
<file path=[Content_Types].xml><?xml version="1.0" encoding="utf-8"?>
<Types xmlns="http://schemas.openxmlformats.org/package/2006/content-types">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14E9D" w:rsidRDefault="00914E9D" w:rsidP="0025778B">
      <w:pPr>
        <w:jc w:val="center"/>
        <w:rPr>
          <w:rFonts w:ascii="Tahoma" w:hAnsi="Tahoma" w:cs="Tahoma"/>
          <w:b/>
          <w:color w:val="365F91"/>
        </w:rPr>
      </w:pPr>
      <w:bookmarkStart w:id="0" w:name="_GoBack"/>
      <w:bookmarkEnd w:id="0"/>
    </w:p>
    <w:p w:rsidR="00914E9D" w:rsidRDefault="00914E9D" w:rsidP="0025778B">
      <w:pPr>
        <w:jc w:val="center"/>
        <w:rPr>
          <w:rFonts w:ascii="Tahoma" w:hAnsi="Tahoma" w:cs="Tahoma"/>
          <w:b/>
          <w:color w:val="365F91"/>
        </w:rPr>
      </w:pPr>
    </w:p>
    <w:p w:rsidR="00914E9D" w:rsidRDefault="00914E9D" w:rsidP="0025778B">
      <w:pPr>
        <w:jc w:val="center"/>
        <w:rPr>
          <w:rFonts w:ascii="Tahoma" w:hAnsi="Tahoma" w:cs="Tahoma"/>
          <w:b/>
          <w:color w:val="365F91"/>
        </w:rPr>
      </w:pPr>
    </w:p>
    <w:p w:rsidR="00DA5F09" w:rsidRPr="002B1BCC" w:rsidRDefault="00DA5F09" w:rsidP="00DA5F09">
      <w:pPr>
        <w:jc w:val="center"/>
        <w:rPr>
          <w:rFonts w:ascii="Tahoma" w:hAnsi="Tahoma" w:cs="Tahoma"/>
          <w:b/>
          <w:color w:val="004990"/>
          <w:sz w:val="28"/>
          <w:szCs w:val="28"/>
        </w:rPr>
      </w:pPr>
      <w:bookmarkStart w:id="1" w:name="_Toc304889404"/>
      <w:bookmarkStart w:id="2" w:name="_Toc304889483"/>
      <w:bookmarkStart w:id="3" w:name="_Toc304909210"/>
      <w:bookmarkStart w:id="4" w:name="_Toc305014204"/>
      <w:bookmarkStart w:id="5" w:name="_Toc305014355"/>
      <w:r w:rsidRPr="002B1BCC">
        <w:rPr>
          <w:rFonts w:ascii="Tahoma" w:hAnsi="Tahoma" w:cs="Tahoma"/>
          <w:b/>
          <w:color w:val="004990"/>
          <w:sz w:val="28"/>
          <w:szCs w:val="28"/>
        </w:rPr>
        <w:t>EMPRESA NACIONAL DE TELECOMUNICACIONES</w:t>
      </w:r>
    </w:p>
    <w:p w:rsidR="00DA5F09" w:rsidRPr="002B1BCC" w:rsidRDefault="00DA5F09" w:rsidP="00DA5F09">
      <w:pPr>
        <w:jc w:val="center"/>
        <w:rPr>
          <w:rFonts w:ascii="Tahoma" w:hAnsi="Tahoma" w:cs="Tahoma"/>
          <w:b/>
          <w:color w:val="004990"/>
          <w:sz w:val="32"/>
          <w:szCs w:val="32"/>
        </w:rPr>
      </w:pPr>
      <w:r w:rsidRPr="002B1BCC">
        <w:rPr>
          <w:rFonts w:ascii="Tahoma" w:hAnsi="Tahoma" w:cs="Tahoma"/>
          <w:b/>
          <w:color w:val="004990"/>
          <w:sz w:val="28"/>
          <w:szCs w:val="28"/>
        </w:rPr>
        <w:t>ENTEL</w:t>
      </w:r>
      <w:r w:rsidRPr="002B1BCC">
        <w:rPr>
          <w:rFonts w:ascii="Tahoma" w:hAnsi="Tahoma" w:cs="Tahoma"/>
          <w:b/>
          <w:color w:val="004990"/>
          <w:sz w:val="32"/>
          <w:szCs w:val="32"/>
        </w:rPr>
        <w:t xml:space="preserve"> </w:t>
      </w:r>
      <w:r w:rsidRPr="00D16631">
        <w:rPr>
          <w:rFonts w:ascii="Tahoma" w:hAnsi="Tahoma" w:cs="Tahoma"/>
          <w:b/>
          <w:color w:val="004990"/>
          <w:sz w:val="28"/>
          <w:szCs w:val="28"/>
        </w:rPr>
        <w:t>S.A.</w:t>
      </w:r>
    </w:p>
    <w:p w:rsidR="00DA5F09" w:rsidRPr="002B1BCC" w:rsidRDefault="00DA5F09" w:rsidP="00DA5F09">
      <w:pPr>
        <w:jc w:val="center"/>
        <w:rPr>
          <w:rFonts w:ascii="Tahoma" w:hAnsi="Tahoma" w:cs="Tahoma"/>
          <w:b/>
          <w:color w:val="004990"/>
        </w:rPr>
      </w:pPr>
    </w:p>
    <w:p w:rsidR="00DA5F09" w:rsidRDefault="00DA5F09" w:rsidP="00DA5F09">
      <w:pPr>
        <w:jc w:val="center"/>
        <w:rPr>
          <w:rFonts w:ascii="Tahoma" w:hAnsi="Tahoma" w:cs="Tahoma"/>
          <w:b/>
          <w:color w:val="365F91"/>
        </w:rPr>
      </w:pPr>
    </w:p>
    <w:p w:rsidR="00DA5F09" w:rsidRDefault="00DA5F09" w:rsidP="00DA5F09">
      <w:pPr>
        <w:jc w:val="center"/>
        <w:rPr>
          <w:rFonts w:ascii="Tahoma" w:hAnsi="Tahoma" w:cs="Tahoma"/>
          <w:b/>
          <w:color w:val="365F91"/>
        </w:rPr>
      </w:pPr>
    </w:p>
    <w:p w:rsidR="00DA5F09" w:rsidRDefault="00DA5F09" w:rsidP="00DA5F09">
      <w:pPr>
        <w:jc w:val="center"/>
        <w:rPr>
          <w:rFonts w:ascii="Tahoma" w:hAnsi="Tahoma" w:cs="Tahoma"/>
          <w:b/>
          <w:color w:val="365F91"/>
        </w:rPr>
      </w:pPr>
    </w:p>
    <w:p w:rsidR="00DA5F09" w:rsidRPr="003E21C0" w:rsidRDefault="00DA5F09" w:rsidP="00DA5F09">
      <w:pPr>
        <w:jc w:val="center"/>
        <w:rPr>
          <w:rFonts w:ascii="Tahoma" w:hAnsi="Tahoma" w:cs="Tahoma"/>
          <w:b/>
          <w:color w:val="365F91"/>
        </w:rPr>
      </w:pPr>
    </w:p>
    <w:p w:rsidR="00DA5F09" w:rsidRDefault="001943B1" w:rsidP="00DA5F09">
      <w:pPr>
        <w:jc w:val="center"/>
        <w:rPr>
          <w:rFonts w:ascii="Tahoma" w:hAnsi="Tahoma" w:cs="Tahoma"/>
          <w:snapToGrid w:val="0"/>
          <w:color w:val="365F91"/>
        </w:rPr>
      </w:pPr>
      <w:r>
        <w:rPr>
          <w:noProof/>
          <w:lang w:val="es-BO" w:eastAsia="es-BO"/>
        </w:rPr>
        <w:drawing>
          <wp:anchor distT="0" distB="0" distL="114300" distR="114300" simplePos="0" relativeHeight="251655680" behindDoc="0" locked="0" layoutInCell="1" allowOverlap="1" wp14:anchorId="734B6D43" wp14:editId="2FABA232">
            <wp:simplePos x="0" y="0"/>
            <wp:positionH relativeFrom="column">
              <wp:posOffset>1396365</wp:posOffset>
            </wp:positionH>
            <wp:positionV relativeFrom="paragraph">
              <wp:posOffset>25400</wp:posOffset>
            </wp:positionV>
            <wp:extent cx="3326130" cy="2245360"/>
            <wp:effectExtent l="0" t="0" r="0" b="0"/>
            <wp:wrapNone/>
            <wp:docPr id="43" name="Imagen 740" descr="Descripción: 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0" descr="Descripción: Logo Agosto"/>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326130" cy="22453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A5F09" w:rsidRDefault="00DA5F09" w:rsidP="00DA5F09">
      <w:pPr>
        <w:jc w:val="center"/>
        <w:rPr>
          <w:rFonts w:ascii="Tahoma" w:hAnsi="Tahoma" w:cs="Tahoma"/>
          <w:snapToGrid w:val="0"/>
          <w:color w:val="365F91"/>
        </w:rPr>
      </w:pPr>
    </w:p>
    <w:p w:rsidR="00DA5F09" w:rsidRDefault="00DA5F09" w:rsidP="00DA5F09">
      <w:pPr>
        <w:jc w:val="center"/>
        <w:rPr>
          <w:rFonts w:ascii="Tahoma" w:hAnsi="Tahoma" w:cs="Tahoma"/>
          <w:snapToGrid w:val="0"/>
          <w:color w:val="365F91"/>
        </w:rPr>
      </w:pPr>
    </w:p>
    <w:p w:rsidR="00381365" w:rsidRDefault="00381365" w:rsidP="00DA5F09">
      <w:pPr>
        <w:jc w:val="center"/>
        <w:rPr>
          <w:rFonts w:ascii="Tahoma" w:hAnsi="Tahoma" w:cs="Tahoma"/>
          <w:snapToGrid w:val="0"/>
          <w:color w:val="365F91"/>
        </w:rPr>
      </w:pPr>
    </w:p>
    <w:p w:rsidR="00381365" w:rsidRDefault="00381365" w:rsidP="00DA5F09">
      <w:pPr>
        <w:jc w:val="center"/>
        <w:rPr>
          <w:rFonts w:ascii="Tahoma" w:hAnsi="Tahoma" w:cs="Tahoma"/>
          <w:snapToGrid w:val="0"/>
          <w:color w:val="365F91"/>
        </w:rPr>
      </w:pPr>
    </w:p>
    <w:p w:rsidR="00381365" w:rsidRDefault="00381365" w:rsidP="00DA5F09">
      <w:pPr>
        <w:jc w:val="center"/>
        <w:rPr>
          <w:rFonts w:ascii="Tahoma" w:hAnsi="Tahoma" w:cs="Tahoma"/>
          <w:snapToGrid w:val="0"/>
          <w:color w:val="365F91"/>
        </w:rPr>
      </w:pPr>
    </w:p>
    <w:p w:rsidR="00381365" w:rsidRDefault="00381365" w:rsidP="00DA5F09">
      <w:pPr>
        <w:jc w:val="center"/>
        <w:rPr>
          <w:rFonts w:ascii="Tahoma" w:hAnsi="Tahoma" w:cs="Tahoma"/>
          <w:snapToGrid w:val="0"/>
          <w:color w:val="365F91"/>
        </w:rPr>
      </w:pPr>
    </w:p>
    <w:p w:rsidR="00DA5F09" w:rsidRDefault="00DA5F09" w:rsidP="00DA5F09">
      <w:pPr>
        <w:jc w:val="center"/>
        <w:rPr>
          <w:rFonts w:ascii="Tahoma" w:hAnsi="Tahoma" w:cs="Tahoma"/>
          <w:snapToGrid w:val="0"/>
          <w:color w:val="365F91"/>
        </w:rPr>
      </w:pPr>
    </w:p>
    <w:p w:rsidR="00DA5F09" w:rsidRDefault="00DA5F09" w:rsidP="00DA5F09">
      <w:pPr>
        <w:jc w:val="center"/>
        <w:rPr>
          <w:rFonts w:ascii="Tahoma" w:hAnsi="Tahoma" w:cs="Tahoma"/>
          <w:snapToGrid w:val="0"/>
          <w:color w:val="365F91"/>
        </w:rPr>
      </w:pPr>
    </w:p>
    <w:p w:rsidR="00DA5F09" w:rsidRDefault="00DA5F09" w:rsidP="00DA5F09">
      <w:pPr>
        <w:jc w:val="center"/>
        <w:rPr>
          <w:rFonts w:ascii="Tahoma" w:hAnsi="Tahoma" w:cs="Tahoma"/>
          <w:snapToGrid w:val="0"/>
          <w:color w:val="365F91"/>
        </w:rPr>
      </w:pPr>
    </w:p>
    <w:p w:rsidR="00DA5F09" w:rsidRDefault="00DA5F09" w:rsidP="00DA5F09">
      <w:pPr>
        <w:jc w:val="center"/>
        <w:rPr>
          <w:rFonts w:ascii="Tahoma" w:hAnsi="Tahoma" w:cs="Tahoma"/>
          <w:snapToGrid w:val="0"/>
          <w:color w:val="365F91"/>
        </w:rPr>
      </w:pPr>
    </w:p>
    <w:p w:rsidR="00DA5F09" w:rsidRDefault="00DA5F09" w:rsidP="00DA5F09">
      <w:pPr>
        <w:jc w:val="center"/>
        <w:rPr>
          <w:rFonts w:ascii="Tahoma" w:hAnsi="Tahoma" w:cs="Tahoma"/>
          <w:snapToGrid w:val="0"/>
          <w:color w:val="365F91"/>
        </w:rPr>
      </w:pPr>
    </w:p>
    <w:p w:rsidR="00DA5F09" w:rsidRDefault="00DA5F09" w:rsidP="00DA5F09">
      <w:pPr>
        <w:jc w:val="center"/>
        <w:rPr>
          <w:rFonts w:ascii="Tahoma" w:hAnsi="Tahoma" w:cs="Tahoma"/>
          <w:snapToGrid w:val="0"/>
          <w:color w:val="365F91"/>
        </w:rPr>
      </w:pPr>
    </w:p>
    <w:p w:rsidR="00DA5F09" w:rsidRDefault="00DA5F09" w:rsidP="00DA5F09">
      <w:pPr>
        <w:jc w:val="center"/>
        <w:rPr>
          <w:rFonts w:ascii="Tahoma" w:hAnsi="Tahoma" w:cs="Tahoma"/>
          <w:snapToGrid w:val="0"/>
          <w:color w:val="365F91"/>
        </w:rPr>
      </w:pPr>
    </w:p>
    <w:p w:rsidR="00DA5F09" w:rsidRDefault="00DA5F09" w:rsidP="00DA5F09">
      <w:pPr>
        <w:jc w:val="center"/>
        <w:rPr>
          <w:rFonts w:ascii="Tahoma" w:hAnsi="Tahoma" w:cs="Tahoma"/>
          <w:snapToGrid w:val="0"/>
          <w:color w:val="365F91"/>
        </w:rPr>
      </w:pPr>
    </w:p>
    <w:p w:rsidR="00DA5F09" w:rsidRDefault="00DA5F09" w:rsidP="00DA5F09">
      <w:pPr>
        <w:jc w:val="center"/>
        <w:rPr>
          <w:rFonts w:ascii="Tahoma" w:hAnsi="Tahoma" w:cs="Tahoma"/>
          <w:snapToGrid w:val="0"/>
          <w:color w:val="365F91"/>
        </w:rPr>
      </w:pPr>
    </w:p>
    <w:p w:rsidR="00DA5F09" w:rsidRDefault="00DA5F09" w:rsidP="00DA5F09">
      <w:pPr>
        <w:jc w:val="center"/>
        <w:rPr>
          <w:rFonts w:ascii="Tahoma" w:hAnsi="Tahoma" w:cs="Tahoma"/>
          <w:snapToGrid w:val="0"/>
          <w:color w:val="365F91"/>
        </w:rPr>
      </w:pPr>
    </w:p>
    <w:p w:rsidR="00DA5F09" w:rsidRDefault="00DA5F09" w:rsidP="00DA5F09">
      <w:pPr>
        <w:jc w:val="center"/>
        <w:rPr>
          <w:rFonts w:ascii="Tahoma" w:hAnsi="Tahoma" w:cs="Tahoma"/>
          <w:snapToGrid w:val="0"/>
          <w:color w:val="365F91"/>
        </w:rPr>
      </w:pPr>
    </w:p>
    <w:p w:rsidR="00DA5F09" w:rsidRDefault="00DA5F09" w:rsidP="00DA5F09">
      <w:pPr>
        <w:jc w:val="center"/>
        <w:rPr>
          <w:rFonts w:ascii="Tahoma" w:hAnsi="Tahoma" w:cs="Tahoma"/>
          <w:snapToGrid w:val="0"/>
          <w:color w:val="365F91"/>
        </w:rPr>
      </w:pPr>
    </w:p>
    <w:p w:rsidR="00DA5F09" w:rsidRDefault="00DA5F09" w:rsidP="00DA5F09">
      <w:pPr>
        <w:jc w:val="center"/>
        <w:rPr>
          <w:rFonts w:ascii="Tahoma" w:hAnsi="Tahoma" w:cs="Tahoma"/>
          <w:snapToGrid w:val="0"/>
          <w:color w:val="365F91"/>
        </w:rPr>
      </w:pPr>
    </w:p>
    <w:p w:rsidR="00DA5F09" w:rsidRDefault="00DA5F09" w:rsidP="00DA5F09">
      <w:pPr>
        <w:jc w:val="center"/>
        <w:rPr>
          <w:rFonts w:ascii="Tahoma" w:hAnsi="Tahoma" w:cs="Tahoma"/>
          <w:snapToGrid w:val="0"/>
          <w:color w:val="365F91"/>
        </w:rPr>
      </w:pPr>
    </w:p>
    <w:p w:rsidR="00DA5F09" w:rsidRDefault="00DA5F09" w:rsidP="00DA5F09">
      <w:pPr>
        <w:jc w:val="center"/>
        <w:rPr>
          <w:rFonts w:ascii="Tahoma" w:hAnsi="Tahoma" w:cs="Tahoma"/>
          <w:snapToGrid w:val="0"/>
          <w:color w:val="365F91"/>
        </w:rPr>
      </w:pPr>
    </w:p>
    <w:p w:rsidR="00DA5F09" w:rsidRPr="003E21C0" w:rsidRDefault="00DA5F09" w:rsidP="00DA5F09">
      <w:pPr>
        <w:jc w:val="center"/>
        <w:rPr>
          <w:rFonts w:ascii="Tahoma" w:hAnsi="Tahoma" w:cs="Tahoma"/>
          <w:snapToGrid w:val="0"/>
          <w:color w:val="365F91"/>
        </w:rPr>
      </w:pPr>
    </w:p>
    <w:p w:rsidR="00DA5F09" w:rsidRDefault="00DA5F09" w:rsidP="00DA5F09">
      <w:pPr>
        <w:jc w:val="center"/>
        <w:rPr>
          <w:rFonts w:ascii="Tahoma" w:hAnsi="Tahoma" w:cs="Tahoma"/>
          <w:b/>
          <w:color w:val="365F91"/>
        </w:rPr>
      </w:pPr>
    </w:p>
    <w:p w:rsidR="00DA5F09" w:rsidRDefault="00DA5F09" w:rsidP="00DA5F09">
      <w:pPr>
        <w:jc w:val="center"/>
        <w:rPr>
          <w:rFonts w:ascii="Tahoma" w:hAnsi="Tahoma" w:cs="Tahoma"/>
          <w:b/>
          <w:color w:val="365F91"/>
        </w:rPr>
      </w:pPr>
    </w:p>
    <w:p w:rsidR="00DA5F09" w:rsidRDefault="00DA5F09" w:rsidP="00DA5F09">
      <w:pPr>
        <w:jc w:val="center"/>
        <w:rPr>
          <w:rFonts w:ascii="Tahoma" w:hAnsi="Tahoma" w:cs="Tahoma"/>
          <w:b/>
          <w:color w:val="365F91"/>
        </w:rPr>
      </w:pPr>
    </w:p>
    <w:p w:rsidR="00DA5F09" w:rsidRDefault="00DA5F09" w:rsidP="00DA5F09">
      <w:pPr>
        <w:jc w:val="center"/>
        <w:rPr>
          <w:rFonts w:ascii="Tahoma" w:hAnsi="Tahoma" w:cs="Tahoma"/>
          <w:b/>
          <w:color w:val="365F91"/>
        </w:rPr>
      </w:pPr>
    </w:p>
    <w:p w:rsidR="00DA5F09" w:rsidRDefault="00DA5F09" w:rsidP="00DA5F09">
      <w:pPr>
        <w:jc w:val="center"/>
        <w:rPr>
          <w:rFonts w:ascii="Tahoma" w:hAnsi="Tahoma" w:cs="Tahoma"/>
          <w:b/>
          <w:color w:val="365F91"/>
        </w:rPr>
      </w:pPr>
    </w:p>
    <w:p w:rsidR="00DA5F09" w:rsidRDefault="00DA5F09" w:rsidP="00DA5F09">
      <w:pPr>
        <w:jc w:val="center"/>
        <w:rPr>
          <w:rFonts w:ascii="Tahoma" w:hAnsi="Tahoma" w:cs="Tahoma"/>
          <w:b/>
          <w:color w:val="365F91"/>
        </w:rPr>
      </w:pPr>
    </w:p>
    <w:p w:rsidR="00DA5F09" w:rsidRPr="002B1BCC" w:rsidRDefault="00705103" w:rsidP="00DA5F09">
      <w:pPr>
        <w:jc w:val="center"/>
        <w:rPr>
          <w:rFonts w:ascii="Tahoma" w:hAnsi="Tahoma" w:cs="Tahoma"/>
          <w:b/>
          <w:color w:val="004990"/>
          <w:sz w:val="28"/>
          <w:szCs w:val="28"/>
        </w:rPr>
      </w:pPr>
      <w:r>
        <w:rPr>
          <w:rFonts w:ascii="Tahoma" w:hAnsi="Tahoma" w:cs="Tahoma"/>
          <w:b/>
          <w:color w:val="004990"/>
          <w:sz w:val="28"/>
          <w:szCs w:val="28"/>
        </w:rPr>
        <w:t>TERMINOS BASICOS DE CONTRATACION</w:t>
      </w:r>
    </w:p>
    <w:p w:rsidR="00DA5F09" w:rsidRPr="002B1BCC" w:rsidRDefault="00DA5F09" w:rsidP="00DA5F09">
      <w:pPr>
        <w:jc w:val="center"/>
        <w:rPr>
          <w:rFonts w:ascii="Tahoma" w:hAnsi="Tahoma" w:cs="Tahoma"/>
          <w:color w:val="004990"/>
        </w:rPr>
      </w:pPr>
    </w:p>
    <w:p w:rsidR="00DA5F09" w:rsidRPr="002B1BCC" w:rsidRDefault="00DA5F09" w:rsidP="00DA5F09">
      <w:pPr>
        <w:jc w:val="center"/>
        <w:rPr>
          <w:rFonts w:ascii="Tahoma" w:hAnsi="Tahoma" w:cs="Tahoma"/>
          <w:color w:val="004990"/>
        </w:rPr>
      </w:pPr>
    </w:p>
    <w:p w:rsidR="00DA5F09" w:rsidRPr="002B1BCC" w:rsidRDefault="00DA5F09" w:rsidP="00DA5F09">
      <w:pPr>
        <w:jc w:val="center"/>
        <w:rPr>
          <w:rFonts w:ascii="Tahoma" w:hAnsi="Tahoma" w:cs="Tahoma"/>
          <w:color w:val="004990"/>
        </w:rPr>
      </w:pPr>
    </w:p>
    <w:p w:rsidR="00DA5F09" w:rsidRPr="002B1BCC" w:rsidRDefault="00DA5F09" w:rsidP="00DA5F09">
      <w:pPr>
        <w:jc w:val="center"/>
        <w:rPr>
          <w:rFonts w:ascii="Tahoma" w:hAnsi="Tahoma" w:cs="Tahoma"/>
          <w:color w:val="004990"/>
        </w:rPr>
      </w:pPr>
    </w:p>
    <w:p w:rsidR="00DA5F09" w:rsidRPr="002B1BCC" w:rsidRDefault="00DA5F09" w:rsidP="00DA5F09">
      <w:pPr>
        <w:jc w:val="center"/>
        <w:rPr>
          <w:rFonts w:ascii="Tahoma" w:hAnsi="Tahoma" w:cs="Tahoma"/>
          <w:b/>
          <w:color w:val="004990"/>
        </w:rPr>
      </w:pPr>
    </w:p>
    <w:p w:rsidR="00DA5F09" w:rsidRPr="002B1BCC" w:rsidRDefault="00DA5F09" w:rsidP="00DA5F09">
      <w:pPr>
        <w:jc w:val="center"/>
        <w:rPr>
          <w:rFonts w:ascii="Tahoma" w:hAnsi="Tahoma" w:cs="Tahoma"/>
          <w:b/>
          <w:color w:val="004990"/>
        </w:rPr>
      </w:pPr>
    </w:p>
    <w:p w:rsidR="00DA5F09" w:rsidRPr="002B1BCC" w:rsidRDefault="00DA5F09" w:rsidP="00DA5F09">
      <w:pPr>
        <w:jc w:val="center"/>
        <w:rPr>
          <w:rFonts w:ascii="Tahoma" w:hAnsi="Tahoma" w:cs="Tahoma"/>
          <w:b/>
          <w:color w:val="004990"/>
        </w:rPr>
      </w:pPr>
    </w:p>
    <w:p w:rsidR="00DA5F09" w:rsidRPr="002B1BCC" w:rsidRDefault="00DA5F09" w:rsidP="00DA5F09">
      <w:pPr>
        <w:jc w:val="center"/>
        <w:rPr>
          <w:rFonts w:ascii="Tahoma" w:hAnsi="Tahoma" w:cs="Tahoma"/>
          <w:b/>
          <w:color w:val="004990"/>
        </w:rPr>
      </w:pPr>
    </w:p>
    <w:p w:rsidR="00DA5F09" w:rsidRPr="002B1BCC" w:rsidRDefault="00DA5F09" w:rsidP="00DA5F09">
      <w:pPr>
        <w:jc w:val="center"/>
        <w:rPr>
          <w:rFonts w:ascii="Tahoma" w:hAnsi="Tahoma" w:cs="Tahoma"/>
          <w:color w:val="004990"/>
        </w:rPr>
      </w:pPr>
    </w:p>
    <w:tbl>
      <w:tblPr>
        <w:tblW w:w="10348" w:type="dxa"/>
        <w:tblInd w:w="-459"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10348"/>
      </w:tblGrid>
      <w:tr w:rsidR="00DA5F09" w:rsidRPr="002B1BCC" w:rsidTr="008A59CC">
        <w:trPr>
          <w:trHeight w:val="1588"/>
        </w:trPr>
        <w:tc>
          <w:tcPr>
            <w:tcW w:w="10348" w:type="dxa"/>
            <w:tcBorders>
              <w:top w:val="double" w:sz="4" w:space="0" w:color="auto"/>
              <w:left w:val="double" w:sz="4" w:space="0" w:color="auto"/>
              <w:bottom w:val="double" w:sz="4" w:space="0" w:color="auto"/>
              <w:right w:val="double" w:sz="4" w:space="0" w:color="auto"/>
            </w:tcBorders>
            <w:vAlign w:val="center"/>
          </w:tcPr>
          <w:p w:rsidR="00DA5F09" w:rsidRPr="008B6A53" w:rsidRDefault="000D3531" w:rsidP="00DA5F09">
            <w:pPr>
              <w:jc w:val="center"/>
              <w:rPr>
                <w:rFonts w:ascii="Tahoma" w:hAnsi="Tahoma" w:cs="Tahoma"/>
                <w:b/>
                <w:color w:val="004990"/>
                <w:sz w:val="24"/>
                <w:szCs w:val="28"/>
              </w:rPr>
            </w:pPr>
            <w:r w:rsidRPr="008B6A53">
              <w:rPr>
                <w:rFonts w:ascii="Tahoma" w:hAnsi="Tahoma" w:cs="Tahoma"/>
                <w:b/>
                <w:color w:val="004990"/>
                <w:sz w:val="24"/>
                <w:szCs w:val="28"/>
              </w:rPr>
              <w:t>LICITACION PUBLICA</w:t>
            </w:r>
            <w:r w:rsidR="00DC261E" w:rsidRPr="008B6A53">
              <w:rPr>
                <w:rFonts w:ascii="Tahoma" w:hAnsi="Tahoma" w:cs="Tahoma"/>
                <w:b/>
                <w:color w:val="004990"/>
                <w:sz w:val="24"/>
                <w:szCs w:val="28"/>
              </w:rPr>
              <w:t xml:space="preserve"> N°</w:t>
            </w:r>
            <w:r w:rsidR="00234F5E" w:rsidRPr="008B6A53">
              <w:rPr>
                <w:rFonts w:ascii="Tahoma" w:hAnsi="Tahoma" w:cs="Tahoma"/>
                <w:b/>
                <w:color w:val="004990"/>
                <w:sz w:val="24"/>
                <w:szCs w:val="28"/>
              </w:rPr>
              <w:t xml:space="preserve"> </w:t>
            </w:r>
            <w:r w:rsidR="0043511C">
              <w:rPr>
                <w:rFonts w:ascii="Tahoma" w:hAnsi="Tahoma" w:cs="Tahoma"/>
                <w:b/>
                <w:color w:val="004990"/>
                <w:sz w:val="24"/>
                <w:szCs w:val="28"/>
              </w:rPr>
              <w:t>80</w:t>
            </w:r>
            <w:r w:rsidR="00DA5F09" w:rsidRPr="008B6A53">
              <w:rPr>
                <w:rFonts w:ascii="Tahoma" w:hAnsi="Tahoma" w:cs="Tahoma"/>
                <w:b/>
                <w:color w:val="004990"/>
                <w:sz w:val="24"/>
                <w:szCs w:val="28"/>
              </w:rPr>
              <w:t>/201</w:t>
            </w:r>
            <w:r w:rsidR="002375F8" w:rsidRPr="008B6A53">
              <w:rPr>
                <w:rFonts w:ascii="Tahoma" w:hAnsi="Tahoma" w:cs="Tahoma"/>
                <w:b/>
                <w:color w:val="004990"/>
                <w:sz w:val="24"/>
                <w:szCs w:val="28"/>
              </w:rPr>
              <w:t>7</w:t>
            </w:r>
          </w:p>
          <w:p w:rsidR="00731B8B" w:rsidRPr="00AC5088" w:rsidRDefault="00DA5F09" w:rsidP="00463C9F">
            <w:pPr>
              <w:jc w:val="center"/>
              <w:rPr>
                <w:rFonts w:ascii="Tahoma" w:hAnsi="Tahoma" w:cs="Tahoma"/>
                <w:b/>
                <w:color w:val="004990"/>
                <w:sz w:val="24"/>
                <w:szCs w:val="28"/>
              </w:rPr>
            </w:pPr>
            <w:r w:rsidRPr="008B6A53">
              <w:rPr>
                <w:rFonts w:ascii="Tahoma" w:hAnsi="Tahoma" w:cs="Tahoma"/>
                <w:b/>
                <w:color w:val="004990"/>
                <w:sz w:val="24"/>
                <w:szCs w:val="28"/>
              </w:rPr>
              <w:t>“</w:t>
            </w:r>
            <w:r w:rsidR="00463C9F">
              <w:rPr>
                <w:rFonts w:ascii="Tahoma" w:hAnsi="Tahoma" w:cs="Tahoma"/>
                <w:b/>
                <w:color w:val="004990"/>
                <w:sz w:val="24"/>
                <w:szCs w:val="28"/>
              </w:rPr>
              <w:t>Portabilidad Numérica</w:t>
            </w:r>
            <w:r w:rsidR="00256263" w:rsidRPr="008B6A53">
              <w:rPr>
                <w:rFonts w:ascii="Tahoma" w:hAnsi="Tahoma" w:cs="Tahoma"/>
                <w:b/>
                <w:color w:val="004990"/>
                <w:sz w:val="24"/>
                <w:szCs w:val="28"/>
              </w:rPr>
              <w:t>”</w:t>
            </w:r>
          </w:p>
        </w:tc>
      </w:tr>
    </w:tbl>
    <w:p w:rsidR="00DA5F09" w:rsidRPr="002C3600" w:rsidRDefault="00DA5F09" w:rsidP="00DA5F09"/>
    <w:p w:rsidR="00DA5F09" w:rsidRPr="002C3600" w:rsidRDefault="00DA5F09" w:rsidP="00DA5F09"/>
    <w:p w:rsidR="00DA5F09" w:rsidRPr="002C3600" w:rsidRDefault="00DA5F09" w:rsidP="00DA5F09"/>
    <w:p w:rsidR="00DA5F09" w:rsidRPr="002C3600" w:rsidRDefault="00DA5F09" w:rsidP="00DA5F09"/>
    <w:p w:rsidR="00DA5F09" w:rsidRDefault="00DA5F09" w:rsidP="00DA5F09">
      <w:pPr>
        <w:jc w:val="center"/>
        <w:rPr>
          <w:rFonts w:ascii="Tahoma" w:hAnsi="Tahoma" w:cs="Tahoma"/>
          <w:b/>
          <w:color w:val="365F91"/>
          <w:sz w:val="32"/>
          <w:szCs w:val="32"/>
        </w:rPr>
        <w:sectPr w:rsidR="00DA5F09" w:rsidSect="004E460C">
          <w:footerReference w:type="default" r:id="rId13"/>
          <w:pgSz w:w="12240" w:h="15840" w:code="1"/>
          <w:pgMar w:top="1418" w:right="1701" w:bottom="992" w:left="1701" w:header="709" w:footer="709" w:gutter="0"/>
          <w:pgNumType w:start="3"/>
          <w:cols w:space="708"/>
          <w:docGrid w:linePitch="360"/>
        </w:sectPr>
      </w:pPr>
    </w:p>
    <w:p w:rsidR="00DA5F09" w:rsidRPr="002B1BCC" w:rsidRDefault="00705103" w:rsidP="00DA5F09">
      <w:pPr>
        <w:jc w:val="center"/>
        <w:rPr>
          <w:rFonts w:ascii="Tahoma" w:hAnsi="Tahoma" w:cs="Tahoma"/>
          <w:b/>
          <w:color w:val="004990"/>
          <w:sz w:val="32"/>
          <w:szCs w:val="32"/>
        </w:rPr>
      </w:pPr>
      <w:r>
        <w:rPr>
          <w:rFonts w:ascii="Tahoma" w:hAnsi="Tahoma" w:cs="Tahoma"/>
          <w:b/>
          <w:color w:val="004990"/>
          <w:sz w:val="32"/>
          <w:szCs w:val="32"/>
        </w:rPr>
        <w:lastRenderedPageBreak/>
        <w:t>TERMINOS BASICOS DE CONTRATACION</w:t>
      </w:r>
    </w:p>
    <w:p w:rsidR="00DA5F09" w:rsidRPr="002B1BCC" w:rsidRDefault="00DA5F09" w:rsidP="00DA5F09">
      <w:pPr>
        <w:rPr>
          <w:color w:val="004990"/>
        </w:rPr>
      </w:pPr>
    </w:p>
    <w:p w:rsidR="00DA5F09" w:rsidRPr="002B1BCC" w:rsidRDefault="00DA5F09" w:rsidP="00DA5F09">
      <w:pPr>
        <w:rPr>
          <w:color w:val="004990"/>
        </w:rPr>
      </w:pPr>
    </w:p>
    <w:p w:rsidR="00DA5F09" w:rsidRPr="002B1BCC" w:rsidRDefault="00DA5F09" w:rsidP="00DA5F09">
      <w:pPr>
        <w:tabs>
          <w:tab w:val="center" w:pos="4419"/>
        </w:tabs>
        <w:rPr>
          <w:rFonts w:ascii="Tahoma" w:hAnsi="Tahoma" w:cs="Tahoma"/>
          <w:b/>
          <w:color w:val="004990"/>
          <w:sz w:val="28"/>
          <w:szCs w:val="28"/>
        </w:rPr>
      </w:pPr>
      <w:r w:rsidRPr="002B1BCC">
        <w:rPr>
          <w:rFonts w:ascii="Tahoma" w:hAnsi="Tahoma" w:cs="Tahoma"/>
          <w:b/>
          <w:color w:val="004990"/>
          <w:sz w:val="28"/>
          <w:szCs w:val="28"/>
        </w:rPr>
        <w:t>Contenido</w:t>
      </w:r>
      <w:r w:rsidRPr="002B1BCC">
        <w:rPr>
          <w:rFonts w:ascii="Tahoma" w:hAnsi="Tahoma" w:cs="Tahoma"/>
          <w:b/>
          <w:color w:val="004990"/>
          <w:sz w:val="28"/>
          <w:szCs w:val="28"/>
        </w:rPr>
        <w:tab/>
      </w:r>
    </w:p>
    <w:p w:rsidR="00DA5F09" w:rsidRPr="002B1BCC" w:rsidRDefault="00DA5F09" w:rsidP="00DA5F09">
      <w:pPr>
        <w:rPr>
          <w:color w:val="004990"/>
        </w:rPr>
      </w:pPr>
    </w:p>
    <w:p w:rsidR="00DA5F09" w:rsidRPr="002B1BCC" w:rsidRDefault="00DA5F09" w:rsidP="00DA5F09">
      <w:pPr>
        <w:rPr>
          <w:color w:val="004990"/>
        </w:rPr>
      </w:pPr>
    </w:p>
    <w:p w:rsidR="00DA5F09" w:rsidRPr="002B1BCC" w:rsidRDefault="007B3FD4" w:rsidP="00DA5F09">
      <w:pPr>
        <w:pStyle w:val="TDC1"/>
        <w:rPr>
          <w:rFonts w:ascii="Calibri" w:hAnsi="Calibri" w:cs="Times New Roman"/>
          <w:b w:val="0"/>
          <w:noProof/>
          <w:color w:val="004990"/>
          <w:lang w:val="es-BO" w:eastAsia="es-BO"/>
        </w:rPr>
      </w:pPr>
      <w:r w:rsidRPr="002B1BCC">
        <w:rPr>
          <w:b w:val="0"/>
          <w:color w:val="004990"/>
          <w:highlight w:val="yellow"/>
          <w:lang w:val="es-ES"/>
        </w:rPr>
        <w:fldChar w:fldCharType="begin"/>
      </w:r>
      <w:r w:rsidR="00DA5F09" w:rsidRPr="002B1BCC">
        <w:rPr>
          <w:b w:val="0"/>
          <w:color w:val="004990"/>
          <w:highlight w:val="yellow"/>
          <w:lang w:val="es-ES"/>
        </w:rPr>
        <w:instrText xml:space="preserve"> TOC \o "1-1" \h \z \t "Título 2,2,Título 3,3" </w:instrText>
      </w:r>
      <w:r w:rsidRPr="002B1BCC">
        <w:rPr>
          <w:b w:val="0"/>
          <w:color w:val="004990"/>
          <w:highlight w:val="yellow"/>
          <w:lang w:val="es-ES"/>
        </w:rPr>
        <w:fldChar w:fldCharType="separate"/>
      </w:r>
      <w:hyperlink w:anchor="_Toc330030630" w:history="1">
        <w:r w:rsidR="00DA5F09" w:rsidRPr="002B1BCC">
          <w:rPr>
            <w:rStyle w:val="Hipervnculo"/>
            <w:noProof/>
            <w:color w:val="004990"/>
          </w:rPr>
          <w:t>PARTE I</w:t>
        </w:r>
        <w:r w:rsidR="00DA5F09" w:rsidRPr="002B1BCC">
          <w:rPr>
            <w:noProof/>
            <w:webHidden/>
            <w:color w:val="004990"/>
          </w:rPr>
          <w:tab/>
        </w:r>
        <w:r w:rsidRPr="002B1BCC">
          <w:rPr>
            <w:noProof/>
            <w:webHidden/>
            <w:color w:val="004990"/>
          </w:rPr>
          <w:fldChar w:fldCharType="begin"/>
        </w:r>
        <w:r w:rsidR="00DA5F09" w:rsidRPr="002B1BCC">
          <w:rPr>
            <w:noProof/>
            <w:webHidden/>
            <w:color w:val="004990"/>
          </w:rPr>
          <w:instrText xml:space="preserve"> PAGEREF _Toc330030630 \h </w:instrText>
        </w:r>
        <w:r w:rsidRPr="002B1BCC">
          <w:rPr>
            <w:noProof/>
            <w:webHidden/>
            <w:color w:val="004990"/>
          </w:rPr>
        </w:r>
        <w:r w:rsidRPr="002B1BCC">
          <w:rPr>
            <w:noProof/>
            <w:webHidden/>
            <w:color w:val="004990"/>
          </w:rPr>
          <w:fldChar w:fldCharType="separate"/>
        </w:r>
        <w:r w:rsidR="005526FB">
          <w:rPr>
            <w:noProof/>
            <w:webHidden/>
            <w:color w:val="004990"/>
          </w:rPr>
          <w:t>2</w:t>
        </w:r>
        <w:r w:rsidRPr="002B1BCC">
          <w:rPr>
            <w:noProof/>
            <w:webHidden/>
            <w:color w:val="004990"/>
          </w:rPr>
          <w:fldChar w:fldCharType="end"/>
        </w:r>
      </w:hyperlink>
    </w:p>
    <w:p w:rsidR="00DA5F09" w:rsidRPr="002B1BCC" w:rsidRDefault="00F36737" w:rsidP="00DA5F09">
      <w:pPr>
        <w:pStyle w:val="TDC1"/>
        <w:rPr>
          <w:rFonts w:ascii="Calibri" w:hAnsi="Calibri" w:cs="Times New Roman"/>
          <w:b w:val="0"/>
          <w:noProof/>
          <w:color w:val="004990"/>
          <w:lang w:val="es-BO" w:eastAsia="es-BO"/>
        </w:rPr>
      </w:pPr>
      <w:hyperlink w:anchor="_Toc330030631" w:history="1">
        <w:r w:rsidR="00DA5F09" w:rsidRPr="002B1BCC">
          <w:rPr>
            <w:rStyle w:val="Hipervnculo"/>
            <w:noProof/>
            <w:color w:val="004990"/>
          </w:rPr>
          <w:t>PARTE II</w:t>
        </w:r>
        <w:r w:rsidR="00DA5F09" w:rsidRPr="002B1BCC">
          <w:rPr>
            <w:noProof/>
            <w:webHidden/>
            <w:color w:val="004990"/>
          </w:rPr>
          <w:tab/>
        </w:r>
        <w:r w:rsidR="007037AF">
          <w:rPr>
            <w:noProof/>
            <w:webHidden/>
            <w:color w:val="004990"/>
          </w:rPr>
          <w:t>………………….</w:t>
        </w:r>
      </w:hyperlink>
      <w:r w:rsidR="007037AF">
        <w:rPr>
          <w:noProof/>
          <w:color w:val="004990"/>
        </w:rPr>
        <w:t>13</w:t>
      </w:r>
    </w:p>
    <w:p w:rsidR="00DA5F09" w:rsidRPr="002B1BCC" w:rsidRDefault="00F36737" w:rsidP="00DA5F09">
      <w:pPr>
        <w:pStyle w:val="TDC1"/>
        <w:rPr>
          <w:rFonts w:ascii="Calibri" w:hAnsi="Calibri" w:cs="Times New Roman"/>
          <w:b w:val="0"/>
          <w:noProof/>
          <w:color w:val="004990"/>
          <w:lang w:val="es-BO" w:eastAsia="es-BO"/>
        </w:rPr>
      </w:pPr>
      <w:hyperlink w:anchor="_Toc330030632" w:history="1">
        <w:r w:rsidR="00DA5F09" w:rsidRPr="002B1BCC">
          <w:rPr>
            <w:rStyle w:val="Hipervnculo"/>
            <w:noProof/>
            <w:color w:val="004990"/>
          </w:rPr>
          <w:t>PARTE III</w:t>
        </w:r>
        <w:r w:rsidR="00DA5F09" w:rsidRPr="002B1BCC">
          <w:rPr>
            <w:noProof/>
            <w:webHidden/>
            <w:color w:val="004990"/>
          </w:rPr>
          <w:tab/>
        </w:r>
        <w:r w:rsidR="007B3FD4" w:rsidRPr="002B1BCC">
          <w:rPr>
            <w:noProof/>
            <w:webHidden/>
            <w:color w:val="004990"/>
          </w:rPr>
          <w:fldChar w:fldCharType="begin"/>
        </w:r>
        <w:r w:rsidR="00DA5F09" w:rsidRPr="002B1BCC">
          <w:rPr>
            <w:noProof/>
            <w:webHidden/>
            <w:color w:val="004990"/>
          </w:rPr>
          <w:instrText xml:space="preserve"> PAGEREF _Toc330030632 \h </w:instrText>
        </w:r>
        <w:r w:rsidR="007B3FD4" w:rsidRPr="002B1BCC">
          <w:rPr>
            <w:noProof/>
            <w:webHidden/>
            <w:color w:val="004990"/>
          </w:rPr>
        </w:r>
        <w:r w:rsidR="007B3FD4" w:rsidRPr="002B1BCC">
          <w:rPr>
            <w:noProof/>
            <w:webHidden/>
            <w:color w:val="004990"/>
          </w:rPr>
          <w:fldChar w:fldCharType="separate"/>
        </w:r>
        <w:r w:rsidR="005526FB">
          <w:rPr>
            <w:noProof/>
            <w:webHidden/>
            <w:color w:val="004990"/>
          </w:rPr>
          <w:t>40</w:t>
        </w:r>
        <w:r w:rsidR="007B3FD4" w:rsidRPr="002B1BCC">
          <w:rPr>
            <w:noProof/>
            <w:webHidden/>
            <w:color w:val="004990"/>
          </w:rPr>
          <w:fldChar w:fldCharType="end"/>
        </w:r>
      </w:hyperlink>
    </w:p>
    <w:p w:rsidR="00DA5F09" w:rsidRPr="002B1BCC" w:rsidRDefault="007B3FD4" w:rsidP="00DA5F09">
      <w:pPr>
        <w:rPr>
          <w:b/>
          <w:color w:val="004990"/>
          <w:highlight w:val="yellow"/>
        </w:rPr>
      </w:pPr>
      <w:r w:rsidRPr="002B1BCC">
        <w:rPr>
          <w:b/>
          <w:color w:val="004990"/>
          <w:highlight w:val="yellow"/>
        </w:rPr>
        <w:fldChar w:fldCharType="end"/>
      </w:r>
    </w:p>
    <w:p w:rsidR="00A36C0C" w:rsidRPr="002B1BCC" w:rsidRDefault="00DA5F09" w:rsidP="00A36C0C">
      <w:pPr>
        <w:jc w:val="center"/>
        <w:rPr>
          <w:rFonts w:ascii="Tahoma" w:hAnsi="Tahoma" w:cs="Tahoma"/>
          <w:b/>
          <w:color w:val="004990"/>
          <w:sz w:val="24"/>
          <w:szCs w:val="24"/>
        </w:rPr>
      </w:pPr>
      <w:r>
        <w:rPr>
          <w:b/>
          <w:color w:val="004990"/>
          <w:highlight w:val="yellow"/>
        </w:rPr>
        <w:br w:type="page"/>
      </w:r>
      <w:bookmarkStart w:id="6" w:name="_Toc330030630"/>
      <w:r w:rsidR="00A36C0C" w:rsidRPr="002B1BCC">
        <w:rPr>
          <w:rFonts w:ascii="Tahoma" w:hAnsi="Tahoma" w:cs="Tahoma"/>
          <w:b/>
          <w:color w:val="004990"/>
          <w:sz w:val="24"/>
          <w:szCs w:val="24"/>
        </w:rPr>
        <w:lastRenderedPageBreak/>
        <w:t>PARTE I</w:t>
      </w:r>
    </w:p>
    <w:p w:rsidR="00A36C0C" w:rsidRPr="002B1BCC" w:rsidRDefault="00A36C0C" w:rsidP="00A36C0C">
      <w:pPr>
        <w:jc w:val="center"/>
        <w:rPr>
          <w:rFonts w:ascii="Tahoma" w:hAnsi="Tahoma" w:cs="Tahoma"/>
          <w:b/>
          <w:color w:val="004990"/>
          <w:sz w:val="24"/>
          <w:szCs w:val="24"/>
        </w:rPr>
      </w:pPr>
    </w:p>
    <w:p w:rsidR="00A36C0C" w:rsidRPr="002B1BCC" w:rsidRDefault="00A36C0C" w:rsidP="00A36C0C">
      <w:pPr>
        <w:jc w:val="center"/>
        <w:rPr>
          <w:rFonts w:ascii="Tahoma" w:hAnsi="Tahoma" w:cs="Tahoma"/>
          <w:b/>
          <w:color w:val="004990"/>
          <w:sz w:val="24"/>
          <w:szCs w:val="24"/>
        </w:rPr>
      </w:pPr>
      <w:r w:rsidRPr="002B1BCC">
        <w:rPr>
          <w:rFonts w:ascii="Tahoma" w:hAnsi="Tahoma" w:cs="Tahoma"/>
          <w:b/>
          <w:color w:val="004990"/>
          <w:sz w:val="24"/>
          <w:szCs w:val="24"/>
        </w:rPr>
        <w:t>INFORMACIÓN GENERAL A LOS PROPONENTES</w:t>
      </w:r>
    </w:p>
    <w:p w:rsidR="00A36C0C" w:rsidRPr="0061144D" w:rsidRDefault="00A36C0C" w:rsidP="00A36C0C">
      <w:pPr>
        <w:rPr>
          <w:rFonts w:ascii="Tahoma" w:hAnsi="Tahoma" w:cs="Tahoma"/>
          <w:b/>
          <w:color w:val="004990"/>
          <w:sz w:val="22"/>
          <w:szCs w:val="24"/>
        </w:rPr>
      </w:pPr>
    </w:p>
    <w:p w:rsidR="00A36C0C" w:rsidRPr="00F86F61" w:rsidRDefault="00A36C0C" w:rsidP="00A36C0C">
      <w:pPr>
        <w:numPr>
          <w:ilvl w:val="0"/>
          <w:numId w:val="7"/>
        </w:numPr>
        <w:ind w:left="0" w:firstLine="0"/>
        <w:jc w:val="both"/>
        <w:rPr>
          <w:rFonts w:ascii="Tahoma" w:hAnsi="Tahoma" w:cs="Tahoma"/>
          <w:b/>
          <w:color w:val="004990"/>
          <w:sz w:val="24"/>
          <w:szCs w:val="24"/>
          <w:lang w:eastAsia="en-US" w:bidi="en-US"/>
        </w:rPr>
      </w:pPr>
      <w:r w:rsidRPr="00F86F61">
        <w:rPr>
          <w:rFonts w:ascii="Tahoma" w:hAnsi="Tahoma" w:cs="Tahoma"/>
          <w:b/>
          <w:color w:val="004990"/>
          <w:sz w:val="24"/>
          <w:szCs w:val="24"/>
          <w:lang w:eastAsia="en-US" w:bidi="en-US"/>
        </w:rPr>
        <w:t>Antecedentes</w:t>
      </w:r>
      <w:r>
        <w:rPr>
          <w:rFonts w:ascii="Tahoma" w:hAnsi="Tahoma" w:cs="Tahoma"/>
          <w:b/>
          <w:color w:val="004990"/>
          <w:sz w:val="24"/>
          <w:szCs w:val="24"/>
          <w:lang w:eastAsia="en-US" w:bidi="en-US"/>
        </w:rPr>
        <w:t>.</w:t>
      </w:r>
    </w:p>
    <w:p w:rsidR="00A36C0C" w:rsidRPr="00F86F61" w:rsidRDefault="00A36C0C" w:rsidP="00A36C0C">
      <w:pPr>
        <w:ind w:left="360"/>
        <w:jc w:val="both"/>
        <w:rPr>
          <w:rFonts w:cs="Arial"/>
          <w:sz w:val="10"/>
          <w:szCs w:val="18"/>
        </w:rPr>
      </w:pPr>
    </w:p>
    <w:p w:rsidR="00A36C0C" w:rsidRPr="00691F6B" w:rsidRDefault="00A36C0C" w:rsidP="00A36C0C">
      <w:pPr>
        <w:ind w:left="708"/>
        <w:jc w:val="both"/>
        <w:outlineLvl w:val="2"/>
        <w:rPr>
          <w:rFonts w:ascii="Tahoma" w:hAnsi="Tahoma" w:cs="Tahoma"/>
          <w:color w:val="004990"/>
          <w:sz w:val="22"/>
          <w:szCs w:val="22"/>
        </w:rPr>
      </w:pPr>
      <w:r w:rsidRPr="00691F6B">
        <w:rPr>
          <w:rFonts w:ascii="Tahoma" w:hAnsi="Tahoma" w:cs="Tahoma"/>
          <w:color w:val="004990"/>
          <w:sz w:val="22"/>
          <w:szCs w:val="22"/>
        </w:rPr>
        <w:t>ENTEL S.A., en cumplimiento a normas internas en vigencia efectúa la presente Licitación para que las empresas interesadas presenten sus ofertas conforme a lo especificado en este documento.</w:t>
      </w:r>
    </w:p>
    <w:p w:rsidR="00A36C0C" w:rsidRPr="00691F6B" w:rsidRDefault="00A36C0C" w:rsidP="00A36C0C">
      <w:pPr>
        <w:jc w:val="both"/>
        <w:outlineLvl w:val="2"/>
        <w:rPr>
          <w:rFonts w:ascii="Tahoma" w:hAnsi="Tahoma" w:cs="Tahoma"/>
          <w:color w:val="004990"/>
          <w:sz w:val="22"/>
          <w:szCs w:val="22"/>
        </w:rPr>
      </w:pPr>
    </w:p>
    <w:p w:rsidR="00A36C0C" w:rsidRPr="00691F6B" w:rsidRDefault="00A36C0C" w:rsidP="00A36C0C">
      <w:pPr>
        <w:ind w:left="708" w:firstLine="1"/>
        <w:jc w:val="both"/>
        <w:rPr>
          <w:rFonts w:ascii="Tahoma" w:hAnsi="Tahoma" w:cs="Tahoma"/>
          <w:color w:val="365F91"/>
          <w:sz w:val="22"/>
          <w:szCs w:val="22"/>
        </w:rPr>
      </w:pPr>
    </w:p>
    <w:p w:rsidR="00A36C0C" w:rsidRPr="00F86F61" w:rsidRDefault="00A36C0C" w:rsidP="00A36C0C">
      <w:pPr>
        <w:numPr>
          <w:ilvl w:val="0"/>
          <w:numId w:val="7"/>
        </w:numPr>
        <w:ind w:left="0" w:firstLine="0"/>
        <w:jc w:val="both"/>
        <w:rPr>
          <w:rFonts w:ascii="Tahoma" w:hAnsi="Tahoma" w:cs="Tahoma"/>
          <w:b/>
          <w:color w:val="004990"/>
          <w:sz w:val="24"/>
          <w:szCs w:val="24"/>
          <w:lang w:eastAsia="en-US" w:bidi="en-US"/>
        </w:rPr>
      </w:pPr>
      <w:r w:rsidRPr="00F86F61">
        <w:rPr>
          <w:rFonts w:ascii="Tahoma" w:hAnsi="Tahoma" w:cs="Tahoma"/>
          <w:b/>
          <w:color w:val="004990"/>
          <w:sz w:val="24"/>
          <w:szCs w:val="24"/>
          <w:lang w:eastAsia="en-US" w:bidi="en-US"/>
        </w:rPr>
        <w:t>Objeto de la Contratación</w:t>
      </w:r>
      <w:r>
        <w:rPr>
          <w:rFonts w:ascii="Tahoma" w:hAnsi="Tahoma" w:cs="Tahoma"/>
          <w:b/>
          <w:color w:val="004990"/>
          <w:sz w:val="24"/>
          <w:szCs w:val="24"/>
          <w:lang w:eastAsia="en-US" w:bidi="en-US"/>
        </w:rPr>
        <w:t>.</w:t>
      </w:r>
    </w:p>
    <w:p w:rsidR="00A36C0C" w:rsidRPr="00F86F61" w:rsidRDefault="00A36C0C" w:rsidP="00A36C0C">
      <w:pPr>
        <w:jc w:val="both"/>
        <w:rPr>
          <w:rFonts w:ascii="Tahoma" w:hAnsi="Tahoma" w:cs="Tahoma"/>
          <w:b/>
          <w:color w:val="365F91"/>
          <w:sz w:val="10"/>
          <w:szCs w:val="28"/>
          <w:lang w:eastAsia="en-US" w:bidi="en-US"/>
        </w:rPr>
      </w:pPr>
    </w:p>
    <w:p w:rsidR="00A36C0C" w:rsidRPr="00FB7E92" w:rsidRDefault="00A36C0C" w:rsidP="00A36C0C">
      <w:pPr>
        <w:ind w:left="708" w:firstLine="1"/>
        <w:jc w:val="both"/>
        <w:rPr>
          <w:rFonts w:ascii="Tahoma" w:hAnsi="Tahoma" w:cs="Tahoma"/>
          <w:color w:val="365F91"/>
          <w:sz w:val="22"/>
          <w:szCs w:val="22"/>
        </w:rPr>
      </w:pPr>
      <w:r w:rsidRPr="00FB7E92">
        <w:rPr>
          <w:rFonts w:ascii="Tahoma" w:hAnsi="Tahoma" w:cs="Tahoma"/>
          <w:color w:val="365F91"/>
          <w:sz w:val="22"/>
          <w:szCs w:val="22"/>
        </w:rPr>
        <w:t xml:space="preserve">El objeto de ésta contratación </w:t>
      </w:r>
      <w:r w:rsidR="00FA0E79">
        <w:rPr>
          <w:rFonts w:ascii="Tahoma" w:hAnsi="Tahoma" w:cs="Tahoma"/>
          <w:color w:val="365F91"/>
          <w:sz w:val="22"/>
          <w:szCs w:val="22"/>
        </w:rPr>
        <w:t>es la adquisición de un</w:t>
      </w:r>
      <w:r w:rsidRPr="00D9150D">
        <w:rPr>
          <w:rFonts w:ascii="Tahoma" w:hAnsi="Tahoma" w:cs="Tahoma"/>
          <w:color w:val="365F91"/>
          <w:sz w:val="22"/>
          <w:szCs w:val="22"/>
        </w:rPr>
        <w:t xml:space="preserve"> Sistema </w:t>
      </w:r>
      <w:r w:rsidR="001C1F61">
        <w:rPr>
          <w:rFonts w:ascii="Tahoma" w:hAnsi="Tahoma" w:cs="Tahoma"/>
          <w:color w:val="365F91"/>
          <w:sz w:val="22"/>
          <w:szCs w:val="22"/>
        </w:rPr>
        <w:t xml:space="preserve">STP </w:t>
      </w:r>
      <w:r w:rsidR="0048205C">
        <w:rPr>
          <w:rFonts w:ascii="Tahoma" w:hAnsi="Tahoma" w:cs="Tahoma"/>
          <w:color w:val="365F91"/>
          <w:sz w:val="22"/>
          <w:szCs w:val="22"/>
        </w:rPr>
        <w:t>(</w:t>
      </w:r>
      <w:r w:rsidR="001C1F61">
        <w:rPr>
          <w:rFonts w:ascii="Tahoma" w:hAnsi="Tahoma" w:cs="Tahoma"/>
          <w:color w:val="365F91"/>
          <w:sz w:val="22"/>
          <w:szCs w:val="22"/>
        </w:rPr>
        <w:t>Signalling Transfer Point</w:t>
      </w:r>
      <w:r w:rsidR="0048205C">
        <w:rPr>
          <w:rFonts w:ascii="Tahoma" w:hAnsi="Tahoma" w:cs="Tahoma"/>
          <w:color w:val="365F91"/>
          <w:sz w:val="22"/>
          <w:szCs w:val="22"/>
        </w:rPr>
        <w:t>)</w:t>
      </w:r>
      <w:r w:rsidRPr="00D9150D">
        <w:rPr>
          <w:rFonts w:ascii="Tahoma" w:hAnsi="Tahoma" w:cs="Tahoma"/>
          <w:color w:val="365F91"/>
          <w:sz w:val="22"/>
          <w:szCs w:val="22"/>
        </w:rPr>
        <w:t xml:space="preserve"> de Redes de Telecomunicaciones con funcionalidades de punto de señalización Nacional e Internacional, manejo de Señalización SS7</w:t>
      </w:r>
      <w:r w:rsidR="00D201C2">
        <w:rPr>
          <w:rFonts w:ascii="Tahoma" w:hAnsi="Tahoma" w:cs="Tahoma"/>
          <w:color w:val="365F91"/>
          <w:sz w:val="22"/>
          <w:szCs w:val="22"/>
        </w:rPr>
        <w:t>/SIGTRAN</w:t>
      </w:r>
      <w:r w:rsidRPr="00D9150D">
        <w:rPr>
          <w:rFonts w:ascii="Tahoma" w:hAnsi="Tahoma" w:cs="Tahoma"/>
          <w:color w:val="365F91"/>
          <w:sz w:val="22"/>
          <w:szCs w:val="22"/>
        </w:rPr>
        <w:t>, con la funcionalidad de Portabilidad Numérica y funcionalidades inherentes a un nodo de estas características.</w:t>
      </w:r>
    </w:p>
    <w:p w:rsidR="00A36C0C" w:rsidRPr="00FB7E92" w:rsidRDefault="00A36C0C" w:rsidP="00A36C0C">
      <w:pPr>
        <w:ind w:firstLine="709"/>
        <w:jc w:val="both"/>
        <w:rPr>
          <w:rFonts w:ascii="Tahoma" w:hAnsi="Tahoma" w:cs="Tahoma"/>
          <w:color w:val="365F91"/>
          <w:sz w:val="22"/>
          <w:szCs w:val="22"/>
        </w:rPr>
      </w:pPr>
    </w:p>
    <w:p w:rsidR="00A36C0C" w:rsidRPr="00FB7E92" w:rsidRDefault="00A36C0C" w:rsidP="00A36C0C">
      <w:pPr>
        <w:ind w:left="709"/>
        <w:jc w:val="both"/>
        <w:rPr>
          <w:rFonts w:ascii="Tahoma" w:hAnsi="Tahoma" w:cs="Tahoma"/>
          <w:color w:val="365F91"/>
          <w:sz w:val="22"/>
          <w:szCs w:val="22"/>
        </w:rPr>
      </w:pPr>
      <w:r w:rsidRPr="00FB7E92">
        <w:rPr>
          <w:rFonts w:ascii="Tahoma" w:hAnsi="Tahoma" w:cs="Tahoma"/>
          <w:color w:val="365F91"/>
          <w:sz w:val="22"/>
          <w:szCs w:val="22"/>
        </w:rPr>
        <w:t xml:space="preserve">Para efectos de la contratación se pide al proponente considerar todos los puntos descritos en la Parte II </w:t>
      </w:r>
      <w:r>
        <w:rPr>
          <w:rFonts w:ascii="Tahoma" w:hAnsi="Tahoma" w:cs="Tahoma"/>
          <w:color w:val="365F91"/>
          <w:sz w:val="22"/>
          <w:szCs w:val="22"/>
        </w:rPr>
        <w:t>y III</w:t>
      </w:r>
      <w:r w:rsidRPr="00FB7E92">
        <w:rPr>
          <w:rFonts w:ascii="Tahoma" w:hAnsi="Tahoma" w:cs="Tahoma"/>
          <w:color w:val="365F91"/>
          <w:sz w:val="22"/>
          <w:szCs w:val="22"/>
        </w:rPr>
        <w:t xml:space="preserve">.  </w:t>
      </w:r>
    </w:p>
    <w:p w:rsidR="00A36C0C" w:rsidRPr="00FB7E92" w:rsidRDefault="00A36C0C" w:rsidP="00A36C0C">
      <w:pPr>
        <w:jc w:val="both"/>
        <w:rPr>
          <w:rFonts w:ascii="Tahoma" w:hAnsi="Tahoma" w:cs="Tahoma"/>
          <w:color w:val="365F91"/>
          <w:sz w:val="22"/>
          <w:szCs w:val="22"/>
          <w:lang w:eastAsia="en-US" w:bidi="en-US"/>
        </w:rPr>
      </w:pPr>
    </w:p>
    <w:p w:rsidR="00A36C0C" w:rsidRPr="00F86F61" w:rsidRDefault="00A36C0C" w:rsidP="00A36C0C">
      <w:pPr>
        <w:numPr>
          <w:ilvl w:val="0"/>
          <w:numId w:val="7"/>
        </w:numPr>
        <w:ind w:left="0" w:firstLine="0"/>
        <w:jc w:val="both"/>
        <w:rPr>
          <w:rFonts w:ascii="Tahoma" w:hAnsi="Tahoma" w:cs="Tahoma"/>
          <w:b/>
          <w:color w:val="004990"/>
          <w:sz w:val="24"/>
          <w:szCs w:val="24"/>
          <w:lang w:eastAsia="en-US" w:bidi="en-US"/>
        </w:rPr>
      </w:pPr>
      <w:r w:rsidRPr="00F86F61">
        <w:rPr>
          <w:rFonts w:ascii="Tahoma" w:hAnsi="Tahoma" w:cs="Tahoma"/>
          <w:b/>
          <w:color w:val="004990"/>
          <w:sz w:val="24"/>
          <w:szCs w:val="24"/>
          <w:lang w:eastAsia="en-US" w:bidi="en-US"/>
        </w:rPr>
        <w:t>Lugar de Entrega</w:t>
      </w:r>
      <w:r>
        <w:rPr>
          <w:rFonts w:ascii="Tahoma" w:hAnsi="Tahoma" w:cs="Tahoma"/>
          <w:b/>
          <w:color w:val="004990"/>
          <w:sz w:val="24"/>
          <w:szCs w:val="24"/>
          <w:lang w:eastAsia="en-US" w:bidi="en-US"/>
        </w:rPr>
        <w:t>.</w:t>
      </w:r>
    </w:p>
    <w:p w:rsidR="00A36C0C" w:rsidRPr="00F86F61" w:rsidRDefault="00A36C0C" w:rsidP="00A36C0C">
      <w:pPr>
        <w:jc w:val="both"/>
        <w:rPr>
          <w:rFonts w:ascii="Tahoma" w:hAnsi="Tahoma" w:cs="Tahoma"/>
          <w:b/>
          <w:color w:val="365F91"/>
          <w:sz w:val="10"/>
          <w:szCs w:val="28"/>
          <w:lang w:eastAsia="en-US" w:bidi="en-US"/>
        </w:rPr>
      </w:pPr>
    </w:p>
    <w:p w:rsidR="00A36C0C" w:rsidRPr="00FB7E92" w:rsidRDefault="00A36C0C" w:rsidP="00A36C0C">
      <w:pPr>
        <w:ind w:left="708" w:firstLine="1"/>
        <w:jc w:val="both"/>
        <w:rPr>
          <w:rFonts w:ascii="Tahoma" w:hAnsi="Tahoma" w:cs="Tahoma"/>
          <w:color w:val="365F91"/>
          <w:sz w:val="22"/>
          <w:szCs w:val="22"/>
        </w:rPr>
      </w:pPr>
      <w:r>
        <w:rPr>
          <w:rFonts w:ascii="Tahoma" w:hAnsi="Tahoma" w:cs="Tahoma"/>
          <w:color w:val="365F91"/>
          <w:sz w:val="22"/>
          <w:szCs w:val="22"/>
        </w:rPr>
        <w:t xml:space="preserve">El proveedor adjudicado deberá entregar </w:t>
      </w:r>
      <w:r w:rsidR="006354EC">
        <w:rPr>
          <w:rFonts w:ascii="Tahoma" w:hAnsi="Tahoma" w:cs="Tahoma"/>
          <w:color w:val="365F91"/>
          <w:sz w:val="22"/>
          <w:szCs w:val="22"/>
        </w:rPr>
        <w:t>la solución (incluye equipos y servicios)</w:t>
      </w:r>
      <w:r w:rsidRPr="00D9150D">
        <w:rPr>
          <w:rFonts w:ascii="Tahoma" w:hAnsi="Tahoma" w:cs="Tahoma"/>
          <w:color w:val="365F91"/>
          <w:sz w:val="22"/>
          <w:szCs w:val="22"/>
        </w:rPr>
        <w:t xml:space="preserve"> en las ciudades de La Paz y Santa Cruz.</w:t>
      </w:r>
    </w:p>
    <w:p w:rsidR="00A36C0C" w:rsidRPr="00FB7E92" w:rsidRDefault="00A36C0C" w:rsidP="008C5024">
      <w:pPr>
        <w:ind w:left="708"/>
        <w:jc w:val="right"/>
        <w:rPr>
          <w:rFonts w:ascii="Tahoma" w:hAnsi="Tahoma" w:cs="Tahoma"/>
          <w:color w:val="365F91"/>
          <w:sz w:val="22"/>
          <w:szCs w:val="22"/>
          <w:lang w:eastAsia="en-US" w:bidi="en-US"/>
        </w:rPr>
      </w:pPr>
    </w:p>
    <w:p w:rsidR="00A36C0C" w:rsidRPr="002B1BCC" w:rsidRDefault="00A36C0C" w:rsidP="00A36C0C">
      <w:pPr>
        <w:numPr>
          <w:ilvl w:val="0"/>
          <w:numId w:val="7"/>
        </w:numPr>
        <w:ind w:left="0" w:firstLine="0"/>
        <w:jc w:val="both"/>
        <w:rPr>
          <w:rFonts w:ascii="Tahoma" w:hAnsi="Tahoma" w:cs="Tahoma"/>
          <w:b/>
          <w:color w:val="004990"/>
          <w:sz w:val="24"/>
          <w:szCs w:val="24"/>
          <w:lang w:eastAsia="en-US" w:bidi="en-US"/>
        </w:rPr>
      </w:pPr>
      <w:r w:rsidRPr="002B1BCC">
        <w:rPr>
          <w:rFonts w:ascii="Tahoma" w:hAnsi="Tahoma" w:cs="Tahoma"/>
          <w:b/>
          <w:color w:val="004990"/>
          <w:sz w:val="24"/>
          <w:szCs w:val="24"/>
          <w:lang w:eastAsia="en-US" w:bidi="en-US"/>
        </w:rPr>
        <w:t xml:space="preserve">Referente del proceso. </w:t>
      </w:r>
    </w:p>
    <w:p w:rsidR="00A36C0C" w:rsidRPr="002B1BCC" w:rsidRDefault="00A36C0C" w:rsidP="00A36C0C">
      <w:pPr>
        <w:jc w:val="both"/>
        <w:rPr>
          <w:rFonts w:ascii="Tahoma" w:hAnsi="Tahoma" w:cs="Tahoma"/>
          <w:b/>
          <w:color w:val="004990"/>
          <w:sz w:val="10"/>
          <w:szCs w:val="10"/>
          <w:lang w:eastAsia="en-US" w:bidi="en-US"/>
        </w:rPr>
      </w:pPr>
    </w:p>
    <w:p w:rsidR="00A36C0C" w:rsidRDefault="00A36C0C" w:rsidP="00A36C0C">
      <w:pPr>
        <w:ind w:left="709"/>
        <w:jc w:val="both"/>
        <w:rPr>
          <w:rFonts w:ascii="Tahoma" w:hAnsi="Tahoma" w:cs="Tahoma"/>
          <w:color w:val="365F91"/>
          <w:sz w:val="22"/>
          <w:szCs w:val="22"/>
        </w:rPr>
      </w:pPr>
      <w:r w:rsidRPr="00A15ED3">
        <w:rPr>
          <w:rFonts w:ascii="Tahoma" w:hAnsi="Tahoma" w:cs="Tahoma"/>
          <w:color w:val="244061"/>
          <w:sz w:val="22"/>
          <w:szCs w:val="22"/>
        </w:rPr>
        <w:t>La coordinación del presente proceso hasta su adjudicación estará a cargo de la Subgerencia de Adquisiciones.</w:t>
      </w:r>
      <w:r>
        <w:rPr>
          <w:rFonts w:ascii="Tahoma" w:hAnsi="Tahoma" w:cs="Tahoma"/>
          <w:color w:val="365F91"/>
          <w:sz w:val="22"/>
          <w:szCs w:val="22"/>
        </w:rPr>
        <w:t xml:space="preserve">, </w:t>
      </w:r>
    </w:p>
    <w:p w:rsidR="00A36C0C" w:rsidRDefault="00A36C0C" w:rsidP="00A36C0C">
      <w:pPr>
        <w:ind w:left="709"/>
        <w:jc w:val="both"/>
        <w:rPr>
          <w:rFonts w:ascii="Tahoma" w:hAnsi="Tahoma" w:cs="Tahoma"/>
          <w:color w:val="365F91"/>
          <w:sz w:val="22"/>
          <w:szCs w:val="22"/>
        </w:rPr>
      </w:pPr>
      <w:r w:rsidRPr="00A15ED3">
        <w:rPr>
          <w:rFonts w:ascii="Tahoma" w:hAnsi="Tahoma" w:cs="Tahoma"/>
          <w:color w:val="244061"/>
          <w:sz w:val="22"/>
          <w:szCs w:val="22"/>
        </w:rPr>
        <w:t>Posterior a su adjudicación y firma de contrato, estará a cargo de</w:t>
      </w:r>
      <w:r w:rsidRPr="00D9150D">
        <w:rPr>
          <w:rFonts w:ascii="Tahoma" w:hAnsi="Tahoma" w:cs="Tahoma"/>
          <w:color w:val="365F91"/>
          <w:sz w:val="22"/>
          <w:szCs w:val="22"/>
        </w:rPr>
        <w:t xml:space="preserve"> l</w:t>
      </w:r>
      <w:r w:rsidRPr="00A04AEF">
        <w:rPr>
          <w:rFonts w:ascii="Tahoma" w:hAnsi="Tahoma" w:cs="Tahoma"/>
          <w:color w:val="244061"/>
          <w:sz w:val="22"/>
          <w:szCs w:val="22"/>
        </w:rPr>
        <w:t>a Subgerencia Red de Acceso móvil y Core.</w:t>
      </w:r>
      <w:r>
        <w:rPr>
          <w:rFonts w:ascii="Tahoma" w:hAnsi="Tahoma" w:cs="Tahoma"/>
          <w:color w:val="365F91"/>
          <w:sz w:val="22"/>
          <w:szCs w:val="22"/>
        </w:rPr>
        <w:t xml:space="preserve">   </w:t>
      </w:r>
    </w:p>
    <w:p w:rsidR="00A36C0C" w:rsidRPr="00A04AEF" w:rsidRDefault="00A36C0C" w:rsidP="00A36C0C">
      <w:pPr>
        <w:ind w:left="567"/>
        <w:jc w:val="both"/>
        <w:rPr>
          <w:rFonts w:ascii="Tahoma" w:hAnsi="Tahoma" w:cs="Tahoma"/>
          <w:color w:val="004990"/>
          <w:sz w:val="24"/>
          <w:szCs w:val="24"/>
        </w:rPr>
      </w:pPr>
    </w:p>
    <w:p w:rsidR="00A36C0C" w:rsidRPr="00A04AEF" w:rsidRDefault="00A36C0C" w:rsidP="00A36C0C">
      <w:pPr>
        <w:numPr>
          <w:ilvl w:val="0"/>
          <w:numId w:val="7"/>
        </w:numPr>
        <w:ind w:left="567" w:hanging="567"/>
        <w:jc w:val="both"/>
        <w:rPr>
          <w:rFonts w:ascii="Tahoma" w:hAnsi="Tahoma" w:cs="Tahoma"/>
          <w:b/>
          <w:color w:val="365F91"/>
          <w:sz w:val="24"/>
          <w:szCs w:val="24"/>
          <w:lang w:eastAsia="en-US" w:bidi="en-US"/>
        </w:rPr>
      </w:pPr>
      <w:r w:rsidRPr="00A04AEF">
        <w:rPr>
          <w:rFonts w:ascii="Tahoma" w:hAnsi="Tahoma" w:cs="Tahoma"/>
          <w:b/>
          <w:color w:val="365F91"/>
          <w:sz w:val="24"/>
          <w:szCs w:val="24"/>
          <w:lang w:eastAsia="en-US" w:bidi="en-US"/>
        </w:rPr>
        <w:t>Proponentes elegibles</w:t>
      </w:r>
    </w:p>
    <w:p w:rsidR="00A36C0C" w:rsidRPr="00E67E5D" w:rsidRDefault="00A36C0C" w:rsidP="00A36C0C">
      <w:pPr>
        <w:ind w:left="567"/>
        <w:jc w:val="both"/>
        <w:rPr>
          <w:rFonts w:ascii="Tahoma" w:hAnsi="Tahoma" w:cs="Tahoma"/>
          <w:b/>
          <w:color w:val="365F91"/>
          <w:sz w:val="18"/>
          <w:szCs w:val="28"/>
          <w:lang w:eastAsia="en-US" w:bidi="en-US"/>
        </w:rPr>
      </w:pPr>
    </w:p>
    <w:p w:rsidR="00A36C0C" w:rsidRPr="005910D3" w:rsidRDefault="00A36C0C" w:rsidP="00A36C0C">
      <w:pPr>
        <w:ind w:left="709"/>
        <w:rPr>
          <w:rFonts w:ascii="Tahoma" w:hAnsi="Tahoma" w:cs="Tahoma"/>
          <w:color w:val="244061"/>
          <w:sz w:val="22"/>
          <w:szCs w:val="22"/>
          <w:lang w:val="x-none"/>
        </w:rPr>
      </w:pPr>
      <w:r w:rsidRPr="005910D3">
        <w:rPr>
          <w:rFonts w:ascii="Tahoma" w:hAnsi="Tahoma" w:cs="Tahoma"/>
          <w:color w:val="244061"/>
          <w:sz w:val="22"/>
          <w:szCs w:val="22"/>
          <w:lang w:val="x-none"/>
        </w:rPr>
        <w:t>En esta convocatoria podrán participar los siguientes proponentes:</w:t>
      </w:r>
    </w:p>
    <w:p w:rsidR="00A36C0C" w:rsidRPr="005910D3" w:rsidRDefault="00A36C0C" w:rsidP="002A0806">
      <w:pPr>
        <w:numPr>
          <w:ilvl w:val="0"/>
          <w:numId w:val="41"/>
        </w:numPr>
        <w:jc w:val="both"/>
        <w:rPr>
          <w:rFonts w:ascii="Tahoma" w:hAnsi="Tahoma" w:cs="Tahoma"/>
          <w:color w:val="244061"/>
          <w:sz w:val="22"/>
          <w:szCs w:val="22"/>
          <w:lang w:val="x-none"/>
        </w:rPr>
      </w:pPr>
      <w:r w:rsidRPr="005910D3">
        <w:rPr>
          <w:rFonts w:ascii="Tahoma" w:hAnsi="Tahoma" w:cs="Tahoma"/>
          <w:color w:val="244061"/>
          <w:sz w:val="22"/>
          <w:szCs w:val="22"/>
          <w:lang w:val="x-none"/>
        </w:rPr>
        <w:t>Personas jurídicas con capacidad de contratar</w:t>
      </w:r>
    </w:p>
    <w:p w:rsidR="00A36C0C" w:rsidRPr="005910D3" w:rsidRDefault="00A36C0C" w:rsidP="002A0806">
      <w:pPr>
        <w:numPr>
          <w:ilvl w:val="0"/>
          <w:numId w:val="41"/>
        </w:numPr>
        <w:jc w:val="both"/>
        <w:rPr>
          <w:rFonts w:ascii="Tahoma" w:hAnsi="Tahoma" w:cs="Tahoma"/>
          <w:color w:val="244061"/>
          <w:sz w:val="22"/>
          <w:szCs w:val="22"/>
          <w:lang w:val="x-none"/>
        </w:rPr>
      </w:pPr>
      <w:r w:rsidRPr="005910D3">
        <w:rPr>
          <w:rFonts w:ascii="Tahoma" w:hAnsi="Tahoma" w:cs="Tahoma"/>
          <w:color w:val="244061"/>
          <w:sz w:val="22"/>
          <w:szCs w:val="22"/>
          <w:lang w:val="x-none"/>
        </w:rPr>
        <w:t>Empresas nacionales</w:t>
      </w:r>
      <w:r w:rsidRPr="005910D3">
        <w:rPr>
          <w:rFonts w:ascii="Tahoma" w:hAnsi="Tahoma" w:cs="Tahoma"/>
          <w:color w:val="244061"/>
          <w:sz w:val="22"/>
          <w:szCs w:val="22"/>
        </w:rPr>
        <w:t xml:space="preserve"> </w:t>
      </w:r>
      <w:r w:rsidRPr="005910D3">
        <w:rPr>
          <w:rFonts w:ascii="Tahoma" w:hAnsi="Tahoma" w:cs="Tahoma"/>
          <w:color w:val="244061"/>
          <w:sz w:val="22"/>
          <w:szCs w:val="22"/>
          <w:lang w:val="x-none"/>
        </w:rPr>
        <w:t>legalmente constituidas.</w:t>
      </w:r>
    </w:p>
    <w:p w:rsidR="00A36C0C" w:rsidRPr="005910D3" w:rsidRDefault="00A36C0C" w:rsidP="002A0806">
      <w:pPr>
        <w:numPr>
          <w:ilvl w:val="0"/>
          <w:numId w:val="41"/>
        </w:numPr>
        <w:jc w:val="both"/>
        <w:rPr>
          <w:rFonts w:ascii="Tahoma" w:hAnsi="Tahoma" w:cs="Tahoma"/>
          <w:color w:val="244061"/>
          <w:sz w:val="22"/>
          <w:szCs w:val="22"/>
          <w:lang w:val="x-none"/>
        </w:rPr>
      </w:pPr>
      <w:r w:rsidRPr="005910D3">
        <w:rPr>
          <w:rFonts w:ascii="Tahoma" w:hAnsi="Tahoma" w:cs="Tahoma"/>
          <w:color w:val="244061"/>
          <w:sz w:val="22"/>
          <w:szCs w:val="22"/>
          <w:lang w:val="x-none"/>
        </w:rPr>
        <w:t>Asociaciones Accidentales legalmente constituidas en Bolivia</w:t>
      </w:r>
    </w:p>
    <w:p w:rsidR="00A36C0C" w:rsidRPr="005910D3" w:rsidRDefault="00A36C0C" w:rsidP="00A36C0C">
      <w:pPr>
        <w:ind w:left="1429"/>
        <w:rPr>
          <w:rFonts w:ascii="Tahoma" w:hAnsi="Tahoma" w:cs="Tahoma"/>
          <w:color w:val="244061"/>
          <w:sz w:val="22"/>
          <w:szCs w:val="22"/>
          <w:lang w:val="x-none"/>
        </w:rPr>
      </w:pPr>
    </w:p>
    <w:p w:rsidR="00A36C0C" w:rsidRPr="005910D3" w:rsidRDefault="00A36C0C" w:rsidP="00A36C0C">
      <w:pPr>
        <w:tabs>
          <w:tab w:val="left" w:pos="709"/>
        </w:tabs>
        <w:spacing w:after="240"/>
        <w:ind w:left="709"/>
        <w:rPr>
          <w:rFonts w:ascii="Tahoma" w:hAnsi="Tahoma" w:cs="Tahoma"/>
          <w:color w:val="244061"/>
          <w:sz w:val="22"/>
          <w:szCs w:val="22"/>
        </w:rPr>
      </w:pPr>
      <w:r w:rsidRPr="005910D3">
        <w:rPr>
          <w:rFonts w:ascii="Tahoma" w:hAnsi="Tahoma" w:cs="Tahoma"/>
          <w:b/>
          <w:color w:val="244061"/>
          <w:sz w:val="22"/>
          <w:szCs w:val="22"/>
        </w:rPr>
        <w:t>Están impedidos de participar, directa o indirectamente</w:t>
      </w:r>
      <w:r w:rsidRPr="005910D3">
        <w:rPr>
          <w:rFonts w:ascii="Tahoma" w:hAnsi="Tahoma" w:cs="Tahoma"/>
          <w:color w:val="244061"/>
          <w:sz w:val="22"/>
          <w:szCs w:val="22"/>
        </w:rPr>
        <w:t>, en los procesos de adquisición de bienes y/o contratación de servicios, las personas naturales o jurídicas comprendidas en los siguientes casos:</w:t>
      </w:r>
    </w:p>
    <w:p w:rsidR="00A36C0C" w:rsidRPr="005910D3" w:rsidRDefault="00A36C0C" w:rsidP="002A0806">
      <w:pPr>
        <w:pStyle w:val="Prrafodelista"/>
        <w:numPr>
          <w:ilvl w:val="0"/>
          <w:numId w:val="42"/>
        </w:numPr>
        <w:spacing w:after="240"/>
        <w:contextualSpacing/>
        <w:jc w:val="both"/>
        <w:rPr>
          <w:rFonts w:ascii="Tahoma" w:hAnsi="Tahoma" w:cs="Tahoma"/>
          <w:iCs/>
          <w:color w:val="244061"/>
          <w:sz w:val="22"/>
          <w:szCs w:val="22"/>
        </w:rPr>
      </w:pPr>
      <w:r w:rsidRPr="005910D3">
        <w:rPr>
          <w:rFonts w:ascii="Tahoma" w:hAnsi="Tahoma" w:cs="Tahoma"/>
          <w:iCs/>
          <w:color w:val="244061"/>
          <w:sz w:val="22"/>
          <w:szCs w:val="22"/>
        </w:rPr>
        <w:t xml:space="preserve">Los proveedores de </w:t>
      </w:r>
      <w:r w:rsidR="002C75A8" w:rsidRPr="005910D3">
        <w:rPr>
          <w:rFonts w:ascii="Tahoma" w:hAnsi="Tahoma" w:cs="Tahoma"/>
          <w:iCs/>
          <w:color w:val="244061"/>
          <w:sz w:val="22"/>
          <w:szCs w:val="22"/>
        </w:rPr>
        <w:t>ENTEL S.A.</w:t>
      </w:r>
      <w:r w:rsidRPr="005910D3">
        <w:rPr>
          <w:rFonts w:ascii="Tahoma" w:hAnsi="Tahoma" w:cs="Tahoma"/>
          <w:iCs/>
          <w:color w:val="244061"/>
          <w:sz w:val="22"/>
          <w:szCs w:val="22"/>
        </w:rPr>
        <w:t xml:space="preserve"> que tengan:</w:t>
      </w:r>
    </w:p>
    <w:p w:rsidR="00A36C0C" w:rsidRPr="005910D3" w:rsidRDefault="00A36C0C" w:rsidP="002A0806">
      <w:pPr>
        <w:pStyle w:val="Prrafodelista"/>
        <w:numPr>
          <w:ilvl w:val="3"/>
          <w:numId w:val="42"/>
        </w:numPr>
        <w:spacing w:after="240"/>
        <w:contextualSpacing/>
        <w:jc w:val="both"/>
        <w:rPr>
          <w:rFonts w:ascii="Tahoma" w:hAnsi="Tahoma" w:cs="Tahoma"/>
          <w:iCs/>
          <w:color w:val="244061"/>
          <w:sz w:val="22"/>
          <w:szCs w:val="22"/>
        </w:rPr>
      </w:pPr>
      <w:r w:rsidRPr="005910D3">
        <w:rPr>
          <w:rFonts w:ascii="Tahoma" w:hAnsi="Tahoma" w:cs="Tahoma"/>
          <w:iCs/>
          <w:color w:val="244061"/>
          <w:sz w:val="22"/>
          <w:szCs w:val="22"/>
        </w:rPr>
        <w:t xml:space="preserve">Cuentas por pagar a </w:t>
      </w:r>
      <w:r w:rsidR="002C75A8" w:rsidRPr="005910D3">
        <w:rPr>
          <w:rFonts w:ascii="Tahoma" w:hAnsi="Tahoma" w:cs="Tahoma"/>
          <w:iCs/>
          <w:color w:val="244061"/>
          <w:sz w:val="22"/>
          <w:szCs w:val="22"/>
        </w:rPr>
        <w:t>ENTEL S.A.</w:t>
      </w:r>
    </w:p>
    <w:p w:rsidR="00A36C0C" w:rsidRPr="005910D3" w:rsidRDefault="00A36C0C" w:rsidP="002A0806">
      <w:pPr>
        <w:pStyle w:val="Prrafodelista"/>
        <w:numPr>
          <w:ilvl w:val="3"/>
          <w:numId w:val="42"/>
        </w:numPr>
        <w:spacing w:after="240"/>
        <w:contextualSpacing/>
        <w:jc w:val="both"/>
        <w:rPr>
          <w:rFonts w:ascii="Tahoma" w:hAnsi="Tahoma" w:cs="Tahoma"/>
          <w:iCs/>
          <w:color w:val="244061"/>
          <w:sz w:val="22"/>
          <w:szCs w:val="22"/>
        </w:rPr>
      </w:pPr>
      <w:r w:rsidRPr="005910D3">
        <w:rPr>
          <w:rFonts w:ascii="Tahoma" w:hAnsi="Tahoma" w:cs="Tahoma"/>
          <w:iCs/>
          <w:color w:val="244061"/>
          <w:sz w:val="22"/>
          <w:szCs w:val="22"/>
        </w:rPr>
        <w:t>Observaciones en la calidad de sus productos o servicios.</w:t>
      </w:r>
    </w:p>
    <w:p w:rsidR="00A36C0C" w:rsidRPr="005910D3" w:rsidRDefault="00A36C0C" w:rsidP="002A0806">
      <w:pPr>
        <w:pStyle w:val="Prrafodelista"/>
        <w:numPr>
          <w:ilvl w:val="3"/>
          <w:numId w:val="42"/>
        </w:numPr>
        <w:spacing w:after="240"/>
        <w:contextualSpacing/>
        <w:jc w:val="both"/>
        <w:rPr>
          <w:rFonts w:ascii="Tahoma" w:hAnsi="Tahoma" w:cs="Tahoma"/>
          <w:iCs/>
          <w:color w:val="244061"/>
          <w:sz w:val="22"/>
          <w:szCs w:val="22"/>
        </w:rPr>
      </w:pPr>
      <w:r w:rsidRPr="005910D3">
        <w:rPr>
          <w:rFonts w:ascii="Tahoma" w:hAnsi="Tahoma" w:cs="Tahoma"/>
          <w:iCs/>
          <w:color w:val="244061"/>
          <w:sz w:val="22"/>
          <w:szCs w:val="22"/>
        </w:rPr>
        <w:t xml:space="preserve">Procesos administrativos y/o judiciales con </w:t>
      </w:r>
      <w:r w:rsidR="002C75A8" w:rsidRPr="005910D3">
        <w:rPr>
          <w:rFonts w:ascii="Tahoma" w:hAnsi="Tahoma" w:cs="Tahoma"/>
          <w:iCs/>
          <w:color w:val="244061"/>
          <w:sz w:val="22"/>
          <w:szCs w:val="22"/>
        </w:rPr>
        <w:t>ENTEL S.A.</w:t>
      </w:r>
    </w:p>
    <w:p w:rsidR="00A36C0C" w:rsidRPr="005910D3" w:rsidRDefault="00A36C0C" w:rsidP="002A0806">
      <w:pPr>
        <w:pStyle w:val="Prrafodelista"/>
        <w:numPr>
          <w:ilvl w:val="0"/>
          <w:numId w:val="42"/>
        </w:numPr>
        <w:spacing w:after="240"/>
        <w:contextualSpacing/>
        <w:jc w:val="both"/>
        <w:rPr>
          <w:rFonts w:ascii="Tahoma" w:hAnsi="Tahoma" w:cs="Tahoma"/>
          <w:color w:val="244061"/>
          <w:sz w:val="22"/>
          <w:szCs w:val="22"/>
        </w:rPr>
      </w:pPr>
      <w:r w:rsidRPr="005910D3">
        <w:rPr>
          <w:rFonts w:ascii="Tahoma" w:hAnsi="Tahoma" w:cs="Tahoma"/>
          <w:color w:val="244061"/>
          <w:sz w:val="22"/>
          <w:szCs w:val="22"/>
        </w:rPr>
        <w:lastRenderedPageBreak/>
        <w:t>Los proveedores que se encuentren asociados con consultores que hayan asesorado en la elaboración del contenido de los Términos Básicos de Contratación, Especificaciones Técnicas o Términos de Referencia.</w:t>
      </w:r>
    </w:p>
    <w:p w:rsidR="00A36C0C" w:rsidRPr="005910D3" w:rsidRDefault="00A36C0C" w:rsidP="002A0806">
      <w:pPr>
        <w:pStyle w:val="Prrafodelista"/>
        <w:numPr>
          <w:ilvl w:val="0"/>
          <w:numId w:val="42"/>
        </w:numPr>
        <w:spacing w:after="240"/>
        <w:contextualSpacing/>
        <w:jc w:val="both"/>
        <w:rPr>
          <w:rFonts w:ascii="Tahoma" w:hAnsi="Tahoma" w:cs="Tahoma"/>
          <w:color w:val="244061"/>
          <w:sz w:val="22"/>
          <w:szCs w:val="22"/>
        </w:rPr>
      </w:pPr>
      <w:r w:rsidRPr="005910D3">
        <w:rPr>
          <w:rFonts w:ascii="Tahoma" w:hAnsi="Tahoma" w:cs="Tahoma"/>
          <w:color w:val="244061"/>
          <w:sz w:val="22"/>
          <w:szCs w:val="22"/>
        </w:rPr>
        <w:t>Los proveedores que hubiesen declarado su disolución o quiebra.</w:t>
      </w:r>
    </w:p>
    <w:p w:rsidR="00A36C0C" w:rsidRPr="005910D3" w:rsidRDefault="00A36C0C" w:rsidP="002A0806">
      <w:pPr>
        <w:pStyle w:val="Prrafodelista"/>
        <w:numPr>
          <w:ilvl w:val="0"/>
          <w:numId w:val="42"/>
        </w:numPr>
        <w:spacing w:after="240"/>
        <w:contextualSpacing/>
        <w:jc w:val="both"/>
        <w:rPr>
          <w:rFonts w:ascii="Tahoma" w:hAnsi="Tahoma" w:cs="Tahoma"/>
          <w:color w:val="244061"/>
          <w:sz w:val="22"/>
          <w:szCs w:val="22"/>
        </w:rPr>
      </w:pPr>
      <w:r w:rsidRPr="005910D3">
        <w:rPr>
          <w:rFonts w:ascii="Tahoma" w:hAnsi="Tahoma" w:cs="Tahoma"/>
          <w:color w:val="244061"/>
          <w:sz w:val="22"/>
          <w:szCs w:val="22"/>
        </w:rPr>
        <w:t>Los ex trabajadores de la empresa, desvinculados hasta dos (2) años antes de la publicación de la convocatoria, así como las empresas controladas por éstos.</w:t>
      </w:r>
    </w:p>
    <w:p w:rsidR="00A36C0C" w:rsidRPr="005910D3" w:rsidRDefault="00A36C0C" w:rsidP="002A0806">
      <w:pPr>
        <w:pStyle w:val="Prrafodelista"/>
        <w:numPr>
          <w:ilvl w:val="0"/>
          <w:numId w:val="42"/>
        </w:numPr>
        <w:spacing w:after="240"/>
        <w:contextualSpacing/>
        <w:jc w:val="both"/>
        <w:rPr>
          <w:rFonts w:ascii="Tahoma" w:hAnsi="Tahoma" w:cs="Tahoma"/>
          <w:color w:val="244061"/>
          <w:sz w:val="22"/>
          <w:szCs w:val="22"/>
        </w:rPr>
      </w:pPr>
      <w:r w:rsidRPr="005910D3">
        <w:rPr>
          <w:rFonts w:ascii="Tahoma" w:hAnsi="Tahoma" w:cs="Tahoma"/>
          <w:color w:val="244061"/>
          <w:sz w:val="22"/>
          <w:szCs w:val="22"/>
        </w:rPr>
        <w:t>Los proponentes adjudicados que no hayan presentado su documentación legal o desistido de suscribir el contrato o pedido de compra, no podrán participar hasta un (1) año posterior a la fecha de vencimiento.</w:t>
      </w:r>
    </w:p>
    <w:p w:rsidR="00A36C0C" w:rsidRPr="005910D3" w:rsidRDefault="00A36C0C" w:rsidP="002A0806">
      <w:pPr>
        <w:pStyle w:val="Prrafodelista"/>
        <w:numPr>
          <w:ilvl w:val="0"/>
          <w:numId w:val="42"/>
        </w:numPr>
        <w:spacing w:after="240"/>
        <w:contextualSpacing/>
        <w:jc w:val="both"/>
        <w:rPr>
          <w:rFonts w:ascii="Tahoma" w:hAnsi="Tahoma" w:cs="Tahoma"/>
          <w:color w:val="244061"/>
          <w:sz w:val="22"/>
          <w:szCs w:val="22"/>
        </w:rPr>
      </w:pPr>
      <w:r w:rsidRPr="005910D3">
        <w:rPr>
          <w:rFonts w:ascii="Tahoma" w:hAnsi="Tahoma" w:cs="Tahoma"/>
          <w:color w:val="244061"/>
          <w:sz w:val="22"/>
          <w:szCs w:val="22"/>
        </w:rPr>
        <w:t>Los proveedores y consultores que hubiesen incumplido el pedido de compra o resuelto el contrato por causales atribuibles a éstos, no podrán participar hasta dos (2) años posteriores a la fecha de la resolución o incumplimiento.</w:t>
      </w:r>
    </w:p>
    <w:p w:rsidR="00A36C0C" w:rsidRPr="005910D3" w:rsidRDefault="00A36C0C" w:rsidP="002A0806">
      <w:pPr>
        <w:pStyle w:val="Prrafodelista"/>
        <w:numPr>
          <w:ilvl w:val="0"/>
          <w:numId w:val="42"/>
        </w:numPr>
        <w:spacing w:after="240"/>
        <w:contextualSpacing/>
        <w:jc w:val="both"/>
        <w:rPr>
          <w:rFonts w:ascii="Tahoma" w:hAnsi="Tahoma" w:cs="Tahoma"/>
          <w:color w:val="244061"/>
          <w:sz w:val="22"/>
          <w:szCs w:val="22"/>
        </w:rPr>
      </w:pPr>
      <w:r w:rsidRPr="005910D3">
        <w:rPr>
          <w:rFonts w:ascii="Tahoma" w:hAnsi="Tahoma" w:cs="Tahoma"/>
          <w:iCs/>
          <w:color w:val="244061"/>
          <w:sz w:val="22"/>
          <w:szCs w:val="22"/>
        </w:rPr>
        <w:t>Los Proveedores que tengan cuentas por pagar a ENTEL S.A.</w:t>
      </w:r>
    </w:p>
    <w:p w:rsidR="00A36C0C" w:rsidRPr="005910D3" w:rsidRDefault="00A36C0C" w:rsidP="002A0806">
      <w:pPr>
        <w:pStyle w:val="Prrafodelista"/>
        <w:numPr>
          <w:ilvl w:val="0"/>
          <w:numId w:val="42"/>
        </w:numPr>
        <w:spacing w:after="240"/>
        <w:contextualSpacing/>
        <w:jc w:val="both"/>
        <w:rPr>
          <w:rFonts w:ascii="Tahoma" w:hAnsi="Tahoma" w:cs="Tahoma"/>
          <w:color w:val="244061"/>
          <w:sz w:val="22"/>
          <w:szCs w:val="22"/>
        </w:rPr>
      </w:pPr>
      <w:r w:rsidRPr="005910D3">
        <w:rPr>
          <w:rFonts w:ascii="Tahoma" w:hAnsi="Tahoma" w:cs="Tahoma"/>
          <w:iCs/>
          <w:color w:val="244061"/>
          <w:sz w:val="22"/>
          <w:szCs w:val="22"/>
        </w:rPr>
        <w:t>Los Proveedores que tengan procesos administrativos o judiciales con ENTEL S.A.</w:t>
      </w:r>
    </w:p>
    <w:p w:rsidR="00A36C0C" w:rsidRPr="005910D3" w:rsidRDefault="00A36C0C" w:rsidP="002A0806">
      <w:pPr>
        <w:pStyle w:val="Prrafodelista"/>
        <w:numPr>
          <w:ilvl w:val="0"/>
          <w:numId w:val="42"/>
        </w:numPr>
        <w:spacing w:after="240"/>
        <w:contextualSpacing/>
        <w:jc w:val="both"/>
        <w:rPr>
          <w:rFonts w:ascii="Tahoma" w:hAnsi="Tahoma" w:cs="Tahoma"/>
          <w:color w:val="244061"/>
          <w:sz w:val="22"/>
          <w:szCs w:val="22"/>
        </w:rPr>
      </w:pPr>
      <w:r w:rsidRPr="005910D3">
        <w:rPr>
          <w:rFonts w:ascii="Tahoma" w:hAnsi="Tahoma" w:cs="Tahoma"/>
          <w:color w:val="244061"/>
          <w:sz w:val="22"/>
          <w:szCs w:val="22"/>
        </w:rPr>
        <w:t xml:space="preserve">Los proveedores que tengan problemas </w:t>
      </w:r>
      <w:r w:rsidRPr="005910D3">
        <w:rPr>
          <w:rFonts w:ascii="Tahoma" w:hAnsi="Tahoma" w:cs="Tahoma"/>
          <w:iCs/>
          <w:color w:val="244061"/>
          <w:sz w:val="22"/>
          <w:szCs w:val="22"/>
        </w:rPr>
        <w:t xml:space="preserve">legales y sean </w:t>
      </w:r>
      <w:r w:rsidRPr="005910D3">
        <w:rPr>
          <w:rFonts w:ascii="Tahoma" w:hAnsi="Tahoma" w:cs="Tahoma"/>
          <w:color w:val="244061"/>
          <w:sz w:val="22"/>
          <w:szCs w:val="22"/>
        </w:rPr>
        <w:t>de conocimiento público.</w:t>
      </w:r>
    </w:p>
    <w:p w:rsidR="00A36C0C" w:rsidRPr="005910D3" w:rsidRDefault="00A36C0C" w:rsidP="002A0806">
      <w:pPr>
        <w:pStyle w:val="Prrafodelista"/>
        <w:numPr>
          <w:ilvl w:val="0"/>
          <w:numId w:val="42"/>
        </w:numPr>
        <w:spacing w:after="240"/>
        <w:contextualSpacing/>
        <w:jc w:val="both"/>
        <w:rPr>
          <w:rFonts w:ascii="Tahoma" w:hAnsi="Tahoma" w:cs="Tahoma"/>
          <w:color w:val="244061"/>
          <w:sz w:val="22"/>
          <w:szCs w:val="22"/>
        </w:rPr>
      </w:pPr>
      <w:r w:rsidRPr="005910D3">
        <w:rPr>
          <w:rFonts w:ascii="Tahoma" w:hAnsi="Tahoma" w:cs="Tahoma"/>
          <w:iCs/>
          <w:color w:val="244061"/>
          <w:sz w:val="22"/>
          <w:szCs w:val="22"/>
        </w:rPr>
        <w:t>Los proveedores cuyos socios o propietarios estén impedidos de participar en los procesos de contratación.</w:t>
      </w:r>
    </w:p>
    <w:p w:rsidR="00A36C0C" w:rsidRPr="005910D3" w:rsidRDefault="00A36C0C" w:rsidP="002A0806">
      <w:pPr>
        <w:pStyle w:val="Prrafodelista"/>
        <w:numPr>
          <w:ilvl w:val="0"/>
          <w:numId w:val="42"/>
        </w:numPr>
        <w:spacing w:after="240"/>
        <w:contextualSpacing/>
        <w:jc w:val="both"/>
        <w:rPr>
          <w:rFonts w:ascii="Tahoma" w:hAnsi="Tahoma" w:cs="Tahoma"/>
          <w:color w:val="244061"/>
          <w:sz w:val="22"/>
          <w:szCs w:val="22"/>
        </w:rPr>
      </w:pPr>
      <w:r w:rsidRPr="005910D3">
        <w:rPr>
          <w:rFonts w:ascii="Tahoma" w:hAnsi="Tahoma" w:cs="Tahoma"/>
          <w:iCs/>
          <w:color w:val="244061"/>
          <w:sz w:val="22"/>
          <w:szCs w:val="22"/>
        </w:rPr>
        <w:t>Los proveedores que desistieron total o parcialmente la adjudicación o contrato.</w:t>
      </w:r>
    </w:p>
    <w:p w:rsidR="00A36C0C" w:rsidRPr="005910D3" w:rsidRDefault="00A36C0C" w:rsidP="002A0806">
      <w:pPr>
        <w:pStyle w:val="Prrafodelista"/>
        <w:numPr>
          <w:ilvl w:val="0"/>
          <w:numId w:val="42"/>
        </w:numPr>
        <w:spacing w:after="240"/>
        <w:contextualSpacing/>
        <w:jc w:val="both"/>
        <w:rPr>
          <w:rFonts w:ascii="Tahoma" w:hAnsi="Tahoma" w:cs="Tahoma"/>
          <w:color w:val="244061"/>
          <w:sz w:val="22"/>
          <w:szCs w:val="22"/>
        </w:rPr>
      </w:pPr>
      <w:r w:rsidRPr="005910D3">
        <w:rPr>
          <w:rFonts w:ascii="Tahoma" w:hAnsi="Tahoma" w:cs="Tahoma"/>
          <w:color w:val="244061"/>
          <w:sz w:val="22"/>
          <w:szCs w:val="22"/>
        </w:rPr>
        <w:t>Los proveedores cuyos propietarios, socios o representantes legales tengan relación directa, indirecta, comercial, vinculación matrimonial o parentesco hasta el cuarto grado de consanguinidad, tercero de afinidad o el derivado de vínculos de adopción, entre dos o más empresas proponentes; y estas se presenten a un mismo proceso de contratación. En estos casos todos quedaran automáticamente descalificados e impedidos de participar en los procesos de adquisiciones durante dos (2) años.</w:t>
      </w:r>
    </w:p>
    <w:p w:rsidR="001E1BE8" w:rsidRDefault="00A36C0C" w:rsidP="008C5024">
      <w:pPr>
        <w:pStyle w:val="Prrafodelista"/>
        <w:numPr>
          <w:ilvl w:val="0"/>
          <w:numId w:val="42"/>
        </w:numPr>
        <w:spacing w:after="240"/>
        <w:contextualSpacing/>
        <w:jc w:val="both"/>
        <w:rPr>
          <w:rFonts w:ascii="Tahoma" w:hAnsi="Tahoma" w:cs="Tahoma"/>
          <w:color w:val="244061"/>
          <w:sz w:val="22"/>
          <w:szCs w:val="22"/>
        </w:rPr>
      </w:pPr>
      <w:r w:rsidRPr="005910D3">
        <w:rPr>
          <w:rFonts w:ascii="Tahoma" w:hAnsi="Tahoma" w:cs="Tahoma"/>
          <w:color w:val="244061"/>
          <w:sz w:val="22"/>
          <w:szCs w:val="22"/>
        </w:rPr>
        <w:t xml:space="preserve">Los proveedores cuyos propietarios, socios, representantes legales o personal tengan relación directa, indirecta, comercial, vinculación matrimonial o parentesco hasta el cuarto grado de consanguinidad, tercero de afinidad o el derivado de vínculos de adopción, con personal de ENTEL S.A.; y este se presente a un proceso de contratación. En este caso quedara automáticamente descalificado. En los casos que se detecte esta situación posterior a la adjudicación o suscripción del contrato, de igual forma se procederá a la anulación de la adjudicación o en su caso resolución de contrato, según corresponda, y quedara impedido de participar en los procesos de adquisiciones durante dos (2) años </w:t>
      </w:r>
      <w:r w:rsidRPr="008C5024">
        <w:rPr>
          <w:rFonts w:ascii="Tahoma" w:hAnsi="Tahoma" w:cs="Tahoma"/>
          <w:color w:val="244061"/>
          <w:sz w:val="22"/>
          <w:szCs w:val="22"/>
        </w:rPr>
        <w:t>sin perjuicio de resarcir los daños económicos ocasionados,</w:t>
      </w:r>
      <w:r w:rsidRPr="005910D3">
        <w:rPr>
          <w:rFonts w:ascii="Tahoma" w:hAnsi="Tahoma" w:cs="Tahoma"/>
          <w:color w:val="244061"/>
          <w:sz w:val="22"/>
          <w:szCs w:val="22"/>
        </w:rPr>
        <w:t xml:space="preserve"> y el funcionario de ENTEL S.A. será pasible a proceso interno.</w:t>
      </w:r>
    </w:p>
    <w:p w:rsidR="00A36C0C" w:rsidRPr="00542C78" w:rsidRDefault="00A36C0C" w:rsidP="0040211D">
      <w:pPr>
        <w:widowControl w:val="0"/>
        <w:numPr>
          <w:ilvl w:val="0"/>
          <w:numId w:val="7"/>
        </w:numPr>
        <w:adjustRightInd w:val="0"/>
        <w:spacing w:line="360" w:lineRule="atLeast"/>
        <w:ind w:left="1134" w:hanging="567"/>
        <w:jc w:val="both"/>
        <w:textAlignment w:val="baseline"/>
        <w:rPr>
          <w:rFonts w:ascii="Tahoma" w:hAnsi="Tahoma" w:cs="Tahoma"/>
          <w:b/>
          <w:color w:val="365F91"/>
          <w:sz w:val="28"/>
          <w:szCs w:val="28"/>
          <w:lang w:eastAsia="en-US" w:bidi="en-US"/>
        </w:rPr>
      </w:pPr>
      <w:r w:rsidRPr="00542C78">
        <w:rPr>
          <w:rFonts w:ascii="Tahoma" w:hAnsi="Tahoma" w:cs="Tahoma"/>
          <w:b/>
          <w:color w:val="365F91"/>
          <w:sz w:val="28"/>
          <w:szCs w:val="28"/>
          <w:lang w:eastAsia="en-US" w:bidi="en-US"/>
        </w:rPr>
        <w:t>Actividades Previas a la Presentación de Propuestas</w:t>
      </w:r>
    </w:p>
    <w:p w:rsidR="00A36C0C" w:rsidRPr="000E244A" w:rsidRDefault="00A36C0C" w:rsidP="00A36C0C">
      <w:pPr>
        <w:pStyle w:val="Prrafodelista"/>
        <w:numPr>
          <w:ilvl w:val="0"/>
          <w:numId w:val="8"/>
        </w:numPr>
        <w:tabs>
          <w:tab w:val="left" w:pos="1134"/>
        </w:tabs>
        <w:spacing w:before="120"/>
        <w:ind w:left="1276" w:hanging="425"/>
        <w:jc w:val="both"/>
        <w:rPr>
          <w:rFonts w:ascii="Tahoma" w:hAnsi="Tahoma" w:cs="Tahoma"/>
          <w:color w:val="244061"/>
          <w:sz w:val="22"/>
          <w:szCs w:val="22"/>
        </w:rPr>
      </w:pPr>
      <w:r w:rsidRPr="000E244A">
        <w:rPr>
          <w:rFonts w:ascii="Tahoma" w:hAnsi="Tahoma" w:cs="Tahoma"/>
          <w:color w:val="244061"/>
          <w:sz w:val="22"/>
          <w:szCs w:val="22"/>
          <w:u w:val="single"/>
        </w:rPr>
        <w:t>Consultas escritas sobre los Términos Básicos de Contratación (TBC):</w:t>
      </w:r>
      <w:r w:rsidRPr="000E244A">
        <w:rPr>
          <w:rFonts w:ascii="Tahoma" w:hAnsi="Tahoma" w:cs="Tahoma"/>
          <w:color w:val="244061"/>
          <w:sz w:val="22"/>
          <w:szCs w:val="22"/>
        </w:rPr>
        <w:t xml:space="preserve"> Cualquier potencial proponente puede formular consultas escritas dirigidas a la Subgerencia de Adqui</w:t>
      </w:r>
      <w:r>
        <w:rPr>
          <w:rFonts w:ascii="Tahoma" w:hAnsi="Tahoma" w:cs="Tahoma"/>
          <w:color w:val="244061"/>
          <w:sz w:val="22"/>
          <w:szCs w:val="22"/>
        </w:rPr>
        <w:t xml:space="preserve">siciones, hasta el día viernes </w:t>
      </w:r>
      <w:r w:rsidR="007037AF">
        <w:rPr>
          <w:rFonts w:ascii="Tahoma" w:hAnsi="Tahoma" w:cs="Tahoma"/>
          <w:color w:val="244061"/>
          <w:sz w:val="22"/>
          <w:szCs w:val="22"/>
        </w:rPr>
        <w:t>23</w:t>
      </w:r>
      <w:r w:rsidRPr="000E244A">
        <w:rPr>
          <w:rFonts w:ascii="Tahoma" w:hAnsi="Tahoma" w:cs="Tahoma"/>
          <w:color w:val="244061"/>
          <w:sz w:val="22"/>
          <w:szCs w:val="22"/>
        </w:rPr>
        <w:t xml:space="preserve"> de </w:t>
      </w:r>
      <w:r w:rsidR="007037AF">
        <w:rPr>
          <w:rFonts w:ascii="Tahoma" w:hAnsi="Tahoma" w:cs="Tahoma"/>
          <w:color w:val="244061"/>
          <w:sz w:val="22"/>
          <w:szCs w:val="22"/>
        </w:rPr>
        <w:t>octubre</w:t>
      </w:r>
      <w:r w:rsidRPr="000E244A">
        <w:rPr>
          <w:rFonts w:ascii="Tahoma" w:hAnsi="Tahoma" w:cs="Tahoma"/>
          <w:color w:val="244061"/>
          <w:sz w:val="22"/>
          <w:szCs w:val="22"/>
        </w:rPr>
        <w:t xml:space="preserve"> de 2017, hrs. 11:00 a.m., a los correos electrónicos </w:t>
      </w:r>
      <w:r w:rsidR="007037AF">
        <w:rPr>
          <w:rFonts w:ascii="Tahoma" w:hAnsi="Tahoma" w:cs="Tahoma"/>
          <w:color w:val="244061"/>
          <w:sz w:val="22"/>
          <w:szCs w:val="22"/>
        </w:rPr>
        <w:t>ncambero</w:t>
      </w:r>
      <w:r w:rsidRPr="000E244A">
        <w:rPr>
          <w:rFonts w:ascii="Tahoma" w:hAnsi="Tahoma" w:cs="Tahoma"/>
          <w:color w:val="244061"/>
          <w:sz w:val="22"/>
          <w:szCs w:val="22"/>
        </w:rPr>
        <w:t>@entel.bo con copia jmontano@entel.bo.</w:t>
      </w:r>
    </w:p>
    <w:p w:rsidR="00A36C0C" w:rsidRPr="000E244A" w:rsidRDefault="00A36C0C" w:rsidP="00A36C0C">
      <w:pPr>
        <w:pStyle w:val="Prrafodelista"/>
        <w:tabs>
          <w:tab w:val="left" w:pos="1134"/>
        </w:tabs>
        <w:ind w:left="1134"/>
        <w:rPr>
          <w:rFonts w:ascii="Tahoma" w:hAnsi="Tahoma" w:cs="Tahoma"/>
          <w:color w:val="244061"/>
          <w:sz w:val="22"/>
          <w:szCs w:val="22"/>
        </w:rPr>
      </w:pPr>
    </w:p>
    <w:p w:rsidR="00A36C0C" w:rsidRPr="000E244A" w:rsidRDefault="00A36C0C" w:rsidP="00A36C0C">
      <w:pPr>
        <w:pStyle w:val="Prrafodelista"/>
        <w:numPr>
          <w:ilvl w:val="0"/>
          <w:numId w:val="8"/>
        </w:numPr>
        <w:tabs>
          <w:tab w:val="left" w:pos="1134"/>
        </w:tabs>
        <w:ind w:left="1134" w:hanging="567"/>
        <w:jc w:val="both"/>
        <w:rPr>
          <w:rFonts w:ascii="Tahoma" w:hAnsi="Tahoma" w:cs="Tahoma"/>
          <w:color w:val="244061"/>
          <w:sz w:val="22"/>
          <w:szCs w:val="22"/>
        </w:rPr>
      </w:pPr>
      <w:r w:rsidRPr="000E244A">
        <w:rPr>
          <w:rFonts w:ascii="Tahoma" w:hAnsi="Tahoma" w:cs="Tahoma"/>
          <w:color w:val="244061"/>
          <w:sz w:val="22"/>
          <w:szCs w:val="22"/>
          <w:u w:val="single"/>
        </w:rPr>
        <w:t>Reunión de Aclaración:</w:t>
      </w:r>
      <w:r w:rsidRPr="000E244A">
        <w:rPr>
          <w:rFonts w:ascii="Tahoma" w:hAnsi="Tahoma" w:cs="Tahoma"/>
          <w:color w:val="244061"/>
          <w:sz w:val="22"/>
          <w:szCs w:val="22"/>
        </w:rPr>
        <w:t xml:space="preserve"> Con la finalidad de responder a las consultas realizadas sobre los TBC dentro del plazo señalado. Dicha reunión se realizará en:</w:t>
      </w:r>
    </w:p>
    <w:p w:rsidR="00A36C0C" w:rsidRPr="000E244A" w:rsidRDefault="00A36C0C" w:rsidP="00A36C0C">
      <w:pPr>
        <w:tabs>
          <w:tab w:val="left" w:pos="5310"/>
        </w:tabs>
        <w:rPr>
          <w:rFonts w:ascii="Tahoma" w:hAnsi="Tahoma" w:cs="Tahoma"/>
          <w:color w:val="244061"/>
          <w:sz w:val="22"/>
          <w:szCs w:val="22"/>
        </w:rPr>
      </w:pPr>
      <w:r w:rsidRPr="000E244A">
        <w:rPr>
          <w:rFonts w:ascii="Tahoma" w:hAnsi="Tahoma" w:cs="Tahoma"/>
          <w:color w:val="244061"/>
          <w:sz w:val="22"/>
          <w:szCs w:val="22"/>
        </w:rPr>
        <w:lastRenderedPageBreak/>
        <w:tab/>
      </w:r>
    </w:p>
    <w:tbl>
      <w:tblPr>
        <w:tblW w:w="0" w:type="auto"/>
        <w:tblInd w:w="1107"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2607"/>
        <w:gridCol w:w="5340"/>
      </w:tblGrid>
      <w:tr w:rsidR="00A36C0C" w:rsidRPr="007A18BA" w:rsidTr="00AD0744">
        <w:trPr>
          <w:trHeight w:val="455"/>
        </w:trPr>
        <w:tc>
          <w:tcPr>
            <w:tcW w:w="2779" w:type="dxa"/>
            <w:tcBorders>
              <w:top w:val="single" w:sz="4" w:space="0" w:color="004990"/>
              <w:left w:val="single" w:sz="4" w:space="0" w:color="004990"/>
              <w:bottom w:val="single" w:sz="4" w:space="0" w:color="FFFFFF"/>
              <w:right w:val="single" w:sz="4" w:space="0" w:color="FFFFFF"/>
            </w:tcBorders>
            <w:shd w:val="clear" w:color="auto" w:fill="004990"/>
            <w:vAlign w:val="center"/>
          </w:tcPr>
          <w:p w:rsidR="00A36C0C" w:rsidRPr="000E244A" w:rsidRDefault="00A36C0C" w:rsidP="00AD0744">
            <w:pPr>
              <w:ind w:left="27"/>
              <w:rPr>
                <w:rFonts w:ascii="Tahoma" w:hAnsi="Tahoma" w:cs="Tahoma"/>
                <w:color w:val="FFFFFF"/>
                <w:sz w:val="22"/>
                <w:szCs w:val="22"/>
              </w:rPr>
            </w:pPr>
            <w:r w:rsidRPr="000E244A">
              <w:rPr>
                <w:rFonts w:ascii="Tahoma" w:hAnsi="Tahoma" w:cs="Tahoma"/>
                <w:color w:val="FFFFFF"/>
                <w:sz w:val="22"/>
                <w:szCs w:val="22"/>
              </w:rPr>
              <w:t>Fecha:</w:t>
            </w:r>
          </w:p>
        </w:tc>
        <w:tc>
          <w:tcPr>
            <w:tcW w:w="5835" w:type="dxa"/>
            <w:tcBorders>
              <w:top w:val="single" w:sz="4" w:space="0" w:color="004990"/>
              <w:left w:val="single" w:sz="4" w:space="0" w:color="FFFFFF"/>
            </w:tcBorders>
          </w:tcPr>
          <w:p w:rsidR="00A36C0C" w:rsidRPr="000E244A" w:rsidRDefault="00A36C0C" w:rsidP="00AD0744">
            <w:pPr>
              <w:outlineLvl w:val="2"/>
              <w:rPr>
                <w:rFonts w:ascii="Tahoma" w:hAnsi="Tahoma" w:cs="Tahoma"/>
                <w:color w:val="244061"/>
                <w:sz w:val="22"/>
                <w:szCs w:val="22"/>
                <w:lang w:eastAsia="en-US"/>
              </w:rPr>
            </w:pPr>
          </w:p>
          <w:p w:rsidR="00A36C0C" w:rsidRPr="000E244A" w:rsidRDefault="007037AF" w:rsidP="00AD0744">
            <w:pPr>
              <w:outlineLvl w:val="2"/>
              <w:rPr>
                <w:rFonts w:ascii="Tahoma" w:hAnsi="Tahoma" w:cs="Tahoma"/>
                <w:color w:val="244061"/>
                <w:sz w:val="22"/>
                <w:szCs w:val="22"/>
                <w:lang w:eastAsia="en-US"/>
              </w:rPr>
            </w:pPr>
            <w:r>
              <w:rPr>
                <w:rFonts w:ascii="Tahoma" w:hAnsi="Tahoma" w:cs="Tahoma"/>
                <w:color w:val="244061"/>
                <w:sz w:val="22"/>
                <w:szCs w:val="22"/>
                <w:lang w:eastAsia="en-US"/>
              </w:rPr>
              <w:t>24</w:t>
            </w:r>
            <w:r w:rsidR="00A36C0C" w:rsidRPr="000E244A">
              <w:rPr>
                <w:rFonts w:ascii="Tahoma" w:hAnsi="Tahoma" w:cs="Tahoma"/>
                <w:color w:val="244061"/>
                <w:sz w:val="22"/>
                <w:szCs w:val="22"/>
                <w:lang w:eastAsia="en-US"/>
              </w:rPr>
              <w:t>/</w:t>
            </w:r>
            <w:r>
              <w:rPr>
                <w:rFonts w:ascii="Tahoma" w:hAnsi="Tahoma" w:cs="Tahoma"/>
                <w:color w:val="244061"/>
                <w:sz w:val="22"/>
                <w:szCs w:val="22"/>
                <w:lang w:eastAsia="en-US"/>
              </w:rPr>
              <w:t>10</w:t>
            </w:r>
            <w:r w:rsidR="00A36C0C" w:rsidRPr="000E244A">
              <w:rPr>
                <w:rFonts w:ascii="Tahoma" w:hAnsi="Tahoma" w:cs="Tahoma"/>
                <w:color w:val="244061"/>
                <w:sz w:val="22"/>
                <w:szCs w:val="22"/>
                <w:lang w:eastAsia="en-US"/>
              </w:rPr>
              <w:t>/2017</w:t>
            </w:r>
          </w:p>
        </w:tc>
      </w:tr>
      <w:tr w:rsidR="00A36C0C" w:rsidRPr="007A18BA" w:rsidTr="00AD0744">
        <w:trPr>
          <w:trHeight w:val="419"/>
        </w:trPr>
        <w:tc>
          <w:tcPr>
            <w:tcW w:w="2779"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A36C0C" w:rsidRPr="000E244A" w:rsidRDefault="00A36C0C" w:rsidP="00AD0744">
            <w:pPr>
              <w:ind w:left="27"/>
              <w:rPr>
                <w:rFonts w:ascii="Tahoma" w:hAnsi="Tahoma" w:cs="Tahoma"/>
                <w:color w:val="FFFFFF"/>
                <w:sz w:val="22"/>
                <w:szCs w:val="22"/>
              </w:rPr>
            </w:pPr>
            <w:r w:rsidRPr="000E244A">
              <w:rPr>
                <w:rFonts w:ascii="Tahoma" w:hAnsi="Tahoma" w:cs="Tahoma"/>
                <w:color w:val="FFFFFF"/>
                <w:sz w:val="22"/>
                <w:szCs w:val="22"/>
              </w:rPr>
              <w:t>Hora:</w:t>
            </w:r>
          </w:p>
        </w:tc>
        <w:tc>
          <w:tcPr>
            <w:tcW w:w="5835" w:type="dxa"/>
            <w:tcBorders>
              <w:left w:val="single" w:sz="4" w:space="0" w:color="FFFFFF"/>
            </w:tcBorders>
          </w:tcPr>
          <w:p w:rsidR="00A36C0C" w:rsidRPr="000E244A" w:rsidRDefault="00A36C0C" w:rsidP="00AD0744">
            <w:pPr>
              <w:outlineLvl w:val="2"/>
              <w:rPr>
                <w:rFonts w:ascii="Tahoma" w:hAnsi="Tahoma" w:cs="Tahoma"/>
                <w:color w:val="244061"/>
                <w:sz w:val="22"/>
                <w:szCs w:val="22"/>
                <w:lang w:eastAsia="en-US"/>
              </w:rPr>
            </w:pPr>
            <w:r w:rsidRPr="000E244A">
              <w:rPr>
                <w:rFonts w:ascii="Tahoma" w:hAnsi="Tahoma" w:cs="Tahoma"/>
                <w:color w:val="244061"/>
                <w:sz w:val="22"/>
                <w:szCs w:val="22"/>
                <w:lang w:eastAsia="en-US"/>
              </w:rPr>
              <w:t>10:00 a.m.</w:t>
            </w:r>
          </w:p>
        </w:tc>
      </w:tr>
      <w:tr w:rsidR="00A36C0C" w:rsidRPr="007A18BA" w:rsidTr="00AD0744">
        <w:trPr>
          <w:trHeight w:val="410"/>
        </w:trPr>
        <w:tc>
          <w:tcPr>
            <w:tcW w:w="2779"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A36C0C" w:rsidRPr="000E244A" w:rsidRDefault="00A36C0C" w:rsidP="00AD0744">
            <w:pPr>
              <w:ind w:left="27"/>
              <w:rPr>
                <w:rFonts w:ascii="Tahoma" w:hAnsi="Tahoma" w:cs="Tahoma"/>
                <w:color w:val="FFFFFF"/>
                <w:sz w:val="22"/>
                <w:szCs w:val="22"/>
              </w:rPr>
            </w:pPr>
            <w:r w:rsidRPr="000E244A">
              <w:rPr>
                <w:rFonts w:ascii="Tahoma" w:hAnsi="Tahoma" w:cs="Tahoma"/>
                <w:color w:val="FFFFFF"/>
                <w:sz w:val="22"/>
                <w:szCs w:val="22"/>
              </w:rPr>
              <w:t>Dirección:</w:t>
            </w:r>
          </w:p>
        </w:tc>
        <w:tc>
          <w:tcPr>
            <w:tcW w:w="5835" w:type="dxa"/>
            <w:tcBorders>
              <w:left w:val="single" w:sz="4" w:space="0" w:color="FFFFFF"/>
            </w:tcBorders>
          </w:tcPr>
          <w:p w:rsidR="00A36C0C" w:rsidRPr="000E244A" w:rsidRDefault="00A36C0C" w:rsidP="00AD0744">
            <w:pPr>
              <w:outlineLvl w:val="2"/>
              <w:rPr>
                <w:rFonts w:ascii="Tahoma" w:hAnsi="Tahoma" w:cs="Tahoma"/>
                <w:color w:val="244061"/>
                <w:sz w:val="22"/>
                <w:szCs w:val="22"/>
                <w:lang w:eastAsia="en-US"/>
              </w:rPr>
            </w:pPr>
            <w:r w:rsidRPr="000E244A">
              <w:rPr>
                <w:rFonts w:ascii="Tahoma" w:hAnsi="Tahoma" w:cs="Tahoma"/>
                <w:color w:val="244061"/>
                <w:sz w:val="22"/>
                <w:szCs w:val="22"/>
                <w:lang w:eastAsia="en-US"/>
              </w:rPr>
              <w:t>ENTEL  S.A., Edificio Tower, Cale Federico Zuazo N° 1771 Piso 6 (Sub Gerencia de Adquisiciones)</w:t>
            </w:r>
          </w:p>
        </w:tc>
      </w:tr>
      <w:tr w:rsidR="00A36C0C" w:rsidRPr="007A18BA" w:rsidTr="00AD0744">
        <w:trPr>
          <w:trHeight w:val="417"/>
        </w:trPr>
        <w:tc>
          <w:tcPr>
            <w:tcW w:w="2779"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A36C0C" w:rsidRPr="000E244A" w:rsidRDefault="00A36C0C" w:rsidP="00AD0744">
            <w:pPr>
              <w:ind w:left="27"/>
              <w:rPr>
                <w:rFonts w:ascii="Tahoma" w:hAnsi="Tahoma" w:cs="Tahoma"/>
                <w:color w:val="FFFFFF"/>
                <w:sz w:val="22"/>
                <w:szCs w:val="22"/>
              </w:rPr>
            </w:pPr>
            <w:r w:rsidRPr="000E244A">
              <w:rPr>
                <w:rFonts w:ascii="Tahoma" w:hAnsi="Tahoma" w:cs="Tahoma"/>
                <w:color w:val="FFFFFF"/>
                <w:sz w:val="22"/>
                <w:szCs w:val="22"/>
              </w:rPr>
              <w:t>Ciudad:</w:t>
            </w:r>
          </w:p>
        </w:tc>
        <w:tc>
          <w:tcPr>
            <w:tcW w:w="5835" w:type="dxa"/>
            <w:tcBorders>
              <w:left w:val="single" w:sz="4" w:space="0" w:color="FFFFFF"/>
            </w:tcBorders>
          </w:tcPr>
          <w:p w:rsidR="00A36C0C" w:rsidRPr="000E244A" w:rsidRDefault="00A36C0C" w:rsidP="00AD0744">
            <w:pPr>
              <w:outlineLvl w:val="2"/>
              <w:rPr>
                <w:rFonts w:ascii="Tahoma" w:hAnsi="Tahoma" w:cs="Tahoma"/>
                <w:color w:val="244061"/>
                <w:sz w:val="22"/>
                <w:szCs w:val="22"/>
                <w:lang w:eastAsia="en-US"/>
              </w:rPr>
            </w:pPr>
            <w:r w:rsidRPr="000E244A">
              <w:rPr>
                <w:rFonts w:ascii="Tahoma" w:hAnsi="Tahoma" w:cs="Tahoma"/>
                <w:color w:val="244061"/>
                <w:sz w:val="22"/>
                <w:szCs w:val="22"/>
                <w:lang w:eastAsia="en-US"/>
              </w:rPr>
              <w:t>La Paz-Bolivia</w:t>
            </w:r>
          </w:p>
        </w:tc>
      </w:tr>
      <w:tr w:rsidR="00A36C0C" w:rsidRPr="007A18BA" w:rsidTr="00AD0744">
        <w:trPr>
          <w:trHeight w:val="893"/>
        </w:trPr>
        <w:tc>
          <w:tcPr>
            <w:tcW w:w="2779"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A36C0C" w:rsidRPr="000E244A" w:rsidRDefault="00A36C0C" w:rsidP="00AD0744">
            <w:pPr>
              <w:ind w:left="27"/>
              <w:rPr>
                <w:rFonts w:ascii="Tahoma" w:hAnsi="Tahoma" w:cs="Tahoma"/>
                <w:color w:val="FFFFFF"/>
                <w:sz w:val="22"/>
                <w:szCs w:val="22"/>
              </w:rPr>
            </w:pPr>
            <w:r w:rsidRPr="000E244A">
              <w:rPr>
                <w:rFonts w:ascii="Tahoma" w:hAnsi="Tahoma" w:cs="Tahoma"/>
                <w:color w:val="FFFFFF"/>
                <w:sz w:val="22"/>
                <w:szCs w:val="22"/>
              </w:rPr>
              <w:t>Nombre  y Cargo del Encargado de la Reunión de Aclaración:</w:t>
            </w:r>
          </w:p>
        </w:tc>
        <w:tc>
          <w:tcPr>
            <w:tcW w:w="5835" w:type="dxa"/>
            <w:tcBorders>
              <w:left w:val="single" w:sz="4" w:space="0" w:color="FFFFFF"/>
              <w:bottom w:val="single" w:sz="4" w:space="0" w:color="004990"/>
            </w:tcBorders>
          </w:tcPr>
          <w:p w:rsidR="00A36C0C" w:rsidRPr="000E244A" w:rsidRDefault="00A36C0C" w:rsidP="00AD0744">
            <w:pPr>
              <w:outlineLvl w:val="2"/>
              <w:rPr>
                <w:rFonts w:ascii="Tahoma" w:hAnsi="Tahoma" w:cs="Tahoma"/>
                <w:color w:val="244061"/>
                <w:sz w:val="22"/>
                <w:szCs w:val="22"/>
                <w:lang w:eastAsia="en-US"/>
              </w:rPr>
            </w:pPr>
          </w:p>
          <w:p w:rsidR="00A36C0C" w:rsidRPr="000E244A" w:rsidRDefault="007037AF" w:rsidP="00AD0744">
            <w:pPr>
              <w:outlineLvl w:val="2"/>
              <w:rPr>
                <w:rFonts w:ascii="Tahoma" w:hAnsi="Tahoma" w:cs="Tahoma"/>
                <w:color w:val="244061"/>
                <w:sz w:val="22"/>
                <w:szCs w:val="22"/>
                <w:lang w:eastAsia="en-US"/>
              </w:rPr>
            </w:pPr>
            <w:r>
              <w:rPr>
                <w:rFonts w:ascii="Tahoma" w:hAnsi="Tahoma" w:cs="Tahoma"/>
                <w:color w:val="244061"/>
                <w:sz w:val="22"/>
                <w:szCs w:val="22"/>
                <w:lang w:eastAsia="en-US"/>
              </w:rPr>
              <w:t xml:space="preserve"> Jovana Montaño</w:t>
            </w:r>
          </w:p>
        </w:tc>
      </w:tr>
    </w:tbl>
    <w:p w:rsidR="00A36C0C" w:rsidRPr="000E244A" w:rsidRDefault="00A36C0C" w:rsidP="00A36C0C">
      <w:pPr>
        <w:ind w:left="1416" w:hanging="12"/>
        <w:rPr>
          <w:rFonts w:ascii="Tahoma" w:hAnsi="Tahoma" w:cs="Tahoma"/>
          <w:color w:val="244061"/>
          <w:sz w:val="22"/>
          <w:szCs w:val="22"/>
        </w:rPr>
      </w:pPr>
    </w:p>
    <w:p w:rsidR="00A36C0C" w:rsidRPr="002A0806" w:rsidRDefault="00A36C0C" w:rsidP="00A36C0C">
      <w:pPr>
        <w:pStyle w:val="Continuarlista"/>
        <w:spacing w:after="240"/>
        <w:ind w:left="567"/>
        <w:rPr>
          <w:rFonts w:ascii="Tahoma" w:hAnsi="Tahoma" w:cs="Tahoma"/>
          <w:color w:val="1F497D"/>
          <w:sz w:val="22"/>
          <w:szCs w:val="22"/>
        </w:rPr>
      </w:pPr>
      <w:r w:rsidRPr="002A0806">
        <w:rPr>
          <w:rFonts w:ascii="Tahoma" w:hAnsi="Tahoma" w:cs="Tahoma"/>
          <w:color w:val="1F497D"/>
          <w:sz w:val="22"/>
          <w:szCs w:val="22"/>
        </w:rPr>
        <w:t>Las consultas por escrito y las efectuadas verbalmente en la Reunión de Aclaración serán respondidas e incluidas en el Acta de reunión y publicadas en la página WEB de ENTEL S.A.</w:t>
      </w:r>
    </w:p>
    <w:p w:rsidR="00A36C0C" w:rsidRPr="002A0806" w:rsidRDefault="00A36C0C" w:rsidP="00A36C0C">
      <w:pPr>
        <w:spacing w:after="240"/>
        <w:ind w:left="567"/>
        <w:rPr>
          <w:rFonts w:ascii="Tahoma" w:hAnsi="Tahoma" w:cs="Tahoma"/>
          <w:color w:val="1F497D"/>
          <w:sz w:val="22"/>
          <w:szCs w:val="22"/>
        </w:rPr>
      </w:pPr>
      <w:r w:rsidRPr="002A0806">
        <w:rPr>
          <w:rFonts w:ascii="Tahoma" w:hAnsi="Tahoma" w:cs="Tahoma"/>
          <w:color w:val="1F497D"/>
          <w:sz w:val="22"/>
          <w:szCs w:val="22"/>
        </w:rPr>
        <w:t>Una vez elaborada, aprobada y publicada el Acta de Reunión, formará parte del presente documento y será de aceptación obligatoria sin modificaciones posteriores por parte de los proponentes.</w:t>
      </w:r>
    </w:p>
    <w:p w:rsidR="00A36C0C" w:rsidRPr="000E244A" w:rsidRDefault="00A36C0C" w:rsidP="00A36C0C">
      <w:pPr>
        <w:rPr>
          <w:rFonts w:ascii="Tahoma" w:hAnsi="Tahoma" w:cs="Tahoma"/>
          <w:color w:val="244061"/>
          <w:sz w:val="22"/>
          <w:szCs w:val="22"/>
        </w:rPr>
      </w:pPr>
    </w:p>
    <w:p w:rsidR="00A36C0C" w:rsidRPr="000E244A" w:rsidRDefault="00A36C0C" w:rsidP="00A36C0C">
      <w:pPr>
        <w:numPr>
          <w:ilvl w:val="0"/>
          <w:numId w:val="7"/>
        </w:numPr>
        <w:ind w:left="567" w:hanging="567"/>
        <w:jc w:val="both"/>
        <w:rPr>
          <w:rFonts w:ascii="Tahoma" w:hAnsi="Tahoma" w:cs="Tahoma"/>
          <w:b/>
          <w:color w:val="244061"/>
          <w:sz w:val="22"/>
          <w:szCs w:val="22"/>
          <w:lang w:eastAsia="en-US" w:bidi="en-US"/>
        </w:rPr>
      </w:pPr>
      <w:r w:rsidRPr="000E244A">
        <w:rPr>
          <w:rFonts w:ascii="Tahoma" w:hAnsi="Tahoma" w:cs="Tahoma"/>
          <w:b/>
          <w:color w:val="244061"/>
          <w:sz w:val="22"/>
          <w:szCs w:val="22"/>
          <w:lang w:eastAsia="en-US" w:bidi="en-US"/>
        </w:rPr>
        <w:t>Presentación de Propuestas</w:t>
      </w:r>
    </w:p>
    <w:p w:rsidR="00A36C0C" w:rsidRPr="000E244A" w:rsidRDefault="00A36C0C" w:rsidP="00A36C0C">
      <w:pPr>
        <w:ind w:left="567"/>
        <w:rPr>
          <w:rFonts w:ascii="Tahoma" w:hAnsi="Tahoma" w:cs="Tahoma"/>
          <w:color w:val="244061"/>
          <w:sz w:val="22"/>
          <w:szCs w:val="22"/>
        </w:rPr>
      </w:pPr>
    </w:p>
    <w:p w:rsidR="00A36C0C" w:rsidRPr="000E244A" w:rsidRDefault="00A36C0C" w:rsidP="00A36C0C">
      <w:pPr>
        <w:pStyle w:val="Prrafodelista"/>
        <w:ind w:left="567"/>
        <w:rPr>
          <w:rFonts w:ascii="Tahoma" w:hAnsi="Tahoma" w:cs="Tahoma"/>
          <w:color w:val="244061"/>
          <w:sz w:val="22"/>
          <w:szCs w:val="22"/>
        </w:rPr>
      </w:pPr>
      <w:r w:rsidRPr="000E244A">
        <w:rPr>
          <w:rFonts w:ascii="Tahoma" w:hAnsi="Tahoma" w:cs="Tahoma"/>
          <w:color w:val="244061"/>
          <w:sz w:val="22"/>
          <w:szCs w:val="22"/>
        </w:rPr>
        <w:t>Las propuestas deben presentarse sólo en las oficinas de Entel S.A. (Calle Federico Zuazo N° 1771, Piso 6to, Gerencia de Adquisiciones), hasta el día:</w:t>
      </w:r>
    </w:p>
    <w:p w:rsidR="00A36C0C" w:rsidRPr="000E244A" w:rsidRDefault="00A36C0C" w:rsidP="00A36C0C">
      <w:pPr>
        <w:ind w:left="1276"/>
        <w:rPr>
          <w:rFonts w:ascii="Tahoma" w:hAnsi="Tahoma" w:cs="Tahoma"/>
          <w:color w:val="244061"/>
          <w:sz w:val="22"/>
          <w:szCs w:val="22"/>
        </w:rPr>
      </w:pP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64"/>
        <w:gridCol w:w="3649"/>
      </w:tblGrid>
      <w:tr w:rsidR="00A36C0C" w:rsidRPr="007A18BA" w:rsidTr="00AD0744">
        <w:trPr>
          <w:jc w:val="center"/>
        </w:trPr>
        <w:tc>
          <w:tcPr>
            <w:tcW w:w="864" w:type="dxa"/>
            <w:tcBorders>
              <w:top w:val="single" w:sz="4" w:space="0" w:color="004990"/>
              <w:left w:val="single" w:sz="4" w:space="0" w:color="004990"/>
              <w:bottom w:val="single" w:sz="4" w:space="0" w:color="FFFFFF"/>
              <w:right w:val="single" w:sz="4" w:space="0" w:color="FFFFFF"/>
            </w:tcBorders>
            <w:shd w:val="clear" w:color="auto" w:fill="004990"/>
          </w:tcPr>
          <w:p w:rsidR="00A36C0C" w:rsidRPr="000E244A" w:rsidRDefault="00A36C0C" w:rsidP="00AD0744">
            <w:pPr>
              <w:ind w:left="1276" w:hanging="1276"/>
              <w:rPr>
                <w:rFonts w:ascii="Tahoma" w:hAnsi="Tahoma" w:cs="Tahoma"/>
                <w:color w:val="FFFFFF"/>
                <w:sz w:val="22"/>
                <w:szCs w:val="22"/>
              </w:rPr>
            </w:pPr>
            <w:r w:rsidRPr="000E244A">
              <w:rPr>
                <w:rFonts w:ascii="Tahoma" w:hAnsi="Tahoma" w:cs="Tahoma"/>
                <w:color w:val="FFFFFF"/>
                <w:sz w:val="22"/>
                <w:szCs w:val="22"/>
              </w:rPr>
              <w:t>Fecha:</w:t>
            </w:r>
          </w:p>
        </w:tc>
        <w:tc>
          <w:tcPr>
            <w:tcW w:w="3649" w:type="dxa"/>
            <w:tcBorders>
              <w:top w:val="single" w:sz="4" w:space="0" w:color="004990"/>
              <w:left w:val="single" w:sz="4" w:space="0" w:color="FFFFFF"/>
            </w:tcBorders>
          </w:tcPr>
          <w:p w:rsidR="00A36C0C" w:rsidRPr="000E244A" w:rsidRDefault="007037AF" w:rsidP="00AD0744">
            <w:pPr>
              <w:ind w:left="1276" w:hanging="1276"/>
              <w:rPr>
                <w:rFonts w:ascii="Tahoma" w:hAnsi="Tahoma" w:cs="Tahoma"/>
                <w:color w:val="244061"/>
                <w:sz w:val="22"/>
                <w:szCs w:val="22"/>
              </w:rPr>
            </w:pPr>
            <w:r>
              <w:rPr>
                <w:rFonts w:ascii="Tahoma" w:hAnsi="Tahoma" w:cs="Tahoma"/>
                <w:color w:val="244061"/>
                <w:sz w:val="22"/>
                <w:szCs w:val="22"/>
              </w:rPr>
              <w:t>31</w:t>
            </w:r>
            <w:r w:rsidR="00050FE7">
              <w:rPr>
                <w:rFonts w:ascii="Tahoma" w:hAnsi="Tahoma" w:cs="Tahoma"/>
                <w:color w:val="244061"/>
                <w:sz w:val="22"/>
                <w:szCs w:val="22"/>
              </w:rPr>
              <w:t>/</w:t>
            </w:r>
            <w:r>
              <w:rPr>
                <w:rFonts w:ascii="Tahoma" w:hAnsi="Tahoma" w:cs="Tahoma"/>
                <w:color w:val="244061"/>
                <w:sz w:val="22"/>
                <w:szCs w:val="22"/>
              </w:rPr>
              <w:t>10</w:t>
            </w:r>
            <w:r w:rsidR="00A36C0C" w:rsidRPr="000E244A">
              <w:rPr>
                <w:rFonts w:ascii="Tahoma" w:hAnsi="Tahoma" w:cs="Tahoma"/>
                <w:color w:val="244061"/>
                <w:sz w:val="22"/>
                <w:szCs w:val="22"/>
              </w:rPr>
              <w:t>/2017</w:t>
            </w:r>
          </w:p>
        </w:tc>
      </w:tr>
      <w:tr w:rsidR="00A36C0C" w:rsidRPr="007A18BA" w:rsidTr="00AD0744">
        <w:trPr>
          <w:jc w:val="center"/>
        </w:trPr>
        <w:tc>
          <w:tcPr>
            <w:tcW w:w="864" w:type="dxa"/>
            <w:tcBorders>
              <w:top w:val="single" w:sz="4" w:space="0" w:color="FFFFFF"/>
              <w:left w:val="single" w:sz="4" w:space="0" w:color="004990"/>
              <w:bottom w:val="single" w:sz="4" w:space="0" w:color="004990"/>
              <w:right w:val="single" w:sz="4" w:space="0" w:color="FFFFFF"/>
            </w:tcBorders>
            <w:shd w:val="clear" w:color="auto" w:fill="004990"/>
          </w:tcPr>
          <w:p w:rsidR="00A36C0C" w:rsidRPr="000E244A" w:rsidRDefault="00A36C0C" w:rsidP="00AD0744">
            <w:pPr>
              <w:ind w:left="1276" w:hanging="1276"/>
              <w:rPr>
                <w:rFonts w:ascii="Tahoma" w:hAnsi="Tahoma" w:cs="Tahoma"/>
                <w:color w:val="FFFFFF"/>
                <w:sz w:val="22"/>
                <w:szCs w:val="22"/>
              </w:rPr>
            </w:pPr>
            <w:r w:rsidRPr="000E244A">
              <w:rPr>
                <w:rFonts w:ascii="Tahoma" w:hAnsi="Tahoma" w:cs="Tahoma"/>
                <w:color w:val="FFFFFF"/>
                <w:sz w:val="22"/>
                <w:szCs w:val="22"/>
              </w:rPr>
              <w:t>Hora:</w:t>
            </w:r>
          </w:p>
        </w:tc>
        <w:tc>
          <w:tcPr>
            <w:tcW w:w="3649" w:type="dxa"/>
            <w:tcBorders>
              <w:left w:val="single" w:sz="4" w:space="0" w:color="FFFFFF"/>
              <w:bottom w:val="single" w:sz="4" w:space="0" w:color="004990"/>
            </w:tcBorders>
          </w:tcPr>
          <w:p w:rsidR="00A36C0C" w:rsidRPr="000E244A" w:rsidRDefault="00A36C0C" w:rsidP="00AD0744">
            <w:pPr>
              <w:ind w:left="1276" w:hanging="1276"/>
              <w:rPr>
                <w:rFonts w:ascii="Tahoma" w:hAnsi="Tahoma" w:cs="Tahoma"/>
                <w:color w:val="244061"/>
                <w:sz w:val="22"/>
                <w:szCs w:val="22"/>
              </w:rPr>
            </w:pPr>
            <w:r w:rsidRPr="000E244A">
              <w:rPr>
                <w:rFonts w:ascii="Tahoma" w:hAnsi="Tahoma" w:cs="Tahoma"/>
                <w:color w:val="244061"/>
                <w:sz w:val="22"/>
                <w:szCs w:val="22"/>
              </w:rPr>
              <w:t>10:00 a.m.</w:t>
            </w:r>
          </w:p>
        </w:tc>
      </w:tr>
    </w:tbl>
    <w:p w:rsidR="00A36C0C" w:rsidRPr="000E244A" w:rsidRDefault="00A36C0C" w:rsidP="00A36C0C">
      <w:pPr>
        <w:spacing w:after="240"/>
        <w:ind w:left="567"/>
        <w:rPr>
          <w:rFonts w:ascii="Tahoma" w:hAnsi="Tahoma" w:cs="Tahoma"/>
          <w:color w:val="244061"/>
          <w:sz w:val="22"/>
          <w:szCs w:val="22"/>
        </w:rPr>
      </w:pPr>
      <w:r w:rsidRPr="000E244A">
        <w:rPr>
          <w:rFonts w:ascii="Tahoma" w:hAnsi="Tahoma" w:cs="Tahoma"/>
          <w:color w:val="244061"/>
          <w:sz w:val="22"/>
          <w:szCs w:val="22"/>
        </w:rPr>
        <w:t xml:space="preserve">No serán aceptadas ni consideradas las propuestas recibidas en oficinas postales o cualquier otro lugar, aunque fueran dependencias de ENTEL S.A. diferente al domicilio señalado en el párrafo precedente y tampoco serán consideradas las propuestas entregadas pasados el día y hora límite señalado por ENTEL S.A. </w:t>
      </w:r>
    </w:p>
    <w:p w:rsidR="00A36C0C" w:rsidRPr="000E244A" w:rsidRDefault="00A36C0C" w:rsidP="00A36C0C">
      <w:pPr>
        <w:spacing w:after="240"/>
        <w:ind w:left="567"/>
        <w:rPr>
          <w:rFonts w:ascii="Tahoma" w:hAnsi="Tahoma" w:cs="Tahoma"/>
          <w:color w:val="244061"/>
          <w:sz w:val="22"/>
          <w:szCs w:val="22"/>
        </w:rPr>
      </w:pPr>
      <w:r w:rsidRPr="000E244A">
        <w:rPr>
          <w:rFonts w:ascii="Tahoma" w:hAnsi="Tahoma" w:cs="Tahoma"/>
          <w:color w:val="244061"/>
          <w:sz w:val="22"/>
          <w:szCs w:val="22"/>
        </w:rPr>
        <w:t>Las ofertas de los proponentes deberán estructurarse de acuerdo a las siguientes instrucciones:</w:t>
      </w:r>
    </w:p>
    <w:p w:rsidR="00A36C0C" w:rsidRPr="000E244A" w:rsidRDefault="00A36C0C" w:rsidP="00A36C0C">
      <w:pPr>
        <w:ind w:left="709" w:firstLine="709"/>
        <w:rPr>
          <w:rFonts w:ascii="Tahoma" w:hAnsi="Tahoma" w:cs="Tahoma"/>
          <w:b/>
          <w:color w:val="244061"/>
          <w:sz w:val="22"/>
          <w:szCs w:val="22"/>
        </w:rPr>
      </w:pPr>
      <w:r w:rsidRPr="000E244A">
        <w:rPr>
          <w:rFonts w:ascii="Tahoma" w:hAnsi="Tahoma" w:cs="Tahoma"/>
          <w:b/>
          <w:color w:val="244061"/>
          <w:sz w:val="22"/>
          <w:szCs w:val="22"/>
        </w:rPr>
        <w:t>SOBRE “A” – DOCUMENTOS ADMINISTRATIVOS.</w:t>
      </w:r>
    </w:p>
    <w:p w:rsidR="00A36C0C" w:rsidRPr="000E244A" w:rsidRDefault="00A36C0C" w:rsidP="00A36C0C">
      <w:pPr>
        <w:ind w:left="709" w:firstLine="709"/>
        <w:rPr>
          <w:rFonts w:ascii="Tahoma" w:hAnsi="Tahoma" w:cs="Tahoma"/>
          <w:b/>
          <w:color w:val="244061"/>
          <w:sz w:val="22"/>
          <w:szCs w:val="22"/>
        </w:rPr>
      </w:pPr>
      <w:r w:rsidRPr="000E244A">
        <w:rPr>
          <w:rFonts w:ascii="Tahoma" w:hAnsi="Tahoma" w:cs="Tahoma"/>
          <w:b/>
          <w:color w:val="244061"/>
          <w:sz w:val="22"/>
          <w:szCs w:val="22"/>
        </w:rPr>
        <w:t>SOBRE “B” – PROPUESTA TÉCNICA (Original + Copia Digital).</w:t>
      </w:r>
    </w:p>
    <w:p w:rsidR="00A36C0C" w:rsidRPr="000E244A" w:rsidRDefault="00A36C0C" w:rsidP="00A36C0C">
      <w:pPr>
        <w:spacing w:after="120"/>
        <w:ind w:left="709" w:firstLine="709"/>
        <w:rPr>
          <w:rFonts w:ascii="Tahoma" w:hAnsi="Tahoma" w:cs="Tahoma"/>
          <w:b/>
          <w:color w:val="244061"/>
          <w:sz w:val="22"/>
          <w:szCs w:val="22"/>
        </w:rPr>
      </w:pPr>
      <w:r w:rsidRPr="000E244A">
        <w:rPr>
          <w:rFonts w:ascii="Tahoma" w:hAnsi="Tahoma" w:cs="Tahoma"/>
          <w:b/>
          <w:color w:val="244061"/>
          <w:sz w:val="22"/>
          <w:szCs w:val="22"/>
        </w:rPr>
        <w:t>SOBRE “C” – PROPUESTA ECONÓMICA (Original + Copia Digital).</w:t>
      </w:r>
    </w:p>
    <w:p w:rsidR="00A36C0C" w:rsidRPr="000E244A" w:rsidRDefault="00A36C0C" w:rsidP="00A36C0C">
      <w:pPr>
        <w:spacing w:after="240"/>
        <w:ind w:left="567"/>
        <w:rPr>
          <w:rFonts w:ascii="Tahoma" w:hAnsi="Tahoma" w:cs="Tahoma"/>
          <w:color w:val="244061"/>
          <w:sz w:val="22"/>
          <w:szCs w:val="22"/>
        </w:rPr>
      </w:pPr>
      <w:r w:rsidRPr="000E244A">
        <w:rPr>
          <w:rFonts w:ascii="Tahoma" w:hAnsi="Tahoma" w:cs="Tahoma"/>
          <w:color w:val="244061"/>
          <w:sz w:val="22"/>
          <w:szCs w:val="22"/>
        </w:rPr>
        <w:t xml:space="preserve">Cada parte será presentada en un sobre o paquete cerrado, de manera separada; tanto la Parte Técnica y la Parte Económica deberán contener obligatoriamente </w:t>
      </w:r>
      <w:r w:rsidR="00BB5354" w:rsidRPr="000E244A">
        <w:rPr>
          <w:rFonts w:ascii="Tahoma" w:hAnsi="Tahoma" w:cs="Tahoma"/>
          <w:color w:val="244061"/>
          <w:sz w:val="22"/>
          <w:szCs w:val="22"/>
        </w:rPr>
        <w:t>una copia digital</w:t>
      </w:r>
      <w:r w:rsidRPr="000E244A">
        <w:rPr>
          <w:rFonts w:ascii="Tahoma" w:hAnsi="Tahoma" w:cs="Tahoma"/>
          <w:color w:val="244061"/>
          <w:sz w:val="22"/>
          <w:szCs w:val="22"/>
        </w:rPr>
        <w:t xml:space="preserve"> </w:t>
      </w:r>
      <w:r w:rsidRPr="000E244A">
        <w:rPr>
          <w:rFonts w:ascii="Tahoma" w:hAnsi="Tahoma" w:cs="Tahoma"/>
          <w:color w:val="244061"/>
          <w:sz w:val="22"/>
          <w:szCs w:val="22"/>
          <w:lang w:bidi="en-US"/>
        </w:rPr>
        <w:t xml:space="preserve">idéntica a la presentada de manera impresa </w:t>
      </w:r>
      <w:r w:rsidRPr="000E244A">
        <w:rPr>
          <w:rFonts w:ascii="Tahoma" w:hAnsi="Tahoma" w:cs="Tahoma"/>
          <w:color w:val="244061"/>
          <w:sz w:val="22"/>
          <w:szCs w:val="22"/>
        </w:rPr>
        <w:t xml:space="preserve">de los documentos correspondientes debidamente marcados como "ORIGINAL" y "COPIA DIGITAL" </w:t>
      </w:r>
      <w:r w:rsidRPr="000E244A">
        <w:rPr>
          <w:rFonts w:ascii="Tahoma" w:hAnsi="Tahoma" w:cs="Tahoma"/>
          <w:b/>
          <w:color w:val="244061"/>
          <w:sz w:val="22"/>
          <w:szCs w:val="22"/>
          <w:lang w:bidi="en-US"/>
        </w:rPr>
        <w:t>los originales deberán ser foliados, sellados y presentados con la siguiente inscripción</w:t>
      </w:r>
      <w:r w:rsidRPr="000E244A">
        <w:rPr>
          <w:rFonts w:ascii="Tahoma" w:hAnsi="Tahoma" w:cs="Tahoma"/>
          <w:color w:val="244061"/>
          <w:sz w:val="22"/>
          <w:szCs w:val="22"/>
        </w:rPr>
        <w:t>:</w:t>
      </w:r>
    </w:p>
    <w:p w:rsidR="00A36C0C" w:rsidRPr="000E244A" w:rsidRDefault="00A36C0C" w:rsidP="00A36C0C">
      <w:pPr>
        <w:pStyle w:val="Prrafodelista"/>
        <w:ind w:left="567"/>
        <w:rPr>
          <w:rFonts w:ascii="Tahoma" w:hAnsi="Tahoma" w:cs="Tahoma"/>
          <w:color w:val="244061"/>
          <w:sz w:val="22"/>
          <w:szCs w:val="22"/>
        </w:rPr>
      </w:pPr>
    </w:p>
    <w:p w:rsidR="00A36C0C" w:rsidRPr="000E244A" w:rsidRDefault="00A36C0C" w:rsidP="00A36C0C">
      <w:pPr>
        <w:ind w:left="709"/>
        <w:rPr>
          <w:rFonts w:ascii="Tahoma" w:hAnsi="Tahoma" w:cs="Tahoma"/>
          <w:color w:val="244061"/>
          <w:sz w:val="22"/>
          <w:szCs w:val="22"/>
        </w:rPr>
      </w:pP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4569"/>
      </w:tblGrid>
      <w:tr w:rsidR="00A36C0C" w:rsidRPr="007A18BA" w:rsidTr="00AD0744">
        <w:trPr>
          <w:trHeight w:val="1673"/>
          <w:jc w:val="center"/>
        </w:trPr>
        <w:tc>
          <w:tcPr>
            <w:tcW w:w="4569" w:type="dxa"/>
          </w:tcPr>
          <w:p w:rsidR="00A36C0C" w:rsidRPr="000E244A" w:rsidRDefault="00A36C0C" w:rsidP="00AD0744">
            <w:pPr>
              <w:ind w:left="133"/>
              <w:jc w:val="center"/>
              <w:rPr>
                <w:rFonts w:ascii="Tahoma" w:hAnsi="Tahoma" w:cs="Tahoma"/>
                <w:color w:val="244061"/>
                <w:sz w:val="22"/>
                <w:szCs w:val="22"/>
              </w:rPr>
            </w:pPr>
            <w:r w:rsidRPr="000E244A">
              <w:rPr>
                <w:rFonts w:ascii="Tahoma" w:hAnsi="Tahoma" w:cs="Tahoma"/>
                <w:color w:val="244061"/>
                <w:sz w:val="22"/>
                <w:szCs w:val="22"/>
              </w:rPr>
              <w:lastRenderedPageBreak/>
              <w:t>ENTEL S.A.</w:t>
            </w:r>
          </w:p>
          <w:p w:rsidR="00A36C0C" w:rsidRPr="000E244A" w:rsidRDefault="00A36C0C" w:rsidP="00AD0744">
            <w:pPr>
              <w:ind w:left="133"/>
              <w:jc w:val="center"/>
              <w:rPr>
                <w:rFonts w:ascii="Tahoma" w:hAnsi="Tahoma" w:cs="Tahoma"/>
                <w:color w:val="244061"/>
                <w:sz w:val="22"/>
                <w:szCs w:val="22"/>
              </w:rPr>
            </w:pPr>
            <w:r>
              <w:rPr>
                <w:rFonts w:ascii="Tahoma" w:hAnsi="Tahoma" w:cs="Tahoma"/>
                <w:color w:val="244061"/>
                <w:sz w:val="22"/>
                <w:szCs w:val="22"/>
              </w:rPr>
              <w:t xml:space="preserve">CONVOCATORIA N° </w:t>
            </w:r>
            <w:r w:rsidR="007037AF">
              <w:rPr>
                <w:rFonts w:ascii="Tahoma" w:hAnsi="Tahoma" w:cs="Tahoma"/>
                <w:color w:val="244061"/>
                <w:sz w:val="22"/>
                <w:szCs w:val="22"/>
              </w:rPr>
              <w:t>80</w:t>
            </w:r>
            <w:r w:rsidRPr="000E244A">
              <w:rPr>
                <w:rFonts w:ascii="Tahoma" w:hAnsi="Tahoma" w:cs="Tahoma"/>
                <w:color w:val="244061"/>
                <w:sz w:val="22"/>
                <w:szCs w:val="22"/>
              </w:rPr>
              <w:t>/2017</w:t>
            </w:r>
          </w:p>
          <w:p w:rsidR="00A36C0C" w:rsidRPr="000E244A" w:rsidRDefault="00A36C0C" w:rsidP="00AD0744">
            <w:pPr>
              <w:ind w:left="133"/>
              <w:jc w:val="center"/>
              <w:rPr>
                <w:rFonts w:ascii="Tahoma" w:hAnsi="Tahoma" w:cs="Tahoma"/>
                <w:color w:val="244061"/>
                <w:sz w:val="22"/>
                <w:szCs w:val="22"/>
              </w:rPr>
            </w:pPr>
            <w:r w:rsidRPr="000E244A">
              <w:rPr>
                <w:rFonts w:ascii="Tahoma" w:hAnsi="Tahoma" w:cs="Tahoma"/>
                <w:color w:val="244061"/>
                <w:sz w:val="22"/>
                <w:szCs w:val="22"/>
              </w:rPr>
              <w:t>“</w:t>
            </w:r>
            <w:r w:rsidR="00463C9F">
              <w:rPr>
                <w:rFonts w:ascii="Tahoma" w:hAnsi="Tahoma" w:cs="Tahoma"/>
                <w:color w:val="244061"/>
                <w:sz w:val="22"/>
                <w:szCs w:val="22"/>
              </w:rPr>
              <w:t>PORTABILIDAD NUMERICA</w:t>
            </w:r>
            <w:r w:rsidRPr="000E244A">
              <w:rPr>
                <w:rFonts w:ascii="Tahoma" w:hAnsi="Tahoma" w:cs="Tahoma"/>
                <w:color w:val="244061"/>
                <w:sz w:val="22"/>
                <w:szCs w:val="22"/>
              </w:rPr>
              <w:t>”</w:t>
            </w:r>
          </w:p>
          <w:p w:rsidR="00A36C0C" w:rsidRPr="000E244A" w:rsidRDefault="00A36C0C" w:rsidP="00AD0744">
            <w:pPr>
              <w:ind w:left="133"/>
              <w:jc w:val="center"/>
              <w:rPr>
                <w:rFonts w:ascii="Tahoma" w:hAnsi="Tahoma" w:cs="Tahoma"/>
                <w:color w:val="244061"/>
                <w:sz w:val="22"/>
                <w:szCs w:val="22"/>
              </w:rPr>
            </w:pPr>
            <w:r w:rsidRPr="000E244A">
              <w:rPr>
                <w:rFonts w:ascii="Tahoma" w:hAnsi="Tahoma" w:cs="Tahoma"/>
                <w:color w:val="244061"/>
                <w:sz w:val="22"/>
                <w:szCs w:val="22"/>
              </w:rPr>
              <w:t xml:space="preserve">RAZÓN SOCIAL DEL </w:t>
            </w:r>
            <w:r w:rsidR="00BB5354" w:rsidRPr="000E244A">
              <w:rPr>
                <w:rFonts w:ascii="Tahoma" w:hAnsi="Tahoma" w:cs="Tahoma"/>
                <w:color w:val="244061"/>
                <w:sz w:val="22"/>
                <w:szCs w:val="22"/>
              </w:rPr>
              <w:t>PROPONENTE TELEFONO</w:t>
            </w:r>
            <w:r w:rsidRPr="000E244A">
              <w:rPr>
                <w:rFonts w:ascii="Tahoma" w:hAnsi="Tahoma" w:cs="Tahoma"/>
                <w:color w:val="244061"/>
                <w:sz w:val="22"/>
                <w:szCs w:val="22"/>
              </w:rPr>
              <w:t xml:space="preserve"> FAX – EMAIL</w:t>
            </w:r>
          </w:p>
          <w:p w:rsidR="00A36C0C" w:rsidRPr="000E244A" w:rsidRDefault="00A36C0C" w:rsidP="00AD0744">
            <w:pPr>
              <w:ind w:left="133"/>
              <w:jc w:val="center"/>
              <w:rPr>
                <w:rFonts w:ascii="Tahoma" w:hAnsi="Tahoma" w:cs="Tahoma"/>
                <w:color w:val="244061"/>
                <w:sz w:val="22"/>
                <w:szCs w:val="22"/>
              </w:rPr>
            </w:pPr>
            <w:r w:rsidRPr="000E244A">
              <w:rPr>
                <w:rFonts w:ascii="Tahoma" w:hAnsi="Tahoma" w:cs="Tahoma"/>
                <w:color w:val="244061"/>
                <w:sz w:val="22"/>
                <w:szCs w:val="22"/>
              </w:rPr>
              <w:t>ORIGINAL / COPIA</w:t>
            </w:r>
          </w:p>
        </w:tc>
      </w:tr>
    </w:tbl>
    <w:p w:rsidR="00A36C0C" w:rsidRPr="000E244A" w:rsidRDefault="00A36C0C" w:rsidP="00A36C0C">
      <w:pPr>
        <w:ind w:left="709"/>
        <w:rPr>
          <w:rFonts w:ascii="Tahoma" w:hAnsi="Tahoma" w:cs="Tahoma"/>
          <w:color w:val="244061"/>
          <w:sz w:val="22"/>
          <w:szCs w:val="22"/>
        </w:rPr>
      </w:pPr>
    </w:p>
    <w:p w:rsidR="00A36C0C" w:rsidRPr="000E244A" w:rsidRDefault="00A36C0C" w:rsidP="00A36C0C">
      <w:pPr>
        <w:ind w:left="567"/>
        <w:rPr>
          <w:rFonts w:ascii="Tahoma" w:hAnsi="Tahoma" w:cs="Tahoma"/>
          <w:color w:val="244061"/>
          <w:sz w:val="22"/>
          <w:szCs w:val="22"/>
          <w:lang w:eastAsia="en-US"/>
        </w:rPr>
      </w:pPr>
      <w:r w:rsidRPr="000E244A">
        <w:rPr>
          <w:rFonts w:ascii="Tahoma" w:hAnsi="Tahoma" w:cs="Tahoma"/>
          <w:color w:val="244061"/>
          <w:sz w:val="22"/>
          <w:szCs w:val="22"/>
          <w:lang w:eastAsia="en-US"/>
        </w:rPr>
        <w:t>La apertura de sobres se efectuará en un acto público el día:</w:t>
      </w:r>
    </w:p>
    <w:p w:rsidR="00A36C0C" w:rsidRPr="000E244A" w:rsidRDefault="00A36C0C" w:rsidP="00A36C0C">
      <w:pPr>
        <w:ind w:left="567"/>
        <w:rPr>
          <w:rFonts w:ascii="Tahoma" w:hAnsi="Tahoma" w:cs="Tahoma"/>
          <w:strike/>
          <w:color w:val="244061"/>
          <w:sz w:val="22"/>
          <w:szCs w:val="22"/>
        </w:rPr>
      </w:pP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64"/>
        <w:gridCol w:w="4204"/>
      </w:tblGrid>
      <w:tr w:rsidR="00A36C0C" w:rsidRPr="007A18BA" w:rsidTr="00AD0744">
        <w:trPr>
          <w:jc w:val="center"/>
        </w:trPr>
        <w:tc>
          <w:tcPr>
            <w:tcW w:w="864" w:type="dxa"/>
            <w:tcBorders>
              <w:top w:val="single" w:sz="4" w:space="0" w:color="004990"/>
              <w:left w:val="single" w:sz="4" w:space="0" w:color="004990"/>
              <w:bottom w:val="single" w:sz="4" w:space="0" w:color="FFFFFF"/>
              <w:right w:val="single" w:sz="4" w:space="0" w:color="FFFFFF"/>
            </w:tcBorders>
            <w:shd w:val="clear" w:color="auto" w:fill="004990"/>
          </w:tcPr>
          <w:p w:rsidR="00A36C0C" w:rsidRPr="000E244A" w:rsidRDefault="00A36C0C" w:rsidP="00AD0744">
            <w:pPr>
              <w:ind w:left="1276" w:hanging="1276"/>
              <w:rPr>
                <w:rFonts w:ascii="Tahoma" w:hAnsi="Tahoma" w:cs="Tahoma"/>
                <w:color w:val="FFFFFF"/>
                <w:sz w:val="22"/>
                <w:szCs w:val="22"/>
              </w:rPr>
            </w:pPr>
            <w:r w:rsidRPr="000E244A">
              <w:rPr>
                <w:rFonts w:ascii="Tahoma" w:hAnsi="Tahoma" w:cs="Tahoma"/>
                <w:color w:val="FFFFFF"/>
                <w:sz w:val="22"/>
                <w:szCs w:val="22"/>
              </w:rPr>
              <w:t>Fecha:</w:t>
            </w:r>
          </w:p>
        </w:tc>
        <w:tc>
          <w:tcPr>
            <w:tcW w:w="4204" w:type="dxa"/>
            <w:tcBorders>
              <w:top w:val="single" w:sz="4" w:space="0" w:color="004990"/>
              <w:left w:val="single" w:sz="4" w:space="0" w:color="FFFFFF"/>
            </w:tcBorders>
          </w:tcPr>
          <w:p w:rsidR="00A36C0C" w:rsidRPr="000E244A" w:rsidRDefault="007037AF" w:rsidP="00AD0744">
            <w:pPr>
              <w:ind w:left="1276" w:hanging="1276"/>
              <w:rPr>
                <w:rFonts w:ascii="Tahoma" w:hAnsi="Tahoma" w:cs="Tahoma"/>
                <w:color w:val="244061"/>
                <w:sz w:val="22"/>
                <w:szCs w:val="22"/>
              </w:rPr>
            </w:pPr>
            <w:r>
              <w:rPr>
                <w:rFonts w:ascii="Tahoma" w:hAnsi="Tahoma" w:cs="Tahoma"/>
                <w:color w:val="244061"/>
                <w:sz w:val="22"/>
                <w:szCs w:val="22"/>
              </w:rPr>
              <w:t>3</w:t>
            </w:r>
            <w:r w:rsidR="00A36C0C">
              <w:rPr>
                <w:rFonts w:ascii="Tahoma" w:hAnsi="Tahoma" w:cs="Tahoma"/>
                <w:color w:val="244061"/>
                <w:sz w:val="22"/>
                <w:szCs w:val="22"/>
              </w:rPr>
              <w:t>1</w:t>
            </w:r>
            <w:r w:rsidR="00A36C0C" w:rsidRPr="000E244A">
              <w:rPr>
                <w:rFonts w:ascii="Tahoma" w:hAnsi="Tahoma" w:cs="Tahoma"/>
                <w:color w:val="244061"/>
                <w:sz w:val="22"/>
                <w:szCs w:val="22"/>
              </w:rPr>
              <w:t>/</w:t>
            </w:r>
            <w:r>
              <w:rPr>
                <w:rFonts w:ascii="Tahoma" w:hAnsi="Tahoma" w:cs="Tahoma"/>
                <w:color w:val="244061"/>
                <w:sz w:val="22"/>
                <w:szCs w:val="22"/>
              </w:rPr>
              <w:t>10</w:t>
            </w:r>
            <w:r w:rsidR="00A36C0C" w:rsidRPr="000E244A">
              <w:rPr>
                <w:rFonts w:ascii="Tahoma" w:hAnsi="Tahoma" w:cs="Tahoma"/>
                <w:color w:val="244061"/>
                <w:sz w:val="22"/>
                <w:szCs w:val="22"/>
              </w:rPr>
              <w:t>/2017</w:t>
            </w:r>
          </w:p>
        </w:tc>
      </w:tr>
      <w:tr w:rsidR="00A36C0C" w:rsidRPr="007A18BA" w:rsidTr="00AD0744">
        <w:trPr>
          <w:jc w:val="center"/>
        </w:trPr>
        <w:tc>
          <w:tcPr>
            <w:tcW w:w="864" w:type="dxa"/>
            <w:tcBorders>
              <w:top w:val="single" w:sz="4" w:space="0" w:color="FFFFFF"/>
              <w:left w:val="single" w:sz="4" w:space="0" w:color="004990"/>
              <w:bottom w:val="single" w:sz="4" w:space="0" w:color="004990"/>
              <w:right w:val="single" w:sz="4" w:space="0" w:color="FFFFFF"/>
            </w:tcBorders>
            <w:shd w:val="clear" w:color="auto" w:fill="004990"/>
          </w:tcPr>
          <w:p w:rsidR="00A36C0C" w:rsidRPr="000E244A" w:rsidRDefault="00A36C0C" w:rsidP="00AD0744">
            <w:pPr>
              <w:ind w:left="1276" w:hanging="1276"/>
              <w:rPr>
                <w:rFonts w:ascii="Tahoma" w:hAnsi="Tahoma" w:cs="Tahoma"/>
                <w:color w:val="FFFFFF"/>
                <w:sz w:val="22"/>
                <w:szCs w:val="22"/>
              </w:rPr>
            </w:pPr>
            <w:r w:rsidRPr="000E244A">
              <w:rPr>
                <w:rFonts w:ascii="Tahoma" w:hAnsi="Tahoma" w:cs="Tahoma"/>
                <w:color w:val="FFFFFF"/>
                <w:sz w:val="22"/>
                <w:szCs w:val="22"/>
              </w:rPr>
              <w:t>Hora:</w:t>
            </w:r>
          </w:p>
        </w:tc>
        <w:tc>
          <w:tcPr>
            <w:tcW w:w="4204" w:type="dxa"/>
            <w:tcBorders>
              <w:left w:val="single" w:sz="4" w:space="0" w:color="FFFFFF"/>
              <w:bottom w:val="single" w:sz="4" w:space="0" w:color="004990"/>
            </w:tcBorders>
          </w:tcPr>
          <w:p w:rsidR="00A36C0C" w:rsidRPr="000E244A" w:rsidRDefault="00A36C0C" w:rsidP="00AD0744">
            <w:pPr>
              <w:ind w:left="1276" w:hanging="1276"/>
              <w:rPr>
                <w:rFonts w:ascii="Tahoma" w:hAnsi="Tahoma" w:cs="Tahoma"/>
                <w:color w:val="244061"/>
                <w:sz w:val="22"/>
                <w:szCs w:val="22"/>
              </w:rPr>
            </w:pPr>
            <w:r w:rsidRPr="000E244A">
              <w:rPr>
                <w:rFonts w:ascii="Tahoma" w:hAnsi="Tahoma" w:cs="Tahoma"/>
                <w:color w:val="244061"/>
                <w:sz w:val="22"/>
                <w:szCs w:val="22"/>
              </w:rPr>
              <w:t>10:30 a.m.</w:t>
            </w:r>
          </w:p>
        </w:tc>
      </w:tr>
    </w:tbl>
    <w:p w:rsidR="00A36C0C" w:rsidRPr="000E244A" w:rsidRDefault="00A36C0C" w:rsidP="00A36C0C">
      <w:pPr>
        <w:rPr>
          <w:rFonts w:ascii="Tahoma" w:hAnsi="Tahoma" w:cs="Tahoma"/>
          <w:color w:val="244061"/>
          <w:sz w:val="22"/>
          <w:szCs w:val="22"/>
        </w:rPr>
      </w:pPr>
    </w:p>
    <w:p w:rsidR="00A36C0C" w:rsidRPr="002A0806" w:rsidRDefault="00A36C0C" w:rsidP="002A0806">
      <w:pPr>
        <w:pStyle w:val="Prrafodelista"/>
        <w:numPr>
          <w:ilvl w:val="1"/>
          <w:numId w:val="46"/>
        </w:numPr>
        <w:ind w:left="1418" w:hanging="851"/>
        <w:jc w:val="both"/>
        <w:outlineLvl w:val="2"/>
        <w:rPr>
          <w:rFonts w:ascii="Tahoma" w:hAnsi="Tahoma" w:cs="Tahoma"/>
          <w:color w:val="1F497D"/>
          <w:sz w:val="22"/>
          <w:szCs w:val="22"/>
        </w:rPr>
      </w:pPr>
      <w:r w:rsidRPr="000E244A">
        <w:rPr>
          <w:rFonts w:ascii="Tahoma" w:hAnsi="Tahoma" w:cs="Tahoma"/>
          <w:b/>
          <w:color w:val="244061"/>
          <w:sz w:val="22"/>
          <w:szCs w:val="22"/>
          <w:u w:val="single"/>
          <w:lang w:bidi="en-US"/>
        </w:rPr>
        <w:t>Sobre A</w:t>
      </w:r>
      <w:r w:rsidRPr="000E244A">
        <w:rPr>
          <w:rFonts w:ascii="Tahoma" w:hAnsi="Tahoma" w:cs="Tahoma"/>
          <w:color w:val="244061"/>
          <w:sz w:val="22"/>
          <w:szCs w:val="22"/>
          <w:u w:val="single"/>
          <w:lang w:bidi="en-US"/>
        </w:rPr>
        <w:t>:</w:t>
      </w:r>
      <w:r w:rsidRPr="000E244A">
        <w:rPr>
          <w:rFonts w:ascii="Tahoma" w:hAnsi="Tahoma" w:cs="Tahoma"/>
          <w:color w:val="244061"/>
          <w:sz w:val="22"/>
          <w:szCs w:val="22"/>
          <w:lang w:bidi="en-US"/>
        </w:rPr>
        <w:t xml:space="preserve"> Debe tener la inscripción </w:t>
      </w:r>
      <w:r w:rsidRPr="000E244A">
        <w:rPr>
          <w:rFonts w:ascii="Tahoma" w:hAnsi="Tahoma" w:cs="Tahoma"/>
          <w:b/>
          <w:color w:val="244061"/>
          <w:sz w:val="22"/>
          <w:szCs w:val="22"/>
          <w:lang w:bidi="en-US"/>
        </w:rPr>
        <w:t>“DOCUMENTOS ADMINISTRATIVOS”</w:t>
      </w:r>
      <w:r w:rsidRPr="000E244A">
        <w:rPr>
          <w:rFonts w:ascii="Tahoma" w:hAnsi="Tahoma" w:cs="Tahoma"/>
          <w:b/>
          <w:bCs/>
          <w:color w:val="244061"/>
          <w:sz w:val="22"/>
          <w:szCs w:val="22"/>
        </w:rPr>
        <w:t xml:space="preserve"> </w:t>
      </w:r>
      <w:r w:rsidRPr="000E244A">
        <w:rPr>
          <w:rFonts w:ascii="Tahoma" w:hAnsi="Tahoma" w:cs="Tahoma"/>
          <w:color w:val="244061"/>
          <w:sz w:val="22"/>
          <w:szCs w:val="22"/>
        </w:rPr>
        <w:t xml:space="preserve">y debe contener la documentación de registro legal </w:t>
      </w:r>
      <w:r w:rsidRPr="000E244A">
        <w:rPr>
          <w:rFonts w:ascii="Tahoma" w:hAnsi="Tahoma" w:cs="Tahoma"/>
          <w:color w:val="244061"/>
          <w:sz w:val="22"/>
          <w:szCs w:val="22"/>
          <w:u w:val="single"/>
        </w:rPr>
        <w:t>vigente</w:t>
      </w:r>
      <w:r w:rsidRPr="000E244A">
        <w:rPr>
          <w:rFonts w:ascii="Tahoma" w:hAnsi="Tahoma" w:cs="Tahoma"/>
          <w:color w:val="244061"/>
          <w:sz w:val="22"/>
          <w:szCs w:val="22"/>
        </w:rPr>
        <w:t xml:space="preserve"> del proponente, de acuerdo a requerimiento de Entel S.A</w:t>
      </w:r>
      <w:r w:rsidRPr="002A0806">
        <w:rPr>
          <w:rFonts w:ascii="Tahoma" w:hAnsi="Tahoma" w:cs="Tahoma"/>
          <w:color w:val="1F497D"/>
          <w:sz w:val="22"/>
          <w:szCs w:val="22"/>
        </w:rPr>
        <w:t>.</w:t>
      </w:r>
      <w:r w:rsidRPr="002A0806">
        <w:rPr>
          <w:rFonts w:ascii="Tahoma" w:hAnsi="Tahoma" w:cs="Tahoma"/>
          <w:color w:val="1F497D"/>
          <w:sz w:val="22"/>
          <w:szCs w:val="22"/>
          <w:lang w:bidi="en-US"/>
        </w:rPr>
        <w:t xml:space="preserve"> la documentación presentada debe encontrarse foliada en su integridad, caso contrario la empresa proponente quedará inhabilitada</w:t>
      </w:r>
      <w:r w:rsidRPr="002A0806">
        <w:rPr>
          <w:rFonts w:ascii="Tahoma" w:hAnsi="Tahoma" w:cs="Tahoma"/>
          <w:color w:val="1F497D"/>
          <w:sz w:val="22"/>
          <w:szCs w:val="22"/>
        </w:rPr>
        <w:t>:</w:t>
      </w:r>
    </w:p>
    <w:p w:rsidR="00A36C0C" w:rsidRPr="000E244A" w:rsidRDefault="00A36C0C" w:rsidP="00A36C0C">
      <w:pPr>
        <w:ind w:left="1134" w:hanging="567"/>
        <w:rPr>
          <w:rFonts w:ascii="Tahoma" w:hAnsi="Tahoma" w:cs="Tahoma"/>
          <w:color w:val="244061"/>
          <w:sz w:val="22"/>
          <w:szCs w:val="22"/>
          <w:highlight w:val="yellow"/>
        </w:rPr>
      </w:pPr>
    </w:p>
    <w:p w:rsidR="00A36C0C" w:rsidRPr="000E244A" w:rsidRDefault="00A36C0C" w:rsidP="00A36C0C">
      <w:pPr>
        <w:pStyle w:val="Prrafodelista"/>
        <w:numPr>
          <w:ilvl w:val="2"/>
          <w:numId w:val="7"/>
        </w:numPr>
        <w:spacing w:after="240"/>
        <w:ind w:left="1843" w:hanging="709"/>
        <w:jc w:val="both"/>
        <w:outlineLvl w:val="2"/>
        <w:rPr>
          <w:rFonts w:ascii="Tahoma" w:hAnsi="Tahoma" w:cs="Tahoma"/>
          <w:color w:val="244061"/>
          <w:sz w:val="22"/>
          <w:szCs w:val="22"/>
        </w:rPr>
      </w:pPr>
      <w:r w:rsidRPr="000E244A">
        <w:rPr>
          <w:rFonts w:ascii="Tahoma" w:hAnsi="Tahoma" w:cs="Tahoma"/>
          <w:color w:val="244061"/>
          <w:sz w:val="22"/>
          <w:szCs w:val="22"/>
        </w:rPr>
        <w:t>Carta de presentación firmada por el Representante Legal del proponente.</w:t>
      </w:r>
    </w:p>
    <w:p w:rsidR="00A36C0C" w:rsidRPr="000E244A" w:rsidRDefault="00A36C0C" w:rsidP="00A36C0C">
      <w:pPr>
        <w:pStyle w:val="Prrafodelista"/>
        <w:numPr>
          <w:ilvl w:val="2"/>
          <w:numId w:val="7"/>
        </w:numPr>
        <w:spacing w:after="240"/>
        <w:ind w:left="1843" w:hanging="709"/>
        <w:jc w:val="both"/>
        <w:outlineLvl w:val="2"/>
        <w:rPr>
          <w:rFonts w:ascii="Tahoma" w:hAnsi="Tahoma" w:cs="Tahoma"/>
          <w:color w:val="244061"/>
          <w:sz w:val="22"/>
          <w:szCs w:val="22"/>
        </w:rPr>
      </w:pPr>
      <w:r w:rsidRPr="000E244A">
        <w:rPr>
          <w:rFonts w:ascii="Tahoma" w:hAnsi="Tahoma" w:cs="Tahoma"/>
          <w:color w:val="244061"/>
          <w:sz w:val="22"/>
          <w:szCs w:val="22"/>
        </w:rPr>
        <w:t>Fotocopia simple del Testimonio de Constitución y modificaciones al mismo debidamente resellado en FUNDEMPRESA (Requisito no aplicado a empresas unipersonales).</w:t>
      </w:r>
    </w:p>
    <w:p w:rsidR="00A36C0C" w:rsidRPr="000E244A" w:rsidRDefault="00A36C0C" w:rsidP="00A36C0C">
      <w:pPr>
        <w:pStyle w:val="Prrafodelista"/>
        <w:numPr>
          <w:ilvl w:val="2"/>
          <w:numId w:val="7"/>
        </w:numPr>
        <w:spacing w:after="240"/>
        <w:ind w:left="1843" w:hanging="709"/>
        <w:jc w:val="both"/>
        <w:outlineLvl w:val="2"/>
        <w:rPr>
          <w:rFonts w:ascii="Tahoma" w:hAnsi="Tahoma" w:cs="Tahoma"/>
          <w:i/>
          <w:color w:val="244061"/>
          <w:sz w:val="22"/>
          <w:szCs w:val="22"/>
        </w:rPr>
      </w:pPr>
      <w:r w:rsidRPr="000E244A">
        <w:rPr>
          <w:rFonts w:ascii="Tahoma" w:hAnsi="Tahoma" w:cs="Tahoma"/>
          <w:color w:val="244061"/>
          <w:sz w:val="22"/>
          <w:szCs w:val="22"/>
        </w:rPr>
        <w:t xml:space="preserve">Fotocopia simple del Poder del Representante Legal debidamente resellado en FUNDEMPRESA, mencionando las facultades otorgadas al apoderado para participar en procesos de licitación, presentación de propuestas y suscripción de contratos para la provisión/prestación del bien/servicio. </w:t>
      </w:r>
      <w:r w:rsidRPr="000E244A">
        <w:rPr>
          <w:rFonts w:ascii="Tahoma" w:hAnsi="Tahoma" w:cs="Tahoma"/>
          <w:i/>
          <w:color w:val="244061"/>
          <w:sz w:val="22"/>
          <w:szCs w:val="22"/>
        </w:rPr>
        <w:t>(Requisito no aplicado a empresas unipersonales).</w:t>
      </w:r>
    </w:p>
    <w:p w:rsidR="00A36C0C" w:rsidRPr="000E244A" w:rsidRDefault="00A36C0C" w:rsidP="00A36C0C">
      <w:pPr>
        <w:pStyle w:val="Prrafodelista"/>
        <w:numPr>
          <w:ilvl w:val="2"/>
          <w:numId w:val="7"/>
        </w:numPr>
        <w:spacing w:after="240"/>
        <w:ind w:left="1843" w:hanging="709"/>
        <w:jc w:val="both"/>
        <w:outlineLvl w:val="2"/>
        <w:rPr>
          <w:rFonts w:ascii="Tahoma" w:hAnsi="Tahoma" w:cs="Tahoma"/>
          <w:i/>
          <w:color w:val="244061"/>
          <w:sz w:val="22"/>
          <w:szCs w:val="22"/>
        </w:rPr>
      </w:pPr>
      <w:r w:rsidRPr="000E244A">
        <w:rPr>
          <w:rFonts w:ascii="Tahoma" w:hAnsi="Tahoma" w:cs="Tahoma"/>
          <w:color w:val="244061"/>
          <w:sz w:val="22"/>
          <w:szCs w:val="22"/>
        </w:rPr>
        <w:t xml:space="preserve">Fotocopia simple de la Matrícula de Comercio ante FUNDEMPRESA debidamente actualizada y vigente a su presentación </w:t>
      </w:r>
      <w:r w:rsidRPr="000E244A">
        <w:rPr>
          <w:rFonts w:ascii="Tahoma" w:hAnsi="Tahoma" w:cs="Tahoma"/>
          <w:color w:val="244061"/>
          <w:sz w:val="22"/>
          <w:szCs w:val="22"/>
          <w:lang w:bidi="en-US"/>
        </w:rPr>
        <w:t>la empresa deberá tener como objeto actividades inherentes al objeto del presente proceso de contratación</w:t>
      </w:r>
      <w:r w:rsidRPr="000E244A">
        <w:rPr>
          <w:rFonts w:ascii="Tahoma" w:hAnsi="Tahoma" w:cs="Tahoma"/>
          <w:i/>
          <w:color w:val="244061"/>
          <w:sz w:val="22"/>
          <w:szCs w:val="22"/>
        </w:rPr>
        <w:t xml:space="preserve"> (Matrícula de Registro de Empresa en Bolivia, si se trata de empresa constituida como Sociedad en cualquiera de las modalidades).</w:t>
      </w:r>
    </w:p>
    <w:p w:rsidR="00A36C0C" w:rsidRPr="000E244A" w:rsidRDefault="00A36C0C" w:rsidP="00A36C0C">
      <w:pPr>
        <w:pStyle w:val="Prrafodelista"/>
        <w:numPr>
          <w:ilvl w:val="2"/>
          <w:numId w:val="7"/>
        </w:numPr>
        <w:spacing w:after="240"/>
        <w:ind w:left="1843" w:hanging="709"/>
        <w:jc w:val="both"/>
        <w:outlineLvl w:val="2"/>
        <w:rPr>
          <w:rFonts w:ascii="Tahoma" w:hAnsi="Tahoma" w:cs="Tahoma"/>
          <w:color w:val="244061"/>
          <w:sz w:val="22"/>
          <w:szCs w:val="22"/>
        </w:rPr>
      </w:pPr>
      <w:r w:rsidRPr="000E244A">
        <w:rPr>
          <w:rFonts w:ascii="Tahoma" w:hAnsi="Tahoma" w:cs="Tahoma"/>
          <w:color w:val="244061"/>
          <w:sz w:val="22"/>
          <w:szCs w:val="22"/>
        </w:rPr>
        <w:t>Certificación electrónica del Número de Identificación Tributaria (N.I.T.) vigente y actual. (La cual podrá ser impresa de la página WEB de impuestos máximo 30 días calendario antes de la fecha de presentación de la propuesta)</w:t>
      </w:r>
    </w:p>
    <w:p w:rsidR="00A36C0C" w:rsidRPr="000E244A" w:rsidRDefault="00A36C0C" w:rsidP="00A36C0C">
      <w:pPr>
        <w:pStyle w:val="Prrafodelista"/>
        <w:numPr>
          <w:ilvl w:val="2"/>
          <w:numId w:val="7"/>
        </w:numPr>
        <w:spacing w:after="240"/>
        <w:ind w:left="1843" w:hanging="709"/>
        <w:jc w:val="both"/>
        <w:outlineLvl w:val="2"/>
        <w:rPr>
          <w:rFonts w:ascii="Tahoma" w:hAnsi="Tahoma" w:cs="Tahoma"/>
          <w:color w:val="244061"/>
          <w:sz w:val="22"/>
          <w:szCs w:val="22"/>
        </w:rPr>
      </w:pPr>
      <w:r w:rsidRPr="000E244A">
        <w:rPr>
          <w:rFonts w:ascii="Tahoma" w:hAnsi="Tahoma" w:cs="Tahoma"/>
          <w:color w:val="244061"/>
          <w:sz w:val="22"/>
          <w:szCs w:val="22"/>
        </w:rPr>
        <w:t xml:space="preserve">Fotocopia simple de la Cédula de Identidad del Representante Legal vigente a la fecha de presentación de la propuesta.  </w:t>
      </w:r>
    </w:p>
    <w:p w:rsidR="00A36C0C" w:rsidRPr="002A0806" w:rsidRDefault="00A36C0C" w:rsidP="00A36C0C">
      <w:pPr>
        <w:pStyle w:val="Prrafodelista"/>
        <w:numPr>
          <w:ilvl w:val="2"/>
          <w:numId w:val="7"/>
        </w:numPr>
        <w:shd w:val="clear" w:color="auto" w:fill="FFFFFF"/>
        <w:ind w:left="1843" w:hanging="709"/>
        <w:jc w:val="both"/>
        <w:outlineLvl w:val="2"/>
        <w:rPr>
          <w:rFonts w:ascii="Tahoma" w:hAnsi="Tahoma" w:cs="Tahoma"/>
          <w:color w:val="1F497D"/>
          <w:sz w:val="22"/>
          <w:szCs w:val="22"/>
          <w:lang w:bidi="en-US"/>
        </w:rPr>
      </w:pPr>
      <w:r w:rsidRPr="002A0806">
        <w:rPr>
          <w:rFonts w:ascii="Tahoma" w:hAnsi="Tahoma" w:cs="Tahoma"/>
          <w:color w:val="1F497D"/>
          <w:sz w:val="22"/>
          <w:szCs w:val="22"/>
          <w:lang w:bidi="en-US"/>
        </w:rPr>
        <w:t xml:space="preserve">Fotocopia simple de los Estados Financieros Auditados de la última gestión fiscal y sellada por Impuestos Nacionales. (Para los proponentes que facturen hasta Bs 1.200.000,00 se aceptará una </w:t>
      </w:r>
      <w:r w:rsidRPr="002A0806">
        <w:rPr>
          <w:rFonts w:ascii="Tahoma" w:hAnsi="Tahoma" w:cs="Tahoma"/>
          <w:color w:val="1F497D"/>
          <w:sz w:val="22"/>
          <w:szCs w:val="22"/>
          <w:lang w:bidi="en-US"/>
        </w:rPr>
        <w:lastRenderedPageBreak/>
        <w:t>constancia de presentación de estados financieros y auditoría externa, que reemplazaría al sello de Impuestos Nacionales).</w:t>
      </w:r>
      <w:r w:rsidRPr="002A0806">
        <w:rPr>
          <w:rFonts w:ascii="Tahoma" w:hAnsi="Tahoma" w:cs="Tahoma"/>
          <w:color w:val="1F497D"/>
          <w:sz w:val="22"/>
          <w:szCs w:val="22"/>
        </w:rPr>
        <w:t xml:space="preserve"> </w:t>
      </w:r>
    </w:p>
    <w:p w:rsidR="00A36C0C" w:rsidRPr="000E244A" w:rsidRDefault="00A36C0C" w:rsidP="00A36C0C">
      <w:pPr>
        <w:pStyle w:val="Prrafodelista"/>
        <w:numPr>
          <w:ilvl w:val="2"/>
          <w:numId w:val="7"/>
        </w:numPr>
        <w:shd w:val="clear" w:color="auto" w:fill="FFFFFF"/>
        <w:ind w:left="1843" w:hanging="709"/>
        <w:jc w:val="both"/>
        <w:outlineLvl w:val="2"/>
        <w:rPr>
          <w:rFonts w:ascii="Tahoma" w:hAnsi="Tahoma" w:cs="Tahoma"/>
          <w:color w:val="244061"/>
          <w:sz w:val="22"/>
          <w:szCs w:val="22"/>
          <w:lang w:bidi="en-US"/>
        </w:rPr>
      </w:pPr>
      <w:r w:rsidRPr="000E244A">
        <w:rPr>
          <w:rFonts w:ascii="Tahoma" w:hAnsi="Tahoma" w:cs="Tahoma"/>
          <w:color w:val="244061"/>
          <w:sz w:val="22"/>
          <w:szCs w:val="22"/>
          <w:lang w:bidi="en-US"/>
        </w:rPr>
        <w:t xml:space="preserve">Garantía de Seriedad de Propuesta, que puede ser Boleta Bancaria, con las características de renovable, irrevocable, de ejecución </w:t>
      </w:r>
      <w:r w:rsidR="00BB5354" w:rsidRPr="000E244A">
        <w:rPr>
          <w:rFonts w:ascii="Tahoma" w:hAnsi="Tahoma" w:cs="Tahoma"/>
          <w:color w:val="244061"/>
          <w:sz w:val="22"/>
          <w:szCs w:val="22"/>
          <w:lang w:bidi="en-US"/>
        </w:rPr>
        <w:t>inmediata y</w:t>
      </w:r>
      <w:r w:rsidRPr="000E244A">
        <w:rPr>
          <w:rFonts w:ascii="Tahoma" w:hAnsi="Tahoma" w:cs="Tahoma"/>
          <w:color w:val="244061"/>
          <w:sz w:val="22"/>
          <w:szCs w:val="22"/>
          <w:lang w:bidi="en-US"/>
        </w:rPr>
        <w:t xml:space="preserve"> a primer requerimiento a favor de Entel S.A. La garantía debe emitirse por el valor de </w:t>
      </w:r>
      <w:r>
        <w:rPr>
          <w:rFonts w:ascii="Tahoma" w:hAnsi="Tahoma" w:cs="Tahoma"/>
          <w:b/>
          <w:color w:val="244061"/>
          <w:sz w:val="22"/>
          <w:szCs w:val="22"/>
          <w:lang w:bidi="en-US"/>
        </w:rPr>
        <w:t xml:space="preserve">USD. </w:t>
      </w:r>
      <w:r w:rsidR="001E1BE8">
        <w:rPr>
          <w:rFonts w:ascii="Tahoma" w:hAnsi="Tahoma" w:cs="Tahoma"/>
          <w:b/>
          <w:color w:val="244061"/>
          <w:sz w:val="22"/>
          <w:szCs w:val="22"/>
          <w:lang w:bidi="en-US"/>
        </w:rPr>
        <w:t>10</w:t>
      </w:r>
      <w:r>
        <w:rPr>
          <w:rFonts w:ascii="Tahoma" w:hAnsi="Tahoma" w:cs="Tahoma"/>
          <w:b/>
          <w:color w:val="244061"/>
          <w:sz w:val="22"/>
          <w:szCs w:val="22"/>
          <w:lang w:bidi="en-US"/>
        </w:rPr>
        <w:t>.0</w:t>
      </w:r>
      <w:r w:rsidRPr="000E244A">
        <w:rPr>
          <w:rFonts w:ascii="Tahoma" w:hAnsi="Tahoma" w:cs="Tahoma"/>
          <w:b/>
          <w:color w:val="244061"/>
          <w:sz w:val="22"/>
          <w:szCs w:val="22"/>
          <w:lang w:bidi="en-US"/>
        </w:rPr>
        <w:t xml:space="preserve">00,00 </w:t>
      </w:r>
      <w:r w:rsidRPr="000E244A">
        <w:rPr>
          <w:rFonts w:ascii="Tahoma" w:hAnsi="Tahoma" w:cs="Tahoma"/>
          <w:color w:val="244061"/>
          <w:sz w:val="22"/>
          <w:szCs w:val="22"/>
          <w:lang w:bidi="en-US"/>
        </w:rPr>
        <w:t>(</w:t>
      </w:r>
      <w:r w:rsidR="001E1BE8">
        <w:rPr>
          <w:rFonts w:ascii="Tahoma" w:hAnsi="Tahoma" w:cs="Tahoma"/>
          <w:color w:val="244061"/>
          <w:sz w:val="22"/>
          <w:szCs w:val="22"/>
          <w:lang w:bidi="en-US"/>
        </w:rPr>
        <w:t>Diez</w:t>
      </w:r>
      <w:r>
        <w:rPr>
          <w:rFonts w:ascii="Tahoma" w:hAnsi="Tahoma" w:cs="Tahoma"/>
          <w:color w:val="244061"/>
          <w:sz w:val="22"/>
          <w:szCs w:val="22"/>
          <w:lang w:bidi="en-US"/>
        </w:rPr>
        <w:t xml:space="preserve"> </w:t>
      </w:r>
      <w:r w:rsidR="008C5024">
        <w:rPr>
          <w:rFonts w:ascii="Tahoma" w:hAnsi="Tahoma" w:cs="Tahoma"/>
          <w:color w:val="244061"/>
          <w:sz w:val="22"/>
          <w:szCs w:val="22"/>
          <w:lang w:bidi="en-US"/>
        </w:rPr>
        <w:t>mil</w:t>
      </w:r>
      <w:r w:rsidR="008C5024" w:rsidRPr="000E244A">
        <w:rPr>
          <w:rFonts w:ascii="Tahoma" w:hAnsi="Tahoma" w:cs="Tahoma"/>
          <w:color w:val="244061"/>
          <w:sz w:val="22"/>
          <w:szCs w:val="22"/>
          <w:lang w:bidi="en-US"/>
        </w:rPr>
        <w:t xml:space="preserve"> 00</w:t>
      </w:r>
      <w:r w:rsidRPr="000E244A">
        <w:rPr>
          <w:rFonts w:ascii="Tahoma" w:hAnsi="Tahoma" w:cs="Tahoma"/>
          <w:color w:val="244061"/>
          <w:sz w:val="22"/>
          <w:szCs w:val="22"/>
          <w:lang w:bidi="en-US"/>
        </w:rPr>
        <w:t>/100 Dólares Americanos) o su equivalente en Bolivianos, con una validez de 120 días calendario a partir de la fecha de presentación de su propuesta. La boleta bancaria debe ser emitida por una institución bancaria y/o financiera legalmente constituida en Bolivia.</w:t>
      </w:r>
    </w:p>
    <w:p w:rsidR="00A36C0C" w:rsidRPr="000E244A" w:rsidRDefault="00A36C0C" w:rsidP="00A36C0C">
      <w:pPr>
        <w:pStyle w:val="Prrafodelista"/>
        <w:numPr>
          <w:ilvl w:val="2"/>
          <w:numId w:val="7"/>
        </w:numPr>
        <w:spacing w:after="240"/>
        <w:ind w:left="1843" w:hanging="709"/>
        <w:jc w:val="both"/>
        <w:outlineLvl w:val="2"/>
        <w:rPr>
          <w:rFonts w:ascii="Tahoma" w:hAnsi="Tahoma" w:cs="Tahoma"/>
          <w:color w:val="244061"/>
          <w:sz w:val="22"/>
          <w:szCs w:val="22"/>
        </w:rPr>
      </w:pPr>
      <w:r w:rsidRPr="000E244A">
        <w:rPr>
          <w:rFonts w:ascii="Tahoma" w:hAnsi="Tahoma" w:cs="Tahoma"/>
          <w:color w:val="244061"/>
          <w:sz w:val="22"/>
          <w:szCs w:val="22"/>
        </w:rPr>
        <w:t xml:space="preserve">Declaración de Integridad provista por ENTEL S.A. y firmada </w:t>
      </w:r>
      <w:r w:rsidR="006C06B1" w:rsidRPr="000E244A">
        <w:rPr>
          <w:rFonts w:ascii="Tahoma" w:hAnsi="Tahoma" w:cs="Tahoma"/>
          <w:color w:val="244061"/>
          <w:sz w:val="22"/>
          <w:szCs w:val="22"/>
        </w:rPr>
        <w:t>por el</w:t>
      </w:r>
      <w:r w:rsidRPr="000E244A">
        <w:rPr>
          <w:rFonts w:ascii="Tahoma" w:hAnsi="Tahoma" w:cs="Tahoma"/>
          <w:color w:val="244061"/>
          <w:sz w:val="22"/>
          <w:szCs w:val="22"/>
        </w:rPr>
        <w:t xml:space="preserve"> </w:t>
      </w:r>
      <w:r w:rsidR="006C06B1" w:rsidRPr="000E244A">
        <w:rPr>
          <w:rFonts w:ascii="Tahoma" w:hAnsi="Tahoma" w:cs="Tahoma"/>
          <w:color w:val="244061"/>
          <w:sz w:val="22"/>
          <w:szCs w:val="22"/>
        </w:rPr>
        <w:t>Representante Legal</w:t>
      </w:r>
      <w:r w:rsidRPr="000E244A">
        <w:rPr>
          <w:rFonts w:ascii="Tahoma" w:hAnsi="Tahoma" w:cs="Tahoma"/>
          <w:color w:val="244061"/>
          <w:sz w:val="22"/>
          <w:szCs w:val="22"/>
        </w:rPr>
        <w:t xml:space="preserve">   </w:t>
      </w:r>
      <w:r w:rsidR="006C06B1" w:rsidRPr="000E244A">
        <w:rPr>
          <w:rFonts w:ascii="Tahoma" w:hAnsi="Tahoma" w:cs="Tahoma"/>
          <w:color w:val="244061"/>
          <w:sz w:val="22"/>
          <w:szCs w:val="22"/>
        </w:rPr>
        <w:t>del proponente</w:t>
      </w:r>
      <w:r w:rsidRPr="000E244A">
        <w:rPr>
          <w:rFonts w:ascii="Tahoma" w:hAnsi="Tahoma" w:cs="Tahoma"/>
          <w:color w:val="244061"/>
          <w:sz w:val="22"/>
          <w:szCs w:val="22"/>
        </w:rPr>
        <w:t>. (Anexo N° 2)</w:t>
      </w:r>
    </w:p>
    <w:p w:rsidR="005A58AC" w:rsidRDefault="00A36C0C" w:rsidP="00A36C0C">
      <w:pPr>
        <w:pStyle w:val="Prrafodelista"/>
        <w:numPr>
          <w:ilvl w:val="2"/>
          <w:numId w:val="7"/>
        </w:numPr>
        <w:spacing w:after="240"/>
        <w:ind w:left="1843" w:hanging="709"/>
        <w:jc w:val="both"/>
        <w:outlineLvl w:val="2"/>
        <w:rPr>
          <w:rFonts w:ascii="Tahoma" w:hAnsi="Tahoma" w:cs="Tahoma"/>
          <w:color w:val="244061"/>
          <w:sz w:val="22"/>
          <w:szCs w:val="22"/>
        </w:rPr>
      </w:pPr>
      <w:r w:rsidRPr="000E244A">
        <w:rPr>
          <w:rFonts w:ascii="Tahoma" w:hAnsi="Tahoma" w:cs="Tahoma"/>
          <w:color w:val="244061"/>
          <w:sz w:val="22"/>
          <w:szCs w:val="22"/>
        </w:rPr>
        <w:t xml:space="preserve">Periodo de validez de la </w:t>
      </w:r>
      <w:r w:rsidR="006C06B1" w:rsidRPr="000E244A">
        <w:rPr>
          <w:rFonts w:ascii="Tahoma" w:hAnsi="Tahoma" w:cs="Tahoma"/>
          <w:color w:val="244061"/>
          <w:sz w:val="22"/>
          <w:szCs w:val="22"/>
        </w:rPr>
        <w:t>propuesta</w:t>
      </w:r>
      <w:r w:rsidR="006C06B1" w:rsidRPr="000E244A">
        <w:rPr>
          <w:rFonts w:ascii="Tahoma" w:hAnsi="Tahoma" w:cs="Tahoma"/>
          <w:color w:val="244061"/>
          <w:sz w:val="22"/>
          <w:szCs w:val="22"/>
          <w:vertAlign w:val="superscript"/>
        </w:rPr>
        <w:t xml:space="preserve"> (</w:t>
      </w:r>
      <w:r w:rsidRPr="000E244A">
        <w:rPr>
          <w:rFonts w:ascii="Tahoma" w:hAnsi="Tahoma" w:cs="Tahoma"/>
          <w:color w:val="244061"/>
          <w:sz w:val="22"/>
          <w:szCs w:val="22"/>
          <w:vertAlign w:val="superscript"/>
        </w:rPr>
        <w:footnoteReference w:id="1"/>
      </w:r>
      <w:r w:rsidRPr="000E244A">
        <w:rPr>
          <w:rFonts w:ascii="Tahoma" w:hAnsi="Tahoma" w:cs="Tahoma"/>
          <w:color w:val="244061"/>
          <w:sz w:val="22"/>
          <w:szCs w:val="22"/>
          <w:vertAlign w:val="superscript"/>
        </w:rPr>
        <w:t>)</w:t>
      </w:r>
      <w:r w:rsidRPr="000E244A">
        <w:rPr>
          <w:rFonts w:ascii="Tahoma" w:hAnsi="Tahoma" w:cs="Tahoma"/>
          <w:color w:val="244061"/>
          <w:sz w:val="22"/>
          <w:szCs w:val="22"/>
        </w:rPr>
        <w:t xml:space="preserve">, equivalente a noventa (90) días calendario, a partir de la fecha de presentación de la propuesta. </w:t>
      </w:r>
    </w:p>
    <w:p w:rsidR="00AF26ED" w:rsidRDefault="00AF26ED" w:rsidP="00AF26ED">
      <w:pPr>
        <w:pStyle w:val="Prrafodelista"/>
        <w:spacing w:after="240"/>
        <w:ind w:left="1134"/>
        <w:jc w:val="both"/>
        <w:outlineLvl w:val="2"/>
        <w:rPr>
          <w:rFonts w:ascii="Tahoma" w:hAnsi="Tahoma" w:cs="Tahoma"/>
          <w:color w:val="244061"/>
          <w:sz w:val="22"/>
          <w:szCs w:val="22"/>
        </w:rPr>
      </w:pPr>
      <w:r w:rsidRPr="00AF26ED">
        <w:rPr>
          <w:rFonts w:ascii="Tahoma" w:hAnsi="Tahoma" w:cs="Tahoma"/>
          <w:color w:val="244061"/>
          <w:sz w:val="22"/>
          <w:szCs w:val="22"/>
        </w:rPr>
        <w:t xml:space="preserve">Las Asociaciones Accidentales, deberán presentar en fotocopia simple la siguiente documentación:                                  </w:t>
      </w:r>
    </w:p>
    <w:p w:rsidR="00AF26ED" w:rsidRPr="00AF26ED" w:rsidRDefault="00AF26ED" w:rsidP="00AF26ED">
      <w:pPr>
        <w:pStyle w:val="Prrafodelista"/>
        <w:spacing w:after="240"/>
        <w:ind w:left="2127" w:hanging="426"/>
        <w:jc w:val="both"/>
        <w:outlineLvl w:val="2"/>
        <w:rPr>
          <w:rFonts w:ascii="Tahoma" w:hAnsi="Tahoma" w:cs="Tahoma"/>
          <w:color w:val="244061"/>
          <w:sz w:val="22"/>
          <w:szCs w:val="22"/>
        </w:rPr>
      </w:pPr>
      <w:r w:rsidRPr="00AF26ED">
        <w:rPr>
          <w:rFonts w:ascii="Tahoma" w:hAnsi="Tahoma" w:cs="Tahoma"/>
          <w:color w:val="244061"/>
          <w:sz w:val="22"/>
          <w:szCs w:val="22"/>
        </w:rPr>
        <w:t xml:space="preserve">  </w:t>
      </w:r>
      <w:r w:rsidRPr="00AF26ED">
        <w:rPr>
          <w:rFonts w:ascii="Tahoma" w:hAnsi="Tahoma" w:cs="Tahoma"/>
          <w:color w:val="244061"/>
          <w:sz w:val="22"/>
          <w:szCs w:val="22"/>
        </w:rPr>
        <w:t> Testimonio del Contrato de Asociación Accidental, que indique mínimamente el porcentaje de participación de los asociados, la designación de la empresa líder, la nominación del Representante Legal de la asociación y el domicilio legal de la misma.</w:t>
      </w:r>
    </w:p>
    <w:p w:rsidR="00AF26ED" w:rsidRDefault="00AF26ED" w:rsidP="00AF26ED">
      <w:pPr>
        <w:pStyle w:val="Prrafodelista"/>
        <w:spacing w:after="240"/>
        <w:ind w:left="2127" w:hanging="284"/>
        <w:jc w:val="both"/>
        <w:outlineLvl w:val="2"/>
        <w:rPr>
          <w:rFonts w:ascii="Tahoma" w:hAnsi="Tahoma" w:cs="Tahoma"/>
          <w:color w:val="244061"/>
          <w:sz w:val="22"/>
          <w:szCs w:val="22"/>
        </w:rPr>
      </w:pPr>
      <w:r w:rsidRPr="00AF26ED">
        <w:rPr>
          <w:rFonts w:ascii="Tahoma" w:hAnsi="Tahoma" w:cs="Tahoma"/>
          <w:color w:val="244061"/>
          <w:sz w:val="22"/>
          <w:szCs w:val="22"/>
        </w:rPr>
        <w:t xml:space="preserve"> Poder del Representante Legal de la Asociación Accidental, en fotocopia simple, con facultades expresas para presentar propuestas, negociar y suscribir contratos.                  </w:t>
      </w:r>
    </w:p>
    <w:p w:rsidR="00AF26ED" w:rsidRPr="00AF26ED" w:rsidRDefault="00AF26ED" w:rsidP="00AF26ED">
      <w:pPr>
        <w:pStyle w:val="Prrafodelista"/>
        <w:spacing w:after="240"/>
        <w:ind w:left="1134"/>
        <w:jc w:val="both"/>
        <w:outlineLvl w:val="2"/>
        <w:rPr>
          <w:rFonts w:ascii="Tahoma" w:hAnsi="Tahoma" w:cs="Tahoma"/>
          <w:color w:val="244061"/>
          <w:sz w:val="22"/>
          <w:szCs w:val="22"/>
        </w:rPr>
      </w:pPr>
      <w:r w:rsidRPr="00AF26ED">
        <w:rPr>
          <w:rFonts w:ascii="Tahoma" w:hAnsi="Tahoma" w:cs="Tahoma"/>
          <w:color w:val="244061"/>
          <w:sz w:val="22"/>
          <w:szCs w:val="22"/>
        </w:rPr>
        <w:t xml:space="preserve">Asimismo, deberán adjuntar los documentos detallados en el Punto 8.1. Sobre A de cada una de las Empresas asociadas. </w:t>
      </w:r>
    </w:p>
    <w:p w:rsidR="00A36C0C" w:rsidRPr="000E244A" w:rsidRDefault="00AF26ED" w:rsidP="00AF26ED">
      <w:pPr>
        <w:pStyle w:val="Prrafodelista"/>
        <w:spacing w:after="240"/>
        <w:ind w:left="1134"/>
        <w:jc w:val="both"/>
        <w:outlineLvl w:val="2"/>
        <w:rPr>
          <w:rFonts w:ascii="Tahoma" w:hAnsi="Tahoma" w:cs="Tahoma"/>
          <w:color w:val="244061"/>
          <w:sz w:val="22"/>
          <w:szCs w:val="22"/>
        </w:rPr>
      </w:pPr>
      <w:r w:rsidRPr="00AF26ED">
        <w:rPr>
          <w:rFonts w:ascii="Tahoma" w:hAnsi="Tahoma" w:cs="Tahoma"/>
          <w:color w:val="244061"/>
          <w:sz w:val="22"/>
          <w:szCs w:val="22"/>
        </w:rPr>
        <w:t>La presentación de la Garantía bajo las condiciones establecidas en el numeral 8.1.8 es obligatoria debe ser emitida por entidades financieras legalmente establecidas en Bolivia y reconocidas por la entidad reguladora</w:t>
      </w:r>
      <w:r w:rsidR="00A36C0C" w:rsidRPr="000E244A">
        <w:rPr>
          <w:rFonts w:ascii="Tahoma" w:hAnsi="Tahoma" w:cs="Tahoma"/>
          <w:color w:val="244061"/>
          <w:sz w:val="22"/>
          <w:szCs w:val="22"/>
        </w:rPr>
        <w:t xml:space="preserve"> </w:t>
      </w:r>
    </w:p>
    <w:p w:rsidR="00A36C0C" w:rsidRPr="000E244A" w:rsidRDefault="00A36C0C" w:rsidP="002A0806">
      <w:pPr>
        <w:pStyle w:val="Prrafodelista"/>
        <w:numPr>
          <w:ilvl w:val="1"/>
          <w:numId w:val="46"/>
        </w:numPr>
        <w:tabs>
          <w:tab w:val="left" w:pos="1134"/>
        </w:tabs>
        <w:spacing w:after="240"/>
        <w:ind w:left="1134" w:hanging="567"/>
        <w:jc w:val="both"/>
        <w:outlineLvl w:val="2"/>
        <w:rPr>
          <w:rFonts w:ascii="Tahoma" w:hAnsi="Tahoma" w:cs="Tahoma"/>
          <w:color w:val="244061"/>
          <w:sz w:val="22"/>
          <w:szCs w:val="22"/>
        </w:rPr>
      </w:pPr>
      <w:r w:rsidRPr="000E244A">
        <w:rPr>
          <w:rFonts w:ascii="Tahoma" w:hAnsi="Tahoma" w:cs="Tahoma"/>
          <w:b/>
          <w:color w:val="244061"/>
          <w:sz w:val="22"/>
          <w:szCs w:val="22"/>
          <w:u w:val="single"/>
        </w:rPr>
        <w:t>Sobre B:</w:t>
      </w:r>
      <w:r w:rsidRPr="000E244A">
        <w:rPr>
          <w:rFonts w:ascii="Tahoma" w:hAnsi="Tahoma" w:cs="Tahoma"/>
          <w:color w:val="244061"/>
          <w:sz w:val="22"/>
          <w:szCs w:val="22"/>
        </w:rPr>
        <w:t xml:space="preserve"> Debe tener la inscripción </w:t>
      </w:r>
      <w:r w:rsidRPr="000E244A">
        <w:rPr>
          <w:rFonts w:ascii="Tahoma" w:hAnsi="Tahoma" w:cs="Tahoma"/>
          <w:b/>
          <w:color w:val="244061"/>
          <w:sz w:val="22"/>
          <w:szCs w:val="22"/>
        </w:rPr>
        <w:t>“PROPUESTA TÉCNICA”</w:t>
      </w:r>
      <w:r w:rsidRPr="000E244A">
        <w:rPr>
          <w:rFonts w:ascii="Tahoma" w:hAnsi="Tahoma" w:cs="Tahoma"/>
          <w:color w:val="244061"/>
          <w:sz w:val="22"/>
          <w:szCs w:val="22"/>
        </w:rPr>
        <w:t xml:space="preserve"> debe incluir todos los requisitos y disposiciones solicitadas en las Especificaciones Técnicas (Parte II) y no debe contener precios totales, parciales o referenciales de ningún tipo. Asimismo, no debe incluir más de una oferta o solución distinta a la requerida por ENTEL S.A.,</w:t>
      </w:r>
      <w:r w:rsidRPr="000E244A">
        <w:rPr>
          <w:rFonts w:ascii="Tahoma" w:hAnsi="Tahoma" w:cs="Tahoma"/>
          <w:color w:val="244061"/>
          <w:sz w:val="22"/>
          <w:szCs w:val="22"/>
          <w:lang w:bidi="en-US"/>
        </w:rPr>
        <w:t xml:space="preserve"> la totalidad de la documentación presentada debe encontrarse foliada, caso contrario la empresa proponente quedará inhabilitada.</w:t>
      </w:r>
    </w:p>
    <w:p w:rsidR="00A36C0C" w:rsidRPr="000E244A" w:rsidRDefault="00A36C0C" w:rsidP="002A0806">
      <w:pPr>
        <w:numPr>
          <w:ilvl w:val="1"/>
          <w:numId w:val="46"/>
        </w:numPr>
        <w:tabs>
          <w:tab w:val="left" w:pos="1134"/>
        </w:tabs>
        <w:spacing w:after="240"/>
        <w:ind w:left="1276"/>
        <w:jc w:val="both"/>
        <w:outlineLvl w:val="2"/>
        <w:rPr>
          <w:rFonts w:ascii="Tahoma" w:hAnsi="Tahoma" w:cs="Tahoma"/>
          <w:color w:val="244061"/>
          <w:sz w:val="22"/>
          <w:szCs w:val="22"/>
        </w:rPr>
      </w:pPr>
      <w:r w:rsidRPr="000E244A">
        <w:rPr>
          <w:rFonts w:ascii="Tahoma" w:hAnsi="Tahoma" w:cs="Tahoma"/>
          <w:b/>
          <w:color w:val="244061"/>
          <w:sz w:val="22"/>
          <w:szCs w:val="22"/>
          <w:u w:val="single"/>
        </w:rPr>
        <w:t>Sobre C:</w:t>
      </w:r>
      <w:r w:rsidRPr="000E244A">
        <w:rPr>
          <w:rFonts w:ascii="Tahoma" w:hAnsi="Tahoma" w:cs="Tahoma"/>
          <w:color w:val="244061"/>
          <w:sz w:val="22"/>
          <w:szCs w:val="22"/>
        </w:rPr>
        <w:t xml:space="preserve"> Debe tener la inscripción </w:t>
      </w:r>
      <w:r w:rsidRPr="000E244A">
        <w:rPr>
          <w:rFonts w:ascii="Tahoma" w:hAnsi="Tahoma" w:cs="Tahoma"/>
          <w:b/>
          <w:color w:val="244061"/>
          <w:sz w:val="22"/>
          <w:szCs w:val="22"/>
        </w:rPr>
        <w:t>“PROPUESTA ECONÓMICA</w:t>
      </w:r>
      <w:r w:rsidRPr="000E244A">
        <w:rPr>
          <w:rFonts w:ascii="Tahoma" w:hAnsi="Tahoma" w:cs="Tahoma"/>
          <w:color w:val="244061"/>
          <w:sz w:val="22"/>
          <w:szCs w:val="22"/>
        </w:rPr>
        <w:t xml:space="preserve">” y debe presentar un resumen global y el </w:t>
      </w:r>
      <w:r w:rsidRPr="000E244A">
        <w:rPr>
          <w:rFonts w:ascii="Tahoma" w:hAnsi="Tahoma" w:cs="Tahoma"/>
          <w:b/>
          <w:color w:val="244061"/>
          <w:sz w:val="22"/>
          <w:szCs w:val="22"/>
        </w:rPr>
        <w:t>desglose de los ítems</w:t>
      </w:r>
      <w:r w:rsidRPr="000E244A">
        <w:rPr>
          <w:rFonts w:ascii="Tahoma" w:hAnsi="Tahoma" w:cs="Tahoma"/>
          <w:color w:val="244061"/>
          <w:sz w:val="22"/>
          <w:szCs w:val="22"/>
        </w:rPr>
        <w:t>, en concordancia con la propuesta técnica, además de indicar los montos en numeral y literal,</w:t>
      </w:r>
      <w:r w:rsidRPr="000E244A">
        <w:rPr>
          <w:rFonts w:ascii="Tahoma" w:hAnsi="Tahoma" w:cs="Tahoma"/>
          <w:color w:val="244061"/>
          <w:sz w:val="22"/>
          <w:szCs w:val="22"/>
          <w:lang w:bidi="en-US"/>
        </w:rPr>
        <w:t xml:space="preserve"> </w:t>
      </w:r>
      <w:r w:rsidRPr="000E244A">
        <w:rPr>
          <w:rFonts w:ascii="Tahoma" w:hAnsi="Tahoma" w:cs="Tahoma"/>
          <w:color w:val="244061"/>
          <w:sz w:val="22"/>
          <w:szCs w:val="22"/>
          <w:lang w:bidi="en-US"/>
        </w:rPr>
        <w:lastRenderedPageBreak/>
        <w:t>la totalidad de la documentación presentada debe encontrarse foliada, caso contrario la empresa proponente quedará inhabilitada</w:t>
      </w:r>
      <w:r w:rsidRPr="000E244A">
        <w:rPr>
          <w:rFonts w:ascii="Tahoma" w:hAnsi="Tahoma" w:cs="Tahoma"/>
          <w:color w:val="244061"/>
          <w:sz w:val="22"/>
          <w:szCs w:val="22"/>
        </w:rPr>
        <w:t>.</w:t>
      </w:r>
    </w:p>
    <w:p w:rsidR="00A36C0C" w:rsidRPr="000E244A" w:rsidRDefault="00A36C0C" w:rsidP="00A36C0C">
      <w:pPr>
        <w:pStyle w:val="ww-textoindependiente2"/>
        <w:spacing w:after="240" w:line="240" w:lineRule="auto"/>
        <w:rPr>
          <w:rFonts w:ascii="Tahoma" w:hAnsi="Tahoma" w:cs="Tahoma"/>
          <w:color w:val="244061"/>
          <w:sz w:val="22"/>
          <w:szCs w:val="22"/>
          <w:lang w:val="es-ES"/>
        </w:rPr>
      </w:pPr>
      <w:r w:rsidRPr="000E244A">
        <w:rPr>
          <w:rFonts w:ascii="Tahoma" w:hAnsi="Tahoma" w:cs="Tahoma"/>
          <w:color w:val="244061"/>
          <w:sz w:val="22"/>
          <w:szCs w:val="22"/>
          <w:lang w:val="es-ES"/>
        </w:rPr>
        <w:t xml:space="preserve">Todo el proceso de contratación, incluyendo los pagos a realizar, debe expresarse y efectuarse en Bolivianos y/o Dólares Americanos de los Estados Unidos de Norte América al tipo de cambio vigente a la fecha de la propuesta, establecida por el Banco Central de Bolivia (BCB), y debe </w:t>
      </w:r>
      <w:r w:rsidRPr="000E244A">
        <w:rPr>
          <w:rFonts w:ascii="Tahoma" w:hAnsi="Tahoma" w:cs="Tahoma"/>
          <w:b/>
          <w:color w:val="244061"/>
          <w:sz w:val="22"/>
          <w:szCs w:val="22"/>
          <w:lang w:val="es-ES"/>
        </w:rPr>
        <w:t>incluir los impuestos de ley</w:t>
      </w:r>
      <w:r w:rsidRPr="000E244A">
        <w:rPr>
          <w:rFonts w:ascii="Tahoma" w:hAnsi="Tahoma" w:cs="Tahoma"/>
          <w:color w:val="244061"/>
          <w:sz w:val="22"/>
          <w:szCs w:val="22"/>
          <w:lang w:val="es-ES"/>
        </w:rPr>
        <w:t>.</w:t>
      </w:r>
    </w:p>
    <w:p w:rsidR="00A36C0C" w:rsidRPr="000E244A" w:rsidRDefault="00A36C0C" w:rsidP="00A36C0C">
      <w:pPr>
        <w:pStyle w:val="ww-textoindependiente2"/>
        <w:spacing w:after="240" w:line="240" w:lineRule="auto"/>
        <w:ind w:left="1134"/>
        <w:rPr>
          <w:rFonts w:ascii="Tahoma" w:hAnsi="Tahoma" w:cs="Tahoma"/>
          <w:color w:val="244061"/>
          <w:sz w:val="22"/>
          <w:szCs w:val="22"/>
          <w:lang w:val="es-ES"/>
        </w:rPr>
      </w:pPr>
      <w:r w:rsidRPr="000E244A">
        <w:rPr>
          <w:rFonts w:ascii="Tahoma" w:hAnsi="Tahoma" w:cs="Tahoma"/>
          <w:color w:val="244061"/>
          <w:sz w:val="22"/>
          <w:szCs w:val="22"/>
          <w:lang w:val="es-ES"/>
        </w:rPr>
        <w:t xml:space="preserve">El proponente puede presentar toda consideración de índole económico-financiera que considere útil y apropiada para la evaluación de su propuesta. </w:t>
      </w:r>
    </w:p>
    <w:p w:rsidR="00A36C0C" w:rsidRPr="000E244A" w:rsidRDefault="00A36C0C" w:rsidP="00A36C0C">
      <w:pPr>
        <w:pStyle w:val="ww-textoindependiente2"/>
        <w:spacing w:after="240" w:line="240" w:lineRule="auto"/>
        <w:ind w:left="1134"/>
        <w:rPr>
          <w:rFonts w:ascii="Tahoma" w:hAnsi="Tahoma" w:cs="Tahoma"/>
          <w:color w:val="244061"/>
          <w:sz w:val="22"/>
          <w:szCs w:val="22"/>
          <w:lang w:val="es-ES"/>
        </w:rPr>
      </w:pPr>
      <w:r w:rsidRPr="000E244A">
        <w:rPr>
          <w:rFonts w:ascii="Tahoma" w:hAnsi="Tahoma" w:cs="Tahoma"/>
          <w:color w:val="244061"/>
          <w:sz w:val="22"/>
          <w:szCs w:val="22"/>
          <w:lang w:val="es-ES"/>
        </w:rPr>
        <w:t xml:space="preserve">En caso de discrepancia entre un precio unitario y el total se considera el precio menor como el correcto. </w:t>
      </w:r>
    </w:p>
    <w:p w:rsidR="00A36C0C" w:rsidRPr="000E244A" w:rsidRDefault="00A36C0C" w:rsidP="00A36C0C">
      <w:pPr>
        <w:pStyle w:val="ww-textoindependiente2"/>
        <w:spacing w:after="240" w:line="240" w:lineRule="auto"/>
        <w:ind w:left="1134"/>
        <w:rPr>
          <w:rFonts w:ascii="Tahoma" w:hAnsi="Tahoma" w:cs="Tahoma"/>
          <w:b/>
          <w:color w:val="244061"/>
          <w:sz w:val="22"/>
          <w:szCs w:val="22"/>
          <w:lang w:val="es-ES"/>
        </w:rPr>
      </w:pPr>
      <w:r w:rsidRPr="000E244A">
        <w:rPr>
          <w:rFonts w:ascii="Tahoma" w:hAnsi="Tahoma" w:cs="Tahoma"/>
          <w:b/>
          <w:color w:val="244061"/>
          <w:sz w:val="22"/>
          <w:szCs w:val="22"/>
          <w:lang w:val="es-ES"/>
        </w:rPr>
        <w:t>La omisión de cualquier ítem que corresponda a la Propuesta Económica, da lugar a la desestimación de la oferta.</w:t>
      </w:r>
    </w:p>
    <w:p w:rsidR="00A36C0C" w:rsidRDefault="00A36C0C" w:rsidP="00A36C0C">
      <w:pPr>
        <w:pStyle w:val="ww-textoindependiente2"/>
        <w:spacing w:after="240" w:line="240" w:lineRule="auto"/>
        <w:ind w:left="1134"/>
        <w:rPr>
          <w:rFonts w:ascii="Tahoma" w:hAnsi="Tahoma" w:cs="Tahoma"/>
          <w:color w:val="244061"/>
          <w:sz w:val="22"/>
          <w:szCs w:val="22"/>
          <w:lang w:val="es-ES"/>
        </w:rPr>
      </w:pPr>
      <w:r w:rsidRPr="000E244A">
        <w:rPr>
          <w:rFonts w:ascii="Tahoma" w:hAnsi="Tahoma" w:cs="Tahoma"/>
          <w:color w:val="244061"/>
          <w:sz w:val="22"/>
          <w:szCs w:val="22"/>
          <w:lang w:val="es-ES"/>
        </w:rPr>
        <w:t>En caso de ser necesario, ENTEL S.A. puede solicitar al proponente una mayor desagregación de los precios, quien está en la obligación de suministrar oportunamente toda la información requerida.</w:t>
      </w:r>
    </w:p>
    <w:p w:rsidR="00BD549A" w:rsidRPr="006F7F16" w:rsidRDefault="00BD549A" w:rsidP="00F547B0">
      <w:pPr>
        <w:numPr>
          <w:ilvl w:val="1"/>
          <w:numId w:val="58"/>
        </w:numPr>
        <w:tabs>
          <w:tab w:val="left" w:pos="1134"/>
        </w:tabs>
        <w:ind w:left="1134" w:hanging="567"/>
        <w:jc w:val="both"/>
        <w:outlineLvl w:val="2"/>
        <w:rPr>
          <w:rFonts w:ascii="Tahoma" w:hAnsi="Tahoma" w:cs="Tahoma"/>
          <w:color w:val="004990"/>
          <w:sz w:val="22"/>
          <w:szCs w:val="22"/>
          <w:lang w:val="es-BO" w:eastAsia="en-US" w:bidi="en-US"/>
        </w:rPr>
      </w:pPr>
      <w:bookmarkStart w:id="7" w:name="_Toc465950546"/>
      <w:r w:rsidRPr="006F7F16">
        <w:rPr>
          <w:rFonts w:ascii="Tahoma" w:hAnsi="Tahoma" w:cs="Tahoma"/>
          <w:color w:val="004990"/>
          <w:sz w:val="22"/>
          <w:szCs w:val="22"/>
          <w:lang w:val="es-BO" w:eastAsia="en-US" w:bidi="en-US"/>
        </w:rPr>
        <w:t>Una vez comunicada la adjudicación, en el plazo de 10 días calendarios la Subgerencia de Adquisiciones hará llegar al proveedor el requerimiento de desglose de costos unitarios de acuerdo a especificaciones del Área de Activos Fijos; por lo que el Proveedor está obligado a remitir en un plazo no mayor a 15 días calendario ésta información a la Subgerencia de Adquisiciones</w:t>
      </w:r>
      <w:bookmarkEnd w:id="7"/>
      <w:r w:rsidR="00F547B0">
        <w:rPr>
          <w:rFonts w:ascii="Tahoma" w:hAnsi="Tahoma" w:cs="Tahoma"/>
          <w:color w:val="004990"/>
          <w:sz w:val="22"/>
          <w:szCs w:val="22"/>
          <w:lang w:val="es-BO" w:eastAsia="en-US" w:bidi="en-US"/>
        </w:rPr>
        <w:t>.</w:t>
      </w:r>
    </w:p>
    <w:p w:rsidR="00BD549A" w:rsidRPr="00F547B0" w:rsidRDefault="00BD549A" w:rsidP="00A36C0C">
      <w:pPr>
        <w:pStyle w:val="ww-textoindependiente2"/>
        <w:spacing w:after="240" w:line="240" w:lineRule="auto"/>
        <w:ind w:left="1134"/>
        <w:rPr>
          <w:rFonts w:ascii="Tahoma" w:hAnsi="Tahoma" w:cs="Tahoma"/>
          <w:color w:val="244061"/>
          <w:sz w:val="22"/>
          <w:szCs w:val="22"/>
          <w:lang w:val="es-BO"/>
        </w:rPr>
      </w:pPr>
    </w:p>
    <w:p w:rsidR="00BD549A" w:rsidRPr="000E244A" w:rsidRDefault="00BD549A" w:rsidP="00A36C0C">
      <w:pPr>
        <w:pStyle w:val="ww-textoindependiente2"/>
        <w:spacing w:after="240" w:line="240" w:lineRule="auto"/>
        <w:ind w:left="1134"/>
        <w:rPr>
          <w:rFonts w:ascii="Tahoma" w:hAnsi="Tahoma" w:cs="Tahoma"/>
          <w:color w:val="244061"/>
          <w:sz w:val="22"/>
          <w:szCs w:val="22"/>
          <w:lang w:val="es-ES"/>
        </w:rPr>
      </w:pPr>
    </w:p>
    <w:p w:rsidR="00A36C0C" w:rsidRPr="000E244A" w:rsidRDefault="00A36C0C" w:rsidP="002A0806">
      <w:pPr>
        <w:numPr>
          <w:ilvl w:val="0"/>
          <w:numId w:val="46"/>
        </w:numPr>
        <w:spacing w:after="240"/>
        <w:ind w:left="567" w:hanging="567"/>
        <w:jc w:val="both"/>
        <w:rPr>
          <w:rFonts w:ascii="Tahoma" w:hAnsi="Tahoma" w:cs="Tahoma"/>
          <w:b/>
          <w:color w:val="244061"/>
          <w:sz w:val="22"/>
          <w:szCs w:val="22"/>
        </w:rPr>
      </w:pPr>
      <w:r w:rsidRPr="000E244A">
        <w:rPr>
          <w:rFonts w:ascii="Tahoma" w:hAnsi="Tahoma" w:cs="Tahoma"/>
          <w:b/>
          <w:color w:val="244061"/>
          <w:sz w:val="22"/>
          <w:szCs w:val="22"/>
        </w:rPr>
        <w:t>Garantías Requeridas</w:t>
      </w:r>
    </w:p>
    <w:p w:rsidR="00A36C0C" w:rsidRPr="000E244A" w:rsidRDefault="00A36C0C" w:rsidP="00A36C0C">
      <w:pPr>
        <w:pStyle w:val="ww-textoindependiente2"/>
        <w:spacing w:after="240" w:line="240" w:lineRule="auto"/>
        <w:ind w:left="567"/>
        <w:rPr>
          <w:rFonts w:ascii="Tahoma" w:hAnsi="Tahoma" w:cs="Tahoma"/>
          <w:i/>
          <w:color w:val="244061"/>
          <w:sz w:val="22"/>
          <w:szCs w:val="22"/>
          <w:lang w:val="es-ES" w:eastAsia="es-ES"/>
        </w:rPr>
      </w:pPr>
      <w:r w:rsidRPr="000E244A">
        <w:rPr>
          <w:rFonts w:ascii="Tahoma" w:hAnsi="Tahoma" w:cs="Tahoma"/>
          <w:color w:val="244061"/>
          <w:sz w:val="22"/>
          <w:szCs w:val="22"/>
          <w:lang w:val="es-ES" w:eastAsia="es-ES"/>
        </w:rPr>
        <w:t>La empresa adjudicada debe presentar la siguiente garantía</w:t>
      </w:r>
      <w:r w:rsidRPr="000E244A">
        <w:rPr>
          <w:rFonts w:ascii="Tahoma" w:hAnsi="Tahoma" w:cs="Tahoma"/>
          <w:i/>
          <w:color w:val="244061"/>
          <w:sz w:val="22"/>
          <w:szCs w:val="22"/>
          <w:lang w:val="es-ES" w:eastAsia="es-ES"/>
        </w:rPr>
        <w:t xml:space="preserve">. </w:t>
      </w:r>
    </w:p>
    <w:p w:rsidR="00ED7114" w:rsidRDefault="004A58C8" w:rsidP="008C5024">
      <w:pPr>
        <w:pStyle w:val="ww-textoindependiente2"/>
        <w:numPr>
          <w:ilvl w:val="0"/>
          <w:numId w:val="61"/>
        </w:numPr>
        <w:spacing w:after="240" w:line="240" w:lineRule="auto"/>
        <w:rPr>
          <w:rFonts w:ascii="Tahoma" w:hAnsi="Tahoma" w:cs="Tahoma"/>
          <w:color w:val="244061"/>
          <w:sz w:val="22"/>
          <w:szCs w:val="22"/>
          <w:lang w:val="es-ES"/>
        </w:rPr>
      </w:pPr>
      <w:r w:rsidRPr="004A58C8">
        <w:rPr>
          <w:rFonts w:ascii="Tahoma" w:hAnsi="Tahoma" w:cs="Tahoma"/>
          <w:color w:val="244061"/>
          <w:sz w:val="22"/>
          <w:szCs w:val="22"/>
          <w:lang w:val="es-ES"/>
        </w:rPr>
        <w:t>Boleta de Garantía de Cumplimiento de Contrato por el 10% del monto total adjudicado con las características de renovable, irrevocable, de ejecución inmediata y a primer requerimiento a favor de ENTEL S.A. La vigencia de la garantía debe ser computable a partir de la fecha de la presentación de la documentación para la suscripción del contrato, más un mínimo de sesenta (60) días calendario adicionales a la fecha de recepción del bien</w:t>
      </w:r>
      <w:r>
        <w:rPr>
          <w:rFonts w:ascii="Tahoma" w:hAnsi="Tahoma" w:cs="Tahoma"/>
          <w:color w:val="244061"/>
          <w:sz w:val="22"/>
          <w:szCs w:val="22"/>
          <w:lang w:val="es-ES"/>
        </w:rPr>
        <w:t xml:space="preserve"> o servicio</w:t>
      </w:r>
      <w:r w:rsidRPr="004A58C8">
        <w:rPr>
          <w:rFonts w:ascii="Tahoma" w:hAnsi="Tahoma" w:cs="Tahoma"/>
          <w:color w:val="244061"/>
          <w:sz w:val="22"/>
          <w:szCs w:val="22"/>
          <w:lang w:val="es-ES"/>
        </w:rPr>
        <w:t>.</w:t>
      </w:r>
      <w:r w:rsidR="00D27D62">
        <w:rPr>
          <w:rFonts w:ascii="Tahoma" w:hAnsi="Tahoma" w:cs="Tahoma"/>
          <w:color w:val="244061"/>
          <w:sz w:val="22"/>
          <w:szCs w:val="22"/>
          <w:lang w:val="es-ES"/>
        </w:rPr>
        <w:t xml:space="preserve"> La misma que será renovada para garantizar el Soporte Técnico y Mantenimiento otorgado por el proveedor durante el periodo de garantía.</w:t>
      </w:r>
    </w:p>
    <w:p w:rsidR="00A36C0C" w:rsidRPr="000E244A" w:rsidRDefault="00A36C0C" w:rsidP="00A36C0C">
      <w:pPr>
        <w:pStyle w:val="ww-textoindependiente2"/>
        <w:spacing w:after="240" w:line="240" w:lineRule="auto"/>
        <w:ind w:left="1418"/>
        <w:rPr>
          <w:rFonts w:ascii="Tahoma" w:hAnsi="Tahoma" w:cs="Tahoma"/>
          <w:color w:val="244061"/>
          <w:sz w:val="22"/>
          <w:szCs w:val="22"/>
          <w:lang w:val="es-ES"/>
        </w:rPr>
      </w:pPr>
      <w:r w:rsidRPr="000E244A">
        <w:rPr>
          <w:rFonts w:ascii="Tahoma" w:hAnsi="Tahoma" w:cs="Tahoma"/>
          <w:color w:val="244061"/>
          <w:sz w:val="22"/>
          <w:szCs w:val="22"/>
          <w:lang w:val="es-ES"/>
        </w:rPr>
        <w:t>La boleta de garantía deberá ser emitida por una institución financiera legalmente constituida en Bolivia regulada por la Autoridad de Supervisión del Sistema Financiero (ASFI).</w:t>
      </w:r>
    </w:p>
    <w:p w:rsidR="00A36C0C" w:rsidRPr="000E244A" w:rsidRDefault="008C5024" w:rsidP="008C5024">
      <w:pPr>
        <w:pStyle w:val="ww-textoindependiente2"/>
        <w:spacing w:after="240" w:line="240" w:lineRule="auto"/>
        <w:ind w:left="1418"/>
        <w:rPr>
          <w:rFonts w:ascii="Tahoma" w:hAnsi="Tahoma" w:cs="Tahoma"/>
          <w:color w:val="244061"/>
          <w:sz w:val="22"/>
          <w:szCs w:val="22"/>
          <w:lang w:val="es-ES"/>
        </w:rPr>
      </w:pPr>
      <w:r>
        <w:rPr>
          <w:rFonts w:ascii="Tahoma" w:hAnsi="Tahoma" w:cs="Tahoma"/>
          <w:color w:val="244061"/>
          <w:sz w:val="22"/>
          <w:szCs w:val="22"/>
          <w:lang w:val="es-ES"/>
        </w:rPr>
        <w:t>2</w:t>
      </w:r>
      <w:r w:rsidR="00ED7114">
        <w:rPr>
          <w:rFonts w:ascii="Tahoma" w:hAnsi="Tahoma" w:cs="Tahoma"/>
          <w:color w:val="244061"/>
          <w:sz w:val="22"/>
          <w:szCs w:val="22"/>
          <w:lang w:val="es-ES"/>
        </w:rPr>
        <w:t xml:space="preserve">) </w:t>
      </w:r>
      <w:r w:rsidR="00A36C0C" w:rsidRPr="000E244A">
        <w:rPr>
          <w:rFonts w:ascii="Tahoma" w:hAnsi="Tahoma" w:cs="Tahoma"/>
          <w:color w:val="244061"/>
          <w:sz w:val="22"/>
          <w:szCs w:val="22"/>
          <w:lang w:val="es-ES"/>
        </w:rPr>
        <w:t>Póliza de seguro de responsabilidad civil anual vigente.</w:t>
      </w:r>
    </w:p>
    <w:p w:rsidR="00A36C0C" w:rsidRPr="00ED7114" w:rsidRDefault="008C5024" w:rsidP="008C5024">
      <w:pPr>
        <w:pStyle w:val="ww-textoindependiente2"/>
        <w:spacing w:after="240" w:line="240" w:lineRule="auto"/>
        <w:ind w:left="1418"/>
        <w:rPr>
          <w:rFonts w:ascii="Tahoma" w:hAnsi="Tahoma" w:cs="Tahoma"/>
          <w:color w:val="244061"/>
          <w:sz w:val="22"/>
          <w:szCs w:val="22"/>
          <w:lang w:val="es-ES"/>
        </w:rPr>
      </w:pPr>
      <w:r>
        <w:rPr>
          <w:rFonts w:ascii="Tahoma" w:hAnsi="Tahoma" w:cs="Tahoma"/>
          <w:color w:val="244061"/>
          <w:sz w:val="22"/>
          <w:szCs w:val="22"/>
          <w:lang w:val="es-BO"/>
        </w:rPr>
        <w:lastRenderedPageBreak/>
        <w:t>3</w:t>
      </w:r>
      <w:r w:rsidR="00ED7114">
        <w:rPr>
          <w:rFonts w:ascii="Tahoma" w:hAnsi="Tahoma" w:cs="Tahoma"/>
          <w:color w:val="244061"/>
          <w:sz w:val="22"/>
          <w:szCs w:val="22"/>
          <w:lang w:val="es-BO"/>
        </w:rPr>
        <w:t>)</w:t>
      </w:r>
      <w:r w:rsidR="00ED7114">
        <w:rPr>
          <w:rFonts w:ascii="Tahoma" w:hAnsi="Tahoma" w:cs="Tahoma"/>
          <w:color w:val="244061"/>
          <w:sz w:val="22"/>
          <w:szCs w:val="22"/>
          <w:lang w:val="es-ES"/>
        </w:rPr>
        <w:t xml:space="preserve"> </w:t>
      </w:r>
      <w:r w:rsidR="00A36C0C" w:rsidRPr="00ED7114">
        <w:rPr>
          <w:rFonts w:ascii="Tahoma" w:hAnsi="Tahoma" w:cs="Tahoma"/>
          <w:color w:val="244061"/>
          <w:sz w:val="22"/>
          <w:szCs w:val="22"/>
          <w:lang w:val="es-BO"/>
        </w:rPr>
        <w:t>Póliza de seguro contra accidentes vigente, cabe aclarar que cualquier evento que exista de accidentes del personal del proveedor adjudicado es netamente su responsabilidad.</w:t>
      </w:r>
    </w:p>
    <w:p w:rsidR="00A36C0C" w:rsidRPr="000E244A" w:rsidRDefault="00A36C0C" w:rsidP="00ED7114">
      <w:pPr>
        <w:pStyle w:val="ww-textoindependiente2"/>
        <w:spacing w:after="240" w:line="240" w:lineRule="auto"/>
        <w:ind w:left="993"/>
        <w:rPr>
          <w:rFonts w:ascii="Tahoma" w:hAnsi="Tahoma" w:cs="Tahoma"/>
          <w:color w:val="244061"/>
          <w:sz w:val="22"/>
          <w:szCs w:val="22"/>
          <w:lang w:val="es-ES"/>
        </w:rPr>
      </w:pPr>
      <w:r w:rsidRPr="000E244A">
        <w:rPr>
          <w:rFonts w:ascii="Tahoma" w:hAnsi="Tahoma" w:cs="Tahoma"/>
          <w:color w:val="244061"/>
          <w:sz w:val="22"/>
          <w:szCs w:val="22"/>
          <w:lang w:val="es-ES"/>
        </w:rPr>
        <w:t>Las pólizas deberán ser emitidas por una compañía de seguros legalmente constituida en Bolivia regulada por la Autoridad de Fiscalización y Control de Pensiones y Seguros (APS).</w:t>
      </w:r>
    </w:p>
    <w:p w:rsidR="00A36C0C" w:rsidRPr="008C5024" w:rsidRDefault="00A36C0C" w:rsidP="00A36C0C">
      <w:pPr>
        <w:pStyle w:val="ww-textoindependiente2"/>
        <w:spacing w:line="240" w:lineRule="auto"/>
        <w:ind w:left="993"/>
        <w:rPr>
          <w:rFonts w:ascii="Tahoma" w:hAnsi="Tahoma" w:cs="Tahoma"/>
          <w:color w:val="244061"/>
          <w:sz w:val="22"/>
          <w:szCs w:val="22"/>
          <w:lang w:val="es-ES" w:bidi="en-US"/>
        </w:rPr>
      </w:pPr>
    </w:p>
    <w:p w:rsidR="00A36C0C" w:rsidRPr="000E244A" w:rsidRDefault="00A36C0C" w:rsidP="002A0806">
      <w:pPr>
        <w:numPr>
          <w:ilvl w:val="0"/>
          <w:numId w:val="46"/>
        </w:numPr>
        <w:spacing w:after="240"/>
        <w:ind w:left="567" w:hanging="567"/>
        <w:jc w:val="both"/>
        <w:rPr>
          <w:rFonts w:ascii="Tahoma" w:hAnsi="Tahoma" w:cs="Tahoma"/>
          <w:b/>
          <w:color w:val="244061"/>
          <w:sz w:val="22"/>
          <w:szCs w:val="22"/>
        </w:rPr>
      </w:pPr>
      <w:r w:rsidRPr="000E244A">
        <w:rPr>
          <w:rFonts w:ascii="Tahoma" w:hAnsi="Tahoma" w:cs="Tahoma"/>
          <w:b/>
          <w:color w:val="244061"/>
          <w:sz w:val="22"/>
          <w:szCs w:val="22"/>
        </w:rPr>
        <w:t>Apertura de sobres</w:t>
      </w:r>
    </w:p>
    <w:p w:rsidR="00A36C0C" w:rsidRPr="000E244A" w:rsidRDefault="00A36C0C" w:rsidP="00A36C0C">
      <w:pPr>
        <w:pStyle w:val="ww-textoindependiente2"/>
        <w:spacing w:after="240" w:line="240" w:lineRule="auto"/>
        <w:ind w:left="644"/>
        <w:rPr>
          <w:rFonts w:ascii="Tahoma" w:hAnsi="Tahoma" w:cs="Tahoma"/>
          <w:color w:val="244061"/>
          <w:sz w:val="22"/>
          <w:szCs w:val="22"/>
          <w:lang w:val="es-ES"/>
        </w:rPr>
      </w:pPr>
      <w:r w:rsidRPr="000E244A">
        <w:rPr>
          <w:rFonts w:ascii="Tahoma" w:hAnsi="Tahoma" w:cs="Tahoma"/>
          <w:color w:val="244061"/>
          <w:sz w:val="22"/>
          <w:szCs w:val="22"/>
          <w:lang w:val="es-ES"/>
        </w:rPr>
        <w:t xml:space="preserve">Se realizará simultáneamente la apertura de los sobres A y B bajo las condiciones establecidas en los numerales </w:t>
      </w:r>
      <w:r w:rsidR="00810599">
        <w:rPr>
          <w:rFonts w:ascii="Tahoma" w:hAnsi="Tahoma" w:cs="Tahoma"/>
          <w:color w:val="244061"/>
          <w:sz w:val="22"/>
          <w:szCs w:val="22"/>
          <w:lang w:val="es-ES"/>
        </w:rPr>
        <w:t>7</w:t>
      </w:r>
      <w:r w:rsidRPr="000E244A">
        <w:rPr>
          <w:rFonts w:ascii="Tahoma" w:hAnsi="Tahoma" w:cs="Tahoma"/>
          <w:color w:val="244061"/>
          <w:sz w:val="22"/>
          <w:szCs w:val="22"/>
          <w:lang w:val="es-ES"/>
        </w:rPr>
        <w:t xml:space="preserve">.1 y </w:t>
      </w:r>
      <w:r w:rsidR="00810599">
        <w:rPr>
          <w:rFonts w:ascii="Tahoma" w:hAnsi="Tahoma" w:cs="Tahoma"/>
          <w:color w:val="244061"/>
          <w:sz w:val="22"/>
          <w:szCs w:val="22"/>
          <w:lang w:val="es-ES"/>
        </w:rPr>
        <w:t>7</w:t>
      </w:r>
      <w:r w:rsidRPr="000E244A">
        <w:rPr>
          <w:rFonts w:ascii="Tahoma" w:hAnsi="Tahoma" w:cs="Tahoma"/>
          <w:color w:val="244061"/>
          <w:sz w:val="22"/>
          <w:szCs w:val="22"/>
          <w:lang w:val="es-ES"/>
        </w:rPr>
        <w:t xml:space="preserve">.2  </w:t>
      </w:r>
    </w:p>
    <w:p w:rsidR="00A36C0C" w:rsidRPr="000E244A" w:rsidRDefault="00A36C0C" w:rsidP="00A36C0C">
      <w:pPr>
        <w:pStyle w:val="ww-textoindependiente2"/>
        <w:spacing w:after="240" w:line="240" w:lineRule="auto"/>
        <w:ind w:left="644"/>
        <w:rPr>
          <w:rFonts w:ascii="Tahoma" w:hAnsi="Tahoma" w:cs="Tahoma"/>
          <w:color w:val="244061"/>
          <w:sz w:val="22"/>
          <w:szCs w:val="22"/>
          <w:lang w:val="es-ES"/>
        </w:rPr>
      </w:pPr>
      <w:r w:rsidRPr="000E244A">
        <w:rPr>
          <w:rFonts w:ascii="Tahoma" w:hAnsi="Tahoma" w:cs="Tahoma"/>
          <w:color w:val="244061"/>
          <w:sz w:val="22"/>
          <w:szCs w:val="22"/>
          <w:lang w:val="es-BO"/>
        </w:rPr>
        <w:t>En acto público el asesor legal procede a la revisión de los documentos administrativos (sobre A) de todos los oferentes y realiza la habilitación o inhabilitación de los oferentes que no cumplan con lo solicitado en el sobre A. Acto seguido s</w:t>
      </w:r>
      <w:r w:rsidRPr="000E244A">
        <w:rPr>
          <w:rFonts w:ascii="Tahoma" w:hAnsi="Tahoma" w:cs="Tahoma"/>
          <w:color w:val="244061"/>
          <w:sz w:val="22"/>
          <w:szCs w:val="22"/>
          <w:lang w:val="es-ES"/>
        </w:rPr>
        <w:t>e procede a la apertura de los sobres B de los oferentes habilitados en el sobre A.</w:t>
      </w:r>
    </w:p>
    <w:p w:rsidR="00A36C0C" w:rsidRPr="000E244A" w:rsidRDefault="00A36C0C" w:rsidP="00A36C0C">
      <w:pPr>
        <w:pStyle w:val="ww-textoindependiente2"/>
        <w:spacing w:after="240" w:line="240" w:lineRule="auto"/>
        <w:ind w:left="644"/>
        <w:rPr>
          <w:rFonts w:ascii="Tahoma" w:hAnsi="Tahoma" w:cs="Tahoma"/>
          <w:color w:val="244061"/>
          <w:sz w:val="22"/>
          <w:szCs w:val="22"/>
          <w:lang w:val="es-ES"/>
        </w:rPr>
      </w:pPr>
      <w:r w:rsidRPr="000E244A">
        <w:rPr>
          <w:rFonts w:ascii="Tahoma" w:hAnsi="Tahoma" w:cs="Tahoma"/>
          <w:color w:val="244061"/>
          <w:sz w:val="22"/>
          <w:szCs w:val="22"/>
          <w:lang w:val="es-ES"/>
        </w:rPr>
        <w:t>En forma interna, posterior la apertura de los sobres A y B se procede a la apertura de los sobres C de los oferentes habilitados en el sobre A y B, bajo las condicio</w:t>
      </w:r>
      <w:r w:rsidR="008C5024">
        <w:rPr>
          <w:rFonts w:ascii="Tahoma" w:hAnsi="Tahoma" w:cs="Tahoma"/>
          <w:color w:val="244061"/>
          <w:sz w:val="22"/>
          <w:szCs w:val="22"/>
          <w:lang w:val="es-ES"/>
        </w:rPr>
        <w:t>nes establecidas en el numeral 7</w:t>
      </w:r>
      <w:r w:rsidRPr="000E244A">
        <w:rPr>
          <w:rFonts w:ascii="Tahoma" w:hAnsi="Tahoma" w:cs="Tahoma"/>
          <w:color w:val="244061"/>
          <w:sz w:val="22"/>
          <w:szCs w:val="22"/>
          <w:lang w:val="es-ES"/>
        </w:rPr>
        <w:t>.3.</w:t>
      </w:r>
    </w:p>
    <w:p w:rsidR="00A36C0C" w:rsidRDefault="00A36C0C" w:rsidP="00A36C0C">
      <w:pPr>
        <w:pStyle w:val="Prrafodelista"/>
        <w:ind w:left="585"/>
        <w:rPr>
          <w:rFonts w:ascii="Tahoma" w:hAnsi="Tahoma" w:cs="Tahoma"/>
          <w:color w:val="244061"/>
          <w:sz w:val="22"/>
          <w:szCs w:val="22"/>
        </w:rPr>
      </w:pPr>
      <w:r w:rsidRPr="000E244A">
        <w:rPr>
          <w:rFonts w:ascii="Tahoma" w:hAnsi="Tahoma" w:cs="Tahoma"/>
          <w:color w:val="244061"/>
          <w:sz w:val="22"/>
          <w:szCs w:val="22"/>
        </w:rPr>
        <w:t>Las ofertas presentadas permanecerán en custodia de ENTEL S.A., no pudiendo los proponentes solicitar la devolución de los sobres independientemente de su habilitación o no.</w:t>
      </w:r>
    </w:p>
    <w:p w:rsidR="00B50C0D" w:rsidRPr="000E244A" w:rsidRDefault="00B50C0D" w:rsidP="00A36C0C">
      <w:pPr>
        <w:pStyle w:val="Prrafodelista"/>
        <w:ind w:left="585"/>
        <w:rPr>
          <w:rFonts w:ascii="Tahoma" w:hAnsi="Tahoma" w:cs="Tahoma"/>
          <w:color w:val="244061"/>
          <w:sz w:val="22"/>
          <w:szCs w:val="22"/>
        </w:rPr>
      </w:pPr>
    </w:p>
    <w:p w:rsidR="00A36C0C" w:rsidRPr="000E244A" w:rsidRDefault="00A36C0C" w:rsidP="002A0806">
      <w:pPr>
        <w:numPr>
          <w:ilvl w:val="0"/>
          <w:numId w:val="46"/>
        </w:numPr>
        <w:spacing w:after="240"/>
        <w:jc w:val="both"/>
        <w:rPr>
          <w:rFonts w:ascii="Tahoma" w:hAnsi="Tahoma" w:cs="Tahoma"/>
          <w:b/>
          <w:color w:val="244061"/>
          <w:sz w:val="22"/>
          <w:szCs w:val="22"/>
        </w:rPr>
      </w:pPr>
      <w:r w:rsidRPr="000E244A">
        <w:rPr>
          <w:rFonts w:ascii="Tahoma" w:hAnsi="Tahoma" w:cs="Tahoma"/>
          <w:b/>
          <w:color w:val="244061"/>
          <w:sz w:val="22"/>
          <w:szCs w:val="22"/>
        </w:rPr>
        <w:t>Evaluación y Calificación de las Ofertas</w:t>
      </w:r>
    </w:p>
    <w:p w:rsidR="00A36C0C" w:rsidRPr="000E244A" w:rsidRDefault="00A36C0C" w:rsidP="00A36C0C">
      <w:pPr>
        <w:pStyle w:val="ww-textoindependiente2"/>
        <w:spacing w:after="240" w:line="240" w:lineRule="auto"/>
        <w:ind w:left="567"/>
        <w:rPr>
          <w:rFonts w:ascii="Tahoma" w:hAnsi="Tahoma" w:cs="Tahoma"/>
          <w:color w:val="244061"/>
          <w:sz w:val="22"/>
          <w:szCs w:val="22"/>
          <w:lang w:val="es-ES"/>
        </w:rPr>
      </w:pPr>
      <w:r w:rsidRPr="000E244A">
        <w:rPr>
          <w:rFonts w:ascii="Tahoma" w:hAnsi="Tahoma" w:cs="Tahoma"/>
          <w:color w:val="244061"/>
          <w:sz w:val="22"/>
          <w:szCs w:val="22"/>
          <w:lang w:val="es-ES"/>
        </w:rPr>
        <w:t xml:space="preserve">La evaluación y calificación de las ofertas estará a cargo de la Comisión de Calificación conformada por funcionarios de ENTEL S.A., siendo nominada con anterioridad a la apertura de sobres.  </w:t>
      </w:r>
    </w:p>
    <w:p w:rsidR="00A36C0C" w:rsidRPr="000E244A" w:rsidRDefault="00A36C0C" w:rsidP="00A36C0C">
      <w:pPr>
        <w:pStyle w:val="ww-textoindependiente2"/>
        <w:spacing w:after="240" w:line="240" w:lineRule="auto"/>
        <w:ind w:left="567"/>
        <w:rPr>
          <w:rFonts w:ascii="Tahoma" w:hAnsi="Tahoma" w:cs="Tahoma"/>
          <w:color w:val="244061"/>
          <w:sz w:val="22"/>
          <w:szCs w:val="22"/>
          <w:lang w:val="es-ES"/>
        </w:rPr>
      </w:pPr>
      <w:r w:rsidRPr="000E244A">
        <w:rPr>
          <w:rFonts w:ascii="Tahoma" w:hAnsi="Tahoma" w:cs="Tahoma"/>
          <w:color w:val="244061"/>
          <w:sz w:val="22"/>
          <w:szCs w:val="22"/>
          <w:lang w:val="es-ES"/>
        </w:rPr>
        <w:t xml:space="preserve">La secuencia de las condiciones de evaluación es la siguiente: </w:t>
      </w:r>
    </w:p>
    <w:p w:rsidR="00A36C0C" w:rsidRPr="000E244A" w:rsidRDefault="00A36C0C" w:rsidP="002A0806">
      <w:pPr>
        <w:pStyle w:val="ww-textoindependiente2"/>
        <w:numPr>
          <w:ilvl w:val="1"/>
          <w:numId w:val="46"/>
        </w:numPr>
        <w:spacing w:after="240" w:line="240" w:lineRule="auto"/>
        <w:ind w:left="567" w:hanging="432"/>
        <w:rPr>
          <w:rFonts w:ascii="Tahoma" w:hAnsi="Tahoma" w:cs="Tahoma"/>
          <w:color w:val="244061"/>
          <w:sz w:val="22"/>
          <w:szCs w:val="22"/>
          <w:lang w:val="es-ES"/>
        </w:rPr>
      </w:pPr>
      <w:r w:rsidRPr="000E244A">
        <w:rPr>
          <w:rFonts w:ascii="Tahoma" w:hAnsi="Tahoma" w:cs="Tahoma"/>
          <w:b/>
          <w:color w:val="244061"/>
          <w:sz w:val="22"/>
          <w:szCs w:val="22"/>
          <w:u w:val="single"/>
          <w:lang w:val="es-BO"/>
        </w:rPr>
        <w:t>Sobre A - Documentos Administrativos:</w:t>
      </w:r>
      <w:r w:rsidRPr="000E244A">
        <w:rPr>
          <w:rFonts w:ascii="Tahoma" w:hAnsi="Tahoma" w:cs="Tahoma"/>
          <w:color w:val="244061"/>
          <w:sz w:val="22"/>
          <w:szCs w:val="22"/>
          <w:lang w:val="es-BO"/>
        </w:rPr>
        <w:t xml:space="preserve"> </w:t>
      </w:r>
      <w:r w:rsidR="0048205C" w:rsidRPr="000E244A">
        <w:rPr>
          <w:rFonts w:ascii="Tahoma" w:hAnsi="Tahoma" w:cs="Tahoma"/>
          <w:color w:val="244061"/>
          <w:sz w:val="22"/>
          <w:szCs w:val="22"/>
          <w:lang w:val="es-BO"/>
        </w:rPr>
        <w:t>La apertura</w:t>
      </w:r>
      <w:r w:rsidRPr="000E244A">
        <w:rPr>
          <w:rFonts w:ascii="Tahoma" w:hAnsi="Tahoma" w:cs="Tahoma"/>
          <w:color w:val="244061"/>
          <w:sz w:val="22"/>
          <w:szCs w:val="22"/>
          <w:lang w:val="es-BO"/>
        </w:rPr>
        <w:t xml:space="preserve"> será de carácter público La evaluación de los documentos se hace en un (1) día hábil y comprende el análisis de los siguientes aspectos:</w:t>
      </w:r>
      <w:r w:rsidRPr="000E244A">
        <w:rPr>
          <w:rFonts w:ascii="Tahoma" w:hAnsi="Tahoma" w:cs="Tahoma"/>
          <w:color w:val="244061"/>
          <w:sz w:val="22"/>
          <w:szCs w:val="22"/>
          <w:lang w:val="es-ES"/>
        </w:rPr>
        <w:t xml:space="preserve">                   </w:t>
      </w:r>
    </w:p>
    <w:p w:rsidR="00A36C0C" w:rsidRPr="000E244A" w:rsidRDefault="00A36C0C" w:rsidP="002A0806">
      <w:pPr>
        <w:pStyle w:val="Prrafodelista"/>
        <w:numPr>
          <w:ilvl w:val="2"/>
          <w:numId w:val="46"/>
        </w:numPr>
        <w:spacing w:after="240"/>
        <w:ind w:left="1276"/>
        <w:jc w:val="both"/>
        <w:outlineLvl w:val="2"/>
        <w:rPr>
          <w:rFonts w:ascii="Tahoma" w:hAnsi="Tahoma" w:cs="Tahoma"/>
          <w:color w:val="244061"/>
          <w:sz w:val="22"/>
          <w:szCs w:val="22"/>
        </w:rPr>
      </w:pPr>
      <w:r w:rsidRPr="000E244A">
        <w:rPr>
          <w:rFonts w:ascii="Tahoma" w:hAnsi="Tahoma" w:cs="Tahoma"/>
          <w:color w:val="244061"/>
          <w:sz w:val="22"/>
          <w:szCs w:val="22"/>
        </w:rPr>
        <w:t xml:space="preserve">Verificación de documentos solicitados, de acuerdo al sistema “presenta sujeto a revisión” </w:t>
      </w:r>
      <w:r w:rsidR="0048205C" w:rsidRPr="000E244A">
        <w:rPr>
          <w:rFonts w:ascii="Tahoma" w:hAnsi="Tahoma" w:cs="Tahoma"/>
          <w:color w:val="244061"/>
          <w:sz w:val="22"/>
          <w:szCs w:val="22"/>
        </w:rPr>
        <w:t>o “</w:t>
      </w:r>
      <w:r w:rsidRPr="000E244A">
        <w:rPr>
          <w:rFonts w:ascii="Tahoma" w:hAnsi="Tahoma" w:cs="Tahoma"/>
          <w:color w:val="244061"/>
          <w:sz w:val="22"/>
          <w:szCs w:val="22"/>
        </w:rPr>
        <w:t>No Presenta”.</w:t>
      </w:r>
    </w:p>
    <w:p w:rsidR="00A36C0C" w:rsidRPr="000E244A" w:rsidRDefault="00A36C0C" w:rsidP="002A0806">
      <w:pPr>
        <w:numPr>
          <w:ilvl w:val="2"/>
          <w:numId w:val="46"/>
        </w:numPr>
        <w:spacing w:after="240"/>
        <w:ind w:left="1276"/>
        <w:jc w:val="both"/>
        <w:outlineLvl w:val="2"/>
        <w:rPr>
          <w:rFonts w:ascii="Tahoma" w:hAnsi="Tahoma" w:cs="Tahoma"/>
          <w:color w:val="244061"/>
          <w:sz w:val="22"/>
          <w:szCs w:val="22"/>
          <w:lang w:eastAsia="en-US"/>
        </w:rPr>
      </w:pPr>
      <w:r w:rsidRPr="000E244A">
        <w:rPr>
          <w:rFonts w:ascii="Tahoma" w:hAnsi="Tahoma" w:cs="Tahoma"/>
          <w:color w:val="244061"/>
          <w:sz w:val="22"/>
          <w:szCs w:val="22"/>
          <w:lang w:eastAsia="en-US"/>
        </w:rPr>
        <w:t xml:space="preserve">Emisión de Informe Legal previa revisión exhaustiva de la documentación presentada, recomendando continuar con la calificación de los proponentes que hayan cumplido con todos los requerimientos de ENTEL S.A. </w:t>
      </w:r>
    </w:p>
    <w:p w:rsidR="00A36C0C" w:rsidRPr="000E244A" w:rsidRDefault="00A36C0C" w:rsidP="00A36C0C">
      <w:pPr>
        <w:pStyle w:val="ww-textoindependiente2"/>
        <w:spacing w:after="240" w:line="240" w:lineRule="auto"/>
        <w:ind w:left="1134"/>
        <w:rPr>
          <w:rFonts w:ascii="Tahoma" w:hAnsi="Tahoma" w:cs="Tahoma"/>
          <w:color w:val="244061"/>
          <w:sz w:val="22"/>
          <w:szCs w:val="22"/>
          <w:lang w:val="es-BO"/>
        </w:rPr>
      </w:pPr>
      <w:r w:rsidRPr="000E244A">
        <w:rPr>
          <w:rFonts w:ascii="Tahoma" w:hAnsi="Tahoma" w:cs="Tahoma"/>
          <w:color w:val="244061"/>
          <w:sz w:val="22"/>
          <w:szCs w:val="22"/>
          <w:lang w:val="es-BO"/>
        </w:rPr>
        <w:t>El cumplimiento del 100% de los aspectos, habilitará al proponente para la apertura de los sobres B y C.</w:t>
      </w:r>
    </w:p>
    <w:p w:rsidR="00A36C0C" w:rsidRPr="000E244A" w:rsidRDefault="00A36C0C" w:rsidP="002A0806">
      <w:pPr>
        <w:pStyle w:val="ww-textoindependiente2"/>
        <w:numPr>
          <w:ilvl w:val="1"/>
          <w:numId w:val="46"/>
        </w:numPr>
        <w:spacing w:after="240" w:line="240" w:lineRule="auto"/>
        <w:ind w:left="709" w:hanging="567"/>
        <w:rPr>
          <w:rFonts w:ascii="Tahoma" w:hAnsi="Tahoma" w:cs="Tahoma"/>
          <w:color w:val="244061"/>
          <w:sz w:val="22"/>
          <w:szCs w:val="22"/>
          <w:lang w:val="es-ES" w:eastAsia="es-ES"/>
        </w:rPr>
      </w:pPr>
      <w:r w:rsidRPr="000E244A">
        <w:rPr>
          <w:rFonts w:ascii="Tahoma" w:hAnsi="Tahoma" w:cs="Tahoma"/>
          <w:b/>
          <w:color w:val="244061"/>
          <w:sz w:val="22"/>
          <w:szCs w:val="22"/>
          <w:u w:val="single"/>
          <w:lang w:val="es-BO"/>
        </w:rPr>
        <w:lastRenderedPageBreak/>
        <w:t>Sobre B - Propuesta Técnica</w:t>
      </w:r>
      <w:r w:rsidRPr="000E244A">
        <w:rPr>
          <w:rFonts w:ascii="Tahoma" w:hAnsi="Tahoma" w:cs="Tahoma"/>
          <w:b/>
          <w:color w:val="244061"/>
          <w:sz w:val="22"/>
          <w:szCs w:val="22"/>
          <w:lang w:val="es-BO"/>
        </w:rPr>
        <w:t>:</w:t>
      </w:r>
      <w:r w:rsidRPr="000E244A">
        <w:rPr>
          <w:rFonts w:ascii="Tahoma" w:hAnsi="Tahoma" w:cs="Tahoma"/>
          <w:color w:val="244061"/>
          <w:sz w:val="22"/>
          <w:szCs w:val="22"/>
          <w:lang w:val="es-BO"/>
        </w:rPr>
        <w:t xml:space="preserve"> A esta evaluación ingresan las propuestas habilitadas en la apertura del sobre A y se realiza sobre una ponderación del cien (100) por ciento. El proceso comprende:</w:t>
      </w:r>
    </w:p>
    <w:p w:rsidR="00A36C0C" w:rsidRPr="000E244A" w:rsidRDefault="00A36C0C" w:rsidP="002A0806">
      <w:pPr>
        <w:pStyle w:val="Prrafodelista"/>
        <w:numPr>
          <w:ilvl w:val="2"/>
          <w:numId w:val="46"/>
        </w:numPr>
        <w:spacing w:after="240"/>
        <w:ind w:left="1276" w:hanging="709"/>
        <w:jc w:val="both"/>
        <w:outlineLvl w:val="2"/>
        <w:rPr>
          <w:rFonts w:ascii="Tahoma" w:hAnsi="Tahoma" w:cs="Tahoma"/>
          <w:color w:val="244061"/>
          <w:sz w:val="22"/>
          <w:szCs w:val="22"/>
        </w:rPr>
      </w:pPr>
      <w:r w:rsidRPr="000E244A">
        <w:rPr>
          <w:rFonts w:ascii="Tahoma" w:hAnsi="Tahoma" w:cs="Tahoma"/>
          <w:color w:val="244061"/>
          <w:sz w:val="22"/>
          <w:szCs w:val="22"/>
        </w:rPr>
        <w:t xml:space="preserve">Entrega del Sobre B a la Comisión Técnica por tres (3) días para la evaluación correspondiente. </w:t>
      </w:r>
    </w:p>
    <w:p w:rsidR="00A36C0C" w:rsidRPr="000E244A" w:rsidRDefault="00A36C0C" w:rsidP="002A0806">
      <w:pPr>
        <w:numPr>
          <w:ilvl w:val="2"/>
          <w:numId w:val="46"/>
        </w:numPr>
        <w:spacing w:after="240"/>
        <w:ind w:left="1276" w:hanging="709"/>
        <w:jc w:val="both"/>
        <w:outlineLvl w:val="2"/>
        <w:rPr>
          <w:rFonts w:ascii="Tahoma" w:hAnsi="Tahoma" w:cs="Tahoma"/>
          <w:color w:val="244061"/>
          <w:sz w:val="22"/>
          <w:szCs w:val="22"/>
        </w:rPr>
      </w:pPr>
      <w:r w:rsidRPr="000E244A">
        <w:rPr>
          <w:rFonts w:ascii="Tahoma" w:hAnsi="Tahoma" w:cs="Tahoma"/>
          <w:color w:val="244061"/>
          <w:sz w:val="22"/>
          <w:szCs w:val="22"/>
        </w:rPr>
        <w:t xml:space="preserve">La Comisión Técnica verificara que la Copia Digital entregada por los proponentes coincida con la documentación física presentada y que la misma se encuentre en su integridad. Análisis racional de los requerimientos técnicos, calificados bajo el sistema “Cumple” o “No Cumple” según éstos sean mandatorios y/o calificables. (Parte II).  </w:t>
      </w:r>
    </w:p>
    <w:p w:rsidR="00A36C0C" w:rsidRPr="000E244A" w:rsidRDefault="00A36C0C" w:rsidP="002A0806">
      <w:pPr>
        <w:numPr>
          <w:ilvl w:val="0"/>
          <w:numId w:val="43"/>
        </w:numPr>
        <w:spacing w:after="240"/>
        <w:ind w:left="1418" w:firstLine="0"/>
        <w:jc w:val="both"/>
        <w:rPr>
          <w:rFonts w:ascii="Tahoma" w:hAnsi="Tahoma" w:cs="Tahoma"/>
          <w:color w:val="244061"/>
          <w:sz w:val="22"/>
          <w:szCs w:val="22"/>
        </w:rPr>
      </w:pPr>
      <w:r w:rsidRPr="000E244A">
        <w:rPr>
          <w:rFonts w:ascii="Tahoma" w:hAnsi="Tahoma" w:cs="Tahoma"/>
          <w:b/>
          <w:color w:val="244061"/>
          <w:sz w:val="22"/>
          <w:szCs w:val="22"/>
        </w:rPr>
        <w:t>Criterios Mandatorios:</w:t>
      </w:r>
      <w:r w:rsidRPr="000E244A">
        <w:rPr>
          <w:rFonts w:ascii="Tahoma" w:hAnsi="Tahoma" w:cs="Tahoma"/>
          <w:color w:val="244061"/>
          <w:sz w:val="22"/>
          <w:szCs w:val="22"/>
        </w:rPr>
        <w:t xml:space="preserve"> Son los requerimientos funcionales, técnicos y de implementación. Su calificación mínima corresponde al setenta (</w:t>
      </w:r>
      <w:r w:rsidR="00B749B0">
        <w:rPr>
          <w:rFonts w:ascii="Tahoma" w:hAnsi="Tahoma" w:cs="Tahoma"/>
          <w:color w:val="244061"/>
          <w:sz w:val="22"/>
          <w:szCs w:val="22"/>
        </w:rPr>
        <w:t>85</w:t>
      </w:r>
      <w:r w:rsidRPr="000E244A">
        <w:rPr>
          <w:rFonts w:ascii="Tahoma" w:hAnsi="Tahoma" w:cs="Tahoma"/>
          <w:color w:val="244061"/>
          <w:sz w:val="22"/>
          <w:szCs w:val="22"/>
        </w:rPr>
        <w:t>) por ciento del total de la calificación cuando existan criterios calificables, caso contrario su calificación corresponde al cien (100) por ciento. Solamente se habilitan a la siguiente etapa los proponentes que cumplan con todos los criterios mandatorios.</w:t>
      </w:r>
    </w:p>
    <w:p w:rsidR="00A36C0C" w:rsidRPr="000E244A" w:rsidRDefault="00A36C0C" w:rsidP="002A0806">
      <w:pPr>
        <w:numPr>
          <w:ilvl w:val="0"/>
          <w:numId w:val="43"/>
        </w:numPr>
        <w:spacing w:after="240"/>
        <w:ind w:left="1418" w:firstLine="0"/>
        <w:jc w:val="both"/>
        <w:rPr>
          <w:rFonts w:ascii="Tahoma" w:hAnsi="Tahoma" w:cs="Tahoma"/>
          <w:color w:val="244061"/>
          <w:sz w:val="22"/>
          <w:szCs w:val="22"/>
        </w:rPr>
      </w:pPr>
      <w:r w:rsidRPr="000E244A">
        <w:rPr>
          <w:rFonts w:ascii="Tahoma" w:hAnsi="Tahoma" w:cs="Tahoma"/>
          <w:b/>
          <w:color w:val="244061"/>
          <w:sz w:val="22"/>
          <w:szCs w:val="22"/>
        </w:rPr>
        <w:t>Criterios Calificables:</w:t>
      </w:r>
      <w:r w:rsidRPr="000E244A">
        <w:rPr>
          <w:rFonts w:ascii="Tahoma" w:hAnsi="Tahoma" w:cs="Tahoma"/>
          <w:color w:val="244061"/>
          <w:sz w:val="22"/>
          <w:szCs w:val="22"/>
        </w:rPr>
        <w:t xml:space="preserve"> Son los criterios no excluyentes que brindan un valor agregado a la oferta de cada proponente, calificados sobre un porcentaje máximo de treinta (</w:t>
      </w:r>
      <w:r w:rsidR="00B749B0">
        <w:rPr>
          <w:rFonts w:ascii="Tahoma" w:hAnsi="Tahoma" w:cs="Tahoma"/>
          <w:color w:val="244061"/>
          <w:sz w:val="22"/>
          <w:szCs w:val="22"/>
        </w:rPr>
        <w:t>15</w:t>
      </w:r>
      <w:r w:rsidRPr="000E244A">
        <w:rPr>
          <w:rFonts w:ascii="Tahoma" w:hAnsi="Tahoma" w:cs="Tahoma"/>
          <w:color w:val="244061"/>
          <w:sz w:val="22"/>
          <w:szCs w:val="22"/>
        </w:rPr>
        <w:t xml:space="preserve">) por ciento.  </w:t>
      </w:r>
    </w:p>
    <w:p w:rsidR="00A36C0C" w:rsidRPr="000E244A" w:rsidRDefault="00A36C0C" w:rsidP="00A36C0C">
      <w:pPr>
        <w:tabs>
          <w:tab w:val="left" w:pos="2268"/>
        </w:tabs>
        <w:spacing w:after="240"/>
        <w:ind w:left="1134"/>
        <w:rPr>
          <w:rFonts w:ascii="Tahoma" w:hAnsi="Tahoma" w:cs="Tahoma"/>
          <w:color w:val="244061"/>
          <w:sz w:val="22"/>
          <w:szCs w:val="22"/>
        </w:rPr>
      </w:pPr>
      <w:r w:rsidRPr="000E244A">
        <w:rPr>
          <w:rFonts w:ascii="Tahoma" w:hAnsi="Tahoma" w:cs="Tahoma"/>
          <w:color w:val="244061"/>
          <w:sz w:val="22"/>
          <w:szCs w:val="22"/>
        </w:rPr>
        <w:t>El informe de evaluación técnica es presentado a la Comisión Calificadora para su posterior aceptación o rechazo. En caso de existir discrepancia de criterios u observaciones por parte de la Comisión, estos deben ser explicitados en el informe final.</w:t>
      </w:r>
    </w:p>
    <w:p w:rsidR="00A36C0C" w:rsidRPr="000E244A" w:rsidRDefault="00A36C0C" w:rsidP="002A0806">
      <w:pPr>
        <w:pStyle w:val="Prrafodelista"/>
        <w:numPr>
          <w:ilvl w:val="1"/>
          <w:numId w:val="44"/>
        </w:numPr>
        <w:spacing w:after="240"/>
        <w:jc w:val="both"/>
        <w:outlineLvl w:val="2"/>
        <w:rPr>
          <w:rFonts w:ascii="Tahoma" w:hAnsi="Tahoma" w:cs="Tahoma"/>
          <w:b/>
          <w:color w:val="244061"/>
          <w:sz w:val="22"/>
          <w:szCs w:val="22"/>
        </w:rPr>
      </w:pPr>
      <w:r w:rsidRPr="000E244A">
        <w:rPr>
          <w:rFonts w:ascii="Tahoma" w:hAnsi="Tahoma" w:cs="Tahoma"/>
          <w:b/>
          <w:color w:val="244061"/>
          <w:sz w:val="22"/>
          <w:szCs w:val="22"/>
          <w:u w:val="single"/>
        </w:rPr>
        <w:t>Sobre C - Propuesta Económica:</w:t>
      </w:r>
      <w:r w:rsidRPr="000E244A">
        <w:rPr>
          <w:rFonts w:ascii="Tahoma" w:hAnsi="Tahoma" w:cs="Tahoma"/>
          <w:color w:val="244061"/>
          <w:sz w:val="22"/>
          <w:szCs w:val="22"/>
        </w:rPr>
        <w:t xml:space="preserve"> Posterior a la Evaluación Técnica, el criterio de calificación económico es el de Menor Costo. La Comisión Económica verificara que la Copia Digital entregada por los proponentes coincida con la documentación física presentada y que la misma se encuentre en su integridad. Para tal efecto los responsables de la Evaluación Económica tienen 3 días hábiles para presentar sus resultados.</w:t>
      </w:r>
    </w:p>
    <w:p w:rsidR="00A36C0C" w:rsidRPr="000E244A" w:rsidRDefault="00A36C0C" w:rsidP="002A0806">
      <w:pPr>
        <w:pStyle w:val="Prrafodelista"/>
        <w:numPr>
          <w:ilvl w:val="1"/>
          <w:numId w:val="44"/>
        </w:numPr>
        <w:spacing w:after="240"/>
        <w:jc w:val="both"/>
        <w:outlineLvl w:val="2"/>
        <w:rPr>
          <w:rFonts w:ascii="Tahoma" w:hAnsi="Tahoma" w:cs="Tahoma"/>
          <w:b/>
          <w:color w:val="244061"/>
          <w:sz w:val="22"/>
          <w:szCs w:val="22"/>
          <w:u w:val="single"/>
        </w:rPr>
      </w:pPr>
      <w:r w:rsidRPr="000E244A">
        <w:rPr>
          <w:rFonts w:ascii="Tahoma" w:hAnsi="Tahoma" w:cs="Tahoma"/>
          <w:b/>
          <w:color w:val="244061"/>
          <w:sz w:val="22"/>
          <w:szCs w:val="22"/>
          <w:u w:val="single"/>
        </w:rPr>
        <w:t>Calificación Final:</w:t>
      </w:r>
    </w:p>
    <w:p w:rsidR="00A36C0C" w:rsidRPr="000E244A" w:rsidRDefault="00A36C0C" w:rsidP="00A36C0C">
      <w:pPr>
        <w:spacing w:after="240"/>
        <w:ind w:left="1134"/>
        <w:rPr>
          <w:rFonts w:ascii="Tahoma" w:hAnsi="Tahoma" w:cs="Tahoma"/>
          <w:color w:val="244061"/>
          <w:sz w:val="22"/>
          <w:szCs w:val="22"/>
        </w:rPr>
      </w:pPr>
      <w:r w:rsidRPr="000E244A">
        <w:rPr>
          <w:rFonts w:ascii="Tahoma" w:hAnsi="Tahoma" w:cs="Tahoma"/>
          <w:color w:val="244061"/>
          <w:sz w:val="22"/>
          <w:szCs w:val="22"/>
        </w:rPr>
        <w:t>Es el resultado del promedio ponderado de las calificaciones obtenidas en la evaluación técnica (60%) y la evaluación económica (40%).</w:t>
      </w:r>
    </w:p>
    <w:p w:rsidR="00A36C0C" w:rsidRPr="000E244A" w:rsidRDefault="00A36C0C" w:rsidP="002A0806">
      <w:pPr>
        <w:pStyle w:val="Prrafodelista"/>
        <w:numPr>
          <w:ilvl w:val="1"/>
          <w:numId w:val="44"/>
        </w:numPr>
        <w:spacing w:after="240"/>
        <w:jc w:val="both"/>
        <w:outlineLvl w:val="2"/>
        <w:rPr>
          <w:rFonts w:ascii="Tahoma" w:hAnsi="Tahoma" w:cs="Tahoma"/>
          <w:b/>
          <w:color w:val="244061"/>
          <w:sz w:val="22"/>
          <w:szCs w:val="22"/>
          <w:u w:val="single"/>
        </w:rPr>
      </w:pPr>
      <w:r w:rsidRPr="000E244A">
        <w:rPr>
          <w:rFonts w:ascii="Tahoma" w:hAnsi="Tahoma" w:cs="Tahoma"/>
          <w:b/>
          <w:color w:val="244061"/>
          <w:sz w:val="22"/>
          <w:szCs w:val="22"/>
          <w:u w:val="single"/>
        </w:rPr>
        <w:t>Adjudicación:</w:t>
      </w:r>
    </w:p>
    <w:p w:rsidR="00A36C0C" w:rsidRPr="000E244A" w:rsidRDefault="00A36C0C" w:rsidP="00A36C0C">
      <w:pPr>
        <w:pStyle w:val="Prrafodelista"/>
        <w:spacing w:after="240"/>
        <w:ind w:left="1134"/>
        <w:outlineLvl w:val="2"/>
        <w:rPr>
          <w:rFonts w:ascii="Tahoma" w:hAnsi="Tahoma" w:cs="Tahoma"/>
          <w:color w:val="244061"/>
          <w:sz w:val="22"/>
          <w:szCs w:val="22"/>
        </w:rPr>
      </w:pPr>
      <w:r w:rsidRPr="000E244A">
        <w:rPr>
          <w:rFonts w:ascii="Tahoma" w:hAnsi="Tahoma" w:cs="Tahoma"/>
          <w:color w:val="244061"/>
          <w:sz w:val="22"/>
          <w:szCs w:val="22"/>
        </w:rPr>
        <w:t>Una vez emitido el informe final, en los casos que corresponda, se procederá con el envío de la carta de adjudicación al proponente adjudicado y al envío de la carta de no adjudicación a los demás proponentes.</w:t>
      </w:r>
    </w:p>
    <w:p w:rsidR="00A36C0C" w:rsidRPr="000E244A" w:rsidRDefault="00A36C0C" w:rsidP="00A36C0C">
      <w:pPr>
        <w:spacing w:after="240"/>
        <w:ind w:left="1134"/>
        <w:rPr>
          <w:rFonts w:ascii="Tahoma" w:hAnsi="Tahoma" w:cs="Tahoma"/>
          <w:color w:val="244061"/>
          <w:sz w:val="22"/>
          <w:szCs w:val="22"/>
        </w:rPr>
      </w:pPr>
      <w:r w:rsidRPr="000E244A">
        <w:rPr>
          <w:rFonts w:ascii="Tahoma" w:hAnsi="Tahoma" w:cs="Tahoma"/>
          <w:color w:val="244061"/>
          <w:sz w:val="22"/>
          <w:szCs w:val="22"/>
        </w:rPr>
        <w:t xml:space="preserve">El o los proponentes adjudicados Nacionales contarán con un plazo no mayor a cinco </w:t>
      </w:r>
      <w:r w:rsidRPr="000E244A">
        <w:rPr>
          <w:rFonts w:ascii="Tahoma" w:hAnsi="Tahoma" w:cs="Tahoma"/>
          <w:b/>
          <w:color w:val="244061"/>
          <w:sz w:val="22"/>
          <w:szCs w:val="22"/>
        </w:rPr>
        <w:t>(5) días hábiles</w:t>
      </w:r>
      <w:r w:rsidRPr="000E244A">
        <w:rPr>
          <w:rFonts w:ascii="Tahoma" w:hAnsi="Tahoma" w:cs="Tahoma"/>
          <w:color w:val="244061"/>
          <w:sz w:val="22"/>
          <w:szCs w:val="22"/>
        </w:rPr>
        <w:t xml:space="preserve"> para dar respuesta de Aceptación/Rechazo a la nota </w:t>
      </w:r>
      <w:r w:rsidRPr="000E244A">
        <w:rPr>
          <w:rFonts w:ascii="Tahoma" w:hAnsi="Tahoma" w:cs="Tahoma"/>
          <w:color w:val="244061"/>
          <w:sz w:val="22"/>
          <w:szCs w:val="22"/>
        </w:rPr>
        <w:lastRenderedPageBreak/>
        <w:t>de adjudicación. En caso de aceptación, juntamente a la nota de respuesta deberán adjuntar toda la documentación solicitada en la carta de adjudicación.</w:t>
      </w:r>
    </w:p>
    <w:p w:rsidR="00A36C0C" w:rsidRPr="000E244A" w:rsidRDefault="00A36C0C" w:rsidP="00A36C0C">
      <w:pPr>
        <w:spacing w:after="240"/>
        <w:ind w:left="1134"/>
        <w:rPr>
          <w:rFonts w:ascii="Tahoma" w:hAnsi="Tahoma" w:cs="Tahoma"/>
          <w:b/>
          <w:color w:val="244061"/>
          <w:sz w:val="22"/>
          <w:szCs w:val="22"/>
        </w:rPr>
      </w:pPr>
      <w:r w:rsidRPr="000E244A">
        <w:rPr>
          <w:rFonts w:ascii="Tahoma" w:hAnsi="Tahoma" w:cs="Tahoma"/>
          <w:b/>
          <w:color w:val="244061"/>
          <w:sz w:val="22"/>
          <w:szCs w:val="22"/>
        </w:rPr>
        <w:t>El incumplimiento a estos plazos y la falta de documentación con las características solicitadas será causal de desistimiento de la adjudicación y ejecución de la Garantía de Seriedad de Propuesta.</w:t>
      </w:r>
    </w:p>
    <w:p w:rsidR="00A36C0C" w:rsidRPr="000E244A" w:rsidRDefault="00A36C0C" w:rsidP="002A0806">
      <w:pPr>
        <w:pStyle w:val="Prrafodelista"/>
        <w:numPr>
          <w:ilvl w:val="1"/>
          <w:numId w:val="44"/>
        </w:numPr>
        <w:spacing w:after="240"/>
        <w:ind w:left="426" w:hanging="578"/>
        <w:jc w:val="both"/>
        <w:outlineLvl w:val="2"/>
        <w:rPr>
          <w:rFonts w:ascii="Tahoma" w:hAnsi="Tahoma" w:cs="Tahoma"/>
          <w:b/>
          <w:color w:val="244061"/>
          <w:sz w:val="22"/>
          <w:szCs w:val="22"/>
          <w:u w:val="single"/>
        </w:rPr>
      </w:pPr>
      <w:r w:rsidRPr="000E244A">
        <w:rPr>
          <w:rFonts w:ascii="Tahoma" w:hAnsi="Tahoma" w:cs="Tahoma"/>
          <w:b/>
          <w:color w:val="244061"/>
          <w:sz w:val="22"/>
          <w:szCs w:val="22"/>
          <w:u w:val="single"/>
        </w:rPr>
        <w:t>Formalización (Documento de Compra):</w:t>
      </w:r>
    </w:p>
    <w:p w:rsidR="00A36C0C" w:rsidRPr="000E244A" w:rsidRDefault="00A36C0C" w:rsidP="00A36C0C">
      <w:pPr>
        <w:spacing w:after="240"/>
        <w:ind w:left="1134"/>
        <w:rPr>
          <w:rFonts w:ascii="Tahoma" w:hAnsi="Tahoma" w:cs="Tahoma"/>
          <w:color w:val="244061"/>
          <w:sz w:val="22"/>
          <w:szCs w:val="22"/>
        </w:rPr>
      </w:pPr>
      <w:r w:rsidRPr="000E244A">
        <w:rPr>
          <w:rFonts w:ascii="Tahoma" w:hAnsi="Tahoma" w:cs="Tahoma"/>
          <w:color w:val="244061"/>
          <w:sz w:val="22"/>
          <w:szCs w:val="22"/>
        </w:rPr>
        <w:t>Aceptada la adjudicación, se iniciarán las gestiones de formalización de la relación comercial a través del correspondiente Contrato, para lo cual el Proveedor debe remitir a ENTEL S.A. la documentación detallada en el siguiente punto.</w:t>
      </w:r>
    </w:p>
    <w:p w:rsidR="00A36C0C" w:rsidRPr="000E244A" w:rsidRDefault="00A36C0C" w:rsidP="00A36C0C">
      <w:pPr>
        <w:spacing w:after="240"/>
        <w:ind w:left="1134"/>
        <w:rPr>
          <w:rFonts w:ascii="Tahoma" w:hAnsi="Tahoma" w:cs="Tahoma"/>
          <w:color w:val="244061"/>
          <w:sz w:val="22"/>
          <w:szCs w:val="22"/>
        </w:rPr>
      </w:pPr>
      <w:r w:rsidRPr="000E244A">
        <w:rPr>
          <w:rFonts w:ascii="Tahoma" w:hAnsi="Tahoma" w:cs="Tahoma"/>
          <w:color w:val="244061"/>
          <w:sz w:val="22"/>
          <w:szCs w:val="22"/>
        </w:rPr>
        <w:t>El proponente debe adherirse a los términos y condiciones establecidos en el contrato elaborado por ENTEL S.A. dichos documentos son parte de este Términos Básicos de Contratación.</w:t>
      </w:r>
    </w:p>
    <w:p w:rsidR="00A36C0C" w:rsidRPr="000E244A" w:rsidRDefault="00A36C0C" w:rsidP="00A36C0C">
      <w:pPr>
        <w:spacing w:before="120"/>
        <w:ind w:left="1134"/>
        <w:contextualSpacing/>
        <w:rPr>
          <w:rFonts w:ascii="Tahoma" w:hAnsi="Tahoma" w:cs="Tahoma"/>
          <w:color w:val="244061"/>
          <w:sz w:val="22"/>
          <w:szCs w:val="22"/>
        </w:rPr>
      </w:pPr>
      <w:r w:rsidRPr="000E244A">
        <w:rPr>
          <w:rFonts w:ascii="Tahoma" w:hAnsi="Tahoma" w:cs="Tahoma"/>
          <w:color w:val="244061"/>
          <w:sz w:val="22"/>
          <w:szCs w:val="22"/>
        </w:rPr>
        <w:t xml:space="preserve">El proponente que resultase adjudicado deberá considerar que la revisión y suscripción del contrato objeto del presente proceso de contratación se efectuara en las oficinas del domicilio legal de Entel S.A. El proveedor una vez comunicado el inicio de la vigencia del contrato </w:t>
      </w:r>
      <w:r w:rsidR="00AD0744" w:rsidRPr="000E244A">
        <w:rPr>
          <w:rFonts w:ascii="Tahoma" w:hAnsi="Tahoma" w:cs="Tahoma"/>
          <w:color w:val="244061"/>
          <w:sz w:val="22"/>
          <w:szCs w:val="22"/>
        </w:rPr>
        <w:t>contará</w:t>
      </w:r>
      <w:r w:rsidRPr="000E244A">
        <w:rPr>
          <w:rFonts w:ascii="Tahoma" w:hAnsi="Tahoma" w:cs="Tahoma"/>
          <w:color w:val="244061"/>
          <w:sz w:val="22"/>
          <w:szCs w:val="22"/>
        </w:rPr>
        <w:t xml:space="preserve"> con 48 hrs para apersonarse para la firma correspondiente; caso contrario será causal para dejar sin efecto la nota de adjudicación y ejecución de la Garantía de Seriedad de Propuesta, quedando impedido de participar en procesos de ENTEL S.A. por 1 año.</w:t>
      </w:r>
    </w:p>
    <w:p w:rsidR="00A36C0C" w:rsidRPr="000E244A" w:rsidRDefault="00A36C0C" w:rsidP="00A36C0C">
      <w:pPr>
        <w:spacing w:after="240"/>
        <w:ind w:left="1134"/>
        <w:rPr>
          <w:rFonts w:ascii="Tahoma" w:hAnsi="Tahoma" w:cs="Tahoma"/>
          <w:color w:val="244061"/>
          <w:szCs w:val="22"/>
        </w:rPr>
      </w:pPr>
    </w:p>
    <w:p w:rsidR="00A36C0C" w:rsidRPr="000E244A" w:rsidRDefault="00A36C0C" w:rsidP="002A0806">
      <w:pPr>
        <w:pStyle w:val="Prrafodelista"/>
        <w:numPr>
          <w:ilvl w:val="1"/>
          <w:numId w:val="44"/>
        </w:numPr>
        <w:spacing w:after="240"/>
        <w:ind w:left="1134" w:hanging="578"/>
        <w:jc w:val="both"/>
        <w:outlineLvl w:val="2"/>
        <w:rPr>
          <w:rFonts w:ascii="Tahoma" w:hAnsi="Tahoma" w:cs="Tahoma"/>
          <w:b/>
          <w:color w:val="244061"/>
          <w:sz w:val="22"/>
          <w:szCs w:val="22"/>
          <w:u w:val="single"/>
        </w:rPr>
      </w:pPr>
      <w:r w:rsidRPr="000E244A">
        <w:rPr>
          <w:rFonts w:ascii="Tahoma" w:hAnsi="Tahoma" w:cs="Tahoma"/>
          <w:b/>
          <w:color w:val="244061"/>
          <w:sz w:val="22"/>
          <w:szCs w:val="22"/>
          <w:u w:val="single"/>
        </w:rPr>
        <w:t>Documentos que debe Presentar el Proponente</w:t>
      </w:r>
    </w:p>
    <w:p w:rsidR="00A36C0C" w:rsidRPr="000E244A" w:rsidRDefault="00A36C0C" w:rsidP="00A36C0C">
      <w:pPr>
        <w:pStyle w:val="Prrafodelista"/>
        <w:numPr>
          <w:ilvl w:val="0"/>
          <w:numId w:val="6"/>
        </w:numPr>
        <w:tabs>
          <w:tab w:val="num" w:pos="1080"/>
        </w:tabs>
        <w:spacing w:after="240"/>
        <w:ind w:left="1134" w:hanging="567"/>
        <w:jc w:val="both"/>
        <w:rPr>
          <w:rFonts w:ascii="Tahoma" w:hAnsi="Tahoma" w:cs="Tahoma"/>
          <w:vanish/>
          <w:color w:val="244061"/>
          <w:sz w:val="22"/>
          <w:szCs w:val="22"/>
          <w:lang w:eastAsia="es-ES"/>
        </w:rPr>
      </w:pPr>
    </w:p>
    <w:p w:rsidR="00A36C0C" w:rsidRPr="000E244A" w:rsidRDefault="00A36C0C" w:rsidP="00A36C0C">
      <w:pPr>
        <w:pStyle w:val="Prrafodelista"/>
        <w:numPr>
          <w:ilvl w:val="0"/>
          <w:numId w:val="6"/>
        </w:numPr>
        <w:tabs>
          <w:tab w:val="num" w:pos="1080"/>
        </w:tabs>
        <w:spacing w:after="240"/>
        <w:ind w:left="1134" w:hanging="567"/>
        <w:jc w:val="both"/>
        <w:rPr>
          <w:rFonts w:ascii="Tahoma" w:hAnsi="Tahoma" w:cs="Tahoma"/>
          <w:vanish/>
          <w:color w:val="244061"/>
          <w:sz w:val="22"/>
          <w:szCs w:val="22"/>
          <w:lang w:eastAsia="es-ES"/>
        </w:rPr>
      </w:pPr>
    </w:p>
    <w:p w:rsidR="00A36C0C" w:rsidRPr="000E244A" w:rsidRDefault="00A36C0C" w:rsidP="00A36C0C">
      <w:pPr>
        <w:pStyle w:val="Prrafodelista"/>
        <w:numPr>
          <w:ilvl w:val="0"/>
          <w:numId w:val="6"/>
        </w:numPr>
        <w:tabs>
          <w:tab w:val="num" w:pos="1080"/>
        </w:tabs>
        <w:spacing w:after="240"/>
        <w:ind w:left="1134" w:hanging="567"/>
        <w:jc w:val="both"/>
        <w:rPr>
          <w:rFonts w:ascii="Tahoma" w:hAnsi="Tahoma" w:cs="Tahoma"/>
          <w:vanish/>
          <w:color w:val="244061"/>
          <w:sz w:val="22"/>
          <w:szCs w:val="22"/>
          <w:lang w:eastAsia="es-ES"/>
        </w:rPr>
      </w:pPr>
    </w:p>
    <w:p w:rsidR="00A36C0C" w:rsidRPr="000E244A" w:rsidRDefault="00A36C0C" w:rsidP="00A36C0C">
      <w:pPr>
        <w:pStyle w:val="Prrafodelista"/>
        <w:numPr>
          <w:ilvl w:val="0"/>
          <w:numId w:val="6"/>
        </w:numPr>
        <w:tabs>
          <w:tab w:val="num" w:pos="1080"/>
        </w:tabs>
        <w:spacing w:after="240"/>
        <w:ind w:left="1134" w:hanging="567"/>
        <w:jc w:val="both"/>
        <w:rPr>
          <w:rFonts w:ascii="Tahoma" w:hAnsi="Tahoma" w:cs="Tahoma"/>
          <w:vanish/>
          <w:color w:val="244061"/>
          <w:sz w:val="22"/>
          <w:szCs w:val="22"/>
          <w:lang w:eastAsia="es-ES"/>
        </w:rPr>
      </w:pPr>
    </w:p>
    <w:p w:rsidR="00A36C0C" w:rsidRPr="000E244A" w:rsidRDefault="00A36C0C" w:rsidP="00A36C0C">
      <w:pPr>
        <w:pStyle w:val="Prrafodelista"/>
        <w:numPr>
          <w:ilvl w:val="0"/>
          <w:numId w:val="6"/>
        </w:numPr>
        <w:tabs>
          <w:tab w:val="num" w:pos="1080"/>
        </w:tabs>
        <w:spacing w:after="240"/>
        <w:ind w:left="1134" w:hanging="567"/>
        <w:jc w:val="both"/>
        <w:rPr>
          <w:rFonts w:ascii="Tahoma" w:hAnsi="Tahoma" w:cs="Tahoma"/>
          <w:vanish/>
          <w:color w:val="244061"/>
          <w:sz w:val="22"/>
          <w:szCs w:val="22"/>
          <w:lang w:eastAsia="es-ES"/>
        </w:rPr>
      </w:pPr>
    </w:p>
    <w:p w:rsidR="00A36C0C" w:rsidRPr="000E244A" w:rsidRDefault="00A36C0C" w:rsidP="00A36C0C">
      <w:pPr>
        <w:spacing w:after="240"/>
        <w:ind w:left="1134"/>
        <w:rPr>
          <w:rFonts w:ascii="Tahoma" w:hAnsi="Tahoma" w:cs="Tahoma"/>
          <w:color w:val="244061"/>
          <w:sz w:val="22"/>
          <w:szCs w:val="22"/>
        </w:rPr>
      </w:pPr>
      <w:r w:rsidRPr="000E244A">
        <w:rPr>
          <w:rFonts w:ascii="Tahoma" w:hAnsi="Tahoma" w:cs="Tahoma"/>
          <w:color w:val="244061"/>
          <w:sz w:val="22"/>
          <w:szCs w:val="22"/>
        </w:rPr>
        <w:t xml:space="preserve">La(s) empresa(s) adjudicada(s) debe(n) presentar la siguiente documentación para la elaboración del Documento de Compra: </w:t>
      </w:r>
    </w:p>
    <w:p w:rsidR="00A36C0C" w:rsidRPr="000E244A" w:rsidRDefault="00A36C0C" w:rsidP="00A36C0C">
      <w:pPr>
        <w:pStyle w:val="Prrafodelista"/>
        <w:numPr>
          <w:ilvl w:val="0"/>
          <w:numId w:val="6"/>
        </w:numPr>
        <w:tabs>
          <w:tab w:val="num" w:pos="1080"/>
        </w:tabs>
        <w:spacing w:after="240"/>
        <w:jc w:val="both"/>
        <w:rPr>
          <w:rFonts w:ascii="Tahoma" w:hAnsi="Tahoma" w:cs="Tahoma"/>
          <w:vanish/>
          <w:color w:val="244061"/>
          <w:sz w:val="22"/>
          <w:szCs w:val="22"/>
          <w:lang w:eastAsia="es-ES"/>
        </w:rPr>
      </w:pPr>
    </w:p>
    <w:p w:rsidR="00A36C0C" w:rsidRPr="000E244A" w:rsidRDefault="00A36C0C" w:rsidP="00A36C0C">
      <w:pPr>
        <w:pStyle w:val="Prrafodelista"/>
        <w:numPr>
          <w:ilvl w:val="0"/>
          <w:numId w:val="6"/>
        </w:numPr>
        <w:tabs>
          <w:tab w:val="num" w:pos="1080"/>
        </w:tabs>
        <w:spacing w:after="240"/>
        <w:jc w:val="both"/>
        <w:rPr>
          <w:rFonts w:ascii="Tahoma" w:hAnsi="Tahoma" w:cs="Tahoma"/>
          <w:vanish/>
          <w:color w:val="244061"/>
          <w:sz w:val="22"/>
          <w:szCs w:val="22"/>
          <w:lang w:eastAsia="es-ES"/>
        </w:rPr>
      </w:pPr>
    </w:p>
    <w:p w:rsidR="00A36C0C" w:rsidRPr="000E244A" w:rsidRDefault="00A36C0C" w:rsidP="00A36C0C">
      <w:pPr>
        <w:pStyle w:val="Prrafodelista"/>
        <w:numPr>
          <w:ilvl w:val="0"/>
          <w:numId w:val="6"/>
        </w:numPr>
        <w:tabs>
          <w:tab w:val="num" w:pos="1080"/>
        </w:tabs>
        <w:spacing w:after="240"/>
        <w:jc w:val="both"/>
        <w:rPr>
          <w:rFonts w:ascii="Tahoma" w:hAnsi="Tahoma" w:cs="Tahoma"/>
          <w:vanish/>
          <w:color w:val="244061"/>
          <w:sz w:val="22"/>
          <w:szCs w:val="22"/>
          <w:lang w:eastAsia="es-ES"/>
        </w:rPr>
      </w:pPr>
    </w:p>
    <w:p w:rsidR="00A36C0C" w:rsidRPr="000E244A" w:rsidRDefault="00A36C0C" w:rsidP="00A36C0C">
      <w:pPr>
        <w:pStyle w:val="Prrafodelista"/>
        <w:numPr>
          <w:ilvl w:val="0"/>
          <w:numId w:val="6"/>
        </w:numPr>
        <w:tabs>
          <w:tab w:val="num" w:pos="1080"/>
        </w:tabs>
        <w:spacing w:after="240"/>
        <w:jc w:val="both"/>
        <w:rPr>
          <w:rFonts w:ascii="Tahoma" w:hAnsi="Tahoma" w:cs="Tahoma"/>
          <w:vanish/>
          <w:color w:val="244061"/>
          <w:sz w:val="22"/>
          <w:szCs w:val="22"/>
          <w:lang w:eastAsia="es-ES"/>
        </w:rPr>
      </w:pPr>
    </w:p>
    <w:p w:rsidR="00A36C0C" w:rsidRPr="000E244A" w:rsidRDefault="00A36C0C" w:rsidP="00A36C0C">
      <w:pPr>
        <w:pStyle w:val="Prrafodelista"/>
        <w:numPr>
          <w:ilvl w:val="0"/>
          <w:numId w:val="6"/>
        </w:numPr>
        <w:tabs>
          <w:tab w:val="num" w:pos="1080"/>
        </w:tabs>
        <w:spacing w:after="240"/>
        <w:jc w:val="both"/>
        <w:rPr>
          <w:rFonts w:ascii="Tahoma" w:hAnsi="Tahoma" w:cs="Tahoma"/>
          <w:vanish/>
          <w:color w:val="244061"/>
          <w:sz w:val="22"/>
          <w:szCs w:val="22"/>
          <w:lang w:eastAsia="es-ES"/>
        </w:rPr>
      </w:pPr>
    </w:p>
    <w:p w:rsidR="00A36C0C" w:rsidRPr="000E244A" w:rsidRDefault="00A36C0C" w:rsidP="002A0806">
      <w:pPr>
        <w:pStyle w:val="Prrafodelista"/>
        <w:numPr>
          <w:ilvl w:val="0"/>
          <w:numId w:val="15"/>
        </w:numPr>
        <w:tabs>
          <w:tab w:val="left" w:pos="1701"/>
        </w:tabs>
        <w:spacing w:after="240"/>
        <w:ind w:left="1701" w:hanging="567"/>
        <w:jc w:val="both"/>
        <w:rPr>
          <w:rFonts w:ascii="Tahoma" w:hAnsi="Tahoma" w:cs="Tahoma"/>
          <w:color w:val="244061"/>
          <w:sz w:val="22"/>
          <w:szCs w:val="22"/>
        </w:rPr>
      </w:pPr>
      <w:r w:rsidRPr="000E244A">
        <w:rPr>
          <w:rFonts w:ascii="Tahoma" w:hAnsi="Tahoma" w:cs="Tahoma"/>
          <w:color w:val="244061"/>
          <w:sz w:val="22"/>
          <w:szCs w:val="22"/>
        </w:rPr>
        <w:t>Los documentos que deben presentar las personas naturales son:</w:t>
      </w:r>
    </w:p>
    <w:p w:rsidR="00A36C0C" w:rsidRPr="000E244A" w:rsidRDefault="00A36C0C" w:rsidP="002A0806">
      <w:pPr>
        <w:pStyle w:val="Prrafodelista"/>
        <w:numPr>
          <w:ilvl w:val="1"/>
          <w:numId w:val="15"/>
        </w:numPr>
        <w:tabs>
          <w:tab w:val="left" w:pos="2268"/>
        </w:tabs>
        <w:spacing w:after="240"/>
        <w:ind w:left="2268" w:hanging="567"/>
        <w:jc w:val="both"/>
        <w:rPr>
          <w:rFonts w:ascii="Tahoma" w:hAnsi="Tahoma" w:cs="Tahoma"/>
          <w:color w:val="244061"/>
          <w:sz w:val="22"/>
          <w:szCs w:val="22"/>
        </w:rPr>
      </w:pPr>
      <w:r w:rsidRPr="000E244A">
        <w:rPr>
          <w:rFonts w:ascii="Tahoma" w:hAnsi="Tahoma" w:cs="Tahoma"/>
          <w:color w:val="244061"/>
          <w:sz w:val="22"/>
          <w:szCs w:val="22"/>
        </w:rPr>
        <w:t>Cedula de Identidad (fotocopia simple).</w:t>
      </w:r>
    </w:p>
    <w:p w:rsidR="00A36C0C" w:rsidRPr="000E244A" w:rsidRDefault="00A36C0C" w:rsidP="002A0806">
      <w:pPr>
        <w:pStyle w:val="Prrafodelista"/>
        <w:numPr>
          <w:ilvl w:val="1"/>
          <w:numId w:val="15"/>
        </w:numPr>
        <w:tabs>
          <w:tab w:val="left" w:pos="2268"/>
        </w:tabs>
        <w:spacing w:after="240"/>
        <w:ind w:left="2268" w:hanging="567"/>
        <w:jc w:val="both"/>
        <w:rPr>
          <w:rFonts w:ascii="Tahoma" w:hAnsi="Tahoma" w:cs="Tahoma"/>
          <w:color w:val="244061"/>
          <w:sz w:val="22"/>
          <w:szCs w:val="22"/>
        </w:rPr>
      </w:pPr>
      <w:r w:rsidRPr="000E244A">
        <w:rPr>
          <w:rFonts w:ascii="Tahoma" w:hAnsi="Tahoma" w:cs="Tahoma"/>
          <w:color w:val="244061"/>
          <w:sz w:val="22"/>
          <w:szCs w:val="22"/>
        </w:rPr>
        <w:t xml:space="preserve">Garantías requeridas de acuerdo a lo señalado en el punto 8 del presente Términos Básicos de Contratación. </w:t>
      </w:r>
    </w:p>
    <w:p w:rsidR="00A36C0C" w:rsidRPr="000E244A" w:rsidRDefault="00A36C0C" w:rsidP="002A0806">
      <w:pPr>
        <w:pStyle w:val="Prrafodelista"/>
        <w:numPr>
          <w:ilvl w:val="0"/>
          <w:numId w:val="15"/>
        </w:numPr>
        <w:tabs>
          <w:tab w:val="left" w:pos="1701"/>
        </w:tabs>
        <w:spacing w:after="240"/>
        <w:ind w:left="1701" w:hanging="567"/>
        <w:jc w:val="both"/>
        <w:rPr>
          <w:rFonts w:ascii="Tahoma" w:hAnsi="Tahoma" w:cs="Tahoma"/>
          <w:color w:val="244061"/>
          <w:sz w:val="22"/>
          <w:szCs w:val="22"/>
        </w:rPr>
      </w:pPr>
      <w:r w:rsidRPr="000E244A">
        <w:rPr>
          <w:rFonts w:ascii="Tahoma" w:hAnsi="Tahoma" w:cs="Tahoma"/>
          <w:color w:val="244061"/>
          <w:sz w:val="22"/>
          <w:szCs w:val="22"/>
        </w:rPr>
        <w:t>Los documentos que deben presentar las personas jurídicas son:</w:t>
      </w:r>
    </w:p>
    <w:p w:rsidR="00A36C0C" w:rsidRPr="000E244A" w:rsidRDefault="00A36C0C" w:rsidP="002A0806">
      <w:pPr>
        <w:numPr>
          <w:ilvl w:val="0"/>
          <w:numId w:val="17"/>
        </w:numPr>
        <w:tabs>
          <w:tab w:val="left" w:pos="2268"/>
        </w:tabs>
        <w:spacing w:after="240"/>
        <w:ind w:left="2268" w:hanging="567"/>
        <w:jc w:val="both"/>
        <w:rPr>
          <w:rFonts w:ascii="Tahoma" w:hAnsi="Tahoma" w:cs="Tahoma"/>
          <w:color w:val="244061"/>
          <w:sz w:val="22"/>
          <w:szCs w:val="22"/>
        </w:rPr>
      </w:pPr>
      <w:r w:rsidRPr="000E244A">
        <w:rPr>
          <w:rFonts w:ascii="Tahoma" w:hAnsi="Tahoma" w:cs="Tahoma"/>
          <w:color w:val="244061"/>
          <w:sz w:val="22"/>
          <w:szCs w:val="22"/>
        </w:rPr>
        <w:t>Copia legalizada de la escritura de Constitución de la Sociedad o firma comercial y con el resellado de inscripción ante Fundempresa (si corresponde).</w:t>
      </w:r>
    </w:p>
    <w:p w:rsidR="00A36C0C" w:rsidRPr="000E244A" w:rsidRDefault="00A36C0C" w:rsidP="002A0806">
      <w:pPr>
        <w:numPr>
          <w:ilvl w:val="0"/>
          <w:numId w:val="17"/>
        </w:numPr>
        <w:tabs>
          <w:tab w:val="left" w:pos="2268"/>
        </w:tabs>
        <w:spacing w:after="240"/>
        <w:ind w:left="2268" w:hanging="567"/>
        <w:jc w:val="both"/>
        <w:rPr>
          <w:rFonts w:ascii="Tahoma" w:hAnsi="Tahoma" w:cs="Tahoma"/>
          <w:color w:val="244061"/>
          <w:sz w:val="22"/>
          <w:szCs w:val="22"/>
        </w:rPr>
      </w:pPr>
      <w:r w:rsidRPr="000E244A">
        <w:rPr>
          <w:rFonts w:ascii="Tahoma" w:hAnsi="Tahoma" w:cs="Tahoma"/>
          <w:color w:val="244061"/>
          <w:sz w:val="22"/>
          <w:szCs w:val="22"/>
        </w:rPr>
        <w:t>Copia legalizada del Testimonio de Poder del Representante Legal debidamente inscrito ante Fundempresa (si corresponde).</w:t>
      </w:r>
    </w:p>
    <w:p w:rsidR="00A36C0C" w:rsidRPr="000E244A" w:rsidRDefault="00A36C0C" w:rsidP="002A0806">
      <w:pPr>
        <w:numPr>
          <w:ilvl w:val="0"/>
          <w:numId w:val="17"/>
        </w:numPr>
        <w:tabs>
          <w:tab w:val="left" w:pos="2268"/>
        </w:tabs>
        <w:spacing w:after="240"/>
        <w:ind w:left="2268" w:hanging="567"/>
        <w:jc w:val="both"/>
        <w:rPr>
          <w:rFonts w:ascii="Tahoma" w:hAnsi="Tahoma" w:cs="Tahoma"/>
          <w:color w:val="244061"/>
          <w:sz w:val="22"/>
          <w:szCs w:val="22"/>
        </w:rPr>
      </w:pPr>
      <w:r w:rsidRPr="000E244A">
        <w:rPr>
          <w:rFonts w:ascii="Tahoma" w:hAnsi="Tahoma" w:cs="Tahoma"/>
          <w:color w:val="244061"/>
          <w:sz w:val="22"/>
          <w:szCs w:val="22"/>
        </w:rPr>
        <w:lastRenderedPageBreak/>
        <w:t>Certificado original de actualización de la matrícula de comercio emitido por FUNDEMPRESA vigente.</w:t>
      </w:r>
    </w:p>
    <w:p w:rsidR="00A36C0C" w:rsidRPr="000E244A" w:rsidRDefault="00A36C0C" w:rsidP="002A0806">
      <w:pPr>
        <w:numPr>
          <w:ilvl w:val="0"/>
          <w:numId w:val="17"/>
        </w:numPr>
        <w:tabs>
          <w:tab w:val="left" w:pos="2268"/>
        </w:tabs>
        <w:spacing w:after="240"/>
        <w:ind w:left="2268" w:hanging="567"/>
        <w:jc w:val="both"/>
        <w:rPr>
          <w:rFonts w:ascii="Tahoma" w:hAnsi="Tahoma" w:cs="Tahoma"/>
          <w:color w:val="244061"/>
          <w:sz w:val="22"/>
          <w:szCs w:val="22"/>
        </w:rPr>
      </w:pPr>
      <w:r w:rsidRPr="000E244A">
        <w:rPr>
          <w:rFonts w:ascii="Tahoma" w:hAnsi="Tahoma" w:cs="Tahoma"/>
          <w:color w:val="244061"/>
          <w:sz w:val="22"/>
          <w:szCs w:val="22"/>
        </w:rPr>
        <w:t xml:space="preserve">Garantías requeridas de acuerdo a lo señalado en el punto 8 del presente Término Básico de Contratación. </w:t>
      </w:r>
    </w:p>
    <w:p w:rsidR="00A36C0C" w:rsidRPr="000E244A" w:rsidRDefault="00A36C0C" w:rsidP="002A0806">
      <w:pPr>
        <w:pStyle w:val="Prrafodelista"/>
        <w:numPr>
          <w:ilvl w:val="1"/>
          <w:numId w:val="16"/>
        </w:numPr>
        <w:tabs>
          <w:tab w:val="left" w:pos="1701"/>
        </w:tabs>
        <w:spacing w:after="240"/>
        <w:ind w:left="1701" w:hanging="567"/>
        <w:jc w:val="both"/>
        <w:rPr>
          <w:rFonts w:ascii="Tahoma" w:hAnsi="Tahoma" w:cs="Tahoma"/>
          <w:color w:val="244061"/>
          <w:sz w:val="22"/>
          <w:szCs w:val="22"/>
        </w:rPr>
      </w:pPr>
      <w:r w:rsidRPr="000E244A">
        <w:rPr>
          <w:rFonts w:ascii="Tahoma" w:hAnsi="Tahoma" w:cs="Tahoma"/>
          <w:color w:val="244061"/>
          <w:sz w:val="22"/>
          <w:szCs w:val="22"/>
        </w:rPr>
        <w:t>En el caso de Asociaciones Accidentales, los documentos deberán presentarse diferenciando los que corresponden a la asociación y los que corresponden a cada asociado.</w:t>
      </w:r>
    </w:p>
    <w:p w:rsidR="00A36C0C" w:rsidRPr="000E244A" w:rsidRDefault="00A36C0C" w:rsidP="002A0806">
      <w:pPr>
        <w:pStyle w:val="Prrafodelista"/>
        <w:numPr>
          <w:ilvl w:val="1"/>
          <w:numId w:val="18"/>
        </w:numPr>
        <w:tabs>
          <w:tab w:val="left" w:pos="2268"/>
        </w:tabs>
        <w:spacing w:after="240"/>
        <w:ind w:left="2268" w:hanging="567"/>
        <w:jc w:val="both"/>
        <w:rPr>
          <w:rFonts w:ascii="Tahoma" w:hAnsi="Tahoma" w:cs="Tahoma"/>
          <w:color w:val="244061"/>
          <w:sz w:val="22"/>
          <w:szCs w:val="22"/>
        </w:rPr>
      </w:pPr>
      <w:r w:rsidRPr="000E244A">
        <w:rPr>
          <w:rFonts w:ascii="Tahoma" w:hAnsi="Tahoma" w:cs="Tahoma"/>
          <w:color w:val="244061"/>
          <w:sz w:val="22"/>
          <w:szCs w:val="22"/>
        </w:rPr>
        <w:t>Documentación conjunta: Debe ser firmada por el Representante Legal de la Asociación Accidental, y es la siguiente:</w:t>
      </w:r>
    </w:p>
    <w:p w:rsidR="00A36C0C" w:rsidRPr="000E244A" w:rsidRDefault="00A36C0C" w:rsidP="002A0806">
      <w:pPr>
        <w:pStyle w:val="Prrafodelista"/>
        <w:numPr>
          <w:ilvl w:val="2"/>
          <w:numId w:val="20"/>
        </w:numPr>
        <w:tabs>
          <w:tab w:val="left" w:pos="2835"/>
        </w:tabs>
        <w:spacing w:after="240"/>
        <w:ind w:left="2835" w:hanging="567"/>
        <w:jc w:val="both"/>
        <w:outlineLvl w:val="0"/>
        <w:rPr>
          <w:rFonts w:ascii="Tahoma" w:hAnsi="Tahoma" w:cs="Tahoma"/>
          <w:color w:val="244061"/>
          <w:sz w:val="22"/>
          <w:szCs w:val="22"/>
        </w:rPr>
      </w:pPr>
      <w:r w:rsidRPr="000E244A">
        <w:rPr>
          <w:rFonts w:ascii="Tahoma" w:hAnsi="Tahoma" w:cs="Tahoma"/>
          <w:color w:val="244061"/>
          <w:sz w:val="22"/>
          <w:szCs w:val="22"/>
        </w:rPr>
        <w:t>Testimonio del Contrato de Asociación</w:t>
      </w:r>
      <w:r w:rsidR="00CC41D7">
        <w:rPr>
          <w:rFonts w:ascii="Tahoma" w:hAnsi="Tahoma" w:cs="Tahoma"/>
          <w:color w:val="244061"/>
          <w:sz w:val="22"/>
          <w:szCs w:val="22"/>
        </w:rPr>
        <w:t xml:space="preserve"> Accidental, en fotocopia legalizada</w:t>
      </w:r>
      <w:r w:rsidRPr="000E244A">
        <w:rPr>
          <w:rFonts w:ascii="Tahoma" w:hAnsi="Tahoma" w:cs="Tahoma"/>
          <w:color w:val="244061"/>
          <w:sz w:val="22"/>
          <w:szCs w:val="22"/>
        </w:rPr>
        <w:t>, que indique el porcentaje de participación de los asociados, la designación de la empresa líder, la nominación del Representante Legal de la asociación y el domicilio legal de la misma.</w:t>
      </w:r>
    </w:p>
    <w:p w:rsidR="00A36C0C" w:rsidRPr="000E244A" w:rsidRDefault="00A36C0C" w:rsidP="002A0806">
      <w:pPr>
        <w:pStyle w:val="Prrafodelista"/>
        <w:numPr>
          <w:ilvl w:val="2"/>
          <w:numId w:val="20"/>
        </w:numPr>
        <w:tabs>
          <w:tab w:val="left" w:pos="2835"/>
        </w:tabs>
        <w:spacing w:after="240"/>
        <w:ind w:left="2835" w:hanging="567"/>
        <w:jc w:val="both"/>
        <w:outlineLvl w:val="0"/>
        <w:rPr>
          <w:rFonts w:ascii="Tahoma" w:hAnsi="Tahoma" w:cs="Tahoma"/>
          <w:color w:val="244061"/>
          <w:sz w:val="22"/>
          <w:szCs w:val="22"/>
        </w:rPr>
      </w:pPr>
      <w:r w:rsidRPr="000E244A">
        <w:rPr>
          <w:rFonts w:ascii="Tahoma" w:hAnsi="Tahoma" w:cs="Tahoma"/>
          <w:color w:val="244061"/>
          <w:sz w:val="22"/>
          <w:szCs w:val="22"/>
        </w:rPr>
        <w:t>Poder del Representante Legal de la Asociac</w:t>
      </w:r>
      <w:r w:rsidR="00CC41D7">
        <w:rPr>
          <w:rFonts w:ascii="Tahoma" w:hAnsi="Tahoma" w:cs="Tahoma"/>
          <w:color w:val="244061"/>
          <w:sz w:val="22"/>
          <w:szCs w:val="22"/>
        </w:rPr>
        <w:t>ión Accidental, en fotocopia legalizada</w:t>
      </w:r>
      <w:r w:rsidRPr="000E244A">
        <w:rPr>
          <w:rFonts w:ascii="Tahoma" w:hAnsi="Tahoma" w:cs="Tahoma"/>
          <w:color w:val="244061"/>
          <w:sz w:val="22"/>
          <w:szCs w:val="22"/>
        </w:rPr>
        <w:t>, con facultades expresas para presentar propuestas, negociar y suscribir contratos.</w:t>
      </w:r>
    </w:p>
    <w:p w:rsidR="00A36C0C" w:rsidRPr="000E244A" w:rsidRDefault="00A36C0C" w:rsidP="002A0806">
      <w:pPr>
        <w:pStyle w:val="Prrafodelista"/>
        <w:numPr>
          <w:ilvl w:val="2"/>
          <w:numId w:val="20"/>
        </w:numPr>
        <w:tabs>
          <w:tab w:val="left" w:pos="2835"/>
        </w:tabs>
        <w:spacing w:after="240"/>
        <w:ind w:left="2835" w:hanging="567"/>
        <w:jc w:val="both"/>
        <w:outlineLvl w:val="0"/>
        <w:rPr>
          <w:rFonts w:ascii="Tahoma" w:hAnsi="Tahoma" w:cs="Tahoma"/>
          <w:color w:val="244061"/>
          <w:sz w:val="22"/>
          <w:szCs w:val="22"/>
        </w:rPr>
      </w:pPr>
      <w:r w:rsidRPr="000E244A">
        <w:rPr>
          <w:rFonts w:ascii="Tahoma" w:hAnsi="Tahoma" w:cs="Tahoma"/>
          <w:color w:val="244061"/>
          <w:sz w:val="22"/>
          <w:szCs w:val="22"/>
        </w:rPr>
        <w:t>Propuesta en base al Términos Básicos de Contratación señalados en el presente documento</w:t>
      </w:r>
    </w:p>
    <w:p w:rsidR="00A36C0C" w:rsidRPr="000E244A" w:rsidRDefault="00A36C0C" w:rsidP="002A0806">
      <w:pPr>
        <w:pStyle w:val="Prrafodelista"/>
        <w:numPr>
          <w:ilvl w:val="2"/>
          <w:numId w:val="20"/>
        </w:numPr>
        <w:tabs>
          <w:tab w:val="left" w:pos="2835"/>
        </w:tabs>
        <w:spacing w:after="240"/>
        <w:ind w:left="2835" w:hanging="567"/>
        <w:jc w:val="both"/>
        <w:outlineLvl w:val="0"/>
        <w:rPr>
          <w:rFonts w:ascii="Tahoma" w:hAnsi="Tahoma" w:cs="Tahoma"/>
          <w:color w:val="244061"/>
          <w:sz w:val="22"/>
          <w:szCs w:val="22"/>
        </w:rPr>
      </w:pPr>
      <w:r w:rsidRPr="000E244A">
        <w:rPr>
          <w:rFonts w:ascii="Tahoma" w:hAnsi="Tahoma" w:cs="Tahoma"/>
          <w:color w:val="244061"/>
          <w:sz w:val="22"/>
          <w:szCs w:val="22"/>
        </w:rPr>
        <w:t xml:space="preserve">Garantías requeridas de acuerdo a lo señalado en el punto 8 del presente Término Básico de Contratación. </w:t>
      </w:r>
    </w:p>
    <w:p w:rsidR="00A36C0C" w:rsidRPr="000E244A" w:rsidRDefault="00A36C0C" w:rsidP="002A0806">
      <w:pPr>
        <w:pStyle w:val="Prrafodelista"/>
        <w:numPr>
          <w:ilvl w:val="1"/>
          <w:numId w:val="18"/>
        </w:numPr>
        <w:tabs>
          <w:tab w:val="left" w:pos="2268"/>
        </w:tabs>
        <w:spacing w:after="240"/>
        <w:ind w:left="2268" w:hanging="567"/>
        <w:jc w:val="both"/>
        <w:rPr>
          <w:rFonts w:ascii="Tahoma" w:hAnsi="Tahoma" w:cs="Tahoma"/>
          <w:color w:val="244061"/>
          <w:sz w:val="22"/>
          <w:szCs w:val="22"/>
        </w:rPr>
      </w:pPr>
      <w:r w:rsidRPr="000E244A">
        <w:rPr>
          <w:rFonts w:ascii="Tahoma" w:hAnsi="Tahoma" w:cs="Tahoma"/>
          <w:color w:val="244061"/>
          <w:sz w:val="22"/>
          <w:szCs w:val="22"/>
        </w:rPr>
        <w:t>Documentación independiente: Debe presentarse la siguiente documentación, firmada por el Representante Legal de cada asociado y no por el Representante Legal de la Asociación:</w:t>
      </w:r>
    </w:p>
    <w:p w:rsidR="00A36C0C" w:rsidRPr="000E244A" w:rsidRDefault="00A36C0C" w:rsidP="002A0806">
      <w:pPr>
        <w:pStyle w:val="Prrafodelista"/>
        <w:numPr>
          <w:ilvl w:val="0"/>
          <w:numId w:val="19"/>
        </w:numPr>
        <w:tabs>
          <w:tab w:val="left" w:pos="2835"/>
        </w:tabs>
        <w:spacing w:after="240"/>
        <w:ind w:left="2835" w:hanging="567"/>
        <w:jc w:val="both"/>
        <w:outlineLvl w:val="0"/>
        <w:rPr>
          <w:rFonts w:ascii="Tahoma" w:hAnsi="Tahoma" w:cs="Tahoma"/>
          <w:color w:val="244061"/>
          <w:sz w:val="22"/>
          <w:szCs w:val="22"/>
        </w:rPr>
      </w:pPr>
      <w:r w:rsidRPr="000E244A">
        <w:rPr>
          <w:rFonts w:ascii="Tahoma" w:hAnsi="Tahoma" w:cs="Tahoma"/>
          <w:color w:val="244061"/>
          <w:sz w:val="22"/>
          <w:szCs w:val="22"/>
        </w:rPr>
        <w:t>Poder del Represen</w:t>
      </w:r>
      <w:r w:rsidR="00CC41D7">
        <w:rPr>
          <w:rFonts w:ascii="Tahoma" w:hAnsi="Tahoma" w:cs="Tahoma"/>
          <w:color w:val="244061"/>
          <w:sz w:val="22"/>
          <w:szCs w:val="22"/>
        </w:rPr>
        <w:t>tante Legal, en fotocopia legalizada</w:t>
      </w:r>
      <w:r w:rsidRPr="000E244A">
        <w:rPr>
          <w:rFonts w:ascii="Tahoma" w:hAnsi="Tahoma" w:cs="Tahoma"/>
          <w:color w:val="244061"/>
          <w:sz w:val="22"/>
          <w:szCs w:val="22"/>
        </w:rPr>
        <w:t xml:space="preserve">. </w:t>
      </w:r>
    </w:p>
    <w:p w:rsidR="00A36C0C" w:rsidRPr="000E244A" w:rsidRDefault="00A36C0C" w:rsidP="00A36C0C">
      <w:pPr>
        <w:ind w:left="708" w:firstLine="708"/>
        <w:rPr>
          <w:rFonts w:ascii="Tahoma" w:hAnsi="Tahoma" w:cs="Tahoma"/>
          <w:color w:val="244061"/>
          <w:sz w:val="22"/>
          <w:szCs w:val="22"/>
        </w:rPr>
      </w:pPr>
    </w:p>
    <w:p w:rsidR="00A36C0C" w:rsidRPr="000E244A" w:rsidRDefault="00A36C0C" w:rsidP="002A0806">
      <w:pPr>
        <w:pStyle w:val="Prrafodelista"/>
        <w:numPr>
          <w:ilvl w:val="0"/>
          <w:numId w:val="44"/>
        </w:numPr>
        <w:jc w:val="both"/>
        <w:rPr>
          <w:rFonts w:ascii="Tahoma" w:hAnsi="Tahoma" w:cs="Tahoma"/>
          <w:b/>
          <w:color w:val="244061"/>
          <w:sz w:val="22"/>
          <w:szCs w:val="22"/>
          <w:u w:val="single"/>
        </w:rPr>
      </w:pPr>
      <w:r w:rsidRPr="000E244A">
        <w:rPr>
          <w:rFonts w:ascii="Tahoma" w:hAnsi="Tahoma" w:cs="Tahoma"/>
          <w:b/>
          <w:color w:val="244061"/>
          <w:sz w:val="22"/>
          <w:szCs w:val="22"/>
          <w:u w:val="single"/>
        </w:rPr>
        <w:t>Forma de Pago</w:t>
      </w:r>
    </w:p>
    <w:p w:rsidR="00A36C0C" w:rsidRPr="000E244A" w:rsidRDefault="00A36C0C" w:rsidP="00A36C0C">
      <w:pPr>
        <w:ind w:left="708" w:firstLine="708"/>
        <w:rPr>
          <w:rFonts w:ascii="Tahoma" w:hAnsi="Tahoma" w:cs="Tahoma"/>
          <w:color w:val="244061"/>
          <w:sz w:val="22"/>
          <w:szCs w:val="22"/>
        </w:rPr>
      </w:pPr>
    </w:p>
    <w:p w:rsidR="00A36C0C" w:rsidRPr="002A0806" w:rsidRDefault="00A36C0C" w:rsidP="00A36C0C">
      <w:pPr>
        <w:spacing w:after="120"/>
        <w:ind w:firstLine="425"/>
        <w:rPr>
          <w:rFonts w:ascii="Tahoma" w:hAnsi="Tahoma" w:cs="Tahoma"/>
          <w:color w:val="1F497D"/>
          <w:sz w:val="22"/>
          <w:szCs w:val="22"/>
        </w:rPr>
      </w:pPr>
      <w:r w:rsidRPr="002A0806">
        <w:rPr>
          <w:rFonts w:ascii="Tahoma" w:hAnsi="Tahoma" w:cs="Tahoma"/>
          <w:color w:val="1F497D"/>
          <w:sz w:val="22"/>
          <w:szCs w:val="22"/>
        </w:rPr>
        <w:t xml:space="preserve"> </w:t>
      </w:r>
      <w:r w:rsidR="00BB5354" w:rsidRPr="002A0806">
        <w:rPr>
          <w:rFonts w:ascii="Tahoma" w:hAnsi="Tahoma" w:cs="Tahoma"/>
          <w:color w:val="1F497D"/>
          <w:sz w:val="22"/>
          <w:szCs w:val="22"/>
        </w:rPr>
        <w:t>El pago</w:t>
      </w:r>
      <w:r w:rsidRPr="002A0806">
        <w:rPr>
          <w:rFonts w:ascii="Tahoma" w:hAnsi="Tahoma" w:cs="Tahoma"/>
          <w:color w:val="1F497D"/>
          <w:sz w:val="22"/>
          <w:szCs w:val="22"/>
        </w:rPr>
        <w:t xml:space="preserve"> será realizado de la siguiente forma:</w:t>
      </w:r>
    </w:p>
    <w:p w:rsidR="00A36C0C" w:rsidRPr="002A0806" w:rsidRDefault="00A36C0C" w:rsidP="002A0806">
      <w:pPr>
        <w:pStyle w:val="Prrafodelista"/>
        <w:numPr>
          <w:ilvl w:val="0"/>
          <w:numId w:val="45"/>
        </w:numPr>
        <w:tabs>
          <w:tab w:val="left" w:pos="1134"/>
        </w:tabs>
        <w:spacing w:after="120"/>
        <w:ind w:left="1134" w:hanging="283"/>
        <w:jc w:val="both"/>
        <w:rPr>
          <w:rFonts w:ascii="Tahoma" w:hAnsi="Tahoma" w:cs="Tahoma"/>
          <w:color w:val="1F497D"/>
          <w:sz w:val="22"/>
          <w:szCs w:val="22"/>
        </w:rPr>
      </w:pPr>
      <w:r w:rsidRPr="002A0806">
        <w:rPr>
          <w:rFonts w:ascii="Tahoma" w:hAnsi="Tahoma" w:cs="Tahoma"/>
          <w:color w:val="1F497D"/>
          <w:sz w:val="22"/>
          <w:szCs w:val="22"/>
        </w:rPr>
        <w:t xml:space="preserve">80% del valor total de los equipos y materiales contra entrega del 100%, previa emisión y firma del acta de recepción generada por ENTEL S.A. El restante 20% a la conclusión de la totalidad de los servicios (Instalación e implementación) previa emisión por ENTEL S.A. del </w:t>
      </w:r>
      <w:r w:rsidRPr="002A0806">
        <w:rPr>
          <w:rFonts w:ascii="Tahoma" w:hAnsi="Tahoma" w:cs="Tahoma"/>
          <w:iCs/>
          <w:color w:val="1F497D"/>
          <w:sz w:val="22"/>
          <w:szCs w:val="22"/>
        </w:rPr>
        <w:t>Certificado de Aceptación Provisional</w:t>
      </w:r>
      <w:r w:rsidRPr="002A0806">
        <w:rPr>
          <w:rFonts w:ascii="Tahoma" w:hAnsi="Tahoma" w:cs="Tahoma"/>
          <w:color w:val="1F497D"/>
          <w:sz w:val="22"/>
          <w:szCs w:val="22"/>
        </w:rPr>
        <w:t xml:space="preserve"> y del Certificado de Control de Calidad. Ambos pagos previa presentación de factura fiscal por el proveedor.</w:t>
      </w:r>
    </w:p>
    <w:p w:rsidR="00A36C0C" w:rsidRPr="002A0806" w:rsidRDefault="00A36C0C" w:rsidP="002A0806">
      <w:pPr>
        <w:pStyle w:val="Prrafodelista"/>
        <w:numPr>
          <w:ilvl w:val="0"/>
          <w:numId w:val="21"/>
        </w:numPr>
        <w:tabs>
          <w:tab w:val="left" w:pos="1134"/>
        </w:tabs>
        <w:spacing w:before="120"/>
        <w:jc w:val="both"/>
        <w:rPr>
          <w:rFonts w:ascii="Tahoma" w:hAnsi="Tahoma" w:cs="Tahoma"/>
          <w:color w:val="1F497D"/>
          <w:sz w:val="22"/>
          <w:szCs w:val="22"/>
        </w:rPr>
      </w:pPr>
      <w:r w:rsidRPr="002A0806">
        <w:rPr>
          <w:rFonts w:ascii="Tahoma" w:hAnsi="Tahoma" w:cs="Tahoma"/>
          <w:color w:val="1F497D"/>
          <w:sz w:val="22"/>
          <w:szCs w:val="22"/>
        </w:rPr>
        <w:t xml:space="preserve">Servicios (Instalación e implementación) 100% contra conclusión de la totalidad de los </w:t>
      </w:r>
      <w:r w:rsidR="00B749B0">
        <w:rPr>
          <w:rFonts w:ascii="Tahoma" w:hAnsi="Tahoma" w:cs="Tahoma"/>
          <w:color w:val="1F497D"/>
          <w:sz w:val="22"/>
          <w:szCs w:val="22"/>
        </w:rPr>
        <w:t>servicios concluidos</w:t>
      </w:r>
      <w:r w:rsidRPr="002A0806">
        <w:rPr>
          <w:rFonts w:ascii="Tahoma" w:hAnsi="Tahoma" w:cs="Tahoma"/>
          <w:color w:val="1F497D"/>
          <w:sz w:val="22"/>
          <w:szCs w:val="22"/>
        </w:rPr>
        <w:t xml:space="preserve">; previa emisión por ENTEL S.A. del </w:t>
      </w:r>
      <w:r w:rsidRPr="002A0806">
        <w:rPr>
          <w:rFonts w:ascii="Tahoma" w:hAnsi="Tahoma" w:cs="Tahoma"/>
          <w:iCs/>
          <w:color w:val="1F497D"/>
          <w:sz w:val="22"/>
          <w:szCs w:val="22"/>
        </w:rPr>
        <w:t>Certificado de Aceptación Provisional</w:t>
      </w:r>
      <w:r w:rsidRPr="002A0806">
        <w:rPr>
          <w:rFonts w:ascii="Tahoma" w:hAnsi="Tahoma" w:cs="Tahoma"/>
          <w:color w:val="1F497D"/>
          <w:sz w:val="22"/>
          <w:szCs w:val="22"/>
        </w:rPr>
        <w:t xml:space="preserve"> y del Certificado de Control de Calidad y previa presentación de factura fiscal por el proveedor.</w:t>
      </w:r>
    </w:p>
    <w:p w:rsidR="00A36C0C" w:rsidRPr="002A0806" w:rsidRDefault="00A36C0C" w:rsidP="00A36C0C">
      <w:pPr>
        <w:pStyle w:val="Prrafodelista"/>
        <w:spacing w:before="120"/>
        <w:rPr>
          <w:rFonts w:ascii="Tahoma" w:hAnsi="Tahoma" w:cs="Tahoma"/>
          <w:color w:val="1F497D"/>
          <w:sz w:val="22"/>
          <w:szCs w:val="22"/>
        </w:rPr>
      </w:pPr>
      <w:r w:rsidRPr="002A0806">
        <w:rPr>
          <w:rFonts w:ascii="Tahoma" w:hAnsi="Tahoma" w:cs="Tahoma"/>
          <w:b/>
          <w:color w:val="1F497D"/>
          <w:sz w:val="22"/>
          <w:szCs w:val="22"/>
        </w:rPr>
        <w:lastRenderedPageBreak/>
        <w:t>NOTA:</w:t>
      </w:r>
      <w:r w:rsidRPr="002A0806">
        <w:rPr>
          <w:rFonts w:ascii="Tahoma" w:hAnsi="Tahoma" w:cs="Tahoma"/>
          <w:color w:val="1F497D"/>
          <w:sz w:val="22"/>
          <w:szCs w:val="22"/>
        </w:rPr>
        <w:t xml:space="preserve"> Para este proceso de contratación no aplica pagos adelantados por concepto de anticipos.</w:t>
      </w:r>
    </w:p>
    <w:p w:rsidR="00A36C0C" w:rsidRPr="000E244A" w:rsidRDefault="00A36C0C" w:rsidP="00A36C0C">
      <w:pPr>
        <w:ind w:left="426"/>
        <w:rPr>
          <w:rFonts w:ascii="Tahoma" w:hAnsi="Tahoma" w:cs="Tahoma"/>
          <w:color w:val="244061"/>
          <w:sz w:val="22"/>
          <w:szCs w:val="22"/>
        </w:rPr>
      </w:pPr>
    </w:p>
    <w:p w:rsidR="00A36C0C" w:rsidRPr="000E244A" w:rsidRDefault="00A36C0C" w:rsidP="002A0806">
      <w:pPr>
        <w:pStyle w:val="TITULOS"/>
        <w:numPr>
          <w:ilvl w:val="0"/>
          <w:numId w:val="44"/>
        </w:numPr>
        <w:spacing w:after="0"/>
        <w:jc w:val="both"/>
        <w:rPr>
          <w:rFonts w:ascii="Tahoma" w:hAnsi="Tahoma" w:cs="Tahoma"/>
          <w:bCs w:val="0"/>
          <w:color w:val="244061"/>
          <w:sz w:val="22"/>
          <w:szCs w:val="22"/>
          <w:u w:val="single"/>
          <w:lang w:val="es-ES"/>
        </w:rPr>
      </w:pPr>
      <w:r w:rsidRPr="000E244A">
        <w:rPr>
          <w:rFonts w:ascii="Tahoma" w:hAnsi="Tahoma" w:cs="Tahoma"/>
          <w:bCs w:val="0"/>
          <w:color w:val="244061"/>
          <w:sz w:val="22"/>
          <w:szCs w:val="22"/>
          <w:u w:val="single"/>
          <w:lang w:val="es-ES"/>
        </w:rPr>
        <w:t>Multas</w:t>
      </w:r>
    </w:p>
    <w:p w:rsidR="00A36C0C" w:rsidRPr="000E244A" w:rsidRDefault="00A36C0C" w:rsidP="00A36C0C">
      <w:pPr>
        <w:rPr>
          <w:rFonts w:ascii="Tahoma" w:hAnsi="Tahoma" w:cs="Tahoma"/>
          <w:color w:val="244061"/>
          <w:sz w:val="22"/>
          <w:szCs w:val="22"/>
          <w:lang w:eastAsia="en-US"/>
        </w:rPr>
      </w:pPr>
    </w:p>
    <w:p w:rsidR="00A36C0C" w:rsidRPr="000E244A" w:rsidRDefault="00A36C0C" w:rsidP="00A36C0C">
      <w:pPr>
        <w:ind w:left="426"/>
        <w:rPr>
          <w:rFonts w:ascii="Tahoma" w:hAnsi="Tahoma" w:cs="Tahoma"/>
          <w:color w:val="244061"/>
          <w:sz w:val="22"/>
          <w:szCs w:val="22"/>
          <w:lang w:val="es-ES_tradnl"/>
        </w:rPr>
      </w:pPr>
      <w:r w:rsidRPr="000E244A">
        <w:rPr>
          <w:rFonts w:ascii="Tahoma" w:hAnsi="Tahoma" w:cs="Tahoma"/>
          <w:color w:val="244061"/>
          <w:sz w:val="22"/>
          <w:szCs w:val="22"/>
          <w:lang w:val="es-ES_tradnl"/>
        </w:rPr>
        <w:t>Si existiesen atrasos o incumplimiento en los plazos de acuerdo al cronograma en la entrega de los bienes mencionado en las Especificaciones Técnicas, el Proveedor cancelará a ENTEL S.A. una multa por cada día calendario de retraso equivalente a 0.5 % (cero punto cinco por ciento) del monto del pedido de compra, hasta un 20% (veinte por ciento) del valor total del pedido de compra. Asimismo, ENTEL S.A. descontará la multa del pago en curso. La suma de las multas no podrá exceder en ningún caso el 20 por ciento (20 %) del monto total del pedido de compra, debiendo iniciar el proceso de resolución del mismo.</w:t>
      </w:r>
    </w:p>
    <w:p w:rsidR="00A36C0C" w:rsidRDefault="00A36C0C" w:rsidP="00A36C0C">
      <w:pPr>
        <w:ind w:left="1134"/>
        <w:jc w:val="both"/>
        <w:rPr>
          <w:rFonts w:ascii="Tahoma" w:hAnsi="Tahoma" w:cs="Tahoma"/>
          <w:color w:val="004990"/>
          <w:sz w:val="22"/>
          <w:szCs w:val="22"/>
        </w:rPr>
      </w:pPr>
    </w:p>
    <w:p w:rsidR="00A36C0C" w:rsidRPr="00EA2102" w:rsidRDefault="00A36C0C" w:rsidP="00A36C0C">
      <w:pPr>
        <w:ind w:left="1134"/>
        <w:jc w:val="both"/>
        <w:rPr>
          <w:rFonts w:ascii="Tahoma" w:hAnsi="Tahoma" w:cs="Tahoma"/>
          <w:color w:val="004990"/>
          <w:sz w:val="22"/>
          <w:szCs w:val="22"/>
        </w:rPr>
      </w:pPr>
    </w:p>
    <w:p w:rsidR="00A36C0C" w:rsidRPr="0065607C" w:rsidRDefault="00A36C0C" w:rsidP="00A36C0C">
      <w:pPr>
        <w:pStyle w:val="Prrafodelista"/>
        <w:ind w:left="1276"/>
        <w:jc w:val="both"/>
        <w:rPr>
          <w:rFonts w:ascii="Tahoma" w:hAnsi="Tahoma" w:cs="Tahoma"/>
          <w:color w:val="004990"/>
          <w:sz w:val="22"/>
          <w:szCs w:val="22"/>
        </w:rPr>
      </w:pPr>
    </w:p>
    <w:p w:rsidR="00A36C0C" w:rsidRDefault="00A36C0C" w:rsidP="00A36C0C">
      <w:pPr>
        <w:pStyle w:val="Prrafodelista"/>
        <w:ind w:left="1134"/>
        <w:jc w:val="both"/>
        <w:rPr>
          <w:rFonts w:ascii="Tahoma" w:hAnsi="Tahoma" w:cs="Tahoma"/>
          <w:b/>
          <w:color w:val="004990"/>
          <w:sz w:val="18"/>
          <w:szCs w:val="22"/>
          <w:u w:val="single"/>
        </w:rPr>
      </w:pPr>
    </w:p>
    <w:p w:rsidR="00490A8F" w:rsidRDefault="00490A8F" w:rsidP="00A36C0C">
      <w:pPr>
        <w:pStyle w:val="Prrafodelista"/>
        <w:ind w:left="1134"/>
        <w:jc w:val="both"/>
        <w:rPr>
          <w:rFonts w:ascii="Tahoma" w:hAnsi="Tahoma" w:cs="Tahoma"/>
          <w:b/>
          <w:color w:val="004990"/>
          <w:sz w:val="18"/>
          <w:szCs w:val="22"/>
          <w:u w:val="single"/>
        </w:rPr>
      </w:pPr>
    </w:p>
    <w:p w:rsidR="00490A8F" w:rsidRDefault="00490A8F" w:rsidP="00A36C0C">
      <w:pPr>
        <w:pStyle w:val="Prrafodelista"/>
        <w:ind w:left="1134"/>
        <w:jc w:val="both"/>
        <w:rPr>
          <w:rFonts w:ascii="Tahoma" w:hAnsi="Tahoma" w:cs="Tahoma"/>
          <w:b/>
          <w:color w:val="004990"/>
          <w:sz w:val="18"/>
          <w:szCs w:val="22"/>
          <w:u w:val="single"/>
        </w:rPr>
      </w:pPr>
    </w:p>
    <w:p w:rsidR="00490A8F" w:rsidRDefault="00490A8F" w:rsidP="00A36C0C">
      <w:pPr>
        <w:pStyle w:val="Prrafodelista"/>
        <w:ind w:left="1134"/>
        <w:jc w:val="both"/>
        <w:rPr>
          <w:rFonts w:ascii="Tahoma" w:hAnsi="Tahoma" w:cs="Tahoma"/>
          <w:b/>
          <w:color w:val="004990"/>
          <w:sz w:val="18"/>
          <w:szCs w:val="22"/>
          <w:u w:val="single"/>
        </w:rPr>
      </w:pPr>
    </w:p>
    <w:p w:rsidR="00490A8F" w:rsidRDefault="00490A8F" w:rsidP="00A36C0C">
      <w:pPr>
        <w:pStyle w:val="Prrafodelista"/>
        <w:ind w:left="1134"/>
        <w:jc w:val="both"/>
        <w:rPr>
          <w:rFonts w:ascii="Tahoma" w:hAnsi="Tahoma" w:cs="Tahoma"/>
          <w:b/>
          <w:color w:val="004990"/>
          <w:sz w:val="18"/>
          <w:szCs w:val="22"/>
          <w:u w:val="single"/>
        </w:rPr>
      </w:pPr>
    </w:p>
    <w:p w:rsidR="00490A8F" w:rsidRDefault="00490A8F" w:rsidP="00A36C0C">
      <w:pPr>
        <w:pStyle w:val="Prrafodelista"/>
        <w:ind w:left="1134"/>
        <w:jc w:val="both"/>
        <w:rPr>
          <w:rFonts w:ascii="Tahoma" w:hAnsi="Tahoma" w:cs="Tahoma"/>
          <w:b/>
          <w:color w:val="004990"/>
          <w:sz w:val="18"/>
          <w:szCs w:val="22"/>
          <w:u w:val="single"/>
        </w:rPr>
      </w:pPr>
    </w:p>
    <w:p w:rsidR="00490A8F" w:rsidRDefault="00490A8F" w:rsidP="00A36C0C">
      <w:pPr>
        <w:pStyle w:val="Prrafodelista"/>
        <w:ind w:left="1134"/>
        <w:jc w:val="both"/>
        <w:rPr>
          <w:rFonts w:ascii="Tahoma" w:hAnsi="Tahoma" w:cs="Tahoma"/>
          <w:b/>
          <w:color w:val="004990"/>
          <w:sz w:val="18"/>
          <w:szCs w:val="22"/>
          <w:u w:val="single"/>
        </w:rPr>
      </w:pPr>
    </w:p>
    <w:p w:rsidR="00490A8F" w:rsidRDefault="00490A8F" w:rsidP="00A36C0C">
      <w:pPr>
        <w:pStyle w:val="Prrafodelista"/>
        <w:ind w:left="1134"/>
        <w:jc w:val="both"/>
        <w:rPr>
          <w:rFonts w:ascii="Tahoma" w:hAnsi="Tahoma" w:cs="Tahoma"/>
          <w:b/>
          <w:color w:val="004990"/>
          <w:sz w:val="18"/>
          <w:szCs w:val="22"/>
          <w:u w:val="single"/>
        </w:rPr>
      </w:pPr>
    </w:p>
    <w:p w:rsidR="00490A8F" w:rsidRDefault="00490A8F" w:rsidP="00A36C0C">
      <w:pPr>
        <w:pStyle w:val="Prrafodelista"/>
        <w:ind w:left="1134"/>
        <w:jc w:val="both"/>
        <w:rPr>
          <w:rFonts w:ascii="Tahoma" w:hAnsi="Tahoma" w:cs="Tahoma"/>
          <w:b/>
          <w:color w:val="004990"/>
          <w:sz w:val="18"/>
          <w:szCs w:val="22"/>
          <w:u w:val="single"/>
        </w:rPr>
      </w:pPr>
    </w:p>
    <w:p w:rsidR="00490A8F" w:rsidRDefault="00490A8F" w:rsidP="00A36C0C">
      <w:pPr>
        <w:pStyle w:val="Prrafodelista"/>
        <w:ind w:left="1134"/>
        <w:jc w:val="both"/>
        <w:rPr>
          <w:rFonts w:ascii="Tahoma" w:hAnsi="Tahoma" w:cs="Tahoma"/>
          <w:b/>
          <w:color w:val="004990"/>
          <w:sz w:val="18"/>
          <w:szCs w:val="22"/>
          <w:u w:val="single"/>
        </w:rPr>
      </w:pPr>
    </w:p>
    <w:p w:rsidR="00490A8F" w:rsidRDefault="00490A8F" w:rsidP="00A36C0C">
      <w:pPr>
        <w:pStyle w:val="Prrafodelista"/>
        <w:ind w:left="1134"/>
        <w:jc w:val="both"/>
        <w:rPr>
          <w:rFonts w:ascii="Tahoma" w:hAnsi="Tahoma" w:cs="Tahoma"/>
          <w:b/>
          <w:color w:val="004990"/>
          <w:sz w:val="18"/>
          <w:szCs w:val="22"/>
          <w:u w:val="single"/>
        </w:rPr>
      </w:pPr>
    </w:p>
    <w:p w:rsidR="00490A8F" w:rsidRDefault="00490A8F" w:rsidP="00A36C0C">
      <w:pPr>
        <w:pStyle w:val="Prrafodelista"/>
        <w:ind w:left="1134"/>
        <w:jc w:val="both"/>
        <w:rPr>
          <w:rFonts w:ascii="Tahoma" w:hAnsi="Tahoma" w:cs="Tahoma"/>
          <w:b/>
          <w:color w:val="004990"/>
          <w:sz w:val="18"/>
          <w:szCs w:val="22"/>
          <w:u w:val="single"/>
        </w:rPr>
      </w:pPr>
    </w:p>
    <w:p w:rsidR="00490A8F" w:rsidRDefault="00490A8F" w:rsidP="00A36C0C">
      <w:pPr>
        <w:pStyle w:val="Prrafodelista"/>
        <w:ind w:left="1134"/>
        <w:jc w:val="both"/>
        <w:rPr>
          <w:rFonts w:ascii="Tahoma" w:hAnsi="Tahoma" w:cs="Tahoma"/>
          <w:b/>
          <w:color w:val="004990"/>
          <w:sz w:val="18"/>
          <w:szCs w:val="22"/>
          <w:u w:val="single"/>
        </w:rPr>
      </w:pPr>
    </w:p>
    <w:p w:rsidR="00490A8F" w:rsidRDefault="00490A8F" w:rsidP="00A36C0C">
      <w:pPr>
        <w:pStyle w:val="Prrafodelista"/>
        <w:ind w:left="1134"/>
        <w:jc w:val="both"/>
        <w:rPr>
          <w:rFonts w:ascii="Tahoma" w:hAnsi="Tahoma" w:cs="Tahoma"/>
          <w:b/>
          <w:color w:val="004990"/>
          <w:sz w:val="18"/>
          <w:szCs w:val="22"/>
          <w:u w:val="single"/>
        </w:rPr>
      </w:pPr>
    </w:p>
    <w:p w:rsidR="00490A8F" w:rsidRDefault="00490A8F" w:rsidP="00A36C0C">
      <w:pPr>
        <w:pStyle w:val="Prrafodelista"/>
        <w:ind w:left="1134"/>
        <w:jc w:val="both"/>
        <w:rPr>
          <w:rFonts w:ascii="Tahoma" w:hAnsi="Tahoma" w:cs="Tahoma"/>
          <w:b/>
          <w:color w:val="004990"/>
          <w:sz w:val="18"/>
          <w:szCs w:val="22"/>
          <w:u w:val="single"/>
        </w:rPr>
      </w:pPr>
    </w:p>
    <w:p w:rsidR="00490A8F" w:rsidRDefault="00490A8F" w:rsidP="00A36C0C">
      <w:pPr>
        <w:pStyle w:val="Prrafodelista"/>
        <w:ind w:left="1134"/>
        <w:jc w:val="both"/>
        <w:rPr>
          <w:rFonts w:ascii="Tahoma" w:hAnsi="Tahoma" w:cs="Tahoma"/>
          <w:b/>
          <w:color w:val="004990"/>
          <w:sz w:val="18"/>
          <w:szCs w:val="22"/>
          <w:u w:val="single"/>
        </w:rPr>
      </w:pPr>
    </w:p>
    <w:p w:rsidR="00490A8F" w:rsidRDefault="00490A8F" w:rsidP="00A36C0C">
      <w:pPr>
        <w:pStyle w:val="Prrafodelista"/>
        <w:ind w:left="1134"/>
        <w:jc w:val="both"/>
        <w:rPr>
          <w:rFonts w:ascii="Tahoma" w:hAnsi="Tahoma" w:cs="Tahoma"/>
          <w:b/>
          <w:color w:val="004990"/>
          <w:sz w:val="18"/>
          <w:szCs w:val="22"/>
          <w:u w:val="single"/>
        </w:rPr>
      </w:pPr>
    </w:p>
    <w:p w:rsidR="00490A8F" w:rsidRDefault="00490A8F" w:rsidP="00A36C0C">
      <w:pPr>
        <w:pStyle w:val="Prrafodelista"/>
        <w:ind w:left="1134"/>
        <w:jc w:val="both"/>
        <w:rPr>
          <w:rFonts w:ascii="Tahoma" w:hAnsi="Tahoma" w:cs="Tahoma"/>
          <w:b/>
          <w:color w:val="004990"/>
          <w:sz w:val="18"/>
          <w:szCs w:val="22"/>
          <w:u w:val="single"/>
        </w:rPr>
      </w:pPr>
    </w:p>
    <w:p w:rsidR="00490A8F" w:rsidRDefault="00490A8F" w:rsidP="00A36C0C">
      <w:pPr>
        <w:pStyle w:val="Prrafodelista"/>
        <w:ind w:left="1134"/>
        <w:jc w:val="both"/>
        <w:rPr>
          <w:rFonts w:ascii="Tahoma" w:hAnsi="Tahoma" w:cs="Tahoma"/>
          <w:b/>
          <w:color w:val="004990"/>
          <w:sz w:val="18"/>
          <w:szCs w:val="22"/>
          <w:u w:val="single"/>
        </w:rPr>
      </w:pPr>
    </w:p>
    <w:p w:rsidR="00490A8F" w:rsidRDefault="00490A8F" w:rsidP="00A36C0C">
      <w:pPr>
        <w:pStyle w:val="Prrafodelista"/>
        <w:ind w:left="1134"/>
        <w:jc w:val="both"/>
        <w:rPr>
          <w:rFonts w:ascii="Tahoma" w:hAnsi="Tahoma" w:cs="Tahoma"/>
          <w:b/>
          <w:color w:val="004990"/>
          <w:sz w:val="18"/>
          <w:szCs w:val="22"/>
          <w:u w:val="single"/>
        </w:rPr>
      </w:pPr>
    </w:p>
    <w:p w:rsidR="00490A8F" w:rsidRDefault="00490A8F" w:rsidP="00A36C0C">
      <w:pPr>
        <w:pStyle w:val="Prrafodelista"/>
        <w:ind w:left="1134"/>
        <w:jc w:val="both"/>
        <w:rPr>
          <w:rFonts w:ascii="Tahoma" w:hAnsi="Tahoma" w:cs="Tahoma"/>
          <w:b/>
          <w:color w:val="004990"/>
          <w:sz w:val="18"/>
          <w:szCs w:val="22"/>
          <w:u w:val="single"/>
        </w:rPr>
      </w:pPr>
    </w:p>
    <w:p w:rsidR="00490A8F" w:rsidRDefault="00490A8F" w:rsidP="00A36C0C">
      <w:pPr>
        <w:pStyle w:val="Prrafodelista"/>
        <w:ind w:left="1134"/>
        <w:jc w:val="both"/>
        <w:rPr>
          <w:rFonts w:ascii="Tahoma" w:hAnsi="Tahoma" w:cs="Tahoma"/>
          <w:b/>
          <w:color w:val="004990"/>
          <w:sz w:val="18"/>
          <w:szCs w:val="22"/>
          <w:u w:val="single"/>
        </w:rPr>
      </w:pPr>
    </w:p>
    <w:p w:rsidR="00490A8F" w:rsidRDefault="00490A8F" w:rsidP="00A36C0C">
      <w:pPr>
        <w:pStyle w:val="Prrafodelista"/>
        <w:ind w:left="1134"/>
        <w:jc w:val="both"/>
        <w:rPr>
          <w:rFonts w:ascii="Tahoma" w:hAnsi="Tahoma" w:cs="Tahoma"/>
          <w:b/>
          <w:color w:val="004990"/>
          <w:sz w:val="18"/>
          <w:szCs w:val="22"/>
          <w:u w:val="single"/>
        </w:rPr>
      </w:pPr>
    </w:p>
    <w:p w:rsidR="00490A8F" w:rsidRDefault="00490A8F" w:rsidP="00A36C0C">
      <w:pPr>
        <w:pStyle w:val="Prrafodelista"/>
        <w:ind w:left="1134"/>
        <w:jc w:val="both"/>
        <w:rPr>
          <w:rFonts w:ascii="Tahoma" w:hAnsi="Tahoma" w:cs="Tahoma"/>
          <w:b/>
          <w:color w:val="004990"/>
          <w:sz w:val="18"/>
          <w:szCs w:val="22"/>
          <w:u w:val="single"/>
        </w:rPr>
      </w:pPr>
    </w:p>
    <w:p w:rsidR="00490A8F" w:rsidRDefault="00490A8F" w:rsidP="00A36C0C">
      <w:pPr>
        <w:pStyle w:val="Prrafodelista"/>
        <w:ind w:left="1134"/>
        <w:jc w:val="both"/>
        <w:rPr>
          <w:rFonts w:ascii="Tahoma" w:hAnsi="Tahoma" w:cs="Tahoma"/>
          <w:b/>
          <w:color w:val="004990"/>
          <w:sz w:val="18"/>
          <w:szCs w:val="22"/>
          <w:u w:val="single"/>
        </w:rPr>
      </w:pPr>
    </w:p>
    <w:p w:rsidR="00490A8F" w:rsidRDefault="00490A8F" w:rsidP="00A36C0C">
      <w:pPr>
        <w:pStyle w:val="Prrafodelista"/>
        <w:ind w:left="1134"/>
        <w:jc w:val="both"/>
        <w:rPr>
          <w:rFonts w:ascii="Tahoma" w:hAnsi="Tahoma" w:cs="Tahoma"/>
          <w:b/>
          <w:color w:val="004990"/>
          <w:sz w:val="18"/>
          <w:szCs w:val="22"/>
          <w:u w:val="single"/>
        </w:rPr>
      </w:pPr>
    </w:p>
    <w:p w:rsidR="00490A8F" w:rsidRDefault="00490A8F" w:rsidP="00A36C0C">
      <w:pPr>
        <w:pStyle w:val="Prrafodelista"/>
        <w:ind w:left="1134"/>
        <w:jc w:val="both"/>
        <w:rPr>
          <w:rFonts w:ascii="Tahoma" w:hAnsi="Tahoma" w:cs="Tahoma"/>
          <w:b/>
          <w:color w:val="004990"/>
          <w:sz w:val="18"/>
          <w:szCs w:val="22"/>
          <w:u w:val="single"/>
        </w:rPr>
      </w:pPr>
    </w:p>
    <w:p w:rsidR="00490A8F" w:rsidRDefault="00490A8F" w:rsidP="00A36C0C">
      <w:pPr>
        <w:pStyle w:val="Prrafodelista"/>
        <w:ind w:left="1134"/>
        <w:jc w:val="both"/>
        <w:rPr>
          <w:rFonts w:ascii="Tahoma" w:hAnsi="Tahoma" w:cs="Tahoma"/>
          <w:b/>
          <w:color w:val="004990"/>
          <w:sz w:val="18"/>
          <w:szCs w:val="22"/>
          <w:u w:val="single"/>
        </w:rPr>
      </w:pPr>
    </w:p>
    <w:p w:rsidR="00490A8F" w:rsidRDefault="00490A8F" w:rsidP="00A36C0C">
      <w:pPr>
        <w:pStyle w:val="Prrafodelista"/>
        <w:ind w:left="1134"/>
        <w:jc w:val="both"/>
        <w:rPr>
          <w:rFonts w:ascii="Tahoma" w:hAnsi="Tahoma" w:cs="Tahoma"/>
          <w:b/>
          <w:color w:val="004990"/>
          <w:sz w:val="18"/>
          <w:szCs w:val="22"/>
          <w:u w:val="single"/>
        </w:rPr>
      </w:pPr>
    </w:p>
    <w:p w:rsidR="00490A8F" w:rsidRDefault="00490A8F" w:rsidP="00A36C0C">
      <w:pPr>
        <w:pStyle w:val="Prrafodelista"/>
        <w:ind w:left="1134"/>
        <w:jc w:val="both"/>
        <w:rPr>
          <w:rFonts w:ascii="Tahoma" w:hAnsi="Tahoma" w:cs="Tahoma"/>
          <w:b/>
          <w:color w:val="004990"/>
          <w:sz w:val="18"/>
          <w:szCs w:val="22"/>
          <w:u w:val="single"/>
        </w:rPr>
      </w:pPr>
    </w:p>
    <w:p w:rsidR="00490A8F" w:rsidRDefault="00490A8F" w:rsidP="00A36C0C">
      <w:pPr>
        <w:pStyle w:val="Prrafodelista"/>
        <w:ind w:left="1134"/>
        <w:jc w:val="both"/>
        <w:rPr>
          <w:rFonts w:ascii="Tahoma" w:hAnsi="Tahoma" w:cs="Tahoma"/>
          <w:b/>
          <w:color w:val="004990"/>
          <w:sz w:val="18"/>
          <w:szCs w:val="22"/>
          <w:u w:val="single"/>
        </w:rPr>
      </w:pPr>
    </w:p>
    <w:p w:rsidR="00490A8F" w:rsidRDefault="00490A8F" w:rsidP="00A36C0C">
      <w:pPr>
        <w:pStyle w:val="Prrafodelista"/>
        <w:ind w:left="1134"/>
        <w:jc w:val="both"/>
        <w:rPr>
          <w:rFonts w:ascii="Tahoma" w:hAnsi="Tahoma" w:cs="Tahoma"/>
          <w:b/>
          <w:color w:val="004990"/>
          <w:sz w:val="18"/>
          <w:szCs w:val="22"/>
          <w:u w:val="single"/>
        </w:rPr>
      </w:pPr>
    </w:p>
    <w:p w:rsidR="00490A8F" w:rsidRDefault="00490A8F" w:rsidP="00A36C0C">
      <w:pPr>
        <w:pStyle w:val="Prrafodelista"/>
        <w:ind w:left="1134"/>
        <w:jc w:val="both"/>
        <w:rPr>
          <w:rFonts w:ascii="Tahoma" w:hAnsi="Tahoma" w:cs="Tahoma"/>
          <w:b/>
          <w:color w:val="004990"/>
          <w:sz w:val="18"/>
          <w:szCs w:val="22"/>
          <w:u w:val="single"/>
        </w:rPr>
      </w:pPr>
    </w:p>
    <w:p w:rsidR="00490A8F" w:rsidRDefault="00490A8F" w:rsidP="00A36C0C">
      <w:pPr>
        <w:pStyle w:val="Prrafodelista"/>
        <w:ind w:left="1134"/>
        <w:jc w:val="both"/>
        <w:rPr>
          <w:rFonts w:ascii="Tahoma" w:hAnsi="Tahoma" w:cs="Tahoma"/>
          <w:b/>
          <w:color w:val="004990"/>
          <w:sz w:val="18"/>
          <w:szCs w:val="22"/>
          <w:u w:val="single"/>
        </w:rPr>
      </w:pPr>
    </w:p>
    <w:p w:rsidR="000339CF" w:rsidRDefault="000339CF" w:rsidP="00A36C0C">
      <w:pPr>
        <w:pStyle w:val="Prrafodelista"/>
        <w:ind w:left="1134"/>
        <w:jc w:val="both"/>
        <w:rPr>
          <w:rFonts w:ascii="Tahoma" w:hAnsi="Tahoma" w:cs="Tahoma"/>
          <w:b/>
          <w:color w:val="004990"/>
          <w:sz w:val="18"/>
          <w:szCs w:val="22"/>
          <w:u w:val="single"/>
        </w:rPr>
      </w:pPr>
    </w:p>
    <w:p w:rsidR="000339CF" w:rsidRDefault="000339CF" w:rsidP="00A36C0C">
      <w:pPr>
        <w:pStyle w:val="Prrafodelista"/>
        <w:ind w:left="1134"/>
        <w:jc w:val="both"/>
        <w:rPr>
          <w:rFonts w:ascii="Tahoma" w:hAnsi="Tahoma" w:cs="Tahoma"/>
          <w:b/>
          <w:color w:val="004990"/>
          <w:sz w:val="18"/>
          <w:szCs w:val="22"/>
          <w:u w:val="single"/>
        </w:rPr>
      </w:pPr>
    </w:p>
    <w:p w:rsidR="000339CF" w:rsidRDefault="000339CF" w:rsidP="00A36C0C">
      <w:pPr>
        <w:pStyle w:val="Prrafodelista"/>
        <w:ind w:left="1134"/>
        <w:jc w:val="both"/>
        <w:rPr>
          <w:rFonts w:ascii="Tahoma" w:hAnsi="Tahoma" w:cs="Tahoma"/>
          <w:b/>
          <w:color w:val="004990"/>
          <w:sz w:val="18"/>
          <w:szCs w:val="22"/>
          <w:u w:val="single"/>
        </w:rPr>
      </w:pPr>
    </w:p>
    <w:p w:rsidR="000339CF" w:rsidRDefault="000339CF" w:rsidP="00A36C0C">
      <w:pPr>
        <w:pStyle w:val="Prrafodelista"/>
        <w:ind w:left="1134"/>
        <w:jc w:val="both"/>
        <w:rPr>
          <w:rFonts w:ascii="Tahoma" w:hAnsi="Tahoma" w:cs="Tahoma"/>
          <w:b/>
          <w:color w:val="004990"/>
          <w:sz w:val="18"/>
          <w:szCs w:val="22"/>
          <w:u w:val="single"/>
        </w:rPr>
      </w:pPr>
    </w:p>
    <w:p w:rsidR="000339CF" w:rsidRDefault="000339CF" w:rsidP="00A36C0C">
      <w:pPr>
        <w:pStyle w:val="Prrafodelista"/>
        <w:ind w:left="1134"/>
        <w:jc w:val="both"/>
        <w:rPr>
          <w:rFonts w:ascii="Tahoma" w:hAnsi="Tahoma" w:cs="Tahoma"/>
          <w:b/>
          <w:color w:val="004990"/>
          <w:sz w:val="18"/>
          <w:szCs w:val="22"/>
          <w:u w:val="single"/>
        </w:rPr>
      </w:pPr>
    </w:p>
    <w:p w:rsidR="00A36C0C" w:rsidRPr="00982234" w:rsidRDefault="00A36C0C" w:rsidP="00A36C0C">
      <w:pPr>
        <w:ind w:left="708" w:firstLine="708"/>
        <w:jc w:val="center"/>
        <w:rPr>
          <w:rFonts w:ascii="Tahoma" w:hAnsi="Tahoma" w:cs="Tahoma"/>
          <w:b/>
          <w:color w:val="004990"/>
          <w:sz w:val="28"/>
          <w:szCs w:val="28"/>
        </w:rPr>
      </w:pPr>
      <w:r w:rsidRPr="00982234">
        <w:rPr>
          <w:rFonts w:ascii="Tahoma" w:hAnsi="Tahoma" w:cs="Tahoma"/>
          <w:b/>
          <w:color w:val="004990"/>
          <w:sz w:val="28"/>
          <w:szCs w:val="28"/>
        </w:rPr>
        <w:lastRenderedPageBreak/>
        <w:t>PARTE II</w:t>
      </w:r>
    </w:p>
    <w:p w:rsidR="00A36C0C" w:rsidRPr="002275B2" w:rsidRDefault="00A36C0C" w:rsidP="00A36C0C">
      <w:pPr>
        <w:rPr>
          <w:sz w:val="28"/>
          <w:szCs w:val="28"/>
          <w:lang w:val="es-MX"/>
        </w:rPr>
      </w:pPr>
    </w:p>
    <w:p w:rsidR="00A36C0C" w:rsidRPr="002275B2" w:rsidRDefault="00A36C0C" w:rsidP="00A36C0C">
      <w:pPr>
        <w:jc w:val="center"/>
        <w:rPr>
          <w:rFonts w:ascii="Tahoma" w:hAnsi="Tahoma" w:cs="Tahoma"/>
          <w:b/>
          <w:color w:val="004990"/>
          <w:sz w:val="28"/>
          <w:szCs w:val="28"/>
        </w:rPr>
      </w:pPr>
      <w:r w:rsidRPr="002275B2">
        <w:rPr>
          <w:rFonts w:ascii="Tahoma" w:hAnsi="Tahoma" w:cs="Tahoma"/>
          <w:b/>
          <w:color w:val="004990"/>
          <w:sz w:val="28"/>
          <w:szCs w:val="28"/>
        </w:rPr>
        <w:t>INFORMACIÓN TÉCNICA DE LA CONTRATACIÓN</w:t>
      </w:r>
    </w:p>
    <w:p w:rsidR="00A36C0C" w:rsidRDefault="00A36C0C" w:rsidP="00A36C0C">
      <w:pPr>
        <w:rPr>
          <w:rFonts w:ascii="Tahoma" w:hAnsi="Tahoma" w:cs="Tahoma"/>
          <w:color w:val="004990"/>
          <w:lang w:val="pt-BR"/>
        </w:rPr>
      </w:pPr>
    </w:p>
    <w:p w:rsidR="00A36C0C" w:rsidRPr="009C2DE5" w:rsidRDefault="00A36C0C" w:rsidP="00A36C0C">
      <w:pPr>
        <w:rPr>
          <w:rFonts w:ascii="Tahoma" w:hAnsi="Tahoma" w:cs="Tahoma"/>
          <w:color w:val="004990"/>
          <w:lang w:val="pt-BR"/>
        </w:rPr>
      </w:pPr>
    </w:p>
    <w:p w:rsidR="00A36C0C" w:rsidRDefault="00A36C0C" w:rsidP="002A0806">
      <w:pPr>
        <w:pStyle w:val="TITULOS"/>
        <w:numPr>
          <w:ilvl w:val="0"/>
          <w:numId w:val="22"/>
        </w:numPr>
        <w:spacing w:after="0"/>
        <w:ind w:left="425" w:hanging="426"/>
        <w:rPr>
          <w:rFonts w:ascii="Tahoma" w:hAnsi="Tahoma" w:cs="Tahoma"/>
          <w:color w:val="004990"/>
          <w:sz w:val="22"/>
          <w:szCs w:val="22"/>
        </w:rPr>
      </w:pPr>
      <w:r w:rsidRPr="009C2DE5">
        <w:rPr>
          <w:rFonts w:ascii="Tahoma" w:hAnsi="Tahoma" w:cs="Tahoma"/>
          <w:color w:val="004990"/>
          <w:sz w:val="22"/>
          <w:szCs w:val="22"/>
        </w:rPr>
        <w:t>CONDICIONES PARA LA PRESENTACIÓN DE PROPUESTAS TÉCNICAS</w:t>
      </w:r>
    </w:p>
    <w:p w:rsidR="00A36C0C" w:rsidRPr="009C2DE5" w:rsidRDefault="00A36C0C" w:rsidP="00A36C0C">
      <w:pPr>
        <w:pStyle w:val="Continuarlista"/>
        <w:ind w:left="426"/>
        <w:rPr>
          <w:rFonts w:ascii="Tahoma" w:hAnsi="Tahoma" w:cs="Tahoma"/>
          <w:color w:val="004990"/>
          <w:sz w:val="22"/>
          <w:szCs w:val="22"/>
          <w:lang w:val="es-ES_tradnl" w:bidi="en-US"/>
        </w:rPr>
      </w:pPr>
      <w:r w:rsidRPr="009C2DE5">
        <w:rPr>
          <w:rFonts w:ascii="Tahoma" w:hAnsi="Tahoma" w:cs="Tahoma"/>
          <w:color w:val="004990"/>
          <w:sz w:val="22"/>
          <w:szCs w:val="22"/>
          <w:lang w:val="es-ES_tradnl" w:bidi="en-US"/>
        </w:rPr>
        <w:t xml:space="preserve">El </w:t>
      </w:r>
      <w:r>
        <w:rPr>
          <w:rFonts w:ascii="Tahoma" w:hAnsi="Tahoma" w:cs="Tahoma"/>
          <w:color w:val="004990"/>
          <w:sz w:val="22"/>
          <w:szCs w:val="22"/>
          <w:lang w:val="es-ES_tradnl" w:bidi="en-US"/>
        </w:rPr>
        <w:t>proveedor</w:t>
      </w:r>
      <w:r w:rsidRPr="009C2DE5">
        <w:rPr>
          <w:rFonts w:ascii="Tahoma" w:hAnsi="Tahoma" w:cs="Tahoma"/>
          <w:color w:val="004990"/>
          <w:sz w:val="22"/>
          <w:szCs w:val="22"/>
          <w:lang w:val="es-ES_tradnl" w:bidi="en-US"/>
        </w:rPr>
        <w:t xml:space="preserve"> debe examinar todas las instrucciones, formatos, condiciones, términos y especificaciones que figuran o se citan y dar respuesta a partir del punto 1 del presente documento. Si el </w:t>
      </w:r>
      <w:r>
        <w:rPr>
          <w:rFonts w:ascii="Tahoma" w:hAnsi="Tahoma" w:cs="Tahoma"/>
          <w:color w:val="004990"/>
          <w:sz w:val="22"/>
          <w:szCs w:val="22"/>
          <w:lang w:val="es-ES_tradnl" w:bidi="en-US"/>
        </w:rPr>
        <w:t>proveedor</w:t>
      </w:r>
      <w:r w:rsidRPr="009C2DE5">
        <w:rPr>
          <w:rFonts w:ascii="Tahoma" w:hAnsi="Tahoma" w:cs="Tahoma"/>
          <w:color w:val="004990"/>
          <w:sz w:val="22"/>
          <w:szCs w:val="22"/>
          <w:lang w:val="es-ES_tradnl" w:bidi="en-US"/>
        </w:rPr>
        <w:t xml:space="preserve"> omite la presentación de toda o parte de la información requerida o presenta ofertas que no se ajusten en todos sus aspectos al presente documento, será inhabilitado de la evaluación de la presente Invitación. </w:t>
      </w:r>
      <w:r w:rsidRPr="00F20A3A">
        <w:rPr>
          <w:rFonts w:ascii="Tahoma" w:hAnsi="Tahoma" w:cs="Tahoma"/>
          <w:i/>
          <w:color w:val="004990"/>
          <w:sz w:val="22"/>
          <w:szCs w:val="22"/>
          <w:highlight w:val="lightGray"/>
          <w:lang w:val="es-ES_tradnl" w:bidi="en-US"/>
        </w:rPr>
        <w:t>(MANDATORIO)</w:t>
      </w:r>
    </w:p>
    <w:p w:rsidR="00A36C0C" w:rsidRPr="009C2DE5" w:rsidRDefault="00A36C0C" w:rsidP="00A36C0C">
      <w:pPr>
        <w:pStyle w:val="Continuarlista"/>
        <w:ind w:left="426"/>
        <w:rPr>
          <w:rFonts w:ascii="Tahoma" w:hAnsi="Tahoma" w:cs="Tahoma"/>
          <w:color w:val="004990"/>
          <w:sz w:val="22"/>
          <w:szCs w:val="22"/>
          <w:lang w:val="es-ES_tradnl" w:bidi="en-US"/>
        </w:rPr>
      </w:pPr>
      <w:r w:rsidRPr="009C2DE5">
        <w:rPr>
          <w:rFonts w:ascii="Tahoma" w:hAnsi="Tahoma" w:cs="Tahoma"/>
          <w:color w:val="004990"/>
          <w:sz w:val="22"/>
          <w:szCs w:val="22"/>
          <w:lang w:val="es-ES_tradnl" w:bidi="en-US"/>
        </w:rPr>
        <w:t>Para todos los incisos marcados como MANDATORIO, la calificación será CUMPLE o NO CUMPLE. Mientras que los incisos marcados como CALIFICABLE se basarán en la tabla de calificación.</w:t>
      </w:r>
    </w:p>
    <w:p w:rsidR="00A36C0C" w:rsidRPr="009C2DE5" w:rsidRDefault="00A36C0C" w:rsidP="00A36C0C">
      <w:pPr>
        <w:pStyle w:val="Continuarlista"/>
        <w:ind w:left="426"/>
        <w:rPr>
          <w:rFonts w:ascii="Tahoma" w:hAnsi="Tahoma" w:cs="Tahoma"/>
          <w:color w:val="004990"/>
          <w:sz w:val="22"/>
          <w:szCs w:val="22"/>
          <w:lang w:val="es-ES_tradnl" w:bidi="en-US"/>
        </w:rPr>
      </w:pPr>
      <w:r w:rsidRPr="009C2DE5">
        <w:rPr>
          <w:rFonts w:ascii="Tahoma" w:hAnsi="Tahoma" w:cs="Tahoma"/>
          <w:color w:val="004990"/>
          <w:sz w:val="22"/>
          <w:szCs w:val="22"/>
          <w:lang w:val="es-ES_tradnl" w:bidi="en-US"/>
        </w:rPr>
        <w:t xml:space="preserve">En los requerimientos de ENTEL S.A. el </w:t>
      </w:r>
      <w:r>
        <w:rPr>
          <w:rFonts w:ascii="Tahoma" w:hAnsi="Tahoma" w:cs="Tahoma"/>
          <w:color w:val="004990"/>
          <w:sz w:val="22"/>
          <w:szCs w:val="22"/>
          <w:lang w:val="es-ES_tradnl" w:bidi="en-US"/>
        </w:rPr>
        <w:t>proveedor</w:t>
      </w:r>
      <w:r w:rsidRPr="009C2DE5">
        <w:rPr>
          <w:rFonts w:ascii="Tahoma" w:hAnsi="Tahoma" w:cs="Tahoma"/>
          <w:color w:val="004990"/>
          <w:sz w:val="22"/>
          <w:szCs w:val="22"/>
          <w:lang w:val="es-ES_tradnl" w:bidi="en-US"/>
        </w:rPr>
        <w:t xml:space="preserve"> debe tomar en cuenta las siguientes referencias para la interpretación de las tablas. </w:t>
      </w:r>
    </w:p>
    <w:p w:rsidR="00A36C0C" w:rsidRPr="009C2DE5" w:rsidRDefault="00A36C0C" w:rsidP="00A36C0C">
      <w:pPr>
        <w:ind w:left="720"/>
        <w:rPr>
          <w:rFonts w:ascii="Tahoma" w:hAnsi="Tahoma" w:cs="Tahoma"/>
          <w:color w:val="004990"/>
          <w:lang w:val="es-ES_tradnl"/>
        </w:rPr>
      </w:pPr>
      <w:r w:rsidRPr="009C2DE5">
        <w:rPr>
          <w:rFonts w:ascii="Tahoma" w:hAnsi="Tahoma" w:cs="Tahoma"/>
          <w:color w:val="004990"/>
          <w:lang w:val="es-ES_tradnl"/>
        </w:rPr>
        <w:t>Referencias:</w:t>
      </w:r>
    </w:p>
    <w:p w:rsidR="00A36C0C" w:rsidRPr="009C2DE5" w:rsidRDefault="00A36C0C" w:rsidP="00A36C0C">
      <w:pPr>
        <w:ind w:left="720"/>
        <w:rPr>
          <w:rFonts w:ascii="Tahoma" w:hAnsi="Tahoma" w:cs="Tahoma"/>
          <w:color w:val="004990"/>
          <w:lang w:val="es-ES_tradnl"/>
        </w:rPr>
      </w:pPr>
      <w:r w:rsidRPr="009C2DE5">
        <w:rPr>
          <w:rFonts w:ascii="Tahoma" w:hAnsi="Tahoma" w:cs="Tahoma"/>
          <w:color w:val="004990"/>
          <w:lang w:val="es-ES_tradnl"/>
        </w:rPr>
        <w:fldChar w:fldCharType="begin">
          <w:ffData>
            <w:name w:val="Casilla1"/>
            <w:enabled/>
            <w:calcOnExit w:val="0"/>
            <w:checkBox>
              <w:sizeAuto/>
              <w:default w:val="1"/>
            </w:checkBox>
          </w:ffData>
        </w:fldChar>
      </w:r>
      <w:r w:rsidRPr="009C2DE5">
        <w:rPr>
          <w:rFonts w:ascii="Tahoma" w:hAnsi="Tahoma" w:cs="Tahoma"/>
          <w:color w:val="004990"/>
          <w:lang w:val="es-ES_tradnl"/>
        </w:rPr>
        <w:instrText xml:space="preserve"> FORMCHECKBOX </w:instrText>
      </w:r>
      <w:r w:rsidR="00F36737">
        <w:rPr>
          <w:rFonts w:ascii="Tahoma" w:hAnsi="Tahoma" w:cs="Tahoma"/>
          <w:color w:val="004990"/>
          <w:lang w:val="es-ES_tradnl"/>
        </w:rPr>
      </w:r>
      <w:r w:rsidR="00F36737">
        <w:rPr>
          <w:rFonts w:ascii="Tahoma" w:hAnsi="Tahoma" w:cs="Tahoma"/>
          <w:color w:val="004990"/>
          <w:lang w:val="es-ES_tradnl"/>
        </w:rPr>
        <w:fldChar w:fldCharType="separate"/>
      </w:r>
      <w:r w:rsidRPr="009C2DE5">
        <w:rPr>
          <w:rFonts w:ascii="Tahoma" w:hAnsi="Tahoma" w:cs="Tahoma"/>
          <w:color w:val="004990"/>
          <w:lang w:val="es-ES_tradnl"/>
        </w:rPr>
        <w:fldChar w:fldCharType="end"/>
      </w:r>
      <w:r w:rsidRPr="009C2DE5">
        <w:rPr>
          <w:rFonts w:ascii="Tahoma" w:hAnsi="Tahoma" w:cs="Tahoma"/>
          <w:color w:val="004990"/>
          <w:lang w:val="es-ES_tradnl"/>
        </w:rPr>
        <w:tab/>
        <w:t>: Requerido por ENTEL S.A.</w:t>
      </w:r>
    </w:p>
    <w:p w:rsidR="00A36C0C" w:rsidRPr="009C2DE5" w:rsidRDefault="00A36C0C" w:rsidP="00A36C0C">
      <w:pPr>
        <w:ind w:left="720"/>
        <w:rPr>
          <w:rFonts w:ascii="Tahoma" w:hAnsi="Tahoma" w:cs="Tahoma"/>
          <w:color w:val="004990"/>
          <w:lang w:val="es-ES_tradnl"/>
        </w:rPr>
      </w:pPr>
      <w:r w:rsidRPr="009C2DE5">
        <w:rPr>
          <w:rFonts w:ascii="Tahoma" w:hAnsi="Tahoma" w:cs="Tahoma"/>
          <w:color w:val="004990"/>
          <w:lang w:val="es-ES_tradnl"/>
        </w:rPr>
        <w:fldChar w:fldCharType="begin">
          <w:ffData>
            <w:name w:val=""/>
            <w:enabled/>
            <w:calcOnExit w:val="0"/>
            <w:checkBox>
              <w:sizeAuto/>
              <w:default w:val="0"/>
            </w:checkBox>
          </w:ffData>
        </w:fldChar>
      </w:r>
      <w:r w:rsidRPr="009C2DE5">
        <w:rPr>
          <w:rFonts w:ascii="Tahoma" w:hAnsi="Tahoma" w:cs="Tahoma"/>
          <w:color w:val="004990"/>
          <w:lang w:val="es-ES_tradnl"/>
        </w:rPr>
        <w:instrText xml:space="preserve"> FORMCHECKBOX </w:instrText>
      </w:r>
      <w:r w:rsidR="00F36737">
        <w:rPr>
          <w:rFonts w:ascii="Tahoma" w:hAnsi="Tahoma" w:cs="Tahoma"/>
          <w:color w:val="004990"/>
          <w:lang w:val="es-ES_tradnl"/>
        </w:rPr>
      </w:r>
      <w:r w:rsidR="00F36737">
        <w:rPr>
          <w:rFonts w:ascii="Tahoma" w:hAnsi="Tahoma" w:cs="Tahoma"/>
          <w:color w:val="004990"/>
          <w:lang w:val="es-ES_tradnl"/>
        </w:rPr>
        <w:fldChar w:fldCharType="separate"/>
      </w:r>
      <w:r w:rsidRPr="009C2DE5">
        <w:rPr>
          <w:rFonts w:ascii="Tahoma" w:hAnsi="Tahoma" w:cs="Tahoma"/>
          <w:color w:val="004990"/>
          <w:lang w:val="es-ES_tradnl"/>
        </w:rPr>
        <w:fldChar w:fldCharType="end"/>
      </w:r>
      <w:r w:rsidRPr="009C2DE5">
        <w:rPr>
          <w:rFonts w:ascii="Tahoma" w:hAnsi="Tahoma" w:cs="Tahoma"/>
          <w:color w:val="004990"/>
          <w:lang w:val="es-ES_tradnl"/>
        </w:rPr>
        <w:tab/>
        <w:t>: No requerido por ENTEL S.A.</w:t>
      </w:r>
    </w:p>
    <w:p w:rsidR="00A36C0C" w:rsidRPr="009C2DE5" w:rsidRDefault="00A36C0C" w:rsidP="00A36C0C">
      <w:pPr>
        <w:ind w:left="720"/>
        <w:jc w:val="both"/>
        <w:rPr>
          <w:rFonts w:ascii="Tahoma" w:hAnsi="Tahoma" w:cs="Tahoma"/>
          <w:color w:val="004990"/>
          <w:lang w:val="es-ES_tradnl"/>
        </w:rPr>
      </w:pPr>
      <w:r w:rsidRPr="009C2DE5">
        <w:rPr>
          <w:rFonts w:ascii="Tahoma" w:hAnsi="Tahoma" w:cs="Tahoma"/>
          <w:color w:val="004990"/>
          <w:lang w:val="es-ES_tradnl"/>
        </w:rPr>
        <w:t>---</w:t>
      </w:r>
      <w:r w:rsidRPr="009C2DE5">
        <w:rPr>
          <w:rFonts w:ascii="Tahoma" w:hAnsi="Tahoma" w:cs="Tahoma"/>
          <w:color w:val="004990"/>
          <w:lang w:val="es-ES_tradnl"/>
        </w:rPr>
        <w:tab/>
        <w:t>: No requiere respuesta</w:t>
      </w:r>
    </w:p>
    <w:p w:rsidR="00A36C0C" w:rsidRPr="00232721" w:rsidRDefault="00A36C0C" w:rsidP="00A36C0C">
      <w:pPr>
        <w:rPr>
          <w:lang w:val="es-BO" w:eastAsia="en-US"/>
        </w:rPr>
      </w:pPr>
    </w:p>
    <w:p w:rsidR="00A36C0C" w:rsidRDefault="00A36C0C" w:rsidP="00A36C0C">
      <w:pPr>
        <w:rPr>
          <w:lang w:val="es-BO" w:eastAsia="en-US"/>
        </w:rPr>
      </w:pPr>
    </w:p>
    <w:p w:rsidR="00A36C0C" w:rsidRPr="000F398D" w:rsidRDefault="00A36C0C" w:rsidP="00A36C0C">
      <w:pPr>
        <w:jc w:val="center"/>
        <w:rPr>
          <w:rFonts w:ascii="Tahoma" w:hAnsi="Tahoma" w:cs="Tahoma"/>
          <w:b/>
          <w:color w:val="004990"/>
        </w:rPr>
      </w:pPr>
      <w:r w:rsidRPr="000F398D">
        <w:rPr>
          <w:rFonts w:ascii="Tahoma" w:hAnsi="Tahoma" w:cs="Tahoma"/>
          <w:b/>
          <w:color w:val="004990"/>
        </w:rPr>
        <w:t>Aplíquese las siguientes condiciones</w:t>
      </w:r>
    </w:p>
    <w:p w:rsidR="00A36C0C" w:rsidRPr="00406C04" w:rsidRDefault="00A36C0C" w:rsidP="00A36C0C">
      <w:pPr>
        <w:rPr>
          <w:lang w:eastAsia="en-US"/>
        </w:rPr>
      </w:pPr>
    </w:p>
    <w:tbl>
      <w:tblPr>
        <w:tblW w:w="8909" w:type="dxa"/>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893"/>
        <w:gridCol w:w="8016"/>
      </w:tblGrid>
      <w:tr w:rsidR="001431EC" w:rsidRPr="00321613" w:rsidTr="001431EC">
        <w:trPr>
          <w:trHeight w:val="46"/>
          <w:tblHeader/>
          <w:jc w:val="center"/>
        </w:trPr>
        <w:tc>
          <w:tcPr>
            <w:tcW w:w="893" w:type="dxa"/>
            <w:tcBorders>
              <w:top w:val="single" w:sz="4" w:space="0" w:color="004990"/>
              <w:left w:val="single" w:sz="4" w:space="0" w:color="004990"/>
              <w:bottom w:val="single" w:sz="4" w:space="0" w:color="FFFFFF"/>
              <w:right w:val="single" w:sz="4" w:space="0" w:color="FFFFFF"/>
            </w:tcBorders>
            <w:shd w:val="clear" w:color="auto" w:fill="004990"/>
            <w:vAlign w:val="center"/>
          </w:tcPr>
          <w:p w:rsidR="001431EC" w:rsidRPr="001431EC" w:rsidRDefault="001431EC" w:rsidP="001431EC">
            <w:pPr>
              <w:jc w:val="center"/>
              <w:rPr>
                <w:rFonts w:ascii="Tahoma" w:hAnsi="Tahoma" w:cs="Tahoma"/>
                <w:b/>
                <w:bCs/>
                <w:color w:val="FFFFFF"/>
              </w:rPr>
            </w:pPr>
            <w:r w:rsidRPr="001431EC">
              <w:rPr>
                <w:rFonts w:ascii="Tahoma" w:hAnsi="Tahoma" w:cs="Tahoma"/>
                <w:b/>
                <w:bCs/>
                <w:color w:val="FFFFFF"/>
              </w:rPr>
              <w:t>ITEM 1.</w:t>
            </w:r>
          </w:p>
        </w:tc>
        <w:tc>
          <w:tcPr>
            <w:tcW w:w="8016" w:type="dxa"/>
            <w:tcBorders>
              <w:top w:val="single" w:sz="4" w:space="0" w:color="004990"/>
              <w:left w:val="single" w:sz="4" w:space="0" w:color="FFFFFF"/>
              <w:bottom w:val="single" w:sz="4" w:space="0" w:color="FFFFFF"/>
              <w:right w:val="single" w:sz="4" w:space="0" w:color="FFFFFF"/>
            </w:tcBorders>
            <w:shd w:val="clear" w:color="auto" w:fill="004990"/>
            <w:vAlign w:val="center"/>
          </w:tcPr>
          <w:p w:rsidR="001431EC" w:rsidRPr="001431EC" w:rsidRDefault="001431EC" w:rsidP="001431EC">
            <w:pPr>
              <w:jc w:val="center"/>
              <w:rPr>
                <w:rFonts w:ascii="Tahoma" w:hAnsi="Tahoma" w:cs="Tahoma"/>
                <w:b/>
                <w:bCs/>
                <w:color w:val="FFFFFF"/>
              </w:rPr>
            </w:pPr>
            <w:r w:rsidRPr="001431EC">
              <w:rPr>
                <w:rFonts w:ascii="Tahoma" w:hAnsi="Tahoma" w:cs="Tahoma"/>
                <w:b/>
                <w:bCs/>
                <w:color w:val="FFFFFF"/>
              </w:rPr>
              <w:t>REQUERIMIENTO DE ENTEL S.A.</w:t>
            </w:r>
          </w:p>
        </w:tc>
      </w:tr>
      <w:tr w:rsidR="001431EC" w:rsidRPr="00321613" w:rsidTr="001431EC">
        <w:trPr>
          <w:trHeight w:val="266"/>
          <w:tblHeader/>
          <w:jc w:val="center"/>
        </w:trPr>
        <w:tc>
          <w:tcPr>
            <w:tcW w:w="8909" w:type="dxa"/>
            <w:gridSpan w:val="2"/>
            <w:vMerge w:val="restart"/>
            <w:tcBorders>
              <w:top w:val="single" w:sz="4" w:space="0" w:color="FFFFFF"/>
              <w:left w:val="single" w:sz="4" w:space="0" w:color="004990"/>
              <w:bottom w:val="single" w:sz="4" w:space="0" w:color="FFFFFF"/>
              <w:right w:val="single" w:sz="4" w:space="0" w:color="FFFFFF"/>
            </w:tcBorders>
            <w:shd w:val="clear" w:color="auto" w:fill="004990"/>
            <w:vAlign w:val="center"/>
          </w:tcPr>
          <w:p w:rsidR="001431EC" w:rsidRPr="001431EC" w:rsidRDefault="001431EC" w:rsidP="001431EC">
            <w:pPr>
              <w:jc w:val="center"/>
              <w:rPr>
                <w:rFonts w:ascii="Tahoma" w:hAnsi="Tahoma" w:cs="Tahoma"/>
                <w:color w:val="FFFFFF"/>
              </w:rPr>
            </w:pPr>
            <w:r w:rsidRPr="001431EC">
              <w:rPr>
                <w:rFonts w:ascii="Tahoma" w:hAnsi="Tahoma" w:cs="Tahoma"/>
                <w:b/>
                <w:bCs/>
                <w:color w:val="FFFFFF"/>
              </w:rPr>
              <w:t>CONDICIONES PARA LA PRESENTACIÓN DE PROPUESTAS TÉCNICAS</w:t>
            </w:r>
          </w:p>
        </w:tc>
      </w:tr>
      <w:tr w:rsidR="001431EC" w:rsidRPr="007A18BA" w:rsidTr="001431EC">
        <w:trPr>
          <w:trHeight w:val="266"/>
          <w:tblHeader/>
          <w:jc w:val="center"/>
        </w:trPr>
        <w:tc>
          <w:tcPr>
            <w:tcW w:w="8909" w:type="dxa"/>
            <w:gridSpan w:val="2"/>
            <w:vMerge/>
            <w:tcBorders>
              <w:top w:val="single" w:sz="4" w:space="0" w:color="FFFFFF"/>
              <w:left w:val="single" w:sz="4" w:space="0" w:color="004990"/>
              <w:bottom w:val="single" w:sz="4" w:space="0" w:color="FFFFFF"/>
              <w:right w:val="single" w:sz="4" w:space="0" w:color="FFFFFF"/>
            </w:tcBorders>
            <w:shd w:val="clear" w:color="auto" w:fill="004990"/>
            <w:vAlign w:val="center"/>
          </w:tcPr>
          <w:p w:rsidR="001431EC" w:rsidRPr="001431EC" w:rsidRDefault="001431EC" w:rsidP="001431EC">
            <w:pPr>
              <w:jc w:val="center"/>
              <w:rPr>
                <w:rFonts w:ascii="Tahoma" w:hAnsi="Tahoma" w:cs="Tahoma"/>
                <w:color w:val="244061"/>
                <w:sz w:val="22"/>
                <w:szCs w:val="22"/>
              </w:rPr>
            </w:pPr>
          </w:p>
        </w:tc>
      </w:tr>
      <w:tr w:rsidR="001431EC" w:rsidRPr="007A18BA" w:rsidTr="001431EC">
        <w:trPr>
          <w:trHeight w:val="315"/>
          <w:jc w:val="center"/>
        </w:trPr>
        <w:tc>
          <w:tcPr>
            <w:tcW w:w="8909" w:type="dxa"/>
            <w:gridSpan w:val="2"/>
            <w:tcBorders>
              <w:top w:val="single" w:sz="4" w:space="0" w:color="FFFFFF"/>
            </w:tcBorders>
            <w:shd w:val="clear" w:color="auto" w:fill="auto"/>
            <w:vAlign w:val="center"/>
          </w:tcPr>
          <w:p w:rsidR="001431EC" w:rsidRPr="001431EC" w:rsidRDefault="001431EC" w:rsidP="002A0806">
            <w:pPr>
              <w:pStyle w:val="Prrafodelista"/>
              <w:numPr>
                <w:ilvl w:val="1"/>
                <w:numId w:val="55"/>
              </w:numPr>
              <w:ind w:left="403"/>
              <w:jc w:val="both"/>
              <w:rPr>
                <w:rFonts w:ascii="Tahoma" w:hAnsi="Tahoma" w:cs="Tahoma"/>
                <w:color w:val="244061"/>
                <w:sz w:val="22"/>
                <w:szCs w:val="22"/>
              </w:rPr>
            </w:pPr>
            <w:r w:rsidRPr="001431EC">
              <w:rPr>
                <w:rFonts w:ascii="Tahoma" w:hAnsi="Tahoma" w:cs="Tahoma"/>
                <w:color w:val="244061"/>
                <w:sz w:val="22"/>
                <w:szCs w:val="22"/>
              </w:rPr>
              <w:t xml:space="preserve">Las respuestas presentadas para el presente Término Básico de Contratación deben realizarse </w:t>
            </w:r>
            <w:r w:rsidRPr="001431EC">
              <w:rPr>
                <w:rFonts w:ascii="Tahoma" w:hAnsi="Tahoma" w:cs="Tahoma"/>
                <w:b/>
                <w:color w:val="244061"/>
                <w:sz w:val="22"/>
                <w:szCs w:val="22"/>
                <w:u w:val="single"/>
              </w:rPr>
              <w:t>ITEM por ITEM</w:t>
            </w:r>
            <w:r w:rsidRPr="001431EC">
              <w:rPr>
                <w:rFonts w:ascii="Tahoma" w:hAnsi="Tahoma" w:cs="Tahoma"/>
                <w:color w:val="244061"/>
                <w:sz w:val="22"/>
                <w:szCs w:val="22"/>
              </w:rPr>
              <w:t xml:space="preserve"> respetando el orden del presente documento. Se debe iniciar con las palabras </w:t>
            </w:r>
            <w:r w:rsidRPr="001431EC">
              <w:rPr>
                <w:rFonts w:ascii="Tahoma" w:hAnsi="Tahoma" w:cs="Tahoma"/>
                <w:b/>
                <w:color w:val="244061"/>
                <w:sz w:val="22"/>
                <w:szCs w:val="22"/>
              </w:rPr>
              <w:t>CUMPLE o NO CUMPLE,</w:t>
            </w:r>
            <w:r w:rsidRPr="001431EC">
              <w:rPr>
                <w:rFonts w:ascii="Tahoma" w:hAnsi="Tahoma" w:cs="Tahoma"/>
                <w:color w:val="244061"/>
                <w:sz w:val="22"/>
                <w:szCs w:val="22"/>
              </w:rPr>
              <w:t xml:space="preserve"> seguidas de un </w:t>
            </w:r>
            <w:r w:rsidRPr="001431EC">
              <w:rPr>
                <w:rFonts w:ascii="Tahoma" w:hAnsi="Tahoma" w:cs="Tahoma"/>
                <w:b/>
                <w:color w:val="244061"/>
                <w:sz w:val="22"/>
                <w:szCs w:val="22"/>
              </w:rPr>
              <w:t xml:space="preserve">breve y claro comentario que responda al requerimiento. </w:t>
            </w:r>
            <w:r w:rsidRPr="001431EC">
              <w:rPr>
                <w:rFonts w:ascii="Tahoma" w:hAnsi="Tahoma" w:cs="Tahoma"/>
                <w:color w:val="244061"/>
                <w:sz w:val="22"/>
                <w:szCs w:val="22"/>
              </w:rPr>
              <w:t xml:space="preserve">Debe tener referencia puntual hacia algún DOCUMENTO TÉCNICO acerca del tópico de la pregunta, identificando el nombre del </w:t>
            </w:r>
            <w:r w:rsidRPr="001431EC">
              <w:rPr>
                <w:rFonts w:ascii="Tahoma" w:hAnsi="Tahoma" w:cs="Tahoma"/>
                <w:b/>
                <w:color w:val="244061"/>
                <w:sz w:val="22"/>
                <w:szCs w:val="22"/>
              </w:rPr>
              <w:t xml:space="preserve">Documento, número de Página y Referencia </w:t>
            </w:r>
            <w:r w:rsidRPr="001431EC">
              <w:rPr>
                <w:rFonts w:ascii="Tahoma" w:hAnsi="Tahoma" w:cs="Tahoma"/>
                <w:color w:val="244061"/>
                <w:sz w:val="22"/>
                <w:szCs w:val="22"/>
              </w:rPr>
              <w:t xml:space="preserve">(no se aceptarán referencias de direcciones URL). El oferente deberá presentar la documentación técnica de respaldo pertinente; tales como manuales, catálogos, hojas técnicas, certificados y otros para respaldo y verificación de lo ofertado con la respectiva descripción. En los casos donde se solicite las referencias técnicas y el proveedor no presente esta referencia se asumirá la calificación de no cumple. </w:t>
            </w:r>
          </w:p>
        </w:tc>
      </w:tr>
      <w:tr w:rsidR="00BD549A" w:rsidRPr="007A18BA" w:rsidTr="001431EC">
        <w:trPr>
          <w:trHeight w:val="315"/>
          <w:jc w:val="center"/>
        </w:trPr>
        <w:tc>
          <w:tcPr>
            <w:tcW w:w="8909" w:type="dxa"/>
            <w:gridSpan w:val="2"/>
            <w:shd w:val="clear" w:color="auto" w:fill="auto"/>
            <w:vAlign w:val="center"/>
          </w:tcPr>
          <w:p w:rsidR="00BD549A" w:rsidRPr="001431EC" w:rsidRDefault="00BD549A" w:rsidP="00B749B0">
            <w:pPr>
              <w:pStyle w:val="Prrafodelista"/>
              <w:numPr>
                <w:ilvl w:val="1"/>
                <w:numId w:val="55"/>
              </w:numPr>
              <w:ind w:left="403"/>
              <w:jc w:val="both"/>
              <w:rPr>
                <w:rFonts w:ascii="Tahoma" w:hAnsi="Tahoma" w:cs="Tahoma"/>
                <w:color w:val="244061"/>
                <w:sz w:val="22"/>
                <w:szCs w:val="22"/>
              </w:rPr>
            </w:pPr>
            <w:r>
              <w:rPr>
                <w:rFonts w:ascii="Tahoma" w:hAnsi="Tahoma" w:cs="Tahoma"/>
                <w:b/>
                <w:color w:val="004990"/>
                <w:sz w:val="18"/>
              </w:rPr>
              <w:t xml:space="preserve"> </w:t>
            </w:r>
            <w:r w:rsidRPr="00B749B0">
              <w:rPr>
                <w:rFonts w:ascii="Tahoma" w:hAnsi="Tahoma" w:cs="Tahoma"/>
                <w:color w:val="244061"/>
                <w:sz w:val="22"/>
                <w:szCs w:val="22"/>
              </w:rPr>
              <w:t>ENTEL S.A. se reserva el derecho de realizar la adjudicación total  del objeto del presente documento de acuerdo a la mejor solución técnico – económica y a los intereses de ENTEL S.A.</w:t>
            </w:r>
          </w:p>
        </w:tc>
      </w:tr>
      <w:tr w:rsidR="001431EC" w:rsidRPr="007A18BA" w:rsidTr="001431EC">
        <w:trPr>
          <w:trHeight w:val="315"/>
          <w:jc w:val="center"/>
        </w:trPr>
        <w:tc>
          <w:tcPr>
            <w:tcW w:w="8909" w:type="dxa"/>
            <w:gridSpan w:val="2"/>
            <w:shd w:val="clear" w:color="auto" w:fill="auto"/>
            <w:vAlign w:val="center"/>
          </w:tcPr>
          <w:p w:rsidR="001431EC" w:rsidRPr="001431EC" w:rsidRDefault="001431EC" w:rsidP="002A0806">
            <w:pPr>
              <w:pStyle w:val="Prrafodelista"/>
              <w:numPr>
                <w:ilvl w:val="1"/>
                <w:numId w:val="55"/>
              </w:numPr>
              <w:ind w:left="403"/>
              <w:jc w:val="both"/>
              <w:rPr>
                <w:rFonts w:ascii="Tahoma" w:hAnsi="Tahoma" w:cs="Tahoma"/>
                <w:color w:val="244061"/>
                <w:sz w:val="22"/>
                <w:szCs w:val="22"/>
              </w:rPr>
            </w:pPr>
            <w:r w:rsidRPr="001431EC">
              <w:rPr>
                <w:rFonts w:ascii="Tahoma" w:hAnsi="Tahoma" w:cs="Tahoma"/>
                <w:color w:val="244061"/>
                <w:sz w:val="22"/>
                <w:szCs w:val="22"/>
              </w:rPr>
              <w:t xml:space="preserve">El idioma oficial para la presentación de propuestas es el español. Toda la documentación técnica y de respaldo debe presentarse en idioma español o inglés. </w:t>
            </w:r>
          </w:p>
        </w:tc>
      </w:tr>
      <w:tr w:rsidR="001431EC" w:rsidRPr="007A18BA" w:rsidTr="001431EC">
        <w:trPr>
          <w:trHeight w:val="315"/>
          <w:jc w:val="center"/>
        </w:trPr>
        <w:tc>
          <w:tcPr>
            <w:tcW w:w="8909" w:type="dxa"/>
            <w:gridSpan w:val="2"/>
            <w:shd w:val="clear" w:color="auto" w:fill="auto"/>
            <w:vAlign w:val="center"/>
          </w:tcPr>
          <w:p w:rsidR="001431EC" w:rsidRPr="001431EC" w:rsidRDefault="001431EC" w:rsidP="002A0806">
            <w:pPr>
              <w:pStyle w:val="Prrafodelista"/>
              <w:numPr>
                <w:ilvl w:val="1"/>
                <w:numId w:val="55"/>
              </w:numPr>
              <w:ind w:left="403"/>
              <w:jc w:val="both"/>
              <w:rPr>
                <w:rFonts w:ascii="Tahoma" w:hAnsi="Tahoma" w:cs="Tahoma"/>
                <w:b/>
                <w:i/>
                <w:color w:val="244061"/>
                <w:sz w:val="22"/>
                <w:szCs w:val="22"/>
              </w:rPr>
            </w:pPr>
            <w:r w:rsidRPr="001431EC">
              <w:rPr>
                <w:rFonts w:ascii="Tahoma" w:hAnsi="Tahoma" w:cs="Tahoma"/>
                <w:color w:val="244061"/>
                <w:sz w:val="22"/>
                <w:szCs w:val="22"/>
              </w:rPr>
              <w:t>La propuesta debe garantizar que todos los bienes ofertados cumplan con todas las recomendaciones, estándares y normas de organismos nacionales e internacionales reconocidos en el área de telecomunicaciones</w:t>
            </w:r>
            <w:r w:rsidRPr="001431EC">
              <w:rPr>
                <w:rFonts w:ascii="Tahoma" w:hAnsi="Tahoma" w:cs="Tahoma"/>
                <w:b/>
                <w:i/>
                <w:color w:val="244061"/>
                <w:sz w:val="22"/>
                <w:szCs w:val="22"/>
              </w:rPr>
              <w:t>.</w:t>
            </w:r>
          </w:p>
        </w:tc>
      </w:tr>
      <w:tr w:rsidR="001431EC" w:rsidRPr="007A18BA" w:rsidTr="001431EC">
        <w:trPr>
          <w:trHeight w:val="70"/>
          <w:jc w:val="center"/>
        </w:trPr>
        <w:tc>
          <w:tcPr>
            <w:tcW w:w="8909" w:type="dxa"/>
            <w:gridSpan w:val="2"/>
            <w:shd w:val="clear" w:color="auto" w:fill="auto"/>
            <w:vAlign w:val="center"/>
          </w:tcPr>
          <w:p w:rsidR="001431EC" w:rsidRPr="001431EC" w:rsidRDefault="001431EC" w:rsidP="002A0806">
            <w:pPr>
              <w:pStyle w:val="Prrafodelista"/>
              <w:numPr>
                <w:ilvl w:val="1"/>
                <w:numId w:val="55"/>
              </w:numPr>
              <w:ind w:left="403"/>
              <w:jc w:val="both"/>
              <w:rPr>
                <w:rFonts w:ascii="Tahoma" w:hAnsi="Tahoma" w:cs="Tahoma"/>
                <w:color w:val="244061"/>
                <w:sz w:val="22"/>
                <w:szCs w:val="22"/>
              </w:rPr>
            </w:pPr>
            <w:r w:rsidRPr="001431EC">
              <w:rPr>
                <w:rFonts w:ascii="Tahoma" w:hAnsi="Tahoma" w:cs="Tahoma"/>
                <w:color w:val="244061"/>
                <w:sz w:val="22"/>
                <w:szCs w:val="22"/>
              </w:rPr>
              <w:t xml:space="preserve">Para la evaluación, ENTEL S.A. solicita al oferente, que la </w:t>
            </w:r>
            <w:r w:rsidRPr="001431EC">
              <w:rPr>
                <w:rFonts w:ascii="Tahoma" w:hAnsi="Tahoma" w:cs="Tahoma"/>
                <w:b/>
                <w:color w:val="244061"/>
                <w:sz w:val="22"/>
                <w:szCs w:val="22"/>
              </w:rPr>
              <w:t>documentación técnica</w:t>
            </w:r>
            <w:r w:rsidRPr="001431EC">
              <w:rPr>
                <w:rFonts w:ascii="Tahoma" w:hAnsi="Tahoma" w:cs="Tahoma"/>
                <w:color w:val="244061"/>
                <w:sz w:val="22"/>
                <w:szCs w:val="22"/>
              </w:rPr>
              <w:t xml:space="preserve"> </w:t>
            </w:r>
            <w:r w:rsidRPr="001431EC">
              <w:rPr>
                <w:rFonts w:ascii="Tahoma" w:hAnsi="Tahoma" w:cs="Tahoma"/>
                <w:b/>
                <w:color w:val="244061"/>
                <w:sz w:val="22"/>
                <w:szCs w:val="22"/>
              </w:rPr>
              <w:t>y su propuesta</w:t>
            </w:r>
            <w:r w:rsidRPr="001431EC">
              <w:rPr>
                <w:rFonts w:ascii="Tahoma" w:hAnsi="Tahoma" w:cs="Tahoma"/>
                <w:color w:val="244061"/>
                <w:sz w:val="22"/>
                <w:szCs w:val="22"/>
              </w:rPr>
              <w:t xml:space="preserve"> se entregue en un (1) ejemplar (original) </w:t>
            </w:r>
            <w:r w:rsidR="00565FC7" w:rsidRPr="001431EC">
              <w:rPr>
                <w:rFonts w:ascii="Tahoma" w:hAnsi="Tahoma" w:cs="Tahoma"/>
                <w:color w:val="244061"/>
                <w:sz w:val="22"/>
                <w:szCs w:val="22"/>
              </w:rPr>
              <w:t>y una</w:t>
            </w:r>
            <w:r w:rsidRPr="001431EC">
              <w:rPr>
                <w:rFonts w:ascii="Tahoma" w:hAnsi="Tahoma" w:cs="Tahoma"/>
                <w:color w:val="244061"/>
                <w:sz w:val="22"/>
                <w:szCs w:val="22"/>
              </w:rPr>
              <w:t xml:space="preserve"> copia en formato </w:t>
            </w:r>
            <w:r w:rsidRPr="001431EC">
              <w:rPr>
                <w:rFonts w:ascii="Tahoma" w:hAnsi="Tahoma" w:cs="Tahoma"/>
                <w:color w:val="244061"/>
                <w:sz w:val="22"/>
                <w:szCs w:val="22"/>
              </w:rPr>
              <w:lastRenderedPageBreak/>
              <w:t>electrónico (CD-ROM, DVD-ROM o Memoria flash) con archivos no protegidos contra lectura o impresión, este último si fuera el caso.</w:t>
            </w:r>
          </w:p>
        </w:tc>
      </w:tr>
    </w:tbl>
    <w:p w:rsidR="00A36C0C" w:rsidRDefault="00A36C0C" w:rsidP="00A36C0C">
      <w:pPr>
        <w:pStyle w:val="Continuarlista"/>
        <w:spacing w:after="0"/>
        <w:ind w:left="1843"/>
        <w:jc w:val="left"/>
        <w:rPr>
          <w:rFonts w:ascii="Tahoma" w:hAnsi="Tahoma" w:cs="Tahoma"/>
          <w:color w:val="004990"/>
          <w:sz w:val="22"/>
          <w:szCs w:val="22"/>
        </w:rPr>
      </w:pPr>
    </w:p>
    <w:p w:rsidR="00A36C0C" w:rsidRDefault="00A36C0C" w:rsidP="00A36C0C">
      <w:pPr>
        <w:rPr>
          <w:rFonts w:ascii="Tahoma" w:hAnsi="Tahoma" w:cs="Tahoma"/>
          <w:color w:val="004990"/>
          <w:highlight w:val="yellow"/>
          <w:lang w:val="es-BO"/>
        </w:rPr>
      </w:pPr>
    </w:p>
    <w:p w:rsidR="00A36C0C" w:rsidRDefault="00A36C0C" w:rsidP="002A0806">
      <w:pPr>
        <w:pStyle w:val="TITULOS"/>
        <w:numPr>
          <w:ilvl w:val="0"/>
          <w:numId w:val="22"/>
        </w:numPr>
        <w:spacing w:after="0"/>
        <w:ind w:left="426" w:hanging="426"/>
        <w:rPr>
          <w:rFonts w:ascii="Tahoma" w:hAnsi="Tahoma" w:cs="Tahoma"/>
          <w:color w:val="004990"/>
          <w:sz w:val="22"/>
          <w:szCs w:val="22"/>
        </w:rPr>
      </w:pPr>
      <w:r w:rsidRPr="009C2DE5">
        <w:rPr>
          <w:rFonts w:ascii="Tahoma" w:hAnsi="Tahoma" w:cs="Tahoma"/>
          <w:color w:val="004990"/>
          <w:sz w:val="22"/>
          <w:szCs w:val="22"/>
        </w:rPr>
        <w:t xml:space="preserve">FORMA DE CALIFICACIÓN   </w:t>
      </w:r>
    </w:p>
    <w:p w:rsidR="00A36C0C" w:rsidRPr="00AF3BA7" w:rsidRDefault="00A36C0C" w:rsidP="00A36C0C">
      <w:pPr>
        <w:pStyle w:val="Continuarlista"/>
        <w:spacing w:after="0"/>
        <w:ind w:left="432"/>
        <w:rPr>
          <w:rFonts w:ascii="Tahoma" w:hAnsi="Tahoma" w:cs="Tahoma"/>
          <w:color w:val="365F91"/>
          <w:sz w:val="22"/>
          <w:szCs w:val="22"/>
        </w:rPr>
      </w:pPr>
      <w:r w:rsidRPr="00F92EF8">
        <w:rPr>
          <w:rFonts w:ascii="Tahoma" w:hAnsi="Tahoma" w:cs="Tahoma"/>
          <w:color w:val="365F91"/>
          <w:sz w:val="22"/>
          <w:szCs w:val="22"/>
        </w:rPr>
        <w:t>La forma de calificación está relacionada al cumplimiento estricto de los incisos marcados como MANDATORIO, la calificación será CUMPLE o NO CUMPLE. Mientras que los incisos marcados como CALIFICABLE, se basarán en la tabla de calificación de Criterios Calificables y las fórmulas de calificación adjuntas a este documento. A continuación, se definen las palabras CUMPLE, NO CUMPLE:</w:t>
      </w:r>
    </w:p>
    <w:p w:rsidR="00A36C0C" w:rsidRPr="00AF3BA7" w:rsidRDefault="00A36C0C" w:rsidP="00A36C0C">
      <w:pPr>
        <w:pStyle w:val="Continuarlista"/>
        <w:ind w:left="426"/>
        <w:rPr>
          <w:rFonts w:ascii="Tahoma" w:hAnsi="Tahoma" w:cs="Tahoma"/>
          <w:color w:val="365F91"/>
          <w:sz w:val="22"/>
          <w:szCs w:val="22"/>
        </w:rPr>
      </w:pPr>
      <w:r w:rsidRPr="00AF3BA7">
        <w:rPr>
          <w:rFonts w:ascii="Tahoma" w:hAnsi="Tahoma" w:cs="Tahoma"/>
          <w:b/>
          <w:color w:val="365F91"/>
          <w:sz w:val="22"/>
          <w:szCs w:val="22"/>
        </w:rPr>
        <w:t>CUMPLE.</w:t>
      </w:r>
      <w:r w:rsidRPr="00AF3BA7">
        <w:rPr>
          <w:rFonts w:ascii="Tahoma" w:hAnsi="Tahoma" w:cs="Tahoma"/>
          <w:color w:val="365F91"/>
          <w:sz w:val="22"/>
          <w:szCs w:val="22"/>
        </w:rPr>
        <w:t xml:space="preserve"> Define que satisface completamente el requisito técnico solicitado, a simple requerimiento de parte de </w:t>
      </w:r>
      <w:r>
        <w:rPr>
          <w:rFonts w:ascii="Tahoma" w:hAnsi="Tahoma" w:cs="Tahoma"/>
          <w:color w:val="365F91"/>
          <w:sz w:val="22"/>
          <w:szCs w:val="22"/>
        </w:rPr>
        <w:t>ENTEL</w:t>
      </w:r>
      <w:r w:rsidRPr="00AF3BA7">
        <w:rPr>
          <w:rFonts w:ascii="Tahoma" w:hAnsi="Tahoma" w:cs="Tahoma"/>
          <w:color w:val="365F91"/>
          <w:sz w:val="22"/>
          <w:szCs w:val="22"/>
        </w:rPr>
        <w:t xml:space="preserve"> S.A. sin necesidad de hardware, software, licencias y/o desarrollos adicionales y se entiende que está incluido en la propuesta técnica-económica del </w:t>
      </w:r>
      <w:r>
        <w:rPr>
          <w:rFonts w:ascii="Tahoma" w:hAnsi="Tahoma" w:cs="Tahoma"/>
          <w:color w:val="365F91"/>
          <w:sz w:val="22"/>
          <w:szCs w:val="22"/>
        </w:rPr>
        <w:t>PROVEEDOR</w:t>
      </w:r>
      <w:r w:rsidRPr="00AF3BA7">
        <w:rPr>
          <w:rFonts w:ascii="Tahoma" w:hAnsi="Tahoma" w:cs="Tahoma"/>
          <w:color w:val="365F91"/>
          <w:sz w:val="22"/>
          <w:szCs w:val="22"/>
        </w:rPr>
        <w:t>.</w:t>
      </w:r>
    </w:p>
    <w:p w:rsidR="00A36C0C" w:rsidRDefault="00A36C0C" w:rsidP="00A36C0C">
      <w:pPr>
        <w:pStyle w:val="Continuarlista"/>
        <w:ind w:left="426"/>
        <w:rPr>
          <w:rFonts w:ascii="Tahoma" w:hAnsi="Tahoma" w:cs="Tahoma"/>
          <w:color w:val="365F91"/>
          <w:sz w:val="22"/>
          <w:szCs w:val="22"/>
        </w:rPr>
      </w:pPr>
      <w:r w:rsidRPr="00AF3BA7">
        <w:rPr>
          <w:rFonts w:ascii="Tahoma" w:hAnsi="Tahoma" w:cs="Tahoma"/>
          <w:b/>
          <w:color w:val="365F91"/>
          <w:sz w:val="22"/>
          <w:szCs w:val="22"/>
        </w:rPr>
        <w:t>NO CUMPLE.</w:t>
      </w:r>
      <w:r w:rsidRPr="00AF3BA7">
        <w:rPr>
          <w:rFonts w:ascii="Tahoma" w:hAnsi="Tahoma" w:cs="Tahoma"/>
          <w:color w:val="365F91"/>
          <w:sz w:val="22"/>
          <w:szCs w:val="22"/>
        </w:rPr>
        <w:t xml:space="preserve"> Define que no satisface parcial o completamente el requisito técnico solicitado.</w:t>
      </w:r>
    </w:p>
    <w:p w:rsidR="00A36C0C" w:rsidRDefault="00A36C0C" w:rsidP="002A0806">
      <w:pPr>
        <w:pStyle w:val="Continuarlista"/>
        <w:numPr>
          <w:ilvl w:val="0"/>
          <w:numId w:val="27"/>
        </w:numPr>
        <w:spacing w:before="120" w:after="0"/>
        <w:ind w:hanging="654"/>
        <w:rPr>
          <w:rFonts w:ascii="Tahoma" w:hAnsi="Tahoma" w:cs="Tahoma"/>
          <w:color w:val="004990"/>
          <w:sz w:val="22"/>
          <w:szCs w:val="22"/>
        </w:rPr>
      </w:pPr>
      <w:r>
        <w:rPr>
          <w:rFonts w:ascii="Tahoma" w:hAnsi="Tahoma" w:cs="Tahoma"/>
          <w:b/>
          <w:bCs/>
          <w:color w:val="004990"/>
          <w:sz w:val="22"/>
          <w:szCs w:val="22"/>
        </w:rPr>
        <w:t>CRITERIOS MANDATORIOS</w:t>
      </w:r>
    </w:p>
    <w:p w:rsidR="00A36C0C" w:rsidRPr="008B6A53" w:rsidRDefault="00A36C0C" w:rsidP="00A36C0C">
      <w:pPr>
        <w:pStyle w:val="Continuarlista"/>
        <w:spacing w:before="120" w:after="0"/>
        <w:ind w:left="1080"/>
        <w:rPr>
          <w:rFonts w:ascii="Tahoma" w:hAnsi="Tahoma" w:cs="Tahoma"/>
          <w:color w:val="004990"/>
          <w:sz w:val="22"/>
          <w:szCs w:val="22"/>
        </w:rPr>
      </w:pPr>
      <w:r>
        <w:rPr>
          <w:rFonts w:ascii="Tahoma" w:hAnsi="Tahoma" w:cs="Tahoma"/>
          <w:color w:val="004990"/>
          <w:sz w:val="22"/>
          <w:szCs w:val="22"/>
        </w:rPr>
        <w:t xml:space="preserve">Los criterios MANDATORIOS serán evaluados bajo la modalidad CUMPLE o NO </w:t>
      </w:r>
      <w:r w:rsidRPr="008B6A53">
        <w:rPr>
          <w:rFonts w:ascii="Tahoma" w:hAnsi="Tahoma" w:cs="Tahoma"/>
          <w:color w:val="004990"/>
          <w:sz w:val="22"/>
          <w:szCs w:val="22"/>
        </w:rPr>
        <w:t>CUMPLE, con una ponderación de 85% (Ochenta y cinco por ciento</w:t>
      </w:r>
      <w:r w:rsidRPr="001E1BE8">
        <w:rPr>
          <w:rFonts w:ascii="Tahoma" w:hAnsi="Tahoma" w:cs="Tahoma"/>
          <w:color w:val="004990"/>
          <w:sz w:val="22"/>
          <w:szCs w:val="22"/>
        </w:rPr>
        <w:t xml:space="preserve">) </w:t>
      </w:r>
      <w:r w:rsidRPr="008B6A53">
        <w:rPr>
          <w:rFonts w:ascii="Tahoma" w:hAnsi="Tahoma" w:cs="Tahoma"/>
          <w:color w:val="004990"/>
          <w:sz w:val="22"/>
          <w:szCs w:val="22"/>
        </w:rPr>
        <w:t>del total de la calificación cuando existan criterios calificables, caso contrario su calificación corresponde al cien (100) por ciento.</w:t>
      </w:r>
    </w:p>
    <w:p w:rsidR="00A36C0C" w:rsidRPr="008B6A53" w:rsidRDefault="00A36C0C" w:rsidP="00A36C0C">
      <w:pPr>
        <w:pStyle w:val="Continuarlista"/>
        <w:spacing w:before="120" w:after="0"/>
        <w:ind w:left="1080"/>
        <w:rPr>
          <w:rFonts w:ascii="Tahoma" w:hAnsi="Tahoma" w:cs="Tahoma"/>
          <w:color w:val="004990"/>
          <w:sz w:val="22"/>
          <w:szCs w:val="22"/>
        </w:rPr>
      </w:pPr>
      <w:r w:rsidRPr="008B6A53">
        <w:rPr>
          <w:rFonts w:ascii="Tahoma" w:hAnsi="Tahoma" w:cs="Tahoma"/>
          <w:color w:val="004990"/>
          <w:sz w:val="22"/>
          <w:szCs w:val="22"/>
        </w:rPr>
        <w:t>Los proveedores deberán cumplir con todos los criterios mandatorios, el incumplimiento de cualquier criterio mandatorio, descalificará al proveedor para proseguir con el proceso.</w:t>
      </w:r>
    </w:p>
    <w:p w:rsidR="00A36C0C" w:rsidRPr="008B6A53" w:rsidRDefault="00A36C0C" w:rsidP="002A0806">
      <w:pPr>
        <w:pStyle w:val="Continuarlista"/>
        <w:numPr>
          <w:ilvl w:val="0"/>
          <w:numId w:val="27"/>
        </w:numPr>
        <w:spacing w:before="120" w:after="0"/>
        <w:ind w:hanging="654"/>
        <w:rPr>
          <w:rFonts w:ascii="Tahoma" w:hAnsi="Tahoma" w:cs="Tahoma"/>
          <w:b/>
          <w:bCs/>
          <w:color w:val="004990"/>
          <w:sz w:val="22"/>
          <w:szCs w:val="22"/>
        </w:rPr>
      </w:pPr>
      <w:r w:rsidRPr="008B6A53">
        <w:rPr>
          <w:rFonts w:ascii="Tahoma" w:hAnsi="Tahoma" w:cs="Tahoma"/>
          <w:b/>
          <w:bCs/>
          <w:color w:val="004990"/>
          <w:sz w:val="22"/>
          <w:szCs w:val="22"/>
        </w:rPr>
        <w:t>CRITERIOS CALIFICABLES.</w:t>
      </w:r>
    </w:p>
    <w:p w:rsidR="00A36C0C" w:rsidRPr="008B6A53" w:rsidRDefault="00A36C0C" w:rsidP="00A36C0C">
      <w:pPr>
        <w:pStyle w:val="Continuarlista"/>
        <w:spacing w:before="120" w:after="0"/>
        <w:ind w:left="1080"/>
        <w:rPr>
          <w:rFonts w:ascii="Tahoma" w:hAnsi="Tahoma" w:cs="Tahoma"/>
          <w:color w:val="004990"/>
          <w:sz w:val="22"/>
          <w:szCs w:val="22"/>
        </w:rPr>
      </w:pPr>
      <w:r w:rsidRPr="008B6A53">
        <w:rPr>
          <w:rFonts w:ascii="Tahoma" w:hAnsi="Tahoma" w:cs="Tahoma"/>
          <w:color w:val="004990"/>
          <w:sz w:val="22"/>
          <w:szCs w:val="22"/>
        </w:rPr>
        <w:t>Los criterios Calificables, tendrán una ponderación de 15% (Quince por ciento) y serán evaluados de acuerdo a las siguientes formulas.</w:t>
      </w:r>
    </w:p>
    <w:p w:rsidR="00A36C0C" w:rsidRPr="008B6A53" w:rsidRDefault="00A36C0C" w:rsidP="002A0806">
      <w:pPr>
        <w:pStyle w:val="Continuarlista"/>
        <w:numPr>
          <w:ilvl w:val="0"/>
          <w:numId w:val="28"/>
        </w:numPr>
        <w:spacing w:before="120" w:after="0"/>
        <w:ind w:left="1418"/>
        <w:rPr>
          <w:rFonts w:ascii="Tahoma" w:hAnsi="Tahoma" w:cs="Tahoma"/>
          <w:color w:val="004990"/>
          <w:sz w:val="22"/>
          <w:szCs w:val="22"/>
        </w:rPr>
      </w:pPr>
      <w:r w:rsidRPr="008B6A53">
        <w:rPr>
          <w:rFonts w:ascii="Tahoma" w:hAnsi="Tahoma" w:cs="Tahoma"/>
          <w:color w:val="004990"/>
          <w:sz w:val="22"/>
          <w:szCs w:val="22"/>
        </w:rPr>
        <w:t>Fórmula para la calificación de ítems en los que ENTEL S.A. requiere menor tiempo/sensibilidad y otros es:</w:t>
      </w:r>
    </w:p>
    <w:p w:rsidR="00A36C0C" w:rsidRPr="008B6A53" w:rsidRDefault="00A36C0C" w:rsidP="00A36C0C">
      <w:pPr>
        <w:pStyle w:val="Continuarlista"/>
        <w:spacing w:before="120" w:after="0"/>
        <w:rPr>
          <w:rFonts w:ascii="Tahoma" w:hAnsi="Tahoma" w:cs="Tahoma"/>
          <w:color w:val="004990"/>
          <w:sz w:val="22"/>
          <w:szCs w:val="22"/>
        </w:rPr>
      </w:pPr>
    </w:p>
    <w:p w:rsidR="00A36C0C" w:rsidRDefault="001943B1" w:rsidP="00A36C0C">
      <w:pPr>
        <w:pStyle w:val="Continuarlista"/>
        <w:spacing w:before="120" w:after="0"/>
        <w:ind w:left="1412"/>
        <w:jc w:val="center"/>
        <w:rPr>
          <w:color w:val="004990"/>
          <w:position w:val="-28"/>
        </w:rPr>
      </w:pPr>
      <w:r w:rsidRPr="008B6A53">
        <w:rPr>
          <w:noProof/>
          <w:color w:val="004990"/>
          <w:position w:val="-28"/>
          <w:lang w:eastAsia="es-BO"/>
        </w:rPr>
        <w:drawing>
          <wp:inline distT="0" distB="0" distL="0" distR="0" wp14:anchorId="667A1F92" wp14:editId="761A01D9">
            <wp:extent cx="1858010" cy="438785"/>
            <wp:effectExtent l="0" t="0" r="0" b="0"/>
            <wp:docPr id="42"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858010" cy="438785"/>
                    </a:xfrm>
                    <a:prstGeom prst="rect">
                      <a:avLst/>
                    </a:prstGeom>
                    <a:noFill/>
                    <a:ln>
                      <a:noFill/>
                    </a:ln>
                  </pic:spPr>
                </pic:pic>
              </a:graphicData>
            </a:graphic>
          </wp:inline>
        </w:drawing>
      </w:r>
    </w:p>
    <w:p w:rsidR="00A36C0C" w:rsidRDefault="00A36C0C" w:rsidP="00A36C0C">
      <w:pPr>
        <w:pStyle w:val="Continuarlista"/>
        <w:spacing w:before="120" w:after="0"/>
        <w:ind w:left="1636" w:firstLine="65"/>
        <w:jc w:val="left"/>
        <w:rPr>
          <w:rFonts w:ascii="Tahoma" w:hAnsi="Tahoma" w:cs="Tahoma"/>
          <w:color w:val="004990"/>
          <w:sz w:val="22"/>
          <w:szCs w:val="22"/>
        </w:rPr>
      </w:pPr>
      <w:r>
        <w:rPr>
          <w:rFonts w:ascii="Tahoma" w:hAnsi="Tahoma" w:cs="Tahoma"/>
          <w:color w:val="004990"/>
          <w:sz w:val="22"/>
          <w:szCs w:val="22"/>
        </w:rPr>
        <w:t>Dónde:</w:t>
      </w:r>
    </w:p>
    <w:p w:rsidR="00A36C0C" w:rsidRDefault="00A36C0C" w:rsidP="00A36C0C">
      <w:pPr>
        <w:pStyle w:val="Continuarlista"/>
        <w:spacing w:before="120" w:after="0"/>
        <w:ind w:left="1701"/>
        <w:contextualSpacing/>
        <w:jc w:val="left"/>
        <w:rPr>
          <w:rFonts w:ascii="Tahoma" w:hAnsi="Tahoma" w:cs="Tahoma"/>
          <w:color w:val="004990"/>
          <w:sz w:val="22"/>
          <w:szCs w:val="22"/>
        </w:rPr>
      </w:pPr>
      <w:r>
        <w:rPr>
          <w:rFonts w:ascii="Tahoma" w:hAnsi="Tahoma" w:cs="Tahoma"/>
          <w:color w:val="004990"/>
          <w:sz w:val="22"/>
          <w:szCs w:val="22"/>
        </w:rPr>
        <w:t>C_Mínima = Cantidad mínima ofrecida de todas las propuestas.</w:t>
      </w:r>
    </w:p>
    <w:p w:rsidR="00A36C0C" w:rsidRDefault="00A36C0C" w:rsidP="00A36C0C">
      <w:pPr>
        <w:pStyle w:val="Continuarlista"/>
        <w:spacing w:before="120" w:after="0"/>
        <w:ind w:left="1701"/>
        <w:contextualSpacing/>
        <w:jc w:val="left"/>
        <w:rPr>
          <w:rFonts w:ascii="Tahoma" w:hAnsi="Tahoma" w:cs="Tahoma"/>
          <w:color w:val="004990"/>
          <w:sz w:val="22"/>
          <w:szCs w:val="22"/>
        </w:rPr>
      </w:pPr>
      <w:r>
        <w:rPr>
          <w:rFonts w:ascii="Tahoma" w:hAnsi="Tahoma" w:cs="Tahoma"/>
          <w:color w:val="004990"/>
          <w:sz w:val="22"/>
          <w:szCs w:val="22"/>
        </w:rPr>
        <w:t>C_Ofrecida = Cantidad ofrecida en la propuesta.</w:t>
      </w:r>
    </w:p>
    <w:p w:rsidR="00A36C0C" w:rsidRDefault="00A36C0C" w:rsidP="00A36C0C">
      <w:pPr>
        <w:pStyle w:val="Continuarlista"/>
        <w:spacing w:before="120" w:after="0"/>
        <w:ind w:left="1701"/>
        <w:contextualSpacing/>
        <w:jc w:val="left"/>
        <w:rPr>
          <w:rFonts w:ascii="Tahoma" w:hAnsi="Tahoma" w:cs="Tahoma"/>
          <w:color w:val="004990"/>
          <w:sz w:val="22"/>
          <w:szCs w:val="22"/>
        </w:rPr>
      </w:pPr>
      <w:r>
        <w:rPr>
          <w:rFonts w:ascii="Tahoma" w:hAnsi="Tahoma" w:cs="Tahoma"/>
          <w:color w:val="004990"/>
          <w:sz w:val="22"/>
          <w:szCs w:val="22"/>
        </w:rPr>
        <w:t xml:space="preserve">Ponderación = De acuerdo a tabla de Calificación Técnica </w:t>
      </w:r>
    </w:p>
    <w:p w:rsidR="00A36C0C" w:rsidRDefault="00A36C0C" w:rsidP="002A0806">
      <w:pPr>
        <w:pStyle w:val="Continuarlista"/>
        <w:numPr>
          <w:ilvl w:val="0"/>
          <w:numId w:val="28"/>
        </w:numPr>
        <w:spacing w:before="120" w:after="0"/>
        <w:ind w:left="1418"/>
        <w:rPr>
          <w:rFonts w:ascii="Tahoma" w:hAnsi="Tahoma" w:cs="Tahoma"/>
          <w:color w:val="004990"/>
          <w:sz w:val="22"/>
          <w:szCs w:val="22"/>
        </w:rPr>
      </w:pPr>
      <w:r>
        <w:rPr>
          <w:rFonts w:ascii="Tahoma" w:hAnsi="Tahoma" w:cs="Tahoma"/>
          <w:color w:val="004990"/>
          <w:sz w:val="22"/>
          <w:szCs w:val="22"/>
        </w:rPr>
        <w:t>Fórmula para la calificación de ítems en los que ENTEL S.A. requiere la mayor cantidad/capacidad y otros es:</w:t>
      </w:r>
    </w:p>
    <w:p w:rsidR="00A36C0C" w:rsidRDefault="001943B1" w:rsidP="00A36C0C">
      <w:pPr>
        <w:pStyle w:val="Continuarlista"/>
        <w:spacing w:before="120" w:after="0"/>
        <w:ind w:left="1412"/>
        <w:jc w:val="center"/>
        <w:rPr>
          <w:rFonts w:ascii="Tahoma" w:hAnsi="Tahoma" w:cs="Tahoma"/>
          <w:color w:val="004990"/>
          <w:sz w:val="22"/>
          <w:szCs w:val="22"/>
        </w:rPr>
      </w:pPr>
      <w:r>
        <w:rPr>
          <w:noProof/>
          <w:color w:val="004990"/>
          <w:position w:val="-28"/>
          <w:lang w:eastAsia="es-BO"/>
        </w:rPr>
        <w:lastRenderedPageBreak/>
        <w:drawing>
          <wp:inline distT="0" distB="0" distL="0" distR="0" wp14:anchorId="5EC5CB8E" wp14:editId="651EEBD0">
            <wp:extent cx="1865630" cy="438785"/>
            <wp:effectExtent l="0" t="0" r="0" b="0"/>
            <wp:docPr id="41"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865630" cy="438785"/>
                    </a:xfrm>
                    <a:prstGeom prst="rect">
                      <a:avLst/>
                    </a:prstGeom>
                    <a:noFill/>
                    <a:ln>
                      <a:noFill/>
                    </a:ln>
                  </pic:spPr>
                </pic:pic>
              </a:graphicData>
            </a:graphic>
          </wp:inline>
        </w:drawing>
      </w:r>
    </w:p>
    <w:p w:rsidR="00A36C0C" w:rsidRDefault="00A36C0C" w:rsidP="00A36C0C">
      <w:pPr>
        <w:pStyle w:val="Continuarlista"/>
        <w:spacing w:before="120" w:after="0"/>
        <w:ind w:left="1636" w:firstLine="65"/>
        <w:jc w:val="left"/>
        <w:rPr>
          <w:rFonts w:ascii="Tahoma" w:hAnsi="Tahoma" w:cs="Tahoma"/>
          <w:color w:val="004990"/>
          <w:sz w:val="22"/>
          <w:szCs w:val="22"/>
        </w:rPr>
      </w:pPr>
      <w:r>
        <w:rPr>
          <w:rFonts w:ascii="Tahoma" w:hAnsi="Tahoma" w:cs="Tahoma"/>
          <w:color w:val="004990"/>
          <w:sz w:val="22"/>
          <w:szCs w:val="22"/>
        </w:rPr>
        <w:t>Dónde:</w:t>
      </w:r>
    </w:p>
    <w:p w:rsidR="00A36C0C" w:rsidRDefault="00A36C0C" w:rsidP="00A36C0C">
      <w:pPr>
        <w:pStyle w:val="Continuarlista"/>
        <w:spacing w:before="120" w:after="0"/>
        <w:ind w:left="1701"/>
        <w:contextualSpacing/>
        <w:jc w:val="left"/>
        <w:rPr>
          <w:rFonts w:ascii="Tahoma" w:hAnsi="Tahoma" w:cs="Tahoma"/>
          <w:color w:val="004990"/>
          <w:sz w:val="22"/>
          <w:szCs w:val="22"/>
        </w:rPr>
      </w:pPr>
      <w:r>
        <w:rPr>
          <w:rFonts w:ascii="Tahoma" w:hAnsi="Tahoma" w:cs="Tahoma"/>
          <w:color w:val="004990"/>
          <w:sz w:val="22"/>
          <w:szCs w:val="22"/>
        </w:rPr>
        <w:t>C_Ofrecida = Cantidad ofrecida en la propuesta.</w:t>
      </w:r>
    </w:p>
    <w:p w:rsidR="00A36C0C" w:rsidRDefault="00A36C0C" w:rsidP="00A36C0C">
      <w:pPr>
        <w:pStyle w:val="Continuarlista"/>
        <w:spacing w:before="120" w:after="0"/>
        <w:ind w:left="1701"/>
        <w:contextualSpacing/>
        <w:jc w:val="left"/>
        <w:rPr>
          <w:rFonts w:ascii="Tahoma" w:hAnsi="Tahoma" w:cs="Tahoma"/>
          <w:color w:val="004990"/>
          <w:sz w:val="22"/>
          <w:szCs w:val="22"/>
        </w:rPr>
      </w:pPr>
      <w:r>
        <w:rPr>
          <w:rFonts w:ascii="Tahoma" w:hAnsi="Tahoma" w:cs="Tahoma"/>
          <w:color w:val="004990"/>
          <w:sz w:val="22"/>
          <w:szCs w:val="22"/>
        </w:rPr>
        <w:t>C_Máxima = Cantidad máxima ofrecida de todas las propuestas.</w:t>
      </w:r>
    </w:p>
    <w:p w:rsidR="00A36C0C" w:rsidRDefault="00A36C0C" w:rsidP="00A36C0C">
      <w:pPr>
        <w:pStyle w:val="Continuarlista"/>
        <w:spacing w:before="120" w:after="0"/>
        <w:ind w:left="1701"/>
        <w:contextualSpacing/>
        <w:jc w:val="left"/>
        <w:rPr>
          <w:rFonts w:ascii="Tahoma" w:hAnsi="Tahoma" w:cs="Tahoma"/>
          <w:color w:val="004990"/>
          <w:sz w:val="22"/>
          <w:szCs w:val="22"/>
        </w:rPr>
      </w:pPr>
      <w:r>
        <w:rPr>
          <w:rFonts w:ascii="Tahoma" w:hAnsi="Tahoma" w:cs="Tahoma"/>
          <w:color w:val="004990"/>
          <w:sz w:val="22"/>
          <w:szCs w:val="22"/>
        </w:rPr>
        <w:t>Ponderación = De acuerdo a tabla de Calificación Técnica.</w:t>
      </w:r>
    </w:p>
    <w:p w:rsidR="00A36C0C" w:rsidRDefault="00A36C0C" w:rsidP="00A36C0C">
      <w:pPr>
        <w:jc w:val="both"/>
        <w:rPr>
          <w:rFonts w:ascii="Tahoma" w:hAnsi="Tahoma" w:cs="Tahoma"/>
          <w:color w:val="004990"/>
          <w:sz w:val="22"/>
          <w:szCs w:val="22"/>
        </w:rPr>
      </w:pPr>
    </w:p>
    <w:p w:rsidR="00A36C0C" w:rsidRPr="00915C35" w:rsidRDefault="00A36C0C" w:rsidP="00A36C0C">
      <w:pPr>
        <w:jc w:val="both"/>
        <w:rPr>
          <w:rFonts w:ascii="Tahoma" w:hAnsi="Tahoma" w:cs="Tahoma"/>
          <w:color w:val="004990"/>
          <w:sz w:val="22"/>
        </w:rPr>
      </w:pPr>
      <w:r w:rsidRPr="00915C35">
        <w:rPr>
          <w:rFonts w:ascii="Tahoma" w:hAnsi="Tahoma" w:cs="Tahoma"/>
          <w:color w:val="004990"/>
          <w:sz w:val="22"/>
        </w:rPr>
        <w:t>La ponderación esta descrita en el CUADRO DE CALIFICACIÓN RESUMEN DE CRITERIOS MANDATORIOS Y CALIFICABLES.</w:t>
      </w:r>
    </w:p>
    <w:p w:rsidR="00A36C0C" w:rsidRPr="00F92EF8" w:rsidRDefault="00A36C0C" w:rsidP="00A36C0C">
      <w:pPr>
        <w:jc w:val="both"/>
        <w:rPr>
          <w:rFonts w:ascii="Tahoma" w:hAnsi="Tahoma" w:cs="Tahoma"/>
          <w:color w:val="004990"/>
          <w:highlight w:val="yellow"/>
        </w:rPr>
      </w:pPr>
    </w:p>
    <w:bookmarkEnd w:id="1"/>
    <w:bookmarkEnd w:id="2"/>
    <w:bookmarkEnd w:id="3"/>
    <w:bookmarkEnd w:id="4"/>
    <w:bookmarkEnd w:id="5"/>
    <w:bookmarkEnd w:id="6"/>
    <w:p w:rsidR="00915C35" w:rsidRDefault="00915C35" w:rsidP="00A36C0C">
      <w:pPr>
        <w:jc w:val="center"/>
        <w:rPr>
          <w:rFonts w:ascii="Tahoma" w:hAnsi="Tahoma" w:cs="Tahoma"/>
          <w:color w:val="004990"/>
          <w:highlight w:val="yellow"/>
          <w:lang w:val="es-BO"/>
        </w:rPr>
      </w:pPr>
    </w:p>
    <w:p w:rsidR="00915C35" w:rsidRDefault="00915C35" w:rsidP="00EE0C0D">
      <w:pPr>
        <w:jc w:val="both"/>
        <w:rPr>
          <w:rFonts w:ascii="Tahoma" w:hAnsi="Tahoma" w:cs="Tahoma"/>
          <w:color w:val="004990"/>
          <w:highlight w:val="yellow"/>
          <w:lang w:val="es-BO"/>
        </w:rPr>
      </w:pPr>
    </w:p>
    <w:p w:rsidR="00746121" w:rsidRDefault="00746121" w:rsidP="002A0806">
      <w:pPr>
        <w:pStyle w:val="TITULOS"/>
        <w:numPr>
          <w:ilvl w:val="0"/>
          <w:numId w:val="22"/>
        </w:numPr>
        <w:spacing w:after="0"/>
        <w:ind w:left="426" w:hanging="426"/>
        <w:rPr>
          <w:rFonts w:ascii="Tahoma" w:hAnsi="Tahoma" w:cs="Tahoma"/>
          <w:color w:val="004990"/>
          <w:sz w:val="22"/>
          <w:szCs w:val="22"/>
        </w:rPr>
      </w:pPr>
      <w:r w:rsidRPr="00770DDB">
        <w:rPr>
          <w:rFonts w:ascii="Tahoma" w:hAnsi="Tahoma" w:cs="Tahoma"/>
          <w:color w:val="004990"/>
          <w:sz w:val="22"/>
          <w:szCs w:val="22"/>
        </w:rPr>
        <w:t xml:space="preserve">CARACTERISTICAS GENERALES </w:t>
      </w:r>
    </w:p>
    <w:p w:rsidR="006F7EC5" w:rsidRDefault="006F7EC5" w:rsidP="001431EC">
      <w:pPr>
        <w:rPr>
          <w:lang w:val="es-BO" w:eastAsia="en-US"/>
        </w:rPr>
      </w:pPr>
    </w:p>
    <w:p w:rsidR="006F7EC5" w:rsidRDefault="006F7EC5" w:rsidP="006F7EC5"/>
    <w:tbl>
      <w:tblPr>
        <w:tblW w:w="9923"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5103"/>
        <w:gridCol w:w="993"/>
        <w:gridCol w:w="992"/>
        <w:gridCol w:w="992"/>
        <w:gridCol w:w="1276"/>
      </w:tblGrid>
      <w:tr w:rsidR="006F7EC5" w:rsidRPr="006E4F23" w:rsidTr="001431EC">
        <w:trPr>
          <w:trHeight w:val="381"/>
          <w:tblHeader/>
        </w:trPr>
        <w:tc>
          <w:tcPr>
            <w:tcW w:w="7655" w:type="dxa"/>
            <w:gridSpan w:val="4"/>
            <w:tcBorders>
              <w:top w:val="single" w:sz="4" w:space="0" w:color="004990"/>
              <w:left w:val="single" w:sz="4" w:space="0" w:color="004990"/>
              <w:bottom w:val="single" w:sz="4" w:space="0" w:color="FFFFFF"/>
              <w:right w:val="single" w:sz="4" w:space="0" w:color="FFFFFF"/>
            </w:tcBorders>
            <w:shd w:val="clear" w:color="auto" w:fill="004990"/>
            <w:vAlign w:val="center"/>
          </w:tcPr>
          <w:p w:rsidR="006F7EC5" w:rsidRPr="00434227" w:rsidRDefault="006F7EC5" w:rsidP="00AD0744">
            <w:pPr>
              <w:jc w:val="center"/>
              <w:rPr>
                <w:rFonts w:ascii="Tahoma" w:hAnsi="Tahoma" w:cs="Tahoma"/>
                <w:b/>
                <w:bCs/>
                <w:color w:val="FFFFFF"/>
                <w:lang w:eastAsia="es-BO"/>
              </w:rPr>
            </w:pPr>
            <w:r w:rsidRPr="00434227">
              <w:rPr>
                <w:rFonts w:ascii="Tahoma" w:hAnsi="Tahoma" w:cs="Tahoma"/>
                <w:b/>
                <w:bCs/>
                <w:color w:val="FFFFFF"/>
                <w:lang w:eastAsia="es-BO"/>
              </w:rPr>
              <w:t>REQUERIMIENTO DE ENTEL S.A.</w:t>
            </w:r>
          </w:p>
        </w:tc>
        <w:tc>
          <w:tcPr>
            <w:tcW w:w="2268"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6F7EC5" w:rsidRPr="00434227" w:rsidRDefault="006F7EC5" w:rsidP="00AD0744">
            <w:pPr>
              <w:jc w:val="center"/>
              <w:rPr>
                <w:rFonts w:ascii="Tahoma" w:hAnsi="Tahoma" w:cs="Tahoma"/>
                <w:b/>
                <w:bCs/>
                <w:color w:val="FFFFFF"/>
                <w:lang w:eastAsia="es-BO"/>
              </w:rPr>
            </w:pPr>
            <w:r w:rsidRPr="00434227">
              <w:rPr>
                <w:rFonts w:ascii="Tahoma" w:hAnsi="Tahoma" w:cs="Tahoma"/>
                <w:b/>
                <w:bCs/>
                <w:color w:val="FFFFFF"/>
                <w:lang w:eastAsia="es-BO"/>
              </w:rPr>
              <w:t xml:space="preserve">RESPUESTA DEL </w:t>
            </w:r>
            <w:r>
              <w:rPr>
                <w:rFonts w:ascii="Tahoma" w:hAnsi="Tahoma" w:cs="Tahoma"/>
                <w:b/>
                <w:bCs/>
                <w:color w:val="FFFFFF"/>
                <w:lang w:eastAsia="es-BO"/>
              </w:rPr>
              <w:t>PROVEEDOR</w:t>
            </w:r>
          </w:p>
        </w:tc>
      </w:tr>
      <w:tr w:rsidR="006F7EC5" w:rsidRPr="006E4F23" w:rsidTr="001431EC">
        <w:trPr>
          <w:trHeight w:val="273"/>
          <w:tblHeader/>
        </w:trPr>
        <w:tc>
          <w:tcPr>
            <w:tcW w:w="5670"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6F7EC5" w:rsidRPr="00434227" w:rsidRDefault="006F7EC5" w:rsidP="00AD0744">
            <w:pPr>
              <w:jc w:val="center"/>
              <w:rPr>
                <w:rFonts w:ascii="Tahoma" w:hAnsi="Tahoma" w:cs="Tahoma"/>
                <w:b/>
                <w:bCs/>
                <w:color w:val="FFFFFF"/>
                <w:lang w:eastAsia="es-BO"/>
              </w:rPr>
            </w:pPr>
            <w:r w:rsidRPr="00434227">
              <w:rPr>
                <w:rFonts w:ascii="Tahoma" w:hAnsi="Tahoma" w:cs="Tahoma"/>
                <w:b/>
                <w:bCs/>
                <w:color w:val="FFFFFF"/>
                <w:lang w:eastAsia="es-BO"/>
              </w:rPr>
              <w:t>CARACTERÍSTICAS TÉCNICAS GENERALES</w:t>
            </w:r>
          </w:p>
        </w:tc>
        <w:tc>
          <w:tcPr>
            <w:tcW w:w="1985" w:type="dxa"/>
            <w:gridSpan w:val="2"/>
            <w:tcBorders>
              <w:top w:val="single" w:sz="4" w:space="0" w:color="FFFFFF"/>
              <w:left w:val="single" w:sz="4" w:space="0" w:color="FFFFFF"/>
              <w:bottom w:val="single" w:sz="4" w:space="0" w:color="FFFFFF"/>
              <w:right w:val="single" w:sz="4" w:space="0" w:color="FFFFFF"/>
            </w:tcBorders>
            <w:shd w:val="clear" w:color="auto" w:fill="004990"/>
            <w:vAlign w:val="center"/>
          </w:tcPr>
          <w:p w:rsidR="006F7EC5" w:rsidRPr="00434227" w:rsidRDefault="006F7EC5" w:rsidP="00AD0744">
            <w:pPr>
              <w:jc w:val="center"/>
              <w:rPr>
                <w:rFonts w:ascii="Tahoma" w:hAnsi="Tahoma" w:cs="Tahoma"/>
                <w:b/>
                <w:bCs/>
                <w:color w:val="FFFFFF"/>
                <w:lang w:eastAsia="es-BO"/>
              </w:rPr>
            </w:pPr>
            <w:r w:rsidRPr="00434227">
              <w:rPr>
                <w:rFonts w:ascii="Tahoma" w:hAnsi="Tahoma" w:cs="Tahoma"/>
                <w:b/>
                <w:bCs/>
                <w:color w:val="FFFFFF"/>
                <w:lang w:val="en-GB" w:eastAsia="es-BO"/>
              </w:rPr>
              <w:t>CONDICIÓN</w:t>
            </w:r>
          </w:p>
        </w:tc>
        <w:tc>
          <w:tcPr>
            <w:tcW w:w="2268"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6F7EC5" w:rsidRPr="00434227" w:rsidRDefault="006F7EC5" w:rsidP="00AD0744">
            <w:pPr>
              <w:jc w:val="center"/>
              <w:rPr>
                <w:rFonts w:ascii="Tahoma" w:hAnsi="Tahoma" w:cs="Tahoma"/>
                <w:b/>
                <w:bCs/>
                <w:color w:val="FFFFFF"/>
                <w:lang w:eastAsia="es-BO"/>
              </w:rPr>
            </w:pPr>
            <w:r w:rsidRPr="00434227">
              <w:rPr>
                <w:rFonts w:ascii="Tahoma" w:hAnsi="Tahoma" w:cs="Tahoma"/>
                <w:b/>
                <w:bCs/>
                <w:color w:val="FFFFFF"/>
                <w:lang w:eastAsia="es-BO"/>
              </w:rPr>
              <w:t>(Llenado Obligatorio)</w:t>
            </w:r>
          </w:p>
        </w:tc>
      </w:tr>
      <w:tr w:rsidR="006F7EC5" w:rsidRPr="006E4F23" w:rsidTr="006F7EC5">
        <w:trPr>
          <w:trHeight w:val="347"/>
          <w:tblHeader/>
        </w:trPr>
        <w:tc>
          <w:tcPr>
            <w:tcW w:w="567"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6F7EC5" w:rsidRPr="00434227" w:rsidRDefault="006F7EC5" w:rsidP="00AD0744">
            <w:pPr>
              <w:jc w:val="center"/>
              <w:rPr>
                <w:rFonts w:ascii="Tahoma" w:hAnsi="Tahoma" w:cs="Tahoma"/>
                <w:b/>
                <w:color w:val="FFFFFF"/>
                <w:lang w:eastAsia="es-BO"/>
              </w:rPr>
            </w:pPr>
            <w:r w:rsidRPr="00434227">
              <w:rPr>
                <w:rFonts w:ascii="Tahoma" w:hAnsi="Tahoma" w:cs="Tahoma"/>
                <w:b/>
                <w:color w:val="FFFFFF"/>
                <w:lang w:eastAsia="es-BO"/>
              </w:rPr>
              <w:t>N°</w:t>
            </w:r>
          </w:p>
        </w:tc>
        <w:tc>
          <w:tcPr>
            <w:tcW w:w="5103"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6F7EC5" w:rsidRPr="00434227" w:rsidRDefault="006F7EC5" w:rsidP="00AD0744">
            <w:pPr>
              <w:jc w:val="center"/>
              <w:rPr>
                <w:rFonts w:ascii="Tahoma" w:hAnsi="Tahoma" w:cs="Tahoma"/>
                <w:color w:val="FFFFFF"/>
                <w:lang w:eastAsia="es-BO"/>
              </w:rPr>
            </w:pPr>
            <w:r w:rsidRPr="00434227">
              <w:rPr>
                <w:rFonts w:ascii="Tahoma" w:hAnsi="Tahoma" w:cs="Tahoma"/>
                <w:b/>
                <w:color w:val="FFFFFF"/>
                <w:lang w:eastAsia="es-BO"/>
              </w:rPr>
              <w:t>DESCRIPCIÓN</w:t>
            </w:r>
          </w:p>
        </w:tc>
        <w:tc>
          <w:tcPr>
            <w:tcW w:w="993"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6F7EC5" w:rsidRPr="00434227" w:rsidRDefault="006F7EC5" w:rsidP="00AD0744">
            <w:pPr>
              <w:jc w:val="center"/>
              <w:rPr>
                <w:rFonts w:ascii="Tahoma" w:hAnsi="Tahoma" w:cs="Tahoma"/>
                <w:b/>
                <w:bCs/>
                <w:color w:val="FFFFFF"/>
                <w:lang w:eastAsia="es-BO"/>
              </w:rPr>
            </w:pPr>
            <w:r>
              <w:rPr>
                <w:rFonts w:ascii="Tahoma" w:hAnsi="Tahoma" w:cs="Tahoma"/>
                <w:b/>
                <w:color w:val="FFFFFF"/>
                <w:lang w:eastAsia="es-BO"/>
              </w:rPr>
              <w:t>MANDATORIO</w:t>
            </w:r>
          </w:p>
        </w:tc>
        <w:tc>
          <w:tcPr>
            <w:tcW w:w="992" w:type="dxa"/>
            <w:tcBorders>
              <w:top w:val="single" w:sz="4" w:space="0" w:color="FFFFFF"/>
              <w:left w:val="single" w:sz="4" w:space="0" w:color="FFFFFF"/>
              <w:bottom w:val="single" w:sz="4" w:space="0" w:color="004990"/>
              <w:right w:val="single" w:sz="4" w:space="0" w:color="FFFFFF"/>
            </w:tcBorders>
            <w:shd w:val="clear" w:color="auto" w:fill="004990"/>
          </w:tcPr>
          <w:p w:rsidR="006F7EC5" w:rsidRPr="00434227" w:rsidRDefault="006F7EC5" w:rsidP="00AD0744">
            <w:pPr>
              <w:jc w:val="center"/>
              <w:rPr>
                <w:rFonts w:ascii="Tahoma" w:hAnsi="Tahoma" w:cs="Tahoma"/>
                <w:b/>
                <w:bCs/>
                <w:color w:val="FFFFFF"/>
                <w:lang w:val="en-GB" w:eastAsia="es-BO"/>
              </w:rPr>
            </w:pPr>
            <w:r>
              <w:rPr>
                <w:rFonts w:ascii="Tahoma" w:hAnsi="Tahoma" w:cs="Tahoma"/>
                <w:b/>
                <w:bCs/>
                <w:color w:val="FFFFFF"/>
                <w:lang w:val="en-GB" w:eastAsia="es-BO"/>
              </w:rPr>
              <w:t>CALIFICABLE</w:t>
            </w:r>
          </w:p>
        </w:tc>
        <w:tc>
          <w:tcPr>
            <w:tcW w:w="992"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6F7EC5" w:rsidRPr="00434227" w:rsidRDefault="006F7EC5" w:rsidP="00AD0744">
            <w:pPr>
              <w:jc w:val="center"/>
              <w:rPr>
                <w:rFonts w:ascii="Tahoma" w:hAnsi="Tahoma" w:cs="Tahoma"/>
                <w:b/>
                <w:bCs/>
                <w:color w:val="FFFFFF"/>
                <w:lang w:val="en-GB" w:eastAsia="es-BO"/>
              </w:rPr>
            </w:pPr>
            <w:r w:rsidRPr="00434227">
              <w:rPr>
                <w:rFonts w:ascii="Tahoma" w:hAnsi="Tahoma" w:cs="Tahoma"/>
                <w:b/>
                <w:bCs/>
                <w:color w:val="FFFFFF"/>
                <w:lang w:val="en-GB" w:eastAsia="es-BO"/>
              </w:rPr>
              <w:t>Cumple / No cumple</w:t>
            </w:r>
          </w:p>
        </w:tc>
        <w:tc>
          <w:tcPr>
            <w:tcW w:w="1276"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6F7EC5" w:rsidRPr="00434227" w:rsidRDefault="006F7EC5" w:rsidP="00AD0744">
            <w:pPr>
              <w:jc w:val="center"/>
              <w:rPr>
                <w:rFonts w:ascii="Tahoma" w:hAnsi="Tahoma" w:cs="Tahoma"/>
                <w:b/>
                <w:bCs/>
                <w:color w:val="FFFFFF"/>
                <w:lang w:eastAsia="es-BO"/>
              </w:rPr>
            </w:pPr>
            <w:r w:rsidRPr="00434227">
              <w:rPr>
                <w:rFonts w:ascii="Tahoma" w:hAnsi="Tahoma" w:cs="Tahoma"/>
                <w:b/>
                <w:bCs/>
                <w:color w:val="FFFFFF"/>
                <w:lang w:val="en-GB" w:eastAsia="es-BO"/>
              </w:rPr>
              <w:t>DOCUMENTO, PÁGINA, REFERENCIA</w:t>
            </w:r>
          </w:p>
        </w:tc>
      </w:tr>
      <w:tr w:rsidR="006F7EC5" w:rsidRPr="006E4F23" w:rsidTr="001431EC">
        <w:trPr>
          <w:trHeight w:val="6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both"/>
              <w:rPr>
                <w:rFonts w:ascii="Tahoma" w:hAnsi="Tahoma" w:cs="Tahoma"/>
                <w:b/>
                <w:color w:val="004990"/>
                <w:sz w:val="18"/>
                <w:szCs w:val="18"/>
              </w:rPr>
            </w:pPr>
            <w:r w:rsidRPr="006E4F23">
              <w:rPr>
                <w:rFonts w:ascii="Tahoma" w:hAnsi="Tahoma" w:cs="Tahoma"/>
                <w:b/>
                <w:color w:val="004990"/>
                <w:sz w:val="18"/>
                <w:szCs w:val="18"/>
              </w:rPr>
              <w:t>GENERALES</w:t>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b/>
                <w:color w:val="004990"/>
                <w:sz w:val="18"/>
                <w:szCs w:val="18"/>
              </w:rPr>
            </w:pPr>
          </w:p>
        </w:tc>
        <w:tc>
          <w:tcPr>
            <w:tcW w:w="992" w:type="dxa"/>
            <w:tcBorders>
              <w:top w:val="single" w:sz="4" w:space="0" w:color="004990"/>
              <w:left w:val="single" w:sz="4" w:space="0" w:color="004990"/>
              <w:bottom w:val="single" w:sz="4" w:space="0" w:color="004990"/>
              <w:right w:val="single" w:sz="4" w:space="0" w:color="004990"/>
            </w:tcBorders>
          </w:tcPr>
          <w:p w:rsidR="006F7EC5" w:rsidRPr="006E4F23" w:rsidRDefault="006F7EC5" w:rsidP="00AD0744">
            <w:pPr>
              <w:jc w:val="center"/>
              <w:rPr>
                <w:rFonts w:ascii="Tahoma" w:hAnsi="Tahoma" w:cs="Tahoma"/>
                <w:color w:val="004990"/>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r>
      <w:tr w:rsidR="006F7EC5" w:rsidRPr="006E4F23" w:rsidTr="001431EC">
        <w:trPr>
          <w:trHeight w:val="6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rPr>
                <w:rFonts w:ascii="Tahoma" w:hAnsi="Tahoma" w:cs="Tahoma"/>
                <w:color w:val="004990"/>
                <w:sz w:val="18"/>
                <w:szCs w:val="18"/>
                <w:lang w:eastAsia="es-BO"/>
              </w:rPr>
            </w:pPr>
            <w:r>
              <w:rPr>
                <w:rFonts w:ascii="Tahoma" w:hAnsi="Tahoma" w:cs="Tahoma"/>
                <w:color w:val="004990"/>
                <w:sz w:val="18"/>
                <w:szCs w:val="18"/>
                <w:lang w:eastAsia="es-BO"/>
              </w:rPr>
              <w:t>1</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434227" w:rsidRDefault="006F7EC5" w:rsidP="00BB5354">
            <w:pPr>
              <w:jc w:val="both"/>
              <w:rPr>
                <w:rFonts w:ascii="Tahoma" w:hAnsi="Tahoma" w:cs="Tahoma"/>
                <w:color w:val="1F497D"/>
                <w:sz w:val="18"/>
                <w:szCs w:val="18"/>
              </w:rPr>
            </w:pPr>
            <w:r w:rsidRPr="00434227">
              <w:rPr>
                <w:rFonts w:ascii="Tahoma" w:hAnsi="Tahoma" w:cs="Tahoma"/>
                <w:color w:val="1F497D"/>
                <w:sz w:val="18"/>
                <w:szCs w:val="18"/>
              </w:rPr>
              <w:t xml:space="preserve">La oferta debe incluir </w:t>
            </w:r>
            <w:r>
              <w:rPr>
                <w:rFonts w:ascii="Tahoma" w:hAnsi="Tahoma" w:cs="Tahoma"/>
                <w:color w:val="1F497D"/>
                <w:sz w:val="18"/>
                <w:szCs w:val="18"/>
              </w:rPr>
              <w:t xml:space="preserve">un </w:t>
            </w:r>
            <w:r w:rsidR="0048205C">
              <w:rPr>
                <w:rFonts w:ascii="Tahoma" w:hAnsi="Tahoma" w:cs="Tahoma"/>
                <w:color w:val="1F497D"/>
                <w:sz w:val="18"/>
                <w:szCs w:val="18"/>
              </w:rPr>
              <w:t>s</w:t>
            </w:r>
            <w:r w:rsidRPr="0048205C">
              <w:rPr>
                <w:rFonts w:ascii="Tahoma" w:hAnsi="Tahoma" w:cs="Tahoma"/>
                <w:color w:val="1F497D"/>
                <w:sz w:val="18"/>
                <w:szCs w:val="18"/>
              </w:rPr>
              <w:t xml:space="preserve">istema </w:t>
            </w:r>
            <w:r w:rsidR="00BB5354" w:rsidRPr="0048205C">
              <w:rPr>
                <w:rFonts w:ascii="Tahoma" w:hAnsi="Tahoma" w:cs="Tahoma"/>
                <w:color w:val="1F497D"/>
                <w:sz w:val="18"/>
                <w:szCs w:val="18"/>
              </w:rPr>
              <w:t>STP (Signalling Transfer Point)</w:t>
            </w:r>
            <w:r w:rsidRPr="0048205C">
              <w:rPr>
                <w:rFonts w:ascii="Tahoma" w:hAnsi="Tahoma" w:cs="Tahoma"/>
                <w:color w:val="1F497D"/>
                <w:sz w:val="18"/>
                <w:szCs w:val="18"/>
              </w:rPr>
              <w:t>,</w:t>
            </w:r>
            <w:r>
              <w:rPr>
                <w:rFonts w:ascii="Tahoma" w:hAnsi="Tahoma" w:cs="Tahoma"/>
                <w:color w:val="1F497D"/>
                <w:sz w:val="18"/>
                <w:szCs w:val="18"/>
              </w:rPr>
              <w:t xml:space="preserve"> con la </w:t>
            </w:r>
            <w:r w:rsidRPr="00434227">
              <w:rPr>
                <w:rFonts w:ascii="Tahoma" w:hAnsi="Tahoma" w:cs="Tahoma"/>
                <w:color w:val="1F497D"/>
                <w:sz w:val="18"/>
                <w:szCs w:val="18"/>
              </w:rPr>
              <w:t>última versión de Hardware y Software disponible de acuerdo al Roadmap del proveedor</w:t>
            </w:r>
            <w:r>
              <w:rPr>
                <w:rFonts w:ascii="Tahoma" w:hAnsi="Tahoma" w:cs="Tahoma"/>
                <w:color w:val="1F497D"/>
                <w:sz w:val="18"/>
                <w:szCs w:val="18"/>
              </w:rPr>
              <w:t>.</w:t>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b/>
                <w:color w:val="004990"/>
                <w:sz w:val="18"/>
                <w:szCs w:val="18"/>
              </w:rPr>
            </w:pPr>
          </w:p>
          <w:p w:rsidR="006F7EC5" w:rsidRPr="006E4F23" w:rsidRDefault="006F7EC5" w:rsidP="00AD0744">
            <w:pPr>
              <w:jc w:val="center"/>
              <w:rPr>
                <w:rFonts w:ascii="Tahoma" w:hAnsi="Tahoma" w:cs="Tahoma"/>
                <w:b/>
                <w:color w:val="004990"/>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p w:rsidR="006F7EC5" w:rsidRPr="006E4F23" w:rsidRDefault="006F7EC5" w:rsidP="00AD0744">
            <w:pPr>
              <w:jc w:val="center"/>
              <w:rPr>
                <w:rFonts w:ascii="Tahoma" w:hAnsi="Tahoma" w:cs="Tahoma"/>
                <w:b/>
                <w:color w:val="004990"/>
                <w:sz w:val="18"/>
                <w:szCs w:val="18"/>
              </w:rPr>
            </w:pPr>
          </w:p>
        </w:tc>
        <w:tc>
          <w:tcPr>
            <w:tcW w:w="992" w:type="dxa"/>
            <w:tcBorders>
              <w:top w:val="single" w:sz="4" w:space="0" w:color="004990"/>
              <w:left w:val="single" w:sz="4" w:space="0" w:color="004990"/>
              <w:bottom w:val="single" w:sz="4" w:space="0" w:color="004990"/>
              <w:right w:val="single" w:sz="4" w:space="0" w:color="004990"/>
            </w:tcBorders>
          </w:tcPr>
          <w:p w:rsidR="006F7EC5" w:rsidRPr="006E4F23" w:rsidRDefault="006F7EC5" w:rsidP="00AD0744">
            <w:pPr>
              <w:jc w:val="center"/>
              <w:rPr>
                <w:rFonts w:ascii="Tahoma" w:hAnsi="Tahoma" w:cs="Tahoma"/>
                <w:color w:val="004990"/>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r w:rsidRPr="006E4F23">
              <w:rPr>
                <w:rFonts w:ascii="Tahoma" w:hAnsi="Tahoma" w:cs="Tahoma"/>
                <w:color w:val="004990"/>
                <w:sz w:val="18"/>
                <w:szCs w:val="18"/>
                <w:lang w:eastAsia="es-BO"/>
              </w:rPr>
              <w:t> </w:t>
            </w:r>
          </w:p>
        </w:tc>
      </w:tr>
      <w:tr w:rsidR="006F7EC5" w:rsidRPr="006E4F23" w:rsidTr="001431EC">
        <w:trPr>
          <w:trHeight w:val="2979"/>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434227" w:rsidRDefault="006F7EC5" w:rsidP="00AD0744">
            <w:pPr>
              <w:jc w:val="both"/>
              <w:rPr>
                <w:rFonts w:ascii="Tahoma" w:hAnsi="Tahoma" w:cs="Tahoma"/>
                <w:color w:val="1F497D"/>
                <w:sz w:val="18"/>
                <w:szCs w:val="18"/>
              </w:rPr>
            </w:pPr>
            <w:r>
              <w:rPr>
                <w:rFonts w:ascii="Tahoma" w:hAnsi="Tahoma" w:cs="Tahoma"/>
                <w:color w:val="1F497D"/>
                <w:sz w:val="18"/>
                <w:szCs w:val="18"/>
              </w:rPr>
              <w:t>2</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434227" w:rsidRDefault="006F7EC5" w:rsidP="00AD0744">
            <w:pPr>
              <w:jc w:val="both"/>
              <w:rPr>
                <w:rFonts w:ascii="Tahoma" w:hAnsi="Tahoma" w:cs="Tahoma"/>
                <w:color w:val="1F497D"/>
                <w:sz w:val="18"/>
                <w:szCs w:val="18"/>
              </w:rPr>
            </w:pPr>
            <w:r w:rsidRPr="00434227">
              <w:rPr>
                <w:rFonts w:ascii="Tahoma" w:hAnsi="Tahoma" w:cs="Tahoma"/>
                <w:color w:val="1F497D"/>
                <w:sz w:val="18"/>
                <w:szCs w:val="18"/>
              </w:rPr>
              <w:t>El Proveedor debe presentar un resumen ejecutivo que explique los elementos de su propuesta, destacando las principales</w:t>
            </w:r>
            <w:r>
              <w:rPr>
                <w:rFonts w:ascii="Tahoma" w:hAnsi="Tahoma" w:cs="Tahoma"/>
                <w:color w:val="1F497D"/>
                <w:sz w:val="18"/>
                <w:szCs w:val="18"/>
              </w:rPr>
              <w:t xml:space="preserve"> </w:t>
            </w:r>
            <w:r w:rsidRPr="00434227">
              <w:rPr>
                <w:rFonts w:ascii="Tahoma" w:hAnsi="Tahoma" w:cs="Tahoma"/>
                <w:color w:val="1F497D"/>
                <w:sz w:val="18"/>
                <w:szCs w:val="18"/>
              </w:rPr>
              <w:t>características y funciones que diferencian su solución a la de otros proveedores.</w:t>
            </w:r>
          </w:p>
          <w:p w:rsidR="006F7EC5" w:rsidRPr="00434227" w:rsidRDefault="006F7EC5" w:rsidP="00AD0744">
            <w:pPr>
              <w:jc w:val="both"/>
              <w:rPr>
                <w:rFonts w:ascii="Tahoma" w:hAnsi="Tahoma" w:cs="Tahoma"/>
                <w:color w:val="1F497D"/>
                <w:sz w:val="18"/>
                <w:szCs w:val="18"/>
              </w:rPr>
            </w:pPr>
            <w:r w:rsidRPr="00434227">
              <w:rPr>
                <w:rFonts w:ascii="Tahoma" w:hAnsi="Tahoma" w:cs="Tahoma"/>
                <w:color w:val="1F497D"/>
                <w:sz w:val="18"/>
                <w:szCs w:val="18"/>
              </w:rPr>
              <w:t>El resumen debe incluir al menos lo siguiente:</w:t>
            </w:r>
          </w:p>
          <w:p w:rsidR="006F7EC5" w:rsidRPr="00434227" w:rsidRDefault="006F7EC5" w:rsidP="00AD0744">
            <w:pPr>
              <w:jc w:val="both"/>
              <w:rPr>
                <w:rFonts w:ascii="Tahoma" w:hAnsi="Tahoma" w:cs="Tahoma"/>
                <w:color w:val="1F497D"/>
                <w:sz w:val="18"/>
                <w:szCs w:val="18"/>
              </w:rPr>
            </w:pPr>
            <w:r w:rsidRPr="00434227">
              <w:rPr>
                <w:rFonts w:ascii="Tahoma" w:hAnsi="Tahoma" w:cs="Tahoma"/>
                <w:color w:val="1F497D"/>
                <w:sz w:val="18"/>
                <w:szCs w:val="18"/>
              </w:rPr>
              <w:t>- Visión general de su solución y todos los elementos incluidos en su propuesta</w:t>
            </w:r>
          </w:p>
          <w:p w:rsidR="006F7EC5" w:rsidRPr="00434227" w:rsidRDefault="006F7EC5" w:rsidP="00AD0744">
            <w:pPr>
              <w:jc w:val="both"/>
              <w:rPr>
                <w:rFonts w:ascii="Tahoma" w:hAnsi="Tahoma" w:cs="Tahoma"/>
                <w:color w:val="1F497D"/>
                <w:sz w:val="18"/>
                <w:szCs w:val="18"/>
              </w:rPr>
            </w:pPr>
            <w:r w:rsidRPr="00434227">
              <w:rPr>
                <w:rFonts w:ascii="Tahoma" w:hAnsi="Tahoma" w:cs="Tahoma"/>
                <w:color w:val="1F497D"/>
                <w:sz w:val="18"/>
                <w:szCs w:val="18"/>
              </w:rPr>
              <w:t>- Experiencias en el cumplimiento de los requerimientos por parte del Proveedor.</w:t>
            </w:r>
          </w:p>
          <w:p w:rsidR="006F7EC5" w:rsidRPr="00434227" w:rsidRDefault="006F7EC5" w:rsidP="00AD0744">
            <w:pPr>
              <w:jc w:val="both"/>
              <w:rPr>
                <w:rFonts w:ascii="Tahoma" w:hAnsi="Tahoma" w:cs="Tahoma"/>
                <w:color w:val="1F497D"/>
                <w:sz w:val="18"/>
                <w:szCs w:val="18"/>
              </w:rPr>
            </w:pPr>
            <w:r w:rsidRPr="00434227">
              <w:rPr>
                <w:rFonts w:ascii="Tahoma" w:hAnsi="Tahoma" w:cs="Tahoma"/>
                <w:color w:val="1F497D"/>
                <w:sz w:val="18"/>
                <w:szCs w:val="18"/>
              </w:rPr>
              <w:t>- Beneficios empresariales más importantes de su solución</w:t>
            </w:r>
          </w:p>
          <w:p w:rsidR="006F7EC5" w:rsidRPr="00434227" w:rsidRDefault="006F7EC5" w:rsidP="00AD0744">
            <w:pPr>
              <w:jc w:val="both"/>
              <w:rPr>
                <w:rFonts w:ascii="Tahoma" w:hAnsi="Tahoma" w:cs="Tahoma"/>
                <w:color w:val="1F497D"/>
                <w:sz w:val="18"/>
                <w:szCs w:val="18"/>
              </w:rPr>
            </w:pPr>
            <w:r w:rsidRPr="00434227">
              <w:rPr>
                <w:rFonts w:ascii="Tahoma" w:hAnsi="Tahoma" w:cs="Tahoma"/>
                <w:color w:val="1F497D"/>
                <w:sz w:val="18"/>
                <w:szCs w:val="18"/>
              </w:rPr>
              <w:t>- Etapas del proyecto y entregables relacionados</w:t>
            </w:r>
          </w:p>
          <w:p w:rsidR="006F7EC5" w:rsidRPr="00434227" w:rsidRDefault="006F7EC5" w:rsidP="00AD0744">
            <w:pPr>
              <w:jc w:val="both"/>
              <w:rPr>
                <w:rFonts w:ascii="Tahoma" w:hAnsi="Tahoma" w:cs="Tahoma"/>
                <w:color w:val="1F497D"/>
                <w:sz w:val="18"/>
                <w:szCs w:val="18"/>
              </w:rPr>
            </w:pPr>
            <w:r w:rsidRPr="00434227">
              <w:rPr>
                <w:rFonts w:ascii="Tahoma" w:hAnsi="Tahoma" w:cs="Tahoma"/>
                <w:color w:val="1F497D"/>
                <w:sz w:val="18"/>
                <w:szCs w:val="18"/>
              </w:rPr>
              <w:t xml:space="preserve">- Compromiso de brindar soporte local, regional y de </w:t>
            </w:r>
            <w:r>
              <w:rPr>
                <w:rFonts w:ascii="Tahoma" w:hAnsi="Tahoma" w:cs="Tahoma"/>
                <w:color w:val="1F497D"/>
                <w:sz w:val="18"/>
                <w:szCs w:val="18"/>
              </w:rPr>
              <w:t>Casa Matriz (</w:t>
            </w:r>
            <w:r w:rsidRPr="00434227">
              <w:rPr>
                <w:rFonts w:ascii="Tahoma" w:hAnsi="Tahoma" w:cs="Tahoma"/>
                <w:color w:val="1F497D"/>
                <w:sz w:val="18"/>
                <w:szCs w:val="18"/>
              </w:rPr>
              <w:t>HQ</w:t>
            </w:r>
            <w:r>
              <w:rPr>
                <w:rFonts w:ascii="Tahoma" w:hAnsi="Tahoma" w:cs="Tahoma"/>
                <w:color w:val="1F497D"/>
                <w:sz w:val="18"/>
                <w:szCs w:val="18"/>
              </w:rPr>
              <w:t xml:space="preserve"> Headquarters)</w:t>
            </w:r>
          </w:p>
          <w:p w:rsidR="006F7EC5" w:rsidRDefault="006F7EC5" w:rsidP="00AD0744">
            <w:pPr>
              <w:jc w:val="both"/>
              <w:rPr>
                <w:rFonts w:ascii="Tahoma" w:hAnsi="Tahoma" w:cs="Tahoma"/>
                <w:color w:val="1F497D"/>
                <w:sz w:val="18"/>
                <w:szCs w:val="18"/>
              </w:rPr>
            </w:pPr>
            <w:r w:rsidRPr="00434227">
              <w:rPr>
                <w:rFonts w:ascii="Tahoma" w:hAnsi="Tahoma" w:cs="Tahoma"/>
                <w:color w:val="1F497D"/>
                <w:sz w:val="18"/>
                <w:szCs w:val="18"/>
              </w:rPr>
              <w:t>- Referencias más importantes a nivel regional y mundial</w:t>
            </w:r>
          </w:p>
          <w:p w:rsidR="006F7EC5" w:rsidRPr="005465C1" w:rsidRDefault="006F7EC5" w:rsidP="00AD0744">
            <w:pPr>
              <w:jc w:val="both"/>
              <w:rPr>
                <w:rFonts w:ascii="Tahoma" w:hAnsi="Tahoma" w:cs="Tahoma"/>
                <w:color w:val="1F497D"/>
                <w:sz w:val="18"/>
                <w:szCs w:val="18"/>
              </w:rPr>
            </w:pP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b/>
                <w:color w:val="004990"/>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p w:rsidR="006F7EC5" w:rsidRPr="006E4F23" w:rsidRDefault="006F7EC5" w:rsidP="00AD0744">
            <w:pPr>
              <w:jc w:val="center"/>
              <w:rPr>
                <w:rFonts w:ascii="Tahoma" w:hAnsi="Tahoma" w:cs="Tahoma"/>
                <w:b/>
                <w:color w:val="004990"/>
                <w:sz w:val="18"/>
                <w:szCs w:val="18"/>
              </w:rPr>
            </w:pPr>
          </w:p>
        </w:tc>
        <w:tc>
          <w:tcPr>
            <w:tcW w:w="992" w:type="dxa"/>
            <w:tcBorders>
              <w:top w:val="single" w:sz="4" w:space="0" w:color="004990"/>
              <w:left w:val="single" w:sz="4" w:space="0" w:color="004990"/>
              <w:bottom w:val="single" w:sz="4" w:space="0" w:color="004990"/>
              <w:right w:val="single" w:sz="4" w:space="0" w:color="004990"/>
            </w:tcBorders>
          </w:tcPr>
          <w:p w:rsidR="006F7EC5" w:rsidRPr="006E4F23" w:rsidRDefault="006F7EC5" w:rsidP="00AD0744">
            <w:pPr>
              <w:jc w:val="center"/>
              <w:rPr>
                <w:rFonts w:ascii="Tahoma" w:hAnsi="Tahoma" w:cs="Tahoma"/>
                <w:color w:val="004990"/>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r w:rsidRPr="006E4F23">
              <w:rPr>
                <w:rFonts w:ascii="Tahoma" w:hAnsi="Tahoma" w:cs="Tahoma"/>
                <w:color w:val="004990"/>
                <w:sz w:val="18"/>
                <w:szCs w:val="18"/>
                <w:lang w:eastAsia="es-BO"/>
              </w:rPr>
              <w:t> </w:t>
            </w:r>
          </w:p>
        </w:tc>
      </w:tr>
      <w:tr w:rsidR="006F7EC5" w:rsidRPr="006E4F23" w:rsidTr="001431EC">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434227" w:rsidRDefault="006F7EC5" w:rsidP="00AD0744">
            <w:pPr>
              <w:jc w:val="both"/>
              <w:rPr>
                <w:rFonts w:ascii="Tahoma" w:hAnsi="Tahoma" w:cs="Tahoma"/>
                <w:color w:val="1F497D"/>
                <w:sz w:val="18"/>
                <w:szCs w:val="18"/>
              </w:rPr>
            </w:pPr>
            <w:r>
              <w:rPr>
                <w:rFonts w:ascii="Tahoma" w:hAnsi="Tahoma" w:cs="Tahoma"/>
                <w:color w:val="1F497D"/>
                <w:sz w:val="18"/>
                <w:szCs w:val="18"/>
              </w:rPr>
              <w:t>3</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Default="006F7EC5" w:rsidP="00AD0744">
            <w:pPr>
              <w:jc w:val="both"/>
              <w:rPr>
                <w:rFonts w:ascii="Tahoma" w:hAnsi="Tahoma" w:cs="Tahoma"/>
                <w:color w:val="1F497D"/>
                <w:sz w:val="18"/>
                <w:szCs w:val="18"/>
              </w:rPr>
            </w:pPr>
            <w:r w:rsidRPr="00434227">
              <w:rPr>
                <w:rFonts w:ascii="Tahoma" w:hAnsi="Tahoma" w:cs="Tahoma"/>
                <w:color w:val="1F497D"/>
                <w:sz w:val="18"/>
                <w:szCs w:val="18"/>
              </w:rPr>
              <w:t xml:space="preserve">El </w:t>
            </w:r>
            <w:r>
              <w:rPr>
                <w:rFonts w:ascii="Tahoma" w:hAnsi="Tahoma" w:cs="Tahoma"/>
                <w:color w:val="1F497D"/>
                <w:sz w:val="18"/>
                <w:szCs w:val="18"/>
              </w:rPr>
              <w:t>proveedor</w:t>
            </w:r>
            <w:r w:rsidRPr="00434227">
              <w:rPr>
                <w:rFonts w:ascii="Tahoma" w:hAnsi="Tahoma" w:cs="Tahoma"/>
                <w:color w:val="1F497D"/>
                <w:sz w:val="18"/>
                <w:szCs w:val="18"/>
              </w:rPr>
              <w:t xml:space="preserve"> debe entregar el </w:t>
            </w:r>
            <w:r>
              <w:rPr>
                <w:rFonts w:ascii="Tahoma" w:hAnsi="Tahoma" w:cs="Tahoma"/>
                <w:color w:val="1F497D"/>
                <w:sz w:val="18"/>
                <w:szCs w:val="18"/>
              </w:rPr>
              <w:t>Plan de Dirección del P</w:t>
            </w:r>
            <w:r w:rsidRPr="00434227">
              <w:rPr>
                <w:rFonts w:ascii="Tahoma" w:hAnsi="Tahoma" w:cs="Tahoma"/>
                <w:color w:val="1F497D"/>
                <w:sz w:val="18"/>
                <w:szCs w:val="18"/>
              </w:rPr>
              <w:t>royecto</w:t>
            </w:r>
            <w:r>
              <w:rPr>
                <w:rFonts w:ascii="Tahoma" w:hAnsi="Tahoma" w:cs="Tahoma"/>
                <w:color w:val="1F497D"/>
                <w:sz w:val="18"/>
                <w:szCs w:val="18"/>
              </w:rPr>
              <w:t xml:space="preserve"> de Implementación de su solución,</w:t>
            </w:r>
            <w:r w:rsidRPr="00434227">
              <w:rPr>
                <w:rFonts w:ascii="Tahoma" w:hAnsi="Tahoma" w:cs="Tahoma"/>
                <w:color w:val="1F497D"/>
                <w:sz w:val="18"/>
                <w:szCs w:val="18"/>
              </w:rPr>
              <w:t xml:space="preserve"> cuyo contenido mínimo debe incluir la siguiente documentación:</w:t>
            </w:r>
          </w:p>
          <w:p w:rsidR="006F7EC5" w:rsidRPr="00434227" w:rsidRDefault="006F7EC5" w:rsidP="00AD0744">
            <w:pPr>
              <w:jc w:val="both"/>
              <w:rPr>
                <w:rFonts w:ascii="Tahoma" w:hAnsi="Tahoma" w:cs="Tahoma"/>
                <w:color w:val="1F497D"/>
                <w:sz w:val="18"/>
                <w:szCs w:val="18"/>
              </w:rPr>
            </w:pPr>
            <w:r w:rsidRPr="00434227">
              <w:rPr>
                <w:rFonts w:ascii="Tahoma" w:hAnsi="Tahoma" w:cs="Tahoma"/>
                <w:color w:val="1F497D"/>
                <w:sz w:val="18"/>
                <w:szCs w:val="18"/>
              </w:rPr>
              <w:t>· La Estructura de Desglose de Trabajo (EDT) o Work Breakdown Structure.</w:t>
            </w:r>
          </w:p>
          <w:p w:rsidR="006F7EC5" w:rsidRPr="00434227" w:rsidRDefault="006F7EC5" w:rsidP="00AD0744">
            <w:pPr>
              <w:jc w:val="both"/>
              <w:rPr>
                <w:rFonts w:ascii="Tahoma" w:hAnsi="Tahoma" w:cs="Tahoma"/>
                <w:color w:val="1F497D"/>
                <w:sz w:val="18"/>
                <w:szCs w:val="18"/>
              </w:rPr>
            </w:pPr>
            <w:r w:rsidRPr="00434227">
              <w:rPr>
                <w:rFonts w:ascii="Tahoma" w:hAnsi="Tahoma" w:cs="Tahoma"/>
                <w:color w:val="1F497D"/>
                <w:sz w:val="18"/>
                <w:szCs w:val="18"/>
              </w:rPr>
              <w:t>· Definición de las actividades del proyecto</w:t>
            </w:r>
            <w:r>
              <w:rPr>
                <w:rFonts w:ascii="Tahoma" w:hAnsi="Tahoma" w:cs="Tahoma"/>
                <w:color w:val="1F497D"/>
                <w:sz w:val="18"/>
                <w:szCs w:val="18"/>
              </w:rPr>
              <w:t>,</w:t>
            </w:r>
            <w:r w:rsidRPr="00434227">
              <w:rPr>
                <w:rFonts w:ascii="Tahoma" w:hAnsi="Tahoma" w:cs="Tahoma"/>
                <w:color w:val="1F497D"/>
                <w:sz w:val="18"/>
                <w:szCs w:val="18"/>
              </w:rPr>
              <w:t xml:space="preserve"> que consiste en identificar las acciones específicas a ser realizadas para elaborar los entregables del proyecto.</w:t>
            </w:r>
          </w:p>
          <w:p w:rsidR="006F7EC5" w:rsidRPr="00434227" w:rsidRDefault="006F7EC5" w:rsidP="00AD0744">
            <w:pPr>
              <w:jc w:val="both"/>
              <w:rPr>
                <w:rFonts w:ascii="Tahoma" w:hAnsi="Tahoma" w:cs="Tahoma"/>
                <w:color w:val="1F497D"/>
                <w:sz w:val="18"/>
                <w:szCs w:val="18"/>
              </w:rPr>
            </w:pPr>
            <w:r w:rsidRPr="00434227">
              <w:rPr>
                <w:rFonts w:ascii="Tahoma" w:hAnsi="Tahoma" w:cs="Tahoma"/>
                <w:color w:val="1F497D"/>
                <w:sz w:val="18"/>
                <w:szCs w:val="18"/>
              </w:rPr>
              <w:t>· Diagrama de red del cronograma del proyecto donde se muestre la secuencia de las actividades del proyecto y sus relaciones.</w:t>
            </w:r>
          </w:p>
          <w:p w:rsidR="006F7EC5" w:rsidRPr="009B2655" w:rsidRDefault="006F7EC5" w:rsidP="00AD0744">
            <w:pPr>
              <w:jc w:val="both"/>
              <w:rPr>
                <w:rFonts w:ascii="Tahoma" w:hAnsi="Tahoma" w:cs="Tahoma"/>
                <w:color w:val="FF0000"/>
                <w:sz w:val="18"/>
                <w:szCs w:val="18"/>
              </w:rPr>
            </w:pPr>
            <w:r w:rsidRPr="00434227">
              <w:rPr>
                <w:rFonts w:ascii="Tahoma" w:hAnsi="Tahoma" w:cs="Tahoma"/>
                <w:color w:val="1F497D"/>
                <w:sz w:val="18"/>
                <w:szCs w:val="18"/>
              </w:rPr>
              <w:t>· Estructura de desglose de recursos</w:t>
            </w:r>
            <w:r>
              <w:rPr>
                <w:rFonts w:ascii="Tahoma" w:hAnsi="Tahoma" w:cs="Tahoma"/>
                <w:color w:val="1F497D"/>
                <w:sz w:val="18"/>
                <w:szCs w:val="18"/>
              </w:rPr>
              <w:t xml:space="preserve">, tomando en cuenta la </w:t>
            </w:r>
            <w:r w:rsidRPr="00D93614">
              <w:rPr>
                <w:rFonts w:ascii="Tahoma" w:hAnsi="Tahoma" w:cs="Tahoma"/>
                <w:color w:val="1F497D"/>
                <w:sz w:val="18"/>
                <w:szCs w:val="18"/>
              </w:rPr>
              <w:t>especialidad del personal y la cantidad de RRHH.</w:t>
            </w:r>
          </w:p>
          <w:p w:rsidR="006F7EC5" w:rsidRPr="00434227" w:rsidRDefault="006F7EC5" w:rsidP="00AD0744">
            <w:pPr>
              <w:jc w:val="both"/>
              <w:rPr>
                <w:rFonts w:ascii="Tahoma" w:hAnsi="Tahoma" w:cs="Tahoma"/>
                <w:color w:val="1F497D"/>
                <w:sz w:val="18"/>
                <w:szCs w:val="18"/>
              </w:rPr>
            </w:pPr>
            <w:r w:rsidRPr="00434227">
              <w:rPr>
                <w:rFonts w:ascii="Tahoma" w:hAnsi="Tahoma" w:cs="Tahoma"/>
                <w:color w:val="1F497D"/>
                <w:sz w:val="18"/>
                <w:szCs w:val="18"/>
              </w:rPr>
              <w:t>· Estimación de la duración de las actividades.</w:t>
            </w:r>
          </w:p>
          <w:p w:rsidR="006F7EC5" w:rsidRPr="00434227" w:rsidRDefault="006F7EC5" w:rsidP="00AD0744">
            <w:pPr>
              <w:jc w:val="both"/>
              <w:rPr>
                <w:rFonts w:ascii="Tahoma" w:hAnsi="Tahoma" w:cs="Tahoma"/>
                <w:color w:val="1F497D"/>
                <w:sz w:val="18"/>
                <w:szCs w:val="18"/>
              </w:rPr>
            </w:pPr>
            <w:r w:rsidRPr="00434227">
              <w:rPr>
                <w:rFonts w:ascii="Tahoma" w:hAnsi="Tahoma" w:cs="Tahoma"/>
                <w:color w:val="1F497D"/>
                <w:sz w:val="18"/>
                <w:szCs w:val="18"/>
              </w:rPr>
              <w:t>· Cronograma del proyecto.</w:t>
            </w:r>
          </w:p>
          <w:p w:rsidR="006F7EC5" w:rsidRPr="00434227" w:rsidRDefault="006F7EC5" w:rsidP="00AD0744">
            <w:pPr>
              <w:jc w:val="both"/>
              <w:rPr>
                <w:rFonts w:ascii="Tahoma" w:hAnsi="Tahoma" w:cs="Tahoma"/>
                <w:color w:val="1F497D"/>
                <w:sz w:val="18"/>
                <w:szCs w:val="18"/>
              </w:rPr>
            </w:pPr>
            <w:r w:rsidRPr="00434227">
              <w:rPr>
                <w:rFonts w:ascii="Tahoma" w:hAnsi="Tahoma" w:cs="Tahoma"/>
                <w:color w:val="1F497D"/>
                <w:sz w:val="18"/>
                <w:szCs w:val="18"/>
              </w:rPr>
              <w:t>· Plan de gestión de comunicaciones y escalamiento.</w:t>
            </w:r>
          </w:p>
          <w:p w:rsidR="006F7EC5" w:rsidRPr="00434227" w:rsidRDefault="006F7EC5" w:rsidP="0048205C">
            <w:pPr>
              <w:jc w:val="both"/>
              <w:rPr>
                <w:rFonts w:ascii="Tahoma" w:hAnsi="Tahoma" w:cs="Tahoma"/>
                <w:color w:val="1F497D"/>
                <w:sz w:val="18"/>
                <w:szCs w:val="18"/>
              </w:rPr>
            </w:pPr>
            <w:r w:rsidRPr="00434227">
              <w:rPr>
                <w:rFonts w:ascii="Tahoma" w:hAnsi="Tahoma" w:cs="Tahoma"/>
                <w:color w:val="1F497D"/>
                <w:sz w:val="18"/>
                <w:szCs w:val="18"/>
              </w:rPr>
              <w:lastRenderedPageBreak/>
              <w:t>· Plan de gestión de riesgos y planes de mitigación.</w:t>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b/>
                <w:color w:val="004990"/>
                <w:sz w:val="18"/>
                <w:szCs w:val="18"/>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p w:rsidR="006F7EC5" w:rsidRPr="006E4F23" w:rsidRDefault="006F7EC5" w:rsidP="00AD0744">
            <w:pPr>
              <w:jc w:val="center"/>
              <w:rPr>
                <w:rFonts w:ascii="Tahoma" w:hAnsi="Tahoma" w:cs="Tahoma"/>
                <w:b/>
                <w:color w:val="004990"/>
                <w:sz w:val="18"/>
                <w:szCs w:val="18"/>
              </w:rPr>
            </w:pPr>
          </w:p>
        </w:tc>
        <w:tc>
          <w:tcPr>
            <w:tcW w:w="992" w:type="dxa"/>
            <w:tcBorders>
              <w:top w:val="single" w:sz="4" w:space="0" w:color="004990"/>
              <w:left w:val="single" w:sz="4" w:space="0" w:color="004990"/>
              <w:bottom w:val="single" w:sz="4" w:space="0" w:color="004990"/>
              <w:right w:val="single" w:sz="4" w:space="0" w:color="004990"/>
            </w:tcBorders>
          </w:tcPr>
          <w:p w:rsidR="006F7EC5" w:rsidRPr="006E4F23" w:rsidRDefault="006F7EC5" w:rsidP="00AD0744">
            <w:pPr>
              <w:jc w:val="center"/>
              <w:rPr>
                <w:rFonts w:ascii="Tahoma" w:hAnsi="Tahoma" w:cs="Tahoma"/>
                <w:color w:val="004990"/>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r>
      <w:tr w:rsidR="006F7EC5" w:rsidRPr="006E4F23" w:rsidTr="001431EC">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434227" w:rsidRDefault="006F7EC5" w:rsidP="00AD0744">
            <w:pPr>
              <w:jc w:val="both"/>
              <w:rPr>
                <w:rFonts w:ascii="Tahoma" w:hAnsi="Tahoma" w:cs="Tahoma"/>
                <w:color w:val="1F497D"/>
                <w:sz w:val="18"/>
                <w:szCs w:val="18"/>
              </w:rPr>
            </w:pPr>
            <w:r w:rsidRPr="00434227">
              <w:rPr>
                <w:rFonts w:ascii="Tahoma" w:hAnsi="Tahoma" w:cs="Tahoma"/>
                <w:color w:val="1F497D"/>
                <w:sz w:val="18"/>
                <w:szCs w:val="18"/>
              </w:rPr>
              <w:t>4</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Default="006F7EC5" w:rsidP="00AD0744">
            <w:pPr>
              <w:jc w:val="both"/>
              <w:rPr>
                <w:rFonts w:ascii="Tahoma" w:hAnsi="Tahoma" w:cs="Tahoma"/>
                <w:color w:val="1F497D"/>
                <w:sz w:val="18"/>
                <w:szCs w:val="18"/>
              </w:rPr>
            </w:pPr>
            <w:r>
              <w:rPr>
                <w:rFonts w:ascii="Tahoma" w:hAnsi="Tahoma" w:cs="Tahoma"/>
                <w:color w:val="1F497D"/>
                <w:sz w:val="18"/>
                <w:szCs w:val="18"/>
              </w:rPr>
              <w:t>El proveedor debe presenta</w:t>
            </w:r>
            <w:r w:rsidRPr="00434227">
              <w:rPr>
                <w:rFonts w:ascii="Tahoma" w:hAnsi="Tahoma" w:cs="Tahoma"/>
                <w:color w:val="1F497D"/>
                <w:sz w:val="18"/>
                <w:szCs w:val="18"/>
              </w:rPr>
              <w:t>r la descripción de los elementos de su solución a nivel técnico</w:t>
            </w:r>
            <w:r>
              <w:rPr>
                <w:rFonts w:ascii="Tahoma" w:hAnsi="Tahoma" w:cs="Tahoma"/>
                <w:color w:val="1F497D"/>
                <w:sz w:val="18"/>
                <w:szCs w:val="18"/>
              </w:rPr>
              <w:t>, incluyendo</w:t>
            </w:r>
            <w:r w:rsidRPr="00434227">
              <w:rPr>
                <w:rFonts w:ascii="Tahoma" w:hAnsi="Tahoma" w:cs="Tahoma"/>
                <w:color w:val="1F497D"/>
                <w:sz w:val="18"/>
                <w:szCs w:val="18"/>
              </w:rPr>
              <w:t>:</w:t>
            </w:r>
          </w:p>
          <w:p w:rsidR="006F7EC5" w:rsidRPr="00434227" w:rsidRDefault="006F7EC5" w:rsidP="00AD0744">
            <w:pPr>
              <w:jc w:val="both"/>
              <w:rPr>
                <w:rFonts w:ascii="Tahoma" w:hAnsi="Tahoma" w:cs="Tahoma"/>
                <w:color w:val="1F497D"/>
                <w:sz w:val="18"/>
                <w:szCs w:val="18"/>
              </w:rPr>
            </w:pPr>
            <w:r w:rsidRPr="00434227">
              <w:rPr>
                <w:rFonts w:ascii="Tahoma" w:hAnsi="Tahoma" w:cs="Tahoma"/>
                <w:color w:val="1F497D"/>
                <w:sz w:val="18"/>
                <w:szCs w:val="18"/>
              </w:rPr>
              <w:t>- Descripción/diagramas mostrando las partes componentes de la solución y su integración</w:t>
            </w:r>
          </w:p>
          <w:p w:rsidR="006F7EC5" w:rsidRPr="00434227" w:rsidRDefault="006F7EC5" w:rsidP="00AD0744">
            <w:pPr>
              <w:jc w:val="both"/>
              <w:rPr>
                <w:rFonts w:ascii="Tahoma" w:hAnsi="Tahoma" w:cs="Tahoma"/>
                <w:color w:val="1F497D"/>
                <w:sz w:val="18"/>
                <w:szCs w:val="18"/>
              </w:rPr>
            </w:pPr>
            <w:r w:rsidRPr="00434227">
              <w:rPr>
                <w:rFonts w:ascii="Tahoma" w:hAnsi="Tahoma" w:cs="Tahoma"/>
                <w:color w:val="1F497D"/>
                <w:sz w:val="18"/>
                <w:szCs w:val="18"/>
              </w:rPr>
              <w:t>- Si su solución incluye participación de terceros (Partners) especificar los proveedores y sus responsabilidades.</w:t>
            </w:r>
            <w:r>
              <w:rPr>
                <w:rFonts w:ascii="Tahoma" w:hAnsi="Tahoma" w:cs="Tahoma"/>
                <w:color w:val="1F497D"/>
                <w:sz w:val="18"/>
                <w:szCs w:val="18"/>
              </w:rPr>
              <w:t xml:space="preserve"> </w:t>
            </w:r>
          </w:p>
          <w:p w:rsidR="006F7EC5" w:rsidRPr="00434227" w:rsidRDefault="006F7EC5" w:rsidP="00AD0744">
            <w:pPr>
              <w:jc w:val="both"/>
              <w:rPr>
                <w:rFonts w:ascii="Tahoma" w:hAnsi="Tahoma" w:cs="Tahoma"/>
                <w:color w:val="1F497D"/>
                <w:sz w:val="18"/>
                <w:szCs w:val="18"/>
              </w:rPr>
            </w:pPr>
            <w:r w:rsidRPr="00434227">
              <w:rPr>
                <w:rFonts w:ascii="Tahoma" w:hAnsi="Tahoma" w:cs="Tahoma"/>
                <w:color w:val="1F497D"/>
                <w:sz w:val="18"/>
                <w:szCs w:val="18"/>
              </w:rPr>
              <w:t>- Descripción y explicación de su arquitectura propuesta, incluyendo:</w:t>
            </w:r>
          </w:p>
          <w:p w:rsidR="006F7EC5" w:rsidRPr="00434227" w:rsidRDefault="006F7EC5" w:rsidP="00AD0744">
            <w:pPr>
              <w:jc w:val="both"/>
              <w:rPr>
                <w:rFonts w:ascii="Tahoma" w:hAnsi="Tahoma" w:cs="Tahoma"/>
                <w:color w:val="1F497D"/>
                <w:sz w:val="18"/>
                <w:szCs w:val="18"/>
              </w:rPr>
            </w:pPr>
            <w:r w:rsidRPr="00434227">
              <w:rPr>
                <w:rFonts w:ascii="Tahoma" w:hAnsi="Tahoma" w:cs="Tahoma"/>
                <w:color w:val="1F497D"/>
                <w:sz w:val="18"/>
                <w:szCs w:val="18"/>
              </w:rPr>
              <w:t xml:space="preserve">     Arquitectura de Hardware</w:t>
            </w:r>
          </w:p>
          <w:p w:rsidR="006F7EC5" w:rsidRPr="00434227" w:rsidRDefault="006F7EC5" w:rsidP="00AD0744">
            <w:pPr>
              <w:jc w:val="both"/>
              <w:rPr>
                <w:rFonts w:ascii="Tahoma" w:hAnsi="Tahoma" w:cs="Tahoma"/>
                <w:color w:val="1F497D"/>
                <w:sz w:val="18"/>
                <w:szCs w:val="18"/>
              </w:rPr>
            </w:pPr>
            <w:r w:rsidRPr="00434227">
              <w:rPr>
                <w:rFonts w:ascii="Tahoma" w:hAnsi="Tahoma" w:cs="Tahoma"/>
                <w:color w:val="1F497D"/>
                <w:sz w:val="18"/>
                <w:szCs w:val="18"/>
              </w:rPr>
              <w:t xml:space="preserve">     Arquitectura lógica modular</w:t>
            </w:r>
          </w:p>
          <w:p w:rsidR="006F7EC5" w:rsidRPr="00434227" w:rsidRDefault="006F7EC5" w:rsidP="00AD0744">
            <w:pPr>
              <w:jc w:val="both"/>
              <w:rPr>
                <w:rFonts w:ascii="Tahoma" w:hAnsi="Tahoma" w:cs="Tahoma"/>
                <w:color w:val="1F497D"/>
                <w:sz w:val="18"/>
                <w:szCs w:val="18"/>
              </w:rPr>
            </w:pPr>
            <w:r w:rsidRPr="00434227">
              <w:rPr>
                <w:rFonts w:ascii="Tahoma" w:hAnsi="Tahoma" w:cs="Tahoma"/>
                <w:color w:val="1F497D"/>
                <w:sz w:val="18"/>
                <w:szCs w:val="18"/>
              </w:rPr>
              <w:t xml:space="preserve">     Arquitectura de interconexiones</w:t>
            </w:r>
          </w:p>
          <w:p w:rsidR="006F7EC5" w:rsidRDefault="006F7EC5" w:rsidP="00AD0744">
            <w:pPr>
              <w:jc w:val="both"/>
              <w:rPr>
                <w:rFonts w:ascii="Tahoma" w:hAnsi="Tahoma" w:cs="Tahoma"/>
                <w:color w:val="1F497D"/>
                <w:sz w:val="18"/>
                <w:szCs w:val="18"/>
              </w:rPr>
            </w:pPr>
            <w:r w:rsidRPr="00434227">
              <w:rPr>
                <w:rFonts w:ascii="Tahoma" w:hAnsi="Tahoma" w:cs="Tahoma"/>
                <w:color w:val="1F497D"/>
                <w:sz w:val="18"/>
                <w:szCs w:val="18"/>
              </w:rPr>
              <w:t xml:space="preserve">     Arquitectura de administración</w:t>
            </w:r>
          </w:p>
          <w:p w:rsidR="006F7EC5" w:rsidRPr="00434227" w:rsidRDefault="006F7EC5" w:rsidP="00AD0744">
            <w:pPr>
              <w:jc w:val="both"/>
              <w:rPr>
                <w:rFonts w:ascii="Tahoma" w:hAnsi="Tahoma" w:cs="Tahoma"/>
                <w:color w:val="1F497D"/>
                <w:sz w:val="18"/>
                <w:szCs w:val="18"/>
              </w:rPr>
            </w:pP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b/>
                <w:color w:val="004990"/>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992" w:type="dxa"/>
            <w:tcBorders>
              <w:top w:val="single" w:sz="4" w:space="0" w:color="004990"/>
              <w:left w:val="single" w:sz="4" w:space="0" w:color="004990"/>
              <w:bottom w:val="single" w:sz="4" w:space="0" w:color="004990"/>
              <w:right w:val="single" w:sz="4" w:space="0" w:color="004990"/>
            </w:tcBorders>
          </w:tcPr>
          <w:p w:rsidR="006F7EC5" w:rsidRPr="006E4F23" w:rsidRDefault="006F7EC5" w:rsidP="00AD0744">
            <w:pPr>
              <w:jc w:val="center"/>
              <w:rPr>
                <w:rFonts w:ascii="Tahoma" w:hAnsi="Tahoma" w:cs="Tahoma"/>
                <w:color w:val="004990"/>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r w:rsidRPr="006E4F23">
              <w:rPr>
                <w:rFonts w:ascii="Tahoma" w:hAnsi="Tahoma" w:cs="Tahoma"/>
                <w:color w:val="004990"/>
                <w:sz w:val="18"/>
                <w:szCs w:val="18"/>
                <w:lang w:eastAsia="es-BO"/>
              </w:rPr>
              <w:t> </w:t>
            </w:r>
          </w:p>
        </w:tc>
      </w:tr>
      <w:tr w:rsidR="006F7EC5" w:rsidRPr="006E4F23" w:rsidTr="001431EC">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434227" w:rsidRDefault="006F7EC5" w:rsidP="00AD0744">
            <w:pPr>
              <w:jc w:val="both"/>
              <w:rPr>
                <w:rFonts w:ascii="Tahoma" w:hAnsi="Tahoma" w:cs="Tahoma"/>
                <w:color w:val="1F497D"/>
                <w:sz w:val="18"/>
                <w:szCs w:val="18"/>
              </w:rPr>
            </w:pPr>
            <w:r>
              <w:rPr>
                <w:rFonts w:ascii="Tahoma" w:hAnsi="Tahoma" w:cs="Tahoma"/>
                <w:color w:val="1F497D"/>
                <w:sz w:val="18"/>
                <w:szCs w:val="18"/>
              </w:rPr>
              <w:t>5</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434227" w:rsidRDefault="006F7EC5" w:rsidP="00AD0744">
            <w:pPr>
              <w:jc w:val="both"/>
              <w:rPr>
                <w:rFonts w:ascii="Tahoma" w:hAnsi="Tahoma" w:cs="Tahoma"/>
                <w:color w:val="1F497D"/>
                <w:sz w:val="18"/>
                <w:szCs w:val="18"/>
              </w:rPr>
            </w:pPr>
            <w:r w:rsidRPr="00434227">
              <w:rPr>
                <w:rFonts w:ascii="Tahoma" w:hAnsi="Tahoma" w:cs="Tahoma"/>
                <w:color w:val="1F497D"/>
                <w:sz w:val="18"/>
                <w:szCs w:val="18"/>
              </w:rPr>
              <w:t>El proveedor debe describir y explicar el Road-Map de su solución para los próximos 5 años incluyendo componentes de terceros.</w:t>
            </w:r>
          </w:p>
        </w:tc>
        <w:tc>
          <w:tcPr>
            <w:tcW w:w="993" w:type="dxa"/>
            <w:tcBorders>
              <w:top w:val="single" w:sz="4" w:space="0" w:color="004990"/>
              <w:left w:val="single" w:sz="4" w:space="0" w:color="004990"/>
              <w:bottom w:val="single" w:sz="4" w:space="0" w:color="004990"/>
              <w:right w:val="single" w:sz="4" w:space="0" w:color="004990"/>
            </w:tcBorders>
            <w:shd w:val="clear" w:color="auto" w:fill="auto"/>
          </w:tcPr>
          <w:p w:rsidR="006F7EC5" w:rsidRPr="006E4F23" w:rsidRDefault="006F7EC5" w:rsidP="00AD0744">
            <w:pPr>
              <w:jc w:val="center"/>
              <w:rPr>
                <w:rFonts w:ascii="Tahoma" w:hAnsi="Tahoma" w:cs="Tahoma"/>
                <w:b/>
                <w:color w:val="004990"/>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p w:rsidR="006F7EC5" w:rsidRPr="006E4F23" w:rsidRDefault="006F7EC5" w:rsidP="00AD0744">
            <w:pPr>
              <w:jc w:val="center"/>
              <w:rPr>
                <w:rFonts w:ascii="Tahoma" w:hAnsi="Tahoma" w:cs="Tahoma"/>
                <w:sz w:val="18"/>
                <w:szCs w:val="18"/>
              </w:rPr>
            </w:pPr>
          </w:p>
        </w:tc>
        <w:tc>
          <w:tcPr>
            <w:tcW w:w="992" w:type="dxa"/>
            <w:tcBorders>
              <w:top w:val="single" w:sz="4" w:space="0" w:color="004990"/>
              <w:left w:val="single" w:sz="4" w:space="0" w:color="004990"/>
              <w:bottom w:val="single" w:sz="4" w:space="0" w:color="004990"/>
              <w:right w:val="single" w:sz="4" w:space="0" w:color="004990"/>
            </w:tcBorders>
          </w:tcPr>
          <w:p w:rsidR="006F7EC5" w:rsidRPr="006E4F23" w:rsidRDefault="006F7EC5" w:rsidP="00AD0744">
            <w:pPr>
              <w:jc w:val="center"/>
              <w:rPr>
                <w:rFonts w:ascii="Tahoma" w:hAnsi="Tahoma" w:cs="Tahoma"/>
                <w:color w:val="004990"/>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r>
      <w:tr w:rsidR="006F7EC5" w:rsidRPr="006E4F23" w:rsidTr="001431EC">
        <w:trPr>
          <w:trHeight w:val="678"/>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434227" w:rsidRDefault="006F7EC5" w:rsidP="00AD0744">
            <w:pPr>
              <w:jc w:val="both"/>
              <w:rPr>
                <w:rFonts w:ascii="Tahoma" w:hAnsi="Tahoma" w:cs="Tahoma"/>
                <w:color w:val="1F497D"/>
                <w:sz w:val="18"/>
                <w:szCs w:val="18"/>
              </w:rPr>
            </w:pPr>
            <w:r w:rsidRPr="00434227">
              <w:rPr>
                <w:rFonts w:ascii="Tahoma" w:hAnsi="Tahoma" w:cs="Tahoma"/>
                <w:color w:val="1F497D"/>
                <w:sz w:val="18"/>
                <w:szCs w:val="18"/>
              </w:rPr>
              <w:t>6</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434227" w:rsidRDefault="006F7EC5" w:rsidP="00AD0744">
            <w:pPr>
              <w:jc w:val="both"/>
              <w:rPr>
                <w:rFonts w:ascii="Tahoma" w:hAnsi="Tahoma" w:cs="Tahoma"/>
                <w:color w:val="1F497D"/>
                <w:sz w:val="18"/>
                <w:szCs w:val="18"/>
              </w:rPr>
            </w:pPr>
            <w:r w:rsidRPr="00434227">
              <w:rPr>
                <w:rFonts w:ascii="Tahoma" w:hAnsi="Tahoma" w:cs="Tahoma"/>
                <w:color w:val="1F497D"/>
                <w:sz w:val="18"/>
                <w:szCs w:val="18"/>
              </w:rPr>
              <w:t>La solución debe ser una plataforma Carrier Class de alto desempeño, escalable, de gran capacidad y bajo consumo de energía.</w:t>
            </w:r>
          </w:p>
        </w:tc>
        <w:tc>
          <w:tcPr>
            <w:tcW w:w="993" w:type="dxa"/>
            <w:tcBorders>
              <w:top w:val="single" w:sz="4" w:space="0" w:color="004990"/>
              <w:left w:val="single" w:sz="4" w:space="0" w:color="004990"/>
              <w:bottom w:val="single" w:sz="4" w:space="0" w:color="004990"/>
              <w:right w:val="single" w:sz="4" w:space="0" w:color="004990"/>
            </w:tcBorders>
            <w:shd w:val="clear" w:color="auto" w:fill="auto"/>
          </w:tcPr>
          <w:p w:rsidR="006F7EC5" w:rsidRDefault="006F7EC5" w:rsidP="00AD0744">
            <w:pPr>
              <w:jc w:val="center"/>
              <w:rPr>
                <w:b/>
                <w:color w:val="004990"/>
                <w:sz w:val="20"/>
                <w:szCs w:val="20"/>
              </w:rPr>
            </w:pPr>
          </w:p>
          <w:p w:rsidR="006F7EC5" w:rsidRDefault="006F7EC5" w:rsidP="00AD0744">
            <w:pPr>
              <w:jc w:val="center"/>
            </w:pPr>
            <w:r w:rsidRPr="001E683D">
              <w:rPr>
                <w:b/>
                <w:color w:val="004990"/>
                <w:sz w:val="20"/>
                <w:szCs w:val="20"/>
              </w:rPr>
              <w:fldChar w:fldCharType="begin">
                <w:ffData>
                  <w:name w:val="Casilla1"/>
                  <w:enabled/>
                  <w:calcOnExit w:val="0"/>
                  <w:checkBox>
                    <w:sizeAuto/>
                    <w:default w:val="1"/>
                  </w:checkBox>
                </w:ffData>
              </w:fldChar>
            </w:r>
            <w:r w:rsidRPr="001E683D">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1E683D">
              <w:rPr>
                <w:b/>
                <w:color w:val="004990"/>
                <w:sz w:val="20"/>
                <w:szCs w:val="20"/>
              </w:rPr>
              <w:fldChar w:fldCharType="end"/>
            </w:r>
          </w:p>
        </w:tc>
        <w:tc>
          <w:tcPr>
            <w:tcW w:w="992" w:type="dxa"/>
            <w:tcBorders>
              <w:top w:val="single" w:sz="4" w:space="0" w:color="004990"/>
              <w:left w:val="single" w:sz="4" w:space="0" w:color="004990"/>
              <w:bottom w:val="single" w:sz="4" w:space="0" w:color="004990"/>
              <w:right w:val="single" w:sz="4" w:space="0" w:color="004990"/>
            </w:tcBorders>
          </w:tcPr>
          <w:p w:rsidR="006F7EC5" w:rsidRPr="006E4F23" w:rsidRDefault="006F7EC5" w:rsidP="00AD0744">
            <w:pPr>
              <w:jc w:val="center"/>
              <w:rPr>
                <w:rFonts w:ascii="Tahoma" w:hAnsi="Tahoma" w:cs="Tahoma"/>
                <w:color w:val="004990"/>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r>
      <w:tr w:rsidR="006F7EC5" w:rsidRPr="006E4F23" w:rsidTr="001431EC">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434227" w:rsidRDefault="006F7EC5" w:rsidP="00AD0744">
            <w:pPr>
              <w:jc w:val="both"/>
              <w:rPr>
                <w:rFonts w:ascii="Tahoma" w:hAnsi="Tahoma" w:cs="Tahoma"/>
                <w:color w:val="1F497D"/>
                <w:sz w:val="18"/>
                <w:szCs w:val="18"/>
              </w:rPr>
            </w:pPr>
            <w:r w:rsidRPr="00434227">
              <w:rPr>
                <w:rFonts w:ascii="Tahoma" w:hAnsi="Tahoma" w:cs="Tahoma"/>
                <w:color w:val="1F497D"/>
                <w:sz w:val="18"/>
                <w:szCs w:val="18"/>
              </w:rPr>
              <w:t>7</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171BE9" w:rsidRDefault="006F7EC5" w:rsidP="00035800">
            <w:pPr>
              <w:jc w:val="both"/>
              <w:rPr>
                <w:rFonts w:ascii="Tahoma" w:hAnsi="Tahoma" w:cs="Tahoma"/>
                <w:color w:val="FF0000"/>
                <w:sz w:val="18"/>
                <w:szCs w:val="18"/>
              </w:rPr>
            </w:pPr>
            <w:r>
              <w:rPr>
                <w:rFonts w:ascii="Tahoma" w:hAnsi="Tahoma" w:cs="Tahoma"/>
                <w:color w:val="1F497D"/>
                <w:sz w:val="18"/>
                <w:szCs w:val="18"/>
              </w:rPr>
              <w:t>La propuesta debe considerar que la solución permita una Tolerancia y Control de S</w:t>
            </w:r>
            <w:r w:rsidRPr="00434227">
              <w:rPr>
                <w:rFonts w:ascii="Tahoma" w:hAnsi="Tahoma" w:cs="Tahoma"/>
                <w:color w:val="1F497D"/>
                <w:sz w:val="18"/>
                <w:szCs w:val="18"/>
              </w:rPr>
              <w:t xml:space="preserve">obrecarga del sistema para manejar el 20% de carga adicional considerando el hardware, software y/o licencias que estén incluidas en su oferta. En lo referente a </w:t>
            </w:r>
            <w:r>
              <w:rPr>
                <w:rFonts w:ascii="Tahoma" w:hAnsi="Tahoma" w:cs="Tahoma"/>
                <w:color w:val="1F497D"/>
                <w:sz w:val="18"/>
                <w:szCs w:val="18"/>
              </w:rPr>
              <w:t>la Carga de P</w:t>
            </w:r>
            <w:r w:rsidRPr="00434227">
              <w:rPr>
                <w:rFonts w:ascii="Tahoma" w:hAnsi="Tahoma" w:cs="Tahoma"/>
                <w:color w:val="1F497D"/>
                <w:sz w:val="18"/>
                <w:szCs w:val="18"/>
              </w:rPr>
              <w:t>rocesamiento</w:t>
            </w:r>
            <w:r w:rsidR="00590BFA">
              <w:rPr>
                <w:rFonts w:ascii="Tahoma" w:hAnsi="Tahoma" w:cs="Tahoma"/>
                <w:color w:val="1F497D"/>
                <w:sz w:val="18"/>
                <w:szCs w:val="18"/>
              </w:rPr>
              <w:t xml:space="preserve"> </w:t>
            </w:r>
            <w:r w:rsidR="00035800">
              <w:rPr>
                <w:rFonts w:ascii="Tahoma" w:hAnsi="Tahoma" w:cs="Tahoma"/>
                <w:color w:val="1F497D"/>
                <w:sz w:val="18"/>
                <w:szCs w:val="18"/>
              </w:rPr>
              <w:t>(</w:t>
            </w:r>
            <w:r>
              <w:rPr>
                <w:rFonts w:ascii="Tahoma" w:hAnsi="Tahoma" w:cs="Tahoma"/>
                <w:color w:val="1F497D"/>
                <w:sz w:val="18"/>
                <w:szCs w:val="18"/>
              </w:rPr>
              <w:t xml:space="preserve">tomando en cuenta el 20% adicional de sobre carga), </w:t>
            </w:r>
            <w:r w:rsidRPr="00434227">
              <w:rPr>
                <w:rFonts w:ascii="Tahoma" w:hAnsi="Tahoma" w:cs="Tahoma"/>
                <w:color w:val="1F497D"/>
                <w:sz w:val="18"/>
                <w:szCs w:val="18"/>
              </w:rPr>
              <w:t xml:space="preserve">el </w:t>
            </w:r>
            <w:r>
              <w:rPr>
                <w:rFonts w:ascii="Tahoma" w:hAnsi="Tahoma" w:cs="Tahoma"/>
                <w:color w:val="1F497D"/>
                <w:sz w:val="18"/>
                <w:szCs w:val="18"/>
              </w:rPr>
              <w:t>proveedor</w:t>
            </w:r>
            <w:r w:rsidRPr="00D93614">
              <w:rPr>
                <w:rFonts w:ascii="Tahoma" w:hAnsi="Tahoma" w:cs="Tahoma"/>
                <w:color w:val="1F497D"/>
                <w:sz w:val="18"/>
                <w:szCs w:val="18"/>
              </w:rPr>
              <w:t xml:space="preserve"> debe asegurar </w:t>
            </w:r>
            <w:r w:rsidR="00035800">
              <w:rPr>
                <w:rFonts w:ascii="Tahoma" w:hAnsi="Tahoma" w:cs="Tahoma"/>
                <w:color w:val="1F497D"/>
                <w:sz w:val="18"/>
                <w:szCs w:val="18"/>
              </w:rPr>
              <w:t>una carga menor al 60%</w:t>
            </w:r>
            <w:r w:rsidRPr="00D93614">
              <w:rPr>
                <w:rFonts w:ascii="Tahoma" w:hAnsi="Tahoma" w:cs="Tahoma"/>
                <w:color w:val="1F497D"/>
                <w:sz w:val="18"/>
                <w:szCs w:val="18"/>
              </w:rPr>
              <w:t>,</w:t>
            </w:r>
            <w:r w:rsidR="00035800">
              <w:rPr>
                <w:rFonts w:ascii="Tahoma" w:hAnsi="Tahoma" w:cs="Tahoma"/>
                <w:color w:val="1F497D"/>
                <w:sz w:val="18"/>
                <w:szCs w:val="18"/>
              </w:rPr>
              <w:t xml:space="preserve"> dentro del periodo de garantía,</w:t>
            </w:r>
            <w:r w:rsidRPr="00D93614">
              <w:rPr>
                <w:rFonts w:ascii="Tahoma" w:hAnsi="Tahoma" w:cs="Tahoma"/>
                <w:color w:val="1F497D"/>
                <w:sz w:val="18"/>
                <w:szCs w:val="18"/>
              </w:rPr>
              <w:t xml:space="preserve"> en caso de </w:t>
            </w:r>
            <w:r w:rsidR="00035800">
              <w:rPr>
                <w:rFonts w:ascii="Tahoma" w:hAnsi="Tahoma" w:cs="Tahoma"/>
                <w:color w:val="1F497D"/>
                <w:sz w:val="18"/>
                <w:szCs w:val="18"/>
              </w:rPr>
              <w:t>superarse este umbral</w:t>
            </w:r>
            <w:r w:rsidRPr="00D93614">
              <w:rPr>
                <w:rFonts w:ascii="Tahoma" w:hAnsi="Tahoma" w:cs="Tahoma"/>
                <w:color w:val="1F497D"/>
                <w:sz w:val="18"/>
                <w:szCs w:val="18"/>
              </w:rPr>
              <w:t xml:space="preserve"> el proveedor deberá asumir las ampliaciones respectivas sin costo para ENTEL S.A.</w:t>
            </w:r>
            <w:r w:rsidR="00035800">
              <w:rPr>
                <w:rFonts w:ascii="Tahoma" w:hAnsi="Tahoma" w:cs="Tahoma"/>
                <w:color w:val="1F497D"/>
                <w:sz w:val="18"/>
                <w:szCs w:val="18"/>
              </w:rPr>
              <w:t xml:space="preserve"> </w:t>
            </w:r>
          </w:p>
        </w:tc>
        <w:tc>
          <w:tcPr>
            <w:tcW w:w="993" w:type="dxa"/>
            <w:tcBorders>
              <w:top w:val="single" w:sz="4" w:space="0" w:color="004990"/>
              <w:left w:val="single" w:sz="4" w:space="0" w:color="004990"/>
              <w:bottom w:val="single" w:sz="4" w:space="0" w:color="004990"/>
              <w:right w:val="single" w:sz="4" w:space="0" w:color="004990"/>
            </w:tcBorders>
            <w:shd w:val="clear" w:color="auto" w:fill="auto"/>
          </w:tcPr>
          <w:p w:rsidR="006F7EC5" w:rsidRDefault="006F7EC5" w:rsidP="00AD0744">
            <w:pPr>
              <w:jc w:val="center"/>
              <w:rPr>
                <w:b/>
                <w:color w:val="004990"/>
                <w:sz w:val="20"/>
                <w:szCs w:val="20"/>
              </w:rPr>
            </w:pPr>
          </w:p>
          <w:p w:rsidR="006F7EC5" w:rsidRDefault="006F7EC5" w:rsidP="00AD0744">
            <w:pPr>
              <w:jc w:val="center"/>
              <w:rPr>
                <w:b/>
                <w:color w:val="004990"/>
                <w:sz w:val="20"/>
                <w:szCs w:val="20"/>
              </w:rPr>
            </w:pPr>
          </w:p>
          <w:p w:rsidR="006F7EC5" w:rsidRDefault="006F7EC5" w:rsidP="00AD0744">
            <w:pPr>
              <w:jc w:val="center"/>
              <w:rPr>
                <w:b/>
                <w:color w:val="004990"/>
                <w:sz w:val="20"/>
                <w:szCs w:val="20"/>
              </w:rPr>
            </w:pPr>
          </w:p>
          <w:p w:rsidR="006F7EC5" w:rsidRDefault="006F7EC5" w:rsidP="00AD0744">
            <w:pPr>
              <w:jc w:val="center"/>
            </w:pPr>
            <w:r w:rsidRPr="001E683D">
              <w:rPr>
                <w:b/>
                <w:color w:val="004990"/>
                <w:sz w:val="20"/>
                <w:szCs w:val="20"/>
              </w:rPr>
              <w:fldChar w:fldCharType="begin">
                <w:ffData>
                  <w:name w:val="Casilla1"/>
                  <w:enabled/>
                  <w:calcOnExit w:val="0"/>
                  <w:checkBox>
                    <w:sizeAuto/>
                    <w:default w:val="1"/>
                  </w:checkBox>
                </w:ffData>
              </w:fldChar>
            </w:r>
            <w:r w:rsidRPr="001E683D">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1E683D">
              <w:rPr>
                <w:b/>
                <w:color w:val="004990"/>
                <w:sz w:val="20"/>
                <w:szCs w:val="20"/>
              </w:rPr>
              <w:fldChar w:fldCharType="end"/>
            </w:r>
          </w:p>
        </w:tc>
        <w:tc>
          <w:tcPr>
            <w:tcW w:w="992" w:type="dxa"/>
            <w:tcBorders>
              <w:top w:val="single" w:sz="4" w:space="0" w:color="004990"/>
              <w:left w:val="single" w:sz="4" w:space="0" w:color="004990"/>
              <w:bottom w:val="single" w:sz="4" w:space="0" w:color="004990"/>
              <w:right w:val="single" w:sz="4" w:space="0" w:color="004990"/>
            </w:tcBorders>
          </w:tcPr>
          <w:p w:rsidR="006F7EC5" w:rsidRPr="006E4F23" w:rsidRDefault="006F7EC5" w:rsidP="00AD0744">
            <w:pPr>
              <w:jc w:val="center"/>
              <w:rPr>
                <w:rFonts w:ascii="Tahoma" w:hAnsi="Tahoma" w:cs="Tahoma"/>
                <w:color w:val="004990"/>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r>
      <w:tr w:rsidR="006F7EC5" w:rsidRPr="006E4F23" w:rsidTr="001431EC">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434227" w:rsidRDefault="006F7EC5" w:rsidP="00AD0744">
            <w:pPr>
              <w:jc w:val="both"/>
              <w:rPr>
                <w:rFonts w:ascii="Tahoma" w:hAnsi="Tahoma" w:cs="Tahoma"/>
                <w:color w:val="1F497D"/>
                <w:sz w:val="18"/>
                <w:szCs w:val="18"/>
              </w:rPr>
            </w:pPr>
            <w:r w:rsidRPr="00434227">
              <w:rPr>
                <w:rFonts w:ascii="Tahoma" w:hAnsi="Tahoma" w:cs="Tahoma"/>
                <w:color w:val="1F497D"/>
                <w:sz w:val="18"/>
                <w:szCs w:val="18"/>
              </w:rPr>
              <w:t>8</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434227" w:rsidRDefault="006F7EC5" w:rsidP="00AD0744">
            <w:pPr>
              <w:jc w:val="both"/>
              <w:rPr>
                <w:rFonts w:ascii="Tahoma" w:hAnsi="Tahoma" w:cs="Tahoma"/>
                <w:color w:val="1F497D"/>
                <w:sz w:val="18"/>
                <w:szCs w:val="18"/>
              </w:rPr>
            </w:pPr>
            <w:r w:rsidRPr="00434227">
              <w:rPr>
                <w:rFonts w:ascii="Tahoma" w:hAnsi="Tahoma" w:cs="Tahoma"/>
                <w:color w:val="1F497D"/>
                <w:sz w:val="18"/>
                <w:szCs w:val="18"/>
              </w:rPr>
              <w:t>El proveedor debe garantizar una vigencia tecnológica del</w:t>
            </w:r>
            <w:r>
              <w:rPr>
                <w:rFonts w:ascii="Tahoma" w:hAnsi="Tahoma" w:cs="Tahoma"/>
                <w:color w:val="1F497D"/>
                <w:sz w:val="18"/>
                <w:szCs w:val="18"/>
              </w:rPr>
              <w:t xml:space="preserve"> sistema de por lo menos 5 años, </w:t>
            </w:r>
            <w:r w:rsidRPr="00A71259">
              <w:rPr>
                <w:rFonts w:ascii="Tahoma" w:hAnsi="Tahoma" w:cs="Tahoma"/>
                <w:color w:val="1F497D"/>
                <w:sz w:val="18"/>
                <w:szCs w:val="18"/>
              </w:rPr>
              <w:t>para ello debe adjuntar a su propuesta la certificación del fabricante</w:t>
            </w:r>
            <w:r>
              <w:rPr>
                <w:rFonts w:ascii="Tahoma" w:hAnsi="Tahoma" w:cs="Tahoma"/>
                <w:color w:val="1F497D"/>
                <w:sz w:val="18"/>
                <w:szCs w:val="18"/>
              </w:rPr>
              <w:t>.</w:t>
            </w:r>
          </w:p>
        </w:tc>
        <w:tc>
          <w:tcPr>
            <w:tcW w:w="993" w:type="dxa"/>
            <w:tcBorders>
              <w:top w:val="single" w:sz="4" w:space="0" w:color="004990"/>
              <w:left w:val="single" w:sz="4" w:space="0" w:color="004990"/>
              <w:bottom w:val="single" w:sz="4" w:space="0" w:color="004990"/>
              <w:right w:val="single" w:sz="4" w:space="0" w:color="004990"/>
            </w:tcBorders>
            <w:shd w:val="clear" w:color="auto" w:fill="auto"/>
          </w:tcPr>
          <w:p w:rsidR="006F7EC5" w:rsidRDefault="006F7EC5" w:rsidP="00AD0744">
            <w:pPr>
              <w:jc w:val="center"/>
              <w:rPr>
                <w:b/>
                <w:color w:val="004990"/>
                <w:sz w:val="20"/>
                <w:szCs w:val="20"/>
              </w:rPr>
            </w:pPr>
          </w:p>
          <w:p w:rsidR="006F7EC5" w:rsidRDefault="006F7EC5" w:rsidP="00AD0744">
            <w:pPr>
              <w:jc w:val="center"/>
            </w:pPr>
            <w:r w:rsidRPr="007C2529">
              <w:rPr>
                <w:b/>
                <w:color w:val="004990"/>
                <w:sz w:val="20"/>
                <w:szCs w:val="20"/>
              </w:rPr>
              <w:fldChar w:fldCharType="begin">
                <w:ffData>
                  <w:name w:val="Casilla1"/>
                  <w:enabled/>
                  <w:calcOnExit w:val="0"/>
                  <w:checkBox>
                    <w:sizeAuto/>
                    <w:default w:val="1"/>
                  </w:checkBox>
                </w:ffData>
              </w:fldChar>
            </w:r>
            <w:r w:rsidRPr="007C2529">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7C2529">
              <w:rPr>
                <w:b/>
                <w:color w:val="004990"/>
                <w:sz w:val="20"/>
                <w:szCs w:val="20"/>
              </w:rPr>
              <w:fldChar w:fldCharType="end"/>
            </w:r>
          </w:p>
        </w:tc>
        <w:tc>
          <w:tcPr>
            <w:tcW w:w="992" w:type="dxa"/>
            <w:tcBorders>
              <w:top w:val="single" w:sz="4" w:space="0" w:color="004990"/>
              <w:left w:val="single" w:sz="4" w:space="0" w:color="004990"/>
              <w:bottom w:val="single" w:sz="4" w:space="0" w:color="004990"/>
              <w:right w:val="single" w:sz="4" w:space="0" w:color="004990"/>
            </w:tcBorders>
          </w:tcPr>
          <w:p w:rsidR="006F7EC5" w:rsidRPr="006E4F23" w:rsidRDefault="006F7EC5" w:rsidP="00AD0744">
            <w:pPr>
              <w:jc w:val="center"/>
              <w:rPr>
                <w:rFonts w:ascii="Tahoma" w:hAnsi="Tahoma" w:cs="Tahoma"/>
                <w:color w:val="004990"/>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r>
      <w:tr w:rsidR="006F7EC5" w:rsidRPr="006E4F23" w:rsidTr="001431EC">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434227" w:rsidRDefault="006F7EC5" w:rsidP="00AD0744">
            <w:pPr>
              <w:jc w:val="both"/>
              <w:rPr>
                <w:rFonts w:ascii="Tahoma" w:hAnsi="Tahoma" w:cs="Tahoma"/>
                <w:color w:val="1F497D"/>
                <w:sz w:val="18"/>
                <w:szCs w:val="18"/>
              </w:rPr>
            </w:pPr>
            <w:r w:rsidRPr="00434227">
              <w:rPr>
                <w:rFonts w:ascii="Tahoma" w:hAnsi="Tahoma" w:cs="Tahoma"/>
                <w:color w:val="1F497D"/>
                <w:sz w:val="18"/>
                <w:szCs w:val="18"/>
              </w:rPr>
              <w:t>9</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171BE9" w:rsidRDefault="006F7EC5" w:rsidP="00AD0744">
            <w:pPr>
              <w:jc w:val="both"/>
              <w:rPr>
                <w:rFonts w:ascii="Tahoma" w:hAnsi="Tahoma" w:cs="Tahoma"/>
                <w:color w:val="FF0000"/>
                <w:sz w:val="18"/>
                <w:szCs w:val="18"/>
              </w:rPr>
            </w:pPr>
            <w:r w:rsidRPr="00434227">
              <w:rPr>
                <w:rFonts w:ascii="Tahoma" w:hAnsi="Tahoma" w:cs="Tahoma"/>
                <w:color w:val="1F497D"/>
                <w:sz w:val="18"/>
                <w:szCs w:val="18"/>
              </w:rPr>
              <w:t xml:space="preserve">El proveedor debe instalar la </w:t>
            </w:r>
            <w:r>
              <w:rPr>
                <w:rFonts w:ascii="Tahoma" w:hAnsi="Tahoma" w:cs="Tahoma"/>
                <w:color w:val="1F497D"/>
                <w:sz w:val="18"/>
                <w:szCs w:val="18"/>
              </w:rPr>
              <w:t>última versión de S</w:t>
            </w:r>
            <w:r w:rsidRPr="00434227">
              <w:rPr>
                <w:rFonts w:ascii="Tahoma" w:hAnsi="Tahoma" w:cs="Tahoma"/>
                <w:color w:val="1F497D"/>
                <w:sz w:val="18"/>
                <w:szCs w:val="18"/>
              </w:rPr>
              <w:t xml:space="preserve">oftware y </w:t>
            </w:r>
            <w:r>
              <w:rPr>
                <w:rFonts w:ascii="Tahoma" w:hAnsi="Tahoma" w:cs="Tahoma"/>
                <w:color w:val="1F497D"/>
                <w:sz w:val="18"/>
                <w:szCs w:val="18"/>
              </w:rPr>
              <w:t>H</w:t>
            </w:r>
            <w:r w:rsidRPr="00434227">
              <w:rPr>
                <w:rFonts w:ascii="Tahoma" w:hAnsi="Tahoma" w:cs="Tahoma"/>
                <w:color w:val="1F497D"/>
                <w:sz w:val="18"/>
                <w:szCs w:val="18"/>
              </w:rPr>
              <w:t>ardware, liberada en el mercado comercial, en todos y cada uno de los elementos del sistema.</w:t>
            </w:r>
            <w:r>
              <w:rPr>
                <w:rFonts w:ascii="Tahoma" w:hAnsi="Tahoma" w:cs="Tahoma"/>
                <w:color w:val="1F497D"/>
                <w:sz w:val="18"/>
                <w:szCs w:val="18"/>
              </w:rPr>
              <w:t xml:space="preserve"> Adicionalmente y durante el periodo de </w:t>
            </w:r>
            <w:r w:rsidRPr="0076320A">
              <w:rPr>
                <w:rFonts w:ascii="Tahoma" w:hAnsi="Tahoma" w:cs="Tahoma"/>
                <w:color w:val="1F497D"/>
                <w:sz w:val="18"/>
                <w:szCs w:val="18"/>
              </w:rPr>
              <w:t>garantía (emisión FAC - Certificado de Aceptación Final)</w:t>
            </w:r>
            <w:r>
              <w:rPr>
                <w:rFonts w:ascii="Tahoma" w:hAnsi="Tahoma" w:cs="Tahoma"/>
                <w:color w:val="1F497D"/>
                <w:sz w:val="18"/>
                <w:szCs w:val="18"/>
              </w:rPr>
              <w:t xml:space="preserve"> el proveedor deberá mantener</w:t>
            </w:r>
            <w:r w:rsidRPr="00D93614">
              <w:rPr>
                <w:rFonts w:ascii="Tahoma" w:hAnsi="Tahoma" w:cs="Tahoma"/>
                <w:color w:val="1F497D"/>
                <w:sz w:val="18"/>
                <w:szCs w:val="18"/>
              </w:rPr>
              <w:t xml:space="preserve"> los nodos actualizados con la última versión de software liberada. </w:t>
            </w:r>
          </w:p>
        </w:tc>
        <w:tc>
          <w:tcPr>
            <w:tcW w:w="993" w:type="dxa"/>
            <w:tcBorders>
              <w:top w:val="single" w:sz="4" w:space="0" w:color="004990"/>
              <w:left w:val="single" w:sz="4" w:space="0" w:color="004990"/>
              <w:bottom w:val="single" w:sz="4" w:space="0" w:color="004990"/>
              <w:right w:val="single" w:sz="4" w:space="0" w:color="004990"/>
            </w:tcBorders>
            <w:shd w:val="clear" w:color="auto" w:fill="auto"/>
          </w:tcPr>
          <w:p w:rsidR="006F7EC5" w:rsidRDefault="006F7EC5" w:rsidP="00AD0744">
            <w:pPr>
              <w:jc w:val="center"/>
              <w:rPr>
                <w:b/>
                <w:color w:val="004990"/>
                <w:sz w:val="20"/>
                <w:szCs w:val="20"/>
              </w:rPr>
            </w:pPr>
          </w:p>
          <w:p w:rsidR="006F7EC5" w:rsidRDefault="006F7EC5" w:rsidP="00AD0744">
            <w:pPr>
              <w:jc w:val="center"/>
              <w:rPr>
                <w:b/>
                <w:color w:val="004990"/>
                <w:sz w:val="20"/>
                <w:szCs w:val="20"/>
              </w:rPr>
            </w:pPr>
          </w:p>
          <w:p w:rsidR="006F7EC5" w:rsidRDefault="006F7EC5" w:rsidP="00AD0744">
            <w:pPr>
              <w:jc w:val="center"/>
            </w:pPr>
            <w:r w:rsidRPr="007C2529">
              <w:rPr>
                <w:b/>
                <w:color w:val="004990"/>
                <w:sz w:val="20"/>
                <w:szCs w:val="20"/>
              </w:rPr>
              <w:fldChar w:fldCharType="begin">
                <w:ffData>
                  <w:name w:val="Casilla1"/>
                  <w:enabled/>
                  <w:calcOnExit w:val="0"/>
                  <w:checkBox>
                    <w:sizeAuto/>
                    <w:default w:val="1"/>
                  </w:checkBox>
                </w:ffData>
              </w:fldChar>
            </w:r>
            <w:r w:rsidRPr="007C2529">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7C2529">
              <w:rPr>
                <w:b/>
                <w:color w:val="004990"/>
                <w:sz w:val="20"/>
                <w:szCs w:val="20"/>
              </w:rPr>
              <w:fldChar w:fldCharType="end"/>
            </w:r>
          </w:p>
        </w:tc>
        <w:tc>
          <w:tcPr>
            <w:tcW w:w="992" w:type="dxa"/>
            <w:tcBorders>
              <w:top w:val="single" w:sz="4" w:space="0" w:color="004990"/>
              <w:left w:val="single" w:sz="4" w:space="0" w:color="004990"/>
              <w:bottom w:val="single" w:sz="4" w:space="0" w:color="004990"/>
              <w:right w:val="single" w:sz="4" w:space="0" w:color="004990"/>
            </w:tcBorders>
          </w:tcPr>
          <w:p w:rsidR="006F7EC5" w:rsidRPr="006E4F23" w:rsidRDefault="006F7EC5" w:rsidP="00AD0744">
            <w:pPr>
              <w:jc w:val="center"/>
              <w:rPr>
                <w:rFonts w:ascii="Tahoma" w:hAnsi="Tahoma" w:cs="Tahoma"/>
                <w:color w:val="004990"/>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577C17" w:rsidRDefault="006F7EC5" w:rsidP="00AD0744">
            <w:pPr>
              <w:rPr>
                <w:rFonts w:ascii="Tahoma" w:hAnsi="Tahoma" w:cs="Tahoma"/>
                <w:sz w:val="18"/>
                <w:szCs w:val="18"/>
                <w:lang w:eastAsia="es-BO"/>
              </w:rPr>
            </w:pPr>
          </w:p>
        </w:tc>
      </w:tr>
      <w:tr w:rsidR="006F7EC5" w:rsidRPr="006E4F23" w:rsidTr="001431EC">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434227" w:rsidRDefault="006F7EC5" w:rsidP="00AD0744">
            <w:pPr>
              <w:jc w:val="both"/>
              <w:rPr>
                <w:rFonts w:ascii="Tahoma" w:hAnsi="Tahoma" w:cs="Tahoma"/>
                <w:color w:val="1F497D"/>
                <w:sz w:val="18"/>
                <w:szCs w:val="18"/>
              </w:rPr>
            </w:pPr>
            <w:r w:rsidRPr="00434227">
              <w:rPr>
                <w:rFonts w:ascii="Tahoma" w:hAnsi="Tahoma" w:cs="Tahoma"/>
                <w:color w:val="1F497D"/>
                <w:sz w:val="18"/>
                <w:szCs w:val="18"/>
              </w:rPr>
              <w:t>10</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171BE9" w:rsidRDefault="006F7EC5" w:rsidP="00AD0744">
            <w:pPr>
              <w:jc w:val="both"/>
              <w:rPr>
                <w:rFonts w:ascii="Tahoma" w:hAnsi="Tahoma" w:cs="Tahoma"/>
                <w:color w:val="FF0000"/>
                <w:sz w:val="18"/>
                <w:szCs w:val="18"/>
              </w:rPr>
            </w:pPr>
            <w:r w:rsidRPr="00434227">
              <w:rPr>
                <w:rFonts w:ascii="Tahoma" w:hAnsi="Tahoma" w:cs="Tahoma"/>
                <w:color w:val="1F497D"/>
                <w:sz w:val="18"/>
                <w:szCs w:val="18"/>
              </w:rPr>
              <w:t>La solución deberá interconectarse a todos los elementos de la red en servicio de ENTEL S.A. que sean necesarios para su correcta implementación. Todos los servicios y productos actualmente ofrecidos comercialmente deben ser soportados y migrados transpare</w:t>
            </w:r>
            <w:r w:rsidRPr="00D93614">
              <w:rPr>
                <w:rFonts w:ascii="Tahoma" w:hAnsi="Tahoma" w:cs="Tahoma"/>
                <w:color w:val="1F497D"/>
                <w:sz w:val="18"/>
                <w:szCs w:val="18"/>
              </w:rPr>
              <w:t>ntemente. Adicionalmente el proveedor debe brindar soporte para nuevas integraciones, implementacion</w:t>
            </w:r>
            <w:r>
              <w:rPr>
                <w:rFonts w:ascii="Tahoma" w:hAnsi="Tahoma" w:cs="Tahoma"/>
                <w:color w:val="1F497D"/>
                <w:sz w:val="18"/>
                <w:szCs w:val="18"/>
              </w:rPr>
              <w:t>es</w:t>
            </w:r>
            <w:r w:rsidRPr="00D93614">
              <w:rPr>
                <w:rFonts w:ascii="Tahoma" w:hAnsi="Tahoma" w:cs="Tahoma"/>
                <w:color w:val="1F497D"/>
                <w:sz w:val="18"/>
                <w:szCs w:val="18"/>
              </w:rPr>
              <w:t>, pruebas y puesta en servicio comercial durante el periodo de garantía.</w:t>
            </w:r>
          </w:p>
        </w:tc>
        <w:tc>
          <w:tcPr>
            <w:tcW w:w="993" w:type="dxa"/>
            <w:tcBorders>
              <w:top w:val="single" w:sz="4" w:space="0" w:color="004990"/>
              <w:left w:val="single" w:sz="4" w:space="0" w:color="004990"/>
              <w:bottom w:val="single" w:sz="4" w:space="0" w:color="004990"/>
              <w:right w:val="single" w:sz="4" w:space="0" w:color="004990"/>
            </w:tcBorders>
            <w:shd w:val="clear" w:color="auto" w:fill="auto"/>
          </w:tcPr>
          <w:p w:rsidR="006F7EC5" w:rsidRDefault="006F7EC5" w:rsidP="00AD0744">
            <w:pPr>
              <w:jc w:val="center"/>
              <w:rPr>
                <w:b/>
                <w:color w:val="004990"/>
                <w:sz w:val="20"/>
                <w:szCs w:val="20"/>
              </w:rPr>
            </w:pPr>
          </w:p>
          <w:p w:rsidR="006F7EC5" w:rsidRDefault="006F7EC5" w:rsidP="00AD0744">
            <w:pPr>
              <w:jc w:val="center"/>
              <w:rPr>
                <w:b/>
                <w:color w:val="004990"/>
                <w:sz w:val="20"/>
                <w:szCs w:val="20"/>
              </w:rPr>
            </w:pPr>
          </w:p>
          <w:p w:rsidR="006F7EC5" w:rsidRDefault="006F7EC5" w:rsidP="00AD0744">
            <w:pPr>
              <w:jc w:val="center"/>
              <w:rPr>
                <w:b/>
                <w:color w:val="004990"/>
                <w:sz w:val="20"/>
                <w:szCs w:val="20"/>
              </w:rPr>
            </w:pPr>
          </w:p>
          <w:p w:rsidR="006F7EC5" w:rsidRDefault="006F7EC5" w:rsidP="00AD0744">
            <w:pPr>
              <w:jc w:val="center"/>
            </w:pPr>
            <w:r w:rsidRPr="007C2529">
              <w:rPr>
                <w:b/>
                <w:color w:val="004990"/>
                <w:sz w:val="20"/>
                <w:szCs w:val="20"/>
              </w:rPr>
              <w:fldChar w:fldCharType="begin">
                <w:ffData>
                  <w:name w:val="Casilla1"/>
                  <w:enabled/>
                  <w:calcOnExit w:val="0"/>
                  <w:checkBox>
                    <w:sizeAuto/>
                    <w:default w:val="1"/>
                  </w:checkBox>
                </w:ffData>
              </w:fldChar>
            </w:r>
            <w:r w:rsidRPr="007C2529">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7C2529">
              <w:rPr>
                <w:b/>
                <w:color w:val="004990"/>
                <w:sz w:val="20"/>
                <w:szCs w:val="20"/>
              </w:rPr>
              <w:fldChar w:fldCharType="end"/>
            </w:r>
          </w:p>
        </w:tc>
        <w:tc>
          <w:tcPr>
            <w:tcW w:w="992" w:type="dxa"/>
            <w:tcBorders>
              <w:top w:val="single" w:sz="4" w:space="0" w:color="004990"/>
              <w:left w:val="single" w:sz="4" w:space="0" w:color="004990"/>
              <w:bottom w:val="single" w:sz="4" w:space="0" w:color="004990"/>
              <w:right w:val="single" w:sz="4" w:space="0" w:color="004990"/>
            </w:tcBorders>
          </w:tcPr>
          <w:p w:rsidR="006F7EC5" w:rsidRPr="006E4F23" w:rsidRDefault="006F7EC5" w:rsidP="00AD0744">
            <w:pPr>
              <w:jc w:val="center"/>
              <w:rPr>
                <w:rFonts w:ascii="Tahoma" w:hAnsi="Tahoma" w:cs="Tahoma"/>
                <w:color w:val="004990"/>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r>
      <w:tr w:rsidR="006F7EC5" w:rsidRPr="006E4F23" w:rsidTr="001431EC">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434227" w:rsidRDefault="006F7EC5" w:rsidP="00AD0744">
            <w:pPr>
              <w:jc w:val="both"/>
              <w:rPr>
                <w:rFonts w:ascii="Tahoma" w:hAnsi="Tahoma" w:cs="Tahoma"/>
                <w:color w:val="1F497D"/>
                <w:sz w:val="18"/>
                <w:szCs w:val="18"/>
              </w:rPr>
            </w:pPr>
            <w:r w:rsidRPr="00434227">
              <w:rPr>
                <w:rFonts w:ascii="Tahoma" w:hAnsi="Tahoma" w:cs="Tahoma"/>
                <w:color w:val="1F497D"/>
                <w:sz w:val="18"/>
                <w:szCs w:val="18"/>
              </w:rPr>
              <w:t>11</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171BE9" w:rsidRDefault="006F7EC5" w:rsidP="00AD0744">
            <w:pPr>
              <w:jc w:val="both"/>
              <w:rPr>
                <w:rFonts w:ascii="Tahoma" w:hAnsi="Tahoma" w:cs="Tahoma"/>
                <w:color w:val="FF0000"/>
                <w:sz w:val="18"/>
                <w:szCs w:val="18"/>
              </w:rPr>
            </w:pPr>
            <w:r w:rsidRPr="00434227">
              <w:rPr>
                <w:rFonts w:ascii="Tahoma" w:hAnsi="Tahoma" w:cs="Tahoma"/>
                <w:color w:val="1F497D"/>
                <w:sz w:val="18"/>
                <w:szCs w:val="18"/>
              </w:rPr>
              <w:t xml:space="preserve">El </w:t>
            </w:r>
            <w:r>
              <w:rPr>
                <w:rFonts w:ascii="Tahoma" w:hAnsi="Tahoma" w:cs="Tahoma"/>
                <w:color w:val="1F497D"/>
                <w:sz w:val="18"/>
                <w:szCs w:val="18"/>
              </w:rPr>
              <w:t>proveedor</w:t>
            </w:r>
            <w:r w:rsidRPr="00434227">
              <w:rPr>
                <w:rFonts w:ascii="Tahoma" w:hAnsi="Tahoma" w:cs="Tahoma"/>
                <w:color w:val="1F497D"/>
                <w:sz w:val="18"/>
                <w:szCs w:val="18"/>
              </w:rPr>
              <w:t xml:space="preserve"> deberá considerar en su oferta todos los elementos/equipos necesarios para conectarse a los distintos nodos de la Red; ENTEL S.A. sólo proveerá la conexión/transporte punto a punto</w:t>
            </w:r>
            <w:r>
              <w:rPr>
                <w:rFonts w:ascii="Tahoma" w:hAnsi="Tahoma" w:cs="Tahoma"/>
                <w:color w:val="1F497D"/>
                <w:sz w:val="18"/>
                <w:szCs w:val="18"/>
              </w:rPr>
              <w:t xml:space="preserve">. </w:t>
            </w:r>
          </w:p>
        </w:tc>
        <w:tc>
          <w:tcPr>
            <w:tcW w:w="993" w:type="dxa"/>
            <w:tcBorders>
              <w:top w:val="single" w:sz="4" w:space="0" w:color="004990"/>
              <w:left w:val="single" w:sz="4" w:space="0" w:color="004990"/>
              <w:bottom w:val="single" w:sz="4" w:space="0" w:color="004990"/>
              <w:right w:val="single" w:sz="4" w:space="0" w:color="004990"/>
            </w:tcBorders>
            <w:shd w:val="clear" w:color="auto" w:fill="auto"/>
          </w:tcPr>
          <w:p w:rsidR="006F7EC5" w:rsidRDefault="006F7EC5" w:rsidP="00AD0744">
            <w:pPr>
              <w:jc w:val="center"/>
              <w:rPr>
                <w:b/>
                <w:color w:val="004990"/>
                <w:sz w:val="20"/>
                <w:szCs w:val="20"/>
              </w:rPr>
            </w:pPr>
          </w:p>
          <w:p w:rsidR="006F7EC5" w:rsidRDefault="006F7EC5" w:rsidP="00AD0744">
            <w:pPr>
              <w:jc w:val="center"/>
            </w:pPr>
            <w:r w:rsidRPr="007C2529">
              <w:rPr>
                <w:b/>
                <w:color w:val="004990"/>
                <w:sz w:val="20"/>
                <w:szCs w:val="20"/>
              </w:rPr>
              <w:fldChar w:fldCharType="begin">
                <w:ffData>
                  <w:name w:val="Casilla1"/>
                  <w:enabled/>
                  <w:calcOnExit w:val="0"/>
                  <w:checkBox>
                    <w:sizeAuto/>
                    <w:default w:val="1"/>
                  </w:checkBox>
                </w:ffData>
              </w:fldChar>
            </w:r>
            <w:r w:rsidRPr="007C2529">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7C2529">
              <w:rPr>
                <w:b/>
                <w:color w:val="004990"/>
                <w:sz w:val="20"/>
                <w:szCs w:val="20"/>
              </w:rPr>
              <w:fldChar w:fldCharType="end"/>
            </w:r>
          </w:p>
        </w:tc>
        <w:tc>
          <w:tcPr>
            <w:tcW w:w="992" w:type="dxa"/>
            <w:tcBorders>
              <w:top w:val="single" w:sz="4" w:space="0" w:color="004990"/>
              <w:left w:val="single" w:sz="4" w:space="0" w:color="004990"/>
              <w:bottom w:val="single" w:sz="4" w:space="0" w:color="004990"/>
              <w:right w:val="single" w:sz="4" w:space="0" w:color="004990"/>
            </w:tcBorders>
          </w:tcPr>
          <w:p w:rsidR="006F7EC5" w:rsidRPr="006E4F23" w:rsidRDefault="006F7EC5" w:rsidP="00AD0744">
            <w:pPr>
              <w:jc w:val="center"/>
              <w:rPr>
                <w:rFonts w:ascii="Tahoma" w:hAnsi="Tahoma" w:cs="Tahoma"/>
                <w:color w:val="004990"/>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r>
      <w:tr w:rsidR="006F7EC5" w:rsidRPr="006E4F23" w:rsidTr="001431EC">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434227" w:rsidRDefault="006F7EC5" w:rsidP="00AD0744">
            <w:pPr>
              <w:jc w:val="both"/>
              <w:rPr>
                <w:rFonts w:ascii="Tahoma" w:hAnsi="Tahoma" w:cs="Tahoma"/>
                <w:color w:val="1F497D"/>
                <w:sz w:val="18"/>
                <w:szCs w:val="18"/>
              </w:rPr>
            </w:pPr>
            <w:r w:rsidRPr="00434227">
              <w:rPr>
                <w:rFonts w:ascii="Tahoma" w:hAnsi="Tahoma" w:cs="Tahoma"/>
                <w:color w:val="1F497D"/>
                <w:sz w:val="18"/>
                <w:szCs w:val="18"/>
              </w:rPr>
              <w:t>12</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76320A" w:rsidRDefault="006F7EC5" w:rsidP="00AD0744">
            <w:pPr>
              <w:jc w:val="both"/>
              <w:rPr>
                <w:rFonts w:ascii="Tahoma" w:hAnsi="Tahoma" w:cs="Tahoma"/>
                <w:color w:val="1F497D"/>
                <w:sz w:val="18"/>
                <w:szCs w:val="18"/>
              </w:rPr>
            </w:pPr>
            <w:r w:rsidRPr="0076320A">
              <w:rPr>
                <w:rFonts w:ascii="Tahoma" w:hAnsi="Tahoma" w:cs="Tahoma"/>
                <w:color w:val="1F497D"/>
                <w:sz w:val="18"/>
                <w:szCs w:val="18"/>
              </w:rPr>
              <w:t xml:space="preserve">El proveedor deberá proporcionar la lista de todas las funcionalidades básicas y opcionales de acuerdo a Roadmap y deberá garantizar la activación, carga de datos, </w:t>
            </w:r>
            <w:r w:rsidRPr="0076320A">
              <w:rPr>
                <w:rFonts w:ascii="Tahoma" w:hAnsi="Tahoma" w:cs="Tahoma"/>
                <w:color w:val="1F497D"/>
                <w:sz w:val="18"/>
                <w:szCs w:val="18"/>
              </w:rPr>
              <w:lastRenderedPageBreak/>
              <w:t>funcionamiento y prueba de todas las funcionalidades y licencias. En caso de requerirse software y/o hardware adicional para la puesta en servicio comercial de las funcionalidades y licencias, estos deberán ser provistos por el proveedor. Adicionalmente el proveedor deberá realizar la carga de nuevas funcionalidades y licencias de acuerdo a su Roadmap, durante el periodo de garantía sin costo para ENTEL S.A.</w:t>
            </w:r>
          </w:p>
        </w:tc>
        <w:tc>
          <w:tcPr>
            <w:tcW w:w="993" w:type="dxa"/>
            <w:tcBorders>
              <w:top w:val="single" w:sz="4" w:space="0" w:color="004990"/>
              <w:left w:val="single" w:sz="4" w:space="0" w:color="004990"/>
              <w:bottom w:val="single" w:sz="4" w:space="0" w:color="004990"/>
              <w:right w:val="single" w:sz="4" w:space="0" w:color="004990"/>
            </w:tcBorders>
            <w:shd w:val="clear" w:color="auto" w:fill="auto"/>
          </w:tcPr>
          <w:p w:rsidR="006F7EC5" w:rsidRDefault="006F7EC5" w:rsidP="00AD0744">
            <w:pPr>
              <w:jc w:val="center"/>
              <w:rPr>
                <w:b/>
                <w:color w:val="004990"/>
                <w:sz w:val="20"/>
                <w:szCs w:val="20"/>
              </w:rPr>
            </w:pPr>
          </w:p>
          <w:p w:rsidR="006F7EC5" w:rsidRDefault="006F7EC5" w:rsidP="00AD0744">
            <w:pPr>
              <w:jc w:val="center"/>
              <w:rPr>
                <w:b/>
                <w:color w:val="004990"/>
                <w:sz w:val="20"/>
                <w:szCs w:val="20"/>
              </w:rPr>
            </w:pPr>
          </w:p>
          <w:p w:rsidR="006F7EC5" w:rsidRDefault="006F7EC5" w:rsidP="00AD0744">
            <w:pPr>
              <w:jc w:val="center"/>
              <w:rPr>
                <w:b/>
                <w:color w:val="004990"/>
                <w:sz w:val="20"/>
                <w:szCs w:val="20"/>
              </w:rPr>
            </w:pPr>
          </w:p>
          <w:p w:rsidR="006F7EC5" w:rsidRDefault="006F7EC5" w:rsidP="00AD0744">
            <w:pPr>
              <w:jc w:val="center"/>
            </w:pPr>
            <w:r w:rsidRPr="007C2529">
              <w:rPr>
                <w:b/>
                <w:color w:val="004990"/>
                <w:sz w:val="20"/>
                <w:szCs w:val="20"/>
              </w:rPr>
              <w:lastRenderedPageBreak/>
              <w:fldChar w:fldCharType="begin">
                <w:ffData>
                  <w:name w:val="Casilla1"/>
                  <w:enabled/>
                  <w:calcOnExit w:val="0"/>
                  <w:checkBox>
                    <w:sizeAuto/>
                    <w:default w:val="1"/>
                  </w:checkBox>
                </w:ffData>
              </w:fldChar>
            </w:r>
            <w:r w:rsidRPr="007C2529">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7C2529">
              <w:rPr>
                <w:b/>
                <w:color w:val="004990"/>
                <w:sz w:val="20"/>
                <w:szCs w:val="20"/>
              </w:rPr>
              <w:fldChar w:fldCharType="end"/>
            </w:r>
          </w:p>
        </w:tc>
        <w:tc>
          <w:tcPr>
            <w:tcW w:w="992" w:type="dxa"/>
            <w:tcBorders>
              <w:top w:val="single" w:sz="4" w:space="0" w:color="004990"/>
              <w:left w:val="single" w:sz="4" w:space="0" w:color="004990"/>
              <w:bottom w:val="single" w:sz="4" w:space="0" w:color="004990"/>
              <w:right w:val="single" w:sz="4" w:space="0" w:color="004990"/>
            </w:tcBorders>
          </w:tcPr>
          <w:p w:rsidR="006F7EC5" w:rsidRPr="006E4F23" w:rsidRDefault="006F7EC5" w:rsidP="00AD0744">
            <w:pPr>
              <w:jc w:val="center"/>
              <w:rPr>
                <w:rFonts w:ascii="Tahoma" w:hAnsi="Tahoma" w:cs="Tahoma"/>
                <w:color w:val="004990"/>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r>
      <w:tr w:rsidR="006F7EC5" w:rsidRPr="006E4F23" w:rsidTr="001431EC">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434227" w:rsidRDefault="006F7EC5" w:rsidP="00AD0744">
            <w:pPr>
              <w:jc w:val="both"/>
              <w:rPr>
                <w:rFonts w:ascii="Tahoma" w:hAnsi="Tahoma" w:cs="Tahoma"/>
                <w:color w:val="1F497D"/>
                <w:sz w:val="18"/>
                <w:szCs w:val="18"/>
              </w:rPr>
            </w:pPr>
            <w:r>
              <w:rPr>
                <w:rFonts w:ascii="Tahoma" w:hAnsi="Tahoma" w:cs="Tahoma"/>
                <w:color w:val="1F497D"/>
                <w:sz w:val="18"/>
                <w:szCs w:val="18"/>
              </w:rPr>
              <w:t>13</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B85E68" w:rsidRDefault="006F7EC5" w:rsidP="00AD0744">
            <w:pPr>
              <w:pStyle w:val="Default"/>
              <w:jc w:val="both"/>
              <w:rPr>
                <w:rFonts w:ascii="Tahoma" w:hAnsi="Tahoma" w:cs="Tahoma"/>
                <w:color w:val="1F497D"/>
                <w:sz w:val="18"/>
                <w:szCs w:val="18"/>
                <w:lang w:val="es-ES"/>
              </w:rPr>
            </w:pPr>
            <w:r w:rsidRPr="00B85E68">
              <w:rPr>
                <w:rFonts w:ascii="Tahoma" w:hAnsi="Tahoma" w:cs="Tahoma"/>
                <w:color w:val="1F497D"/>
                <w:sz w:val="18"/>
                <w:szCs w:val="18"/>
                <w:lang w:val="es-ES"/>
              </w:rPr>
              <w:t xml:space="preserve">Todas las licencias ofertadas deben ser migrables en el tiempo hacia nuevos Features, nuevas plataformas, nuevo Hardware dentro del periodo de garantía sin costo para ENTEL S.A. de acuerdo a su necesidad. </w:t>
            </w:r>
          </w:p>
        </w:tc>
        <w:tc>
          <w:tcPr>
            <w:tcW w:w="993" w:type="dxa"/>
            <w:tcBorders>
              <w:top w:val="single" w:sz="4" w:space="0" w:color="004990"/>
              <w:left w:val="single" w:sz="4" w:space="0" w:color="004990"/>
              <w:bottom w:val="single" w:sz="4" w:space="0" w:color="004990"/>
              <w:right w:val="single" w:sz="4" w:space="0" w:color="004990"/>
            </w:tcBorders>
            <w:shd w:val="clear" w:color="auto" w:fill="auto"/>
          </w:tcPr>
          <w:p w:rsidR="006F7EC5" w:rsidRDefault="006F7EC5" w:rsidP="00AD0744">
            <w:pPr>
              <w:jc w:val="center"/>
              <w:rPr>
                <w:b/>
                <w:color w:val="004990"/>
                <w:sz w:val="20"/>
                <w:szCs w:val="20"/>
              </w:rPr>
            </w:pPr>
          </w:p>
          <w:p w:rsidR="006F7EC5" w:rsidRDefault="006F7EC5" w:rsidP="00AD0744">
            <w:pPr>
              <w:jc w:val="center"/>
            </w:pPr>
            <w:r w:rsidRPr="008D60B7">
              <w:rPr>
                <w:b/>
                <w:color w:val="004990"/>
                <w:sz w:val="20"/>
                <w:szCs w:val="20"/>
              </w:rPr>
              <w:fldChar w:fldCharType="begin">
                <w:ffData>
                  <w:name w:val="Casilla1"/>
                  <w:enabled/>
                  <w:calcOnExit w:val="0"/>
                  <w:checkBox>
                    <w:sizeAuto/>
                    <w:default w:val="1"/>
                  </w:checkBox>
                </w:ffData>
              </w:fldChar>
            </w:r>
            <w:r w:rsidRPr="008D60B7">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8D60B7">
              <w:rPr>
                <w:b/>
                <w:color w:val="004990"/>
                <w:sz w:val="20"/>
                <w:szCs w:val="20"/>
              </w:rPr>
              <w:fldChar w:fldCharType="end"/>
            </w:r>
          </w:p>
        </w:tc>
        <w:tc>
          <w:tcPr>
            <w:tcW w:w="992" w:type="dxa"/>
            <w:tcBorders>
              <w:top w:val="single" w:sz="4" w:space="0" w:color="004990"/>
              <w:left w:val="single" w:sz="4" w:space="0" w:color="004990"/>
              <w:bottom w:val="single" w:sz="4" w:space="0" w:color="004990"/>
              <w:right w:val="single" w:sz="4" w:space="0" w:color="004990"/>
            </w:tcBorders>
          </w:tcPr>
          <w:p w:rsidR="006F7EC5" w:rsidRPr="006E4F23" w:rsidRDefault="006F7EC5" w:rsidP="00AD0744">
            <w:pPr>
              <w:jc w:val="center"/>
              <w:rPr>
                <w:rFonts w:ascii="Tahoma" w:hAnsi="Tahoma" w:cs="Tahoma"/>
                <w:color w:val="004990"/>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r>
      <w:tr w:rsidR="006F7EC5" w:rsidRPr="006E4F23" w:rsidTr="001431EC">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434227" w:rsidRDefault="006F7EC5" w:rsidP="00AD0744">
            <w:pPr>
              <w:jc w:val="both"/>
              <w:rPr>
                <w:rFonts w:ascii="Tahoma" w:hAnsi="Tahoma" w:cs="Tahoma"/>
                <w:color w:val="1F497D"/>
                <w:sz w:val="18"/>
                <w:szCs w:val="18"/>
              </w:rPr>
            </w:pPr>
            <w:r>
              <w:rPr>
                <w:rFonts w:ascii="Tahoma" w:hAnsi="Tahoma" w:cs="Tahoma"/>
                <w:color w:val="1F497D"/>
                <w:sz w:val="18"/>
                <w:szCs w:val="18"/>
              </w:rPr>
              <w:t>14</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171BE9" w:rsidRDefault="006F7EC5" w:rsidP="00AD0744">
            <w:pPr>
              <w:jc w:val="both"/>
              <w:rPr>
                <w:rFonts w:ascii="Tahoma" w:hAnsi="Tahoma" w:cs="Tahoma"/>
                <w:color w:val="FF0000"/>
                <w:sz w:val="18"/>
                <w:szCs w:val="18"/>
              </w:rPr>
            </w:pPr>
            <w:r w:rsidRPr="00434227">
              <w:rPr>
                <w:rFonts w:ascii="Tahoma" w:hAnsi="Tahoma" w:cs="Tahoma"/>
                <w:color w:val="1F497D"/>
                <w:sz w:val="18"/>
                <w:szCs w:val="18"/>
              </w:rPr>
              <w:t xml:space="preserve">La solución debe contar con un sistema de gestión </w:t>
            </w:r>
            <w:r>
              <w:rPr>
                <w:rFonts w:ascii="Tahoma" w:hAnsi="Tahoma" w:cs="Tahoma"/>
                <w:color w:val="1F497D"/>
                <w:sz w:val="18"/>
                <w:szCs w:val="18"/>
              </w:rPr>
              <w:t>para realizar</w:t>
            </w:r>
            <w:r w:rsidRPr="00434227">
              <w:rPr>
                <w:rFonts w:ascii="Tahoma" w:hAnsi="Tahoma" w:cs="Tahoma"/>
                <w:color w:val="1F497D"/>
                <w:sz w:val="18"/>
                <w:szCs w:val="18"/>
              </w:rPr>
              <w:t xml:space="preserve"> tareas de Operación y Mantenimiento.</w:t>
            </w:r>
            <w:r>
              <w:rPr>
                <w:rFonts w:ascii="Tahoma" w:hAnsi="Tahoma" w:cs="Tahoma"/>
                <w:color w:val="1F497D"/>
                <w:sz w:val="18"/>
                <w:szCs w:val="18"/>
              </w:rPr>
              <w:t xml:space="preserve"> Adicionalmente, deberá  ser posible su integración a un Gestor de mayor jerarquía (TMN Telecomunications Management Network), de acuerdo a lo especificado en el Anexo 5.</w:t>
            </w:r>
          </w:p>
        </w:tc>
        <w:tc>
          <w:tcPr>
            <w:tcW w:w="993" w:type="dxa"/>
            <w:tcBorders>
              <w:top w:val="single" w:sz="4" w:space="0" w:color="004990"/>
              <w:left w:val="single" w:sz="4" w:space="0" w:color="004990"/>
              <w:bottom w:val="single" w:sz="4" w:space="0" w:color="004990"/>
              <w:right w:val="single" w:sz="4" w:space="0" w:color="004990"/>
            </w:tcBorders>
            <w:shd w:val="clear" w:color="auto" w:fill="auto"/>
          </w:tcPr>
          <w:p w:rsidR="006F7EC5" w:rsidRDefault="006F7EC5" w:rsidP="00AD0744">
            <w:pPr>
              <w:jc w:val="center"/>
              <w:rPr>
                <w:b/>
                <w:color w:val="004990"/>
                <w:sz w:val="20"/>
                <w:szCs w:val="20"/>
              </w:rPr>
            </w:pPr>
          </w:p>
          <w:p w:rsidR="006F7EC5" w:rsidRDefault="006F7EC5" w:rsidP="00AD0744">
            <w:pPr>
              <w:jc w:val="center"/>
              <w:rPr>
                <w:b/>
                <w:color w:val="004990"/>
                <w:sz w:val="20"/>
                <w:szCs w:val="20"/>
              </w:rPr>
            </w:pPr>
          </w:p>
          <w:p w:rsidR="006F7EC5" w:rsidRDefault="006F7EC5" w:rsidP="00AD0744">
            <w:pPr>
              <w:jc w:val="center"/>
            </w:pPr>
            <w:r w:rsidRPr="008D60B7">
              <w:rPr>
                <w:b/>
                <w:color w:val="004990"/>
                <w:sz w:val="20"/>
                <w:szCs w:val="20"/>
              </w:rPr>
              <w:fldChar w:fldCharType="begin">
                <w:ffData>
                  <w:name w:val="Casilla1"/>
                  <w:enabled/>
                  <w:calcOnExit w:val="0"/>
                  <w:checkBox>
                    <w:sizeAuto/>
                    <w:default w:val="1"/>
                  </w:checkBox>
                </w:ffData>
              </w:fldChar>
            </w:r>
            <w:r w:rsidRPr="008D60B7">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8D60B7">
              <w:rPr>
                <w:b/>
                <w:color w:val="004990"/>
                <w:sz w:val="20"/>
                <w:szCs w:val="20"/>
              </w:rPr>
              <w:fldChar w:fldCharType="end"/>
            </w:r>
          </w:p>
        </w:tc>
        <w:tc>
          <w:tcPr>
            <w:tcW w:w="992" w:type="dxa"/>
            <w:tcBorders>
              <w:top w:val="single" w:sz="4" w:space="0" w:color="004990"/>
              <w:left w:val="single" w:sz="4" w:space="0" w:color="004990"/>
              <w:bottom w:val="single" w:sz="4" w:space="0" w:color="004990"/>
              <w:right w:val="single" w:sz="4" w:space="0" w:color="004990"/>
            </w:tcBorders>
          </w:tcPr>
          <w:p w:rsidR="006F7EC5" w:rsidRPr="006E4F23" w:rsidRDefault="006F7EC5" w:rsidP="00AD0744">
            <w:pPr>
              <w:jc w:val="center"/>
              <w:rPr>
                <w:rFonts w:ascii="Tahoma" w:hAnsi="Tahoma" w:cs="Tahoma"/>
                <w:color w:val="004990"/>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r>
      <w:tr w:rsidR="006F7EC5" w:rsidRPr="006E4F23" w:rsidTr="001431EC">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434227" w:rsidRDefault="006F7EC5" w:rsidP="00AD0744">
            <w:pPr>
              <w:jc w:val="both"/>
              <w:rPr>
                <w:rFonts w:ascii="Tahoma" w:hAnsi="Tahoma" w:cs="Tahoma"/>
                <w:color w:val="1F497D"/>
                <w:sz w:val="18"/>
                <w:szCs w:val="18"/>
              </w:rPr>
            </w:pPr>
            <w:r>
              <w:rPr>
                <w:rFonts w:ascii="Tahoma" w:hAnsi="Tahoma" w:cs="Tahoma"/>
                <w:color w:val="1F497D"/>
                <w:sz w:val="18"/>
                <w:szCs w:val="18"/>
              </w:rPr>
              <w:t>15</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D93614" w:rsidRDefault="006F7EC5" w:rsidP="00AD0744">
            <w:pPr>
              <w:jc w:val="both"/>
              <w:rPr>
                <w:rFonts w:ascii="Tahoma" w:hAnsi="Tahoma" w:cs="Tahoma"/>
                <w:color w:val="1F497D"/>
                <w:sz w:val="18"/>
                <w:szCs w:val="18"/>
              </w:rPr>
            </w:pPr>
            <w:r w:rsidRPr="00434227">
              <w:rPr>
                <w:rFonts w:ascii="Tahoma" w:hAnsi="Tahoma" w:cs="Tahoma"/>
                <w:color w:val="1F497D"/>
                <w:sz w:val="18"/>
                <w:szCs w:val="18"/>
              </w:rPr>
              <w:t xml:space="preserve">Todos y </w:t>
            </w:r>
            <w:r w:rsidRPr="00D93614">
              <w:rPr>
                <w:rFonts w:ascii="Tahoma" w:hAnsi="Tahoma" w:cs="Tahoma"/>
                <w:color w:val="1F497D"/>
                <w:sz w:val="18"/>
                <w:szCs w:val="18"/>
              </w:rPr>
              <w:t>cada uno de los elementos del sistema deberán generar alarmas para cortes de servicio total o parcial.</w:t>
            </w:r>
          </w:p>
          <w:p w:rsidR="006F7EC5" w:rsidRPr="00171BE9" w:rsidRDefault="006F7EC5" w:rsidP="00AD0744">
            <w:pPr>
              <w:jc w:val="both"/>
              <w:rPr>
                <w:rFonts w:ascii="Tahoma" w:hAnsi="Tahoma" w:cs="Tahoma"/>
                <w:color w:val="FF0000"/>
                <w:sz w:val="18"/>
                <w:szCs w:val="18"/>
              </w:rPr>
            </w:pPr>
            <w:r w:rsidRPr="00D93614">
              <w:rPr>
                <w:rFonts w:ascii="Tahoma" w:hAnsi="Tahoma" w:cs="Tahoma"/>
                <w:color w:val="1F497D"/>
                <w:sz w:val="18"/>
                <w:szCs w:val="18"/>
              </w:rPr>
              <w:t>Además de generar log</w:t>
            </w:r>
            <w:r>
              <w:rPr>
                <w:rFonts w:ascii="Tahoma" w:hAnsi="Tahoma" w:cs="Tahoma"/>
                <w:color w:val="1F497D"/>
                <w:sz w:val="18"/>
                <w:szCs w:val="18"/>
              </w:rPr>
              <w:t>s</w:t>
            </w:r>
            <w:r w:rsidRPr="00D93614">
              <w:rPr>
                <w:rFonts w:ascii="Tahoma" w:hAnsi="Tahoma" w:cs="Tahoma"/>
                <w:color w:val="1F497D"/>
                <w:sz w:val="18"/>
                <w:szCs w:val="18"/>
              </w:rPr>
              <w:t xml:space="preserve"> de alarmas, eventos, operación y </w:t>
            </w:r>
            <w:r>
              <w:rPr>
                <w:rFonts w:ascii="Tahoma" w:hAnsi="Tahoma" w:cs="Tahoma"/>
                <w:color w:val="1F497D"/>
                <w:sz w:val="18"/>
                <w:szCs w:val="18"/>
              </w:rPr>
              <w:t xml:space="preserve">de </w:t>
            </w:r>
            <w:r w:rsidRPr="00D93614">
              <w:rPr>
                <w:rFonts w:ascii="Tahoma" w:hAnsi="Tahoma" w:cs="Tahoma"/>
                <w:color w:val="1F497D"/>
                <w:sz w:val="18"/>
                <w:szCs w:val="18"/>
              </w:rPr>
              <w:t>sistema, con la capacidad de almacenamiento de 3 meses y transferencia a medio externo histórico</w:t>
            </w:r>
            <w:r>
              <w:rPr>
                <w:rFonts w:ascii="Tahoma" w:hAnsi="Tahoma" w:cs="Tahoma"/>
                <w:color w:val="1F497D"/>
                <w:sz w:val="18"/>
                <w:szCs w:val="18"/>
              </w:rPr>
              <w:t>.</w:t>
            </w:r>
          </w:p>
        </w:tc>
        <w:tc>
          <w:tcPr>
            <w:tcW w:w="993" w:type="dxa"/>
            <w:tcBorders>
              <w:top w:val="single" w:sz="4" w:space="0" w:color="004990"/>
              <w:left w:val="single" w:sz="4" w:space="0" w:color="004990"/>
              <w:bottom w:val="single" w:sz="4" w:space="0" w:color="004990"/>
              <w:right w:val="single" w:sz="4" w:space="0" w:color="004990"/>
            </w:tcBorders>
            <w:shd w:val="clear" w:color="auto" w:fill="auto"/>
          </w:tcPr>
          <w:p w:rsidR="006F7EC5" w:rsidRDefault="006F7EC5" w:rsidP="00AD0744">
            <w:pPr>
              <w:jc w:val="center"/>
              <w:rPr>
                <w:b/>
                <w:color w:val="004990"/>
                <w:sz w:val="20"/>
                <w:szCs w:val="20"/>
              </w:rPr>
            </w:pPr>
          </w:p>
          <w:p w:rsidR="006F7EC5" w:rsidRDefault="006F7EC5" w:rsidP="00AD0744">
            <w:pPr>
              <w:jc w:val="center"/>
              <w:rPr>
                <w:b/>
                <w:color w:val="004990"/>
                <w:sz w:val="20"/>
                <w:szCs w:val="20"/>
              </w:rPr>
            </w:pPr>
          </w:p>
          <w:p w:rsidR="006F7EC5" w:rsidRDefault="006F7EC5" w:rsidP="00AD0744">
            <w:pPr>
              <w:jc w:val="center"/>
            </w:pPr>
            <w:r w:rsidRPr="008D60B7">
              <w:rPr>
                <w:b/>
                <w:color w:val="004990"/>
                <w:sz w:val="20"/>
                <w:szCs w:val="20"/>
              </w:rPr>
              <w:fldChar w:fldCharType="begin">
                <w:ffData>
                  <w:name w:val="Casilla1"/>
                  <w:enabled/>
                  <w:calcOnExit w:val="0"/>
                  <w:checkBox>
                    <w:sizeAuto/>
                    <w:default w:val="1"/>
                  </w:checkBox>
                </w:ffData>
              </w:fldChar>
            </w:r>
            <w:r w:rsidRPr="008D60B7">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8D60B7">
              <w:rPr>
                <w:b/>
                <w:color w:val="004990"/>
                <w:sz w:val="20"/>
                <w:szCs w:val="20"/>
              </w:rPr>
              <w:fldChar w:fldCharType="end"/>
            </w:r>
          </w:p>
        </w:tc>
        <w:tc>
          <w:tcPr>
            <w:tcW w:w="992" w:type="dxa"/>
            <w:tcBorders>
              <w:top w:val="single" w:sz="4" w:space="0" w:color="004990"/>
              <w:left w:val="single" w:sz="4" w:space="0" w:color="004990"/>
              <w:bottom w:val="single" w:sz="4" w:space="0" w:color="004990"/>
              <w:right w:val="single" w:sz="4" w:space="0" w:color="004990"/>
            </w:tcBorders>
          </w:tcPr>
          <w:p w:rsidR="006F7EC5" w:rsidRPr="006E4F23" w:rsidRDefault="006F7EC5" w:rsidP="00AD0744">
            <w:pPr>
              <w:jc w:val="center"/>
              <w:rPr>
                <w:rFonts w:ascii="Tahoma" w:hAnsi="Tahoma" w:cs="Tahoma"/>
                <w:color w:val="004990"/>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r>
      <w:tr w:rsidR="006F7EC5" w:rsidRPr="006E4F23" w:rsidTr="001431EC">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434227" w:rsidRDefault="006F7EC5" w:rsidP="00AD0744">
            <w:pPr>
              <w:jc w:val="both"/>
              <w:rPr>
                <w:rFonts w:ascii="Tahoma" w:hAnsi="Tahoma" w:cs="Tahoma"/>
                <w:color w:val="1F497D"/>
                <w:sz w:val="18"/>
                <w:szCs w:val="18"/>
              </w:rPr>
            </w:pPr>
            <w:r>
              <w:rPr>
                <w:rFonts w:ascii="Tahoma" w:hAnsi="Tahoma" w:cs="Tahoma"/>
                <w:color w:val="1F497D"/>
                <w:sz w:val="18"/>
                <w:szCs w:val="18"/>
              </w:rPr>
              <w:t>16</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171BE9" w:rsidRDefault="006F7EC5" w:rsidP="00AD0744">
            <w:pPr>
              <w:jc w:val="both"/>
              <w:rPr>
                <w:rFonts w:ascii="Tahoma" w:hAnsi="Tahoma" w:cs="Tahoma"/>
                <w:color w:val="FF0000"/>
                <w:sz w:val="18"/>
                <w:szCs w:val="18"/>
              </w:rPr>
            </w:pPr>
            <w:r w:rsidRPr="00434227">
              <w:rPr>
                <w:rFonts w:ascii="Tahoma" w:hAnsi="Tahoma" w:cs="Tahoma"/>
                <w:color w:val="1F497D"/>
                <w:sz w:val="18"/>
                <w:szCs w:val="18"/>
              </w:rPr>
              <w:t xml:space="preserve">Todos los nodos y equipos considerados en el proyecto deberán contar con un sistema de generación de datos estadísticos interno para análisis de tráfico de </w:t>
            </w:r>
            <w:r>
              <w:rPr>
                <w:rFonts w:ascii="Tahoma" w:hAnsi="Tahoma" w:cs="Tahoma"/>
                <w:color w:val="1F497D"/>
                <w:sz w:val="18"/>
                <w:szCs w:val="18"/>
              </w:rPr>
              <w:t xml:space="preserve">señalización, </w:t>
            </w:r>
            <w:r w:rsidRPr="00434227">
              <w:rPr>
                <w:rFonts w:ascii="Tahoma" w:hAnsi="Tahoma" w:cs="Tahoma"/>
                <w:color w:val="1F497D"/>
                <w:sz w:val="18"/>
                <w:szCs w:val="18"/>
              </w:rPr>
              <w:t>datos y calidad de servicio.</w:t>
            </w:r>
          </w:p>
        </w:tc>
        <w:tc>
          <w:tcPr>
            <w:tcW w:w="993" w:type="dxa"/>
            <w:tcBorders>
              <w:top w:val="single" w:sz="4" w:space="0" w:color="004990"/>
              <w:left w:val="single" w:sz="4" w:space="0" w:color="004990"/>
              <w:bottom w:val="single" w:sz="4" w:space="0" w:color="004990"/>
              <w:right w:val="single" w:sz="4" w:space="0" w:color="004990"/>
            </w:tcBorders>
            <w:shd w:val="clear" w:color="auto" w:fill="auto"/>
          </w:tcPr>
          <w:p w:rsidR="006F7EC5" w:rsidRDefault="006F7EC5" w:rsidP="00AD0744">
            <w:pPr>
              <w:jc w:val="center"/>
              <w:rPr>
                <w:b/>
                <w:color w:val="004990"/>
                <w:sz w:val="20"/>
                <w:szCs w:val="20"/>
              </w:rPr>
            </w:pPr>
          </w:p>
          <w:p w:rsidR="006F7EC5" w:rsidRDefault="006F7EC5" w:rsidP="00AD0744">
            <w:pPr>
              <w:jc w:val="center"/>
            </w:pPr>
            <w:r w:rsidRPr="008D60B7">
              <w:rPr>
                <w:b/>
                <w:color w:val="004990"/>
                <w:sz w:val="20"/>
                <w:szCs w:val="20"/>
              </w:rPr>
              <w:fldChar w:fldCharType="begin">
                <w:ffData>
                  <w:name w:val="Casilla1"/>
                  <w:enabled/>
                  <w:calcOnExit w:val="0"/>
                  <w:checkBox>
                    <w:sizeAuto/>
                    <w:default w:val="1"/>
                  </w:checkBox>
                </w:ffData>
              </w:fldChar>
            </w:r>
            <w:r w:rsidRPr="008D60B7">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8D60B7">
              <w:rPr>
                <w:b/>
                <w:color w:val="004990"/>
                <w:sz w:val="20"/>
                <w:szCs w:val="20"/>
              </w:rPr>
              <w:fldChar w:fldCharType="end"/>
            </w:r>
          </w:p>
        </w:tc>
        <w:tc>
          <w:tcPr>
            <w:tcW w:w="992" w:type="dxa"/>
            <w:tcBorders>
              <w:top w:val="single" w:sz="4" w:space="0" w:color="004990"/>
              <w:left w:val="single" w:sz="4" w:space="0" w:color="004990"/>
              <w:bottom w:val="single" w:sz="4" w:space="0" w:color="004990"/>
              <w:right w:val="single" w:sz="4" w:space="0" w:color="004990"/>
            </w:tcBorders>
          </w:tcPr>
          <w:p w:rsidR="006F7EC5" w:rsidRPr="006E4F23" w:rsidRDefault="006F7EC5" w:rsidP="00AD0744">
            <w:pPr>
              <w:jc w:val="center"/>
              <w:rPr>
                <w:rFonts w:ascii="Tahoma" w:hAnsi="Tahoma" w:cs="Tahoma"/>
                <w:color w:val="004990"/>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r>
      <w:tr w:rsidR="006F7EC5" w:rsidRPr="006E4F23" w:rsidTr="001431EC">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434227" w:rsidRDefault="006F7EC5" w:rsidP="00AD0744">
            <w:pPr>
              <w:jc w:val="both"/>
              <w:rPr>
                <w:rFonts w:ascii="Tahoma" w:hAnsi="Tahoma" w:cs="Tahoma"/>
                <w:color w:val="1F497D"/>
                <w:sz w:val="18"/>
                <w:szCs w:val="18"/>
              </w:rPr>
            </w:pPr>
            <w:r>
              <w:rPr>
                <w:rFonts w:ascii="Tahoma" w:hAnsi="Tahoma" w:cs="Tahoma"/>
                <w:color w:val="1F497D"/>
                <w:sz w:val="18"/>
                <w:szCs w:val="18"/>
              </w:rPr>
              <w:t>17</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171BE9" w:rsidRDefault="006F7EC5" w:rsidP="00AD0744">
            <w:pPr>
              <w:jc w:val="both"/>
              <w:rPr>
                <w:rFonts w:ascii="Tahoma" w:hAnsi="Tahoma" w:cs="Tahoma"/>
                <w:color w:val="FF0000"/>
                <w:sz w:val="18"/>
                <w:szCs w:val="18"/>
              </w:rPr>
            </w:pPr>
            <w:r w:rsidRPr="00434227">
              <w:rPr>
                <w:rFonts w:ascii="Tahoma" w:hAnsi="Tahoma" w:cs="Tahoma"/>
                <w:color w:val="1F497D"/>
                <w:sz w:val="18"/>
                <w:szCs w:val="18"/>
              </w:rPr>
              <w:t xml:space="preserve">El </w:t>
            </w:r>
            <w:r>
              <w:rPr>
                <w:rFonts w:ascii="Tahoma" w:hAnsi="Tahoma" w:cs="Tahoma"/>
                <w:color w:val="1F497D"/>
                <w:sz w:val="18"/>
                <w:szCs w:val="18"/>
              </w:rPr>
              <w:t>proveedor</w:t>
            </w:r>
            <w:r w:rsidRPr="00434227">
              <w:rPr>
                <w:rFonts w:ascii="Tahoma" w:hAnsi="Tahoma" w:cs="Tahoma"/>
                <w:color w:val="1F497D"/>
                <w:sz w:val="18"/>
                <w:szCs w:val="18"/>
              </w:rPr>
              <w:t xml:space="preserve"> deberá proporcionar los pasos de ampliación de todos y cada uno de sus elementos, explicados en tablas, especificando detalladamente l</w:t>
            </w:r>
            <w:r>
              <w:rPr>
                <w:rFonts w:ascii="Tahoma" w:hAnsi="Tahoma" w:cs="Tahoma"/>
                <w:color w:val="1F497D"/>
                <w:sz w:val="18"/>
                <w:szCs w:val="18"/>
              </w:rPr>
              <w:t>as posibles configuraciones de Upgrade/Upsize en Software y H</w:t>
            </w:r>
            <w:r w:rsidRPr="00434227">
              <w:rPr>
                <w:rFonts w:ascii="Tahoma" w:hAnsi="Tahoma" w:cs="Tahoma"/>
                <w:color w:val="1F497D"/>
                <w:sz w:val="18"/>
                <w:szCs w:val="18"/>
              </w:rPr>
              <w:t>ardware.</w:t>
            </w:r>
          </w:p>
        </w:tc>
        <w:tc>
          <w:tcPr>
            <w:tcW w:w="993" w:type="dxa"/>
            <w:tcBorders>
              <w:top w:val="single" w:sz="4" w:space="0" w:color="004990"/>
              <w:left w:val="single" w:sz="4" w:space="0" w:color="004990"/>
              <w:bottom w:val="single" w:sz="4" w:space="0" w:color="004990"/>
              <w:right w:val="single" w:sz="4" w:space="0" w:color="004990"/>
            </w:tcBorders>
            <w:shd w:val="clear" w:color="auto" w:fill="auto"/>
          </w:tcPr>
          <w:p w:rsidR="006F7EC5" w:rsidRDefault="006F7EC5" w:rsidP="00AD0744">
            <w:pPr>
              <w:jc w:val="center"/>
              <w:rPr>
                <w:b/>
                <w:color w:val="004990"/>
                <w:sz w:val="20"/>
                <w:szCs w:val="20"/>
              </w:rPr>
            </w:pPr>
          </w:p>
          <w:p w:rsidR="006F7EC5" w:rsidRDefault="006F7EC5" w:rsidP="00AD0744">
            <w:pPr>
              <w:jc w:val="center"/>
            </w:pPr>
            <w:r w:rsidRPr="008D60B7">
              <w:rPr>
                <w:b/>
                <w:color w:val="004990"/>
                <w:sz w:val="20"/>
                <w:szCs w:val="20"/>
              </w:rPr>
              <w:fldChar w:fldCharType="begin">
                <w:ffData>
                  <w:name w:val="Casilla1"/>
                  <w:enabled/>
                  <w:calcOnExit w:val="0"/>
                  <w:checkBox>
                    <w:sizeAuto/>
                    <w:default w:val="1"/>
                  </w:checkBox>
                </w:ffData>
              </w:fldChar>
            </w:r>
            <w:r w:rsidRPr="008D60B7">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8D60B7">
              <w:rPr>
                <w:b/>
                <w:color w:val="004990"/>
                <w:sz w:val="20"/>
                <w:szCs w:val="20"/>
              </w:rPr>
              <w:fldChar w:fldCharType="end"/>
            </w:r>
          </w:p>
        </w:tc>
        <w:tc>
          <w:tcPr>
            <w:tcW w:w="992" w:type="dxa"/>
            <w:tcBorders>
              <w:top w:val="single" w:sz="4" w:space="0" w:color="004990"/>
              <w:left w:val="single" w:sz="4" w:space="0" w:color="004990"/>
              <w:bottom w:val="single" w:sz="4" w:space="0" w:color="004990"/>
              <w:right w:val="single" w:sz="4" w:space="0" w:color="004990"/>
            </w:tcBorders>
          </w:tcPr>
          <w:p w:rsidR="006F7EC5" w:rsidRPr="006E4F23" w:rsidRDefault="006F7EC5" w:rsidP="00AD0744">
            <w:pPr>
              <w:jc w:val="center"/>
              <w:rPr>
                <w:rFonts w:ascii="Tahoma" w:hAnsi="Tahoma" w:cs="Tahoma"/>
                <w:color w:val="004990"/>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r>
      <w:tr w:rsidR="006F7EC5" w:rsidRPr="006E4F23" w:rsidTr="001431EC">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434227" w:rsidRDefault="006F7EC5" w:rsidP="00AD0744">
            <w:pPr>
              <w:jc w:val="both"/>
              <w:rPr>
                <w:rFonts w:ascii="Tahoma" w:hAnsi="Tahoma" w:cs="Tahoma"/>
                <w:color w:val="1F497D"/>
                <w:sz w:val="18"/>
                <w:szCs w:val="18"/>
              </w:rPr>
            </w:pPr>
            <w:r>
              <w:rPr>
                <w:rFonts w:ascii="Tahoma" w:hAnsi="Tahoma" w:cs="Tahoma"/>
                <w:color w:val="1F497D"/>
                <w:sz w:val="18"/>
                <w:szCs w:val="18"/>
              </w:rPr>
              <w:t>18</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84A29" w:rsidRDefault="006F7EC5" w:rsidP="00AD0744">
            <w:pPr>
              <w:jc w:val="both"/>
              <w:rPr>
                <w:rFonts w:ascii="Tahoma" w:hAnsi="Tahoma" w:cs="Tahoma"/>
                <w:color w:val="FF0000"/>
                <w:sz w:val="18"/>
                <w:szCs w:val="18"/>
              </w:rPr>
            </w:pPr>
            <w:r w:rsidRPr="00434227">
              <w:rPr>
                <w:rFonts w:ascii="Tahoma" w:hAnsi="Tahoma" w:cs="Tahoma"/>
                <w:color w:val="1F497D"/>
                <w:sz w:val="18"/>
                <w:szCs w:val="18"/>
              </w:rPr>
              <w:t xml:space="preserve">El </w:t>
            </w:r>
            <w:r>
              <w:rPr>
                <w:rFonts w:ascii="Tahoma" w:hAnsi="Tahoma" w:cs="Tahoma"/>
                <w:color w:val="1F497D"/>
                <w:sz w:val="18"/>
                <w:szCs w:val="18"/>
              </w:rPr>
              <w:t>proveedor</w:t>
            </w:r>
            <w:r w:rsidRPr="00434227">
              <w:rPr>
                <w:rFonts w:ascii="Tahoma" w:hAnsi="Tahoma" w:cs="Tahoma"/>
                <w:color w:val="1F497D"/>
                <w:sz w:val="18"/>
                <w:szCs w:val="18"/>
              </w:rPr>
              <w:t xml:space="preserve"> deberá proporcionar con anterioridad a la instalación del sistema los protocolos de pruebas de aceptación, para la revisión de los mismos por parte de ENTEL SA. Estos podrán ser aprobados, observados o rechazados. En los dos últimos casos el </w:t>
            </w:r>
            <w:r>
              <w:rPr>
                <w:rFonts w:ascii="Tahoma" w:hAnsi="Tahoma" w:cs="Tahoma"/>
                <w:color w:val="1F497D"/>
                <w:sz w:val="18"/>
                <w:szCs w:val="18"/>
              </w:rPr>
              <w:t>proveedor</w:t>
            </w:r>
            <w:r w:rsidRPr="00434227">
              <w:rPr>
                <w:rFonts w:ascii="Tahoma" w:hAnsi="Tahoma" w:cs="Tahoma"/>
                <w:color w:val="1F497D"/>
                <w:sz w:val="18"/>
                <w:szCs w:val="18"/>
              </w:rPr>
              <w:t xml:space="preserve"> deberá presentar nuevamente los documentos </w:t>
            </w:r>
            <w:r w:rsidRPr="00D93614">
              <w:rPr>
                <w:rFonts w:ascii="Tahoma" w:hAnsi="Tahoma" w:cs="Tahoma"/>
                <w:color w:val="1F497D"/>
                <w:sz w:val="18"/>
                <w:szCs w:val="18"/>
              </w:rPr>
              <w:t>modificados en un plazo máximo de 72 horas.</w:t>
            </w:r>
          </w:p>
        </w:tc>
        <w:tc>
          <w:tcPr>
            <w:tcW w:w="993" w:type="dxa"/>
            <w:tcBorders>
              <w:top w:val="single" w:sz="4" w:space="0" w:color="004990"/>
              <w:left w:val="single" w:sz="4" w:space="0" w:color="004990"/>
              <w:bottom w:val="single" w:sz="4" w:space="0" w:color="004990"/>
              <w:right w:val="single" w:sz="4" w:space="0" w:color="004990"/>
            </w:tcBorders>
            <w:shd w:val="clear" w:color="auto" w:fill="auto"/>
          </w:tcPr>
          <w:p w:rsidR="006F7EC5" w:rsidRDefault="006F7EC5" w:rsidP="00AD0744">
            <w:pPr>
              <w:jc w:val="center"/>
              <w:rPr>
                <w:b/>
                <w:color w:val="004990"/>
                <w:sz w:val="20"/>
                <w:szCs w:val="20"/>
              </w:rPr>
            </w:pPr>
          </w:p>
          <w:p w:rsidR="006F7EC5" w:rsidRDefault="006F7EC5" w:rsidP="00AD0744">
            <w:pPr>
              <w:jc w:val="center"/>
              <w:rPr>
                <w:b/>
                <w:color w:val="004990"/>
                <w:sz w:val="20"/>
                <w:szCs w:val="20"/>
              </w:rPr>
            </w:pPr>
          </w:p>
          <w:p w:rsidR="006F7EC5" w:rsidRDefault="006F7EC5" w:rsidP="00AD0744">
            <w:pPr>
              <w:jc w:val="center"/>
            </w:pPr>
            <w:r w:rsidRPr="008D60B7">
              <w:rPr>
                <w:b/>
                <w:color w:val="004990"/>
                <w:sz w:val="20"/>
                <w:szCs w:val="20"/>
              </w:rPr>
              <w:fldChar w:fldCharType="begin">
                <w:ffData>
                  <w:name w:val="Casilla1"/>
                  <w:enabled/>
                  <w:calcOnExit w:val="0"/>
                  <w:checkBox>
                    <w:sizeAuto/>
                    <w:default w:val="1"/>
                  </w:checkBox>
                </w:ffData>
              </w:fldChar>
            </w:r>
            <w:r w:rsidRPr="008D60B7">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8D60B7">
              <w:rPr>
                <w:b/>
                <w:color w:val="004990"/>
                <w:sz w:val="20"/>
                <w:szCs w:val="20"/>
              </w:rPr>
              <w:fldChar w:fldCharType="end"/>
            </w:r>
          </w:p>
        </w:tc>
        <w:tc>
          <w:tcPr>
            <w:tcW w:w="992" w:type="dxa"/>
            <w:tcBorders>
              <w:top w:val="single" w:sz="4" w:space="0" w:color="004990"/>
              <w:left w:val="single" w:sz="4" w:space="0" w:color="004990"/>
              <w:bottom w:val="single" w:sz="4" w:space="0" w:color="004990"/>
              <w:right w:val="single" w:sz="4" w:space="0" w:color="004990"/>
            </w:tcBorders>
          </w:tcPr>
          <w:p w:rsidR="006F7EC5" w:rsidRPr="006E4F23" w:rsidRDefault="006F7EC5" w:rsidP="00AD0744">
            <w:pPr>
              <w:jc w:val="center"/>
              <w:rPr>
                <w:rFonts w:ascii="Tahoma" w:hAnsi="Tahoma" w:cs="Tahoma"/>
                <w:color w:val="004990"/>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r>
      <w:tr w:rsidR="006F7EC5" w:rsidRPr="006E4F23" w:rsidTr="001431EC">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434227" w:rsidRDefault="006F7EC5" w:rsidP="00AD0744">
            <w:pPr>
              <w:jc w:val="both"/>
              <w:rPr>
                <w:rFonts w:ascii="Tahoma" w:hAnsi="Tahoma" w:cs="Tahoma"/>
                <w:color w:val="1F497D"/>
                <w:sz w:val="18"/>
                <w:szCs w:val="18"/>
              </w:rPr>
            </w:pPr>
            <w:r>
              <w:rPr>
                <w:rFonts w:ascii="Tahoma" w:hAnsi="Tahoma" w:cs="Tahoma"/>
                <w:color w:val="1F497D"/>
                <w:sz w:val="18"/>
                <w:szCs w:val="18"/>
              </w:rPr>
              <w:t>19</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84A29" w:rsidRDefault="006F7EC5" w:rsidP="00AD0744">
            <w:pPr>
              <w:jc w:val="both"/>
              <w:rPr>
                <w:rFonts w:ascii="Tahoma" w:hAnsi="Tahoma" w:cs="Tahoma"/>
                <w:color w:val="FF0000"/>
                <w:sz w:val="18"/>
                <w:szCs w:val="18"/>
              </w:rPr>
            </w:pPr>
            <w:r w:rsidRPr="00434227">
              <w:rPr>
                <w:rFonts w:ascii="Tahoma" w:hAnsi="Tahoma" w:cs="Tahoma"/>
                <w:color w:val="1F497D"/>
                <w:sz w:val="18"/>
                <w:szCs w:val="18"/>
              </w:rPr>
              <w:t xml:space="preserve">El </w:t>
            </w:r>
            <w:r>
              <w:rPr>
                <w:rFonts w:ascii="Tahoma" w:hAnsi="Tahoma" w:cs="Tahoma"/>
                <w:color w:val="1F497D"/>
                <w:sz w:val="18"/>
                <w:szCs w:val="18"/>
              </w:rPr>
              <w:t>proveedor</w:t>
            </w:r>
            <w:r w:rsidRPr="00434227">
              <w:rPr>
                <w:rFonts w:ascii="Tahoma" w:hAnsi="Tahoma" w:cs="Tahoma"/>
                <w:color w:val="1F497D"/>
                <w:sz w:val="18"/>
                <w:szCs w:val="18"/>
              </w:rPr>
              <w:t xml:space="preserve"> </w:t>
            </w:r>
            <w:r w:rsidRPr="00A71259">
              <w:rPr>
                <w:rFonts w:ascii="Tahoma" w:hAnsi="Tahoma" w:cs="Tahoma"/>
                <w:color w:val="1F497D"/>
                <w:sz w:val="18"/>
                <w:szCs w:val="18"/>
              </w:rPr>
              <w:t>adjudicado</w:t>
            </w:r>
            <w:r>
              <w:rPr>
                <w:rFonts w:ascii="Tahoma" w:hAnsi="Tahoma" w:cs="Tahoma"/>
                <w:color w:val="1F497D"/>
                <w:sz w:val="18"/>
                <w:szCs w:val="18"/>
              </w:rPr>
              <w:t xml:space="preserve"> </w:t>
            </w:r>
            <w:r w:rsidRPr="00434227">
              <w:rPr>
                <w:rFonts w:ascii="Tahoma" w:hAnsi="Tahoma" w:cs="Tahoma"/>
                <w:color w:val="1F497D"/>
                <w:sz w:val="18"/>
                <w:szCs w:val="18"/>
              </w:rPr>
              <w:t>deberá realizar conjuntamente con personal de ENTEL S.A. todas las pruebas de verificación del correcto funcionamiento de los equipos a ser provistos, además deberá contar con sus propias herramientas y equipos de medición necesarios.</w:t>
            </w:r>
          </w:p>
        </w:tc>
        <w:tc>
          <w:tcPr>
            <w:tcW w:w="993" w:type="dxa"/>
            <w:tcBorders>
              <w:top w:val="single" w:sz="4" w:space="0" w:color="004990"/>
              <w:left w:val="single" w:sz="4" w:space="0" w:color="004990"/>
              <w:bottom w:val="single" w:sz="4" w:space="0" w:color="004990"/>
              <w:right w:val="single" w:sz="4" w:space="0" w:color="004990"/>
            </w:tcBorders>
            <w:shd w:val="clear" w:color="auto" w:fill="auto"/>
          </w:tcPr>
          <w:p w:rsidR="006F7EC5" w:rsidRDefault="006F7EC5" w:rsidP="00AD0744">
            <w:pPr>
              <w:jc w:val="center"/>
              <w:rPr>
                <w:b/>
                <w:color w:val="004990"/>
                <w:sz w:val="20"/>
                <w:szCs w:val="20"/>
              </w:rPr>
            </w:pPr>
          </w:p>
          <w:p w:rsidR="006F7EC5" w:rsidRDefault="006F7EC5" w:rsidP="00AD0744">
            <w:pPr>
              <w:jc w:val="center"/>
              <w:rPr>
                <w:b/>
                <w:color w:val="004990"/>
                <w:sz w:val="20"/>
                <w:szCs w:val="20"/>
              </w:rPr>
            </w:pPr>
          </w:p>
          <w:p w:rsidR="006F7EC5" w:rsidRDefault="006F7EC5" w:rsidP="00AD0744">
            <w:pPr>
              <w:jc w:val="center"/>
            </w:pPr>
            <w:r w:rsidRPr="008D60B7">
              <w:rPr>
                <w:b/>
                <w:color w:val="004990"/>
                <w:sz w:val="20"/>
                <w:szCs w:val="20"/>
              </w:rPr>
              <w:fldChar w:fldCharType="begin">
                <w:ffData>
                  <w:name w:val="Casilla1"/>
                  <w:enabled/>
                  <w:calcOnExit w:val="0"/>
                  <w:checkBox>
                    <w:sizeAuto/>
                    <w:default w:val="1"/>
                  </w:checkBox>
                </w:ffData>
              </w:fldChar>
            </w:r>
            <w:r w:rsidRPr="008D60B7">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8D60B7">
              <w:rPr>
                <w:b/>
                <w:color w:val="004990"/>
                <w:sz w:val="20"/>
                <w:szCs w:val="20"/>
              </w:rPr>
              <w:fldChar w:fldCharType="end"/>
            </w:r>
          </w:p>
        </w:tc>
        <w:tc>
          <w:tcPr>
            <w:tcW w:w="992" w:type="dxa"/>
            <w:tcBorders>
              <w:top w:val="single" w:sz="4" w:space="0" w:color="004990"/>
              <w:left w:val="single" w:sz="4" w:space="0" w:color="004990"/>
              <w:bottom w:val="single" w:sz="4" w:space="0" w:color="004990"/>
              <w:right w:val="single" w:sz="4" w:space="0" w:color="004990"/>
            </w:tcBorders>
          </w:tcPr>
          <w:p w:rsidR="006F7EC5" w:rsidRPr="006E4F23" w:rsidRDefault="006F7EC5" w:rsidP="00AD0744">
            <w:pPr>
              <w:jc w:val="center"/>
              <w:rPr>
                <w:rFonts w:ascii="Tahoma" w:hAnsi="Tahoma" w:cs="Tahoma"/>
                <w:color w:val="004990"/>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r>
      <w:tr w:rsidR="006F7EC5" w:rsidRPr="006E4F23" w:rsidTr="001431EC">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434227" w:rsidRDefault="006F7EC5" w:rsidP="00AD0744">
            <w:pPr>
              <w:jc w:val="both"/>
              <w:rPr>
                <w:rFonts w:ascii="Tahoma" w:hAnsi="Tahoma" w:cs="Tahoma"/>
                <w:color w:val="1F497D"/>
                <w:sz w:val="18"/>
                <w:szCs w:val="18"/>
              </w:rPr>
            </w:pPr>
            <w:r>
              <w:rPr>
                <w:rFonts w:ascii="Tahoma" w:hAnsi="Tahoma" w:cs="Tahoma"/>
                <w:color w:val="1F497D"/>
                <w:sz w:val="18"/>
                <w:szCs w:val="18"/>
              </w:rPr>
              <w:t>20</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84A29" w:rsidRDefault="006F7EC5" w:rsidP="00AD0744">
            <w:pPr>
              <w:jc w:val="both"/>
              <w:rPr>
                <w:rFonts w:ascii="Tahoma" w:hAnsi="Tahoma" w:cs="Tahoma"/>
                <w:color w:val="FF0000"/>
                <w:sz w:val="18"/>
                <w:szCs w:val="18"/>
              </w:rPr>
            </w:pPr>
            <w:r w:rsidRPr="00434227">
              <w:rPr>
                <w:rFonts w:ascii="Tahoma" w:hAnsi="Tahoma" w:cs="Tahoma"/>
                <w:color w:val="1F497D"/>
                <w:sz w:val="18"/>
                <w:szCs w:val="18"/>
              </w:rPr>
              <w:t xml:space="preserve">El </w:t>
            </w:r>
            <w:r>
              <w:rPr>
                <w:rFonts w:ascii="Tahoma" w:hAnsi="Tahoma" w:cs="Tahoma"/>
                <w:color w:val="1F497D"/>
                <w:sz w:val="18"/>
                <w:szCs w:val="18"/>
              </w:rPr>
              <w:t>proveedor</w:t>
            </w:r>
            <w:r w:rsidRPr="00434227">
              <w:rPr>
                <w:rFonts w:ascii="Tahoma" w:hAnsi="Tahoma" w:cs="Tahoma"/>
                <w:color w:val="1F497D"/>
                <w:sz w:val="18"/>
                <w:szCs w:val="18"/>
              </w:rPr>
              <w:t xml:space="preserve"> </w:t>
            </w:r>
            <w:r w:rsidRPr="00A71259">
              <w:rPr>
                <w:rFonts w:ascii="Tahoma" w:hAnsi="Tahoma" w:cs="Tahoma"/>
                <w:color w:val="1F497D"/>
                <w:sz w:val="18"/>
                <w:szCs w:val="18"/>
              </w:rPr>
              <w:t>adjudicado</w:t>
            </w:r>
            <w:r w:rsidRPr="00434227">
              <w:rPr>
                <w:rFonts w:ascii="Tahoma" w:hAnsi="Tahoma" w:cs="Tahoma"/>
                <w:color w:val="1F497D"/>
                <w:sz w:val="18"/>
                <w:szCs w:val="18"/>
              </w:rPr>
              <w:t xml:space="preserve"> deberá proporcionar todos los documentos de Ingeniería antes de iniciar la instalación.</w:t>
            </w:r>
          </w:p>
        </w:tc>
        <w:tc>
          <w:tcPr>
            <w:tcW w:w="993" w:type="dxa"/>
            <w:tcBorders>
              <w:top w:val="single" w:sz="4" w:space="0" w:color="004990"/>
              <w:left w:val="single" w:sz="4" w:space="0" w:color="004990"/>
              <w:bottom w:val="single" w:sz="4" w:space="0" w:color="004990"/>
              <w:right w:val="single" w:sz="4" w:space="0" w:color="004990"/>
            </w:tcBorders>
            <w:shd w:val="clear" w:color="auto" w:fill="auto"/>
          </w:tcPr>
          <w:p w:rsidR="006F7EC5" w:rsidRDefault="006F7EC5" w:rsidP="00AD0744">
            <w:pPr>
              <w:jc w:val="center"/>
            </w:pPr>
            <w:r w:rsidRPr="008D60B7">
              <w:rPr>
                <w:b/>
                <w:color w:val="004990"/>
                <w:sz w:val="20"/>
                <w:szCs w:val="20"/>
              </w:rPr>
              <w:fldChar w:fldCharType="begin">
                <w:ffData>
                  <w:name w:val="Casilla1"/>
                  <w:enabled/>
                  <w:calcOnExit w:val="0"/>
                  <w:checkBox>
                    <w:sizeAuto/>
                    <w:default w:val="1"/>
                  </w:checkBox>
                </w:ffData>
              </w:fldChar>
            </w:r>
            <w:r w:rsidRPr="008D60B7">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8D60B7">
              <w:rPr>
                <w:b/>
                <w:color w:val="004990"/>
                <w:sz w:val="20"/>
                <w:szCs w:val="20"/>
              </w:rPr>
              <w:fldChar w:fldCharType="end"/>
            </w:r>
          </w:p>
        </w:tc>
        <w:tc>
          <w:tcPr>
            <w:tcW w:w="992" w:type="dxa"/>
            <w:tcBorders>
              <w:top w:val="single" w:sz="4" w:space="0" w:color="004990"/>
              <w:left w:val="single" w:sz="4" w:space="0" w:color="004990"/>
              <w:bottom w:val="single" w:sz="4" w:space="0" w:color="004990"/>
              <w:right w:val="single" w:sz="4" w:space="0" w:color="004990"/>
            </w:tcBorders>
          </w:tcPr>
          <w:p w:rsidR="006F7EC5" w:rsidRPr="006E4F23" w:rsidRDefault="006F7EC5" w:rsidP="00AD0744">
            <w:pPr>
              <w:jc w:val="center"/>
              <w:rPr>
                <w:rFonts w:ascii="Tahoma" w:hAnsi="Tahoma" w:cs="Tahoma"/>
                <w:color w:val="004990"/>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r>
      <w:tr w:rsidR="006F7EC5" w:rsidRPr="006E4F23" w:rsidTr="001431EC">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434227" w:rsidRDefault="006F7EC5" w:rsidP="00AD0744">
            <w:pPr>
              <w:jc w:val="both"/>
              <w:rPr>
                <w:rFonts w:ascii="Tahoma" w:hAnsi="Tahoma" w:cs="Tahoma"/>
                <w:color w:val="1F497D"/>
                <w:sz w:val="18"/>
                <w:szCs w:val="18"/>
              </w:rPr>
            </w:pPr>
            <w:r>
              <w:rPr>
                <w:rFonts w:ascii="Tahoma" w:hAnsi="Tahoma" w:cs="Tahoma"/>
                <w:color w:val="1F497D"/>
                <w:sz w:val="18"/>
                <w:szCs w:val="18"/>
              </w:rPr>
              <w:t>21</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84A29" w:rsidRDefault="006F7EC5" w:rsidP="00AD0744">
            <w:pPr>
              <w:jc w:val="both"/>
              <w:rPr>
                <w:rFonts w:ascii="Tahoma" w:hAnsi="Tahoma" w:cs="Tahoma"/>
                <w:color w:val="FF0000"/>
                <w:sz w:val="18"/>
                <w:szCs w:val="18"/>
              </w:rPr>
            </w:pPr>
            <w:r w:rsidRPr="00434227">
              <w:rPr>
                <w:rFonts w:ascii="Tahoma" w:hAnsi="Tahoma" w:cs="Tahoma"/>
                <w:color w:val="1F497D"/>
                <w:sz w:val="18"/>
                <w:szCs w:val="18"/>
              </w:rPr>
              <w:t xml:space="preserve">El </w:t>
            </w:r>
            <w:r>
              <w:rPr>
                <w:rFonts w:ascii="Tahoma" w:hAnsi="Tahoma" w:cs="Tahoma"/>
                <w:color w:val="1F497D"/>
                <w:sz w:val="18"/>
                <w:szCs w:val="18"/>
              </w:rPr>
              <w:t>proveedor</w:t>
            </w:r>
            <w:r w:rsidRPr="00434227">
              <w:rPr>
                <w:rFonts w:ascii="Tahoma" w:hAnsi="Tahoma" w:cs="Tahoma"/>
                <w:color w:val="1F497D"/>
                <w:sz w:val="18"/>
                <w:szCs w:val="18"/>
              </w:rPr>
              <w:t xml:space="preserve"> </w:t>
            </w:r>
            <w:r w:rsidRPr="00A71259">
              <w:rPr>
                <w:rFonts w:ascii="Tahoma" w:hAnsi="Tahoma" w:cs="Tahoma"/>
                <w:color w:val="1F497D"/>
                <w:sz w:val="18"/>
                <w:szCs w:val="18"/>
              </w:rPr>
              <w:t>adjudicado</w:t>
            </w:r>
            <w:r w:rsidRPr="00434227">
              <w:rPr>
                <w:rFonts w:ascii="Tahoma" w:hAnsi="Tahoma" w:cs="Tahoma"/>
                <w:color w:val="1F497D"/>
                <w:sz w:val="18"/>
                <w:szCs w:val="18"/>
              </w:rPr>
              <w:t xml:space="preserve"> deberá proporcionar en medio magnético e impreso, todo el detalle de carga de datos en los elementos provistos con una descripción de lo que significan los datos incorporados.</w:t>
            </w:r>
          </w:p>
        </w:tc>
        <w:tc>
          <w:tcPr>
            <w:tcW w:w="993" w:type="dxa"/>
            <w:tcBorders>
              <w:top w:val="single" w:sz="4" w:space="0" w:color="004990"/>
              <w:left w:val="single" w:sz="4" w:space="0" w:color="004990"/>
              <w:bottom w:val="single" w:sz="4" w:space="0" w:color="004990"/>
              <w:right w:val="single" w:sz="4" w:space="0" w:color="004990"/>
            </w:tcBorders>
            <w:shd w:val="clear" w:color="auto" w:fill="auto"/>
          </w:tcPr>
          <w:p w:rsidR="006F7EC5" w:rsidRDefault="006F7EC5" w:rsidP="00AD0744">
            <w:pPr>
              <w:jc w:val="center"/>
              <w:rPr>
                <w:b/>
                <w:color w:val="004990"/>
                <w:sz w:val="20"/>
                <w:szCs w:val="20"/>
              </w:rPr>
            </w:pPr>
          </w:p>
          <w:p w:rsidR="006F7EC5" w:rsidRDefault="006F7EC5" w:rsidP="00AD0744">
            <w:pPr>
              <w:jc w:val="center"/>
            </w:pPr>
            <w:r w:rsidRPr="008D60B7">
              <w:rPr>
                <w:b/>
                <w:color w:val="004990"/>
                <w:sz w:val="20"/>
                <w:szCs w:val="20"/>
              </w:rPr>
              <w:fldChar w:fldCharType="begin">
                <w:ffData>
                  <w:name w:val="Casilla1"/>
                  <w:enabled/>
                  <w:calcOnExit w:val="0"/>
                  <w:checkBox>
                    <w:sizeAuto/>
                    <w:default w:val="1"/>
                  </w:checkBox>
                </w:ffData>
              </w:fldChar>
            </w:r>
            <w:r w:rsidRPr="008D60B7">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8D60B7">
              <w:rPr>
                <w:b/>
                <w:color w:val="004990"/>
                <w:sz w:val="20"/>
                <w:szCs w:val="20"/>
              </w:rPr>
              <w:fldChar w:fldCharType="end"/>
            </w:r>
          </w:p>
        </w:tc>
        <w:tc>
          <w:tcPr>
            <w:tcW w:w="992" w:type="dxa"/>
            <w:tcBorders>
              <w:top w:val="single" w:sz="4" w:space="0" w:color="004990"/>
              <w:left w:val="single" w:sz="4" w:space="0" w:color="004990"/>
              <w:bottom w:val="single" w:sz="4" w:space="0" w:color="004990"/>
              <w:right w:val="single" w:sz="4" w:space="0" w:color="004990"/>
            </w:tcBorders>
          </w:tcPr>
          <w:p w:rsidR="006F7EC5" w:rsidRPr="006E4F23" w:rsidRDefault="006F7EC5" w:rsidP="00AD0744">
            <w:pPr>
              <w:jc w:val="center"/>
              <w:rPr>
                <w:rFonts w:ascii="Tahoma" w:hAnsi="Tahoma" w:cs="Tahoma"/>
                <w:color w:val="004990"/>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r>
      <w:tr w:rsidR="006F7EC5" w:rsidRPr="006E4F23" w:rsidTr="001431EC">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434227" w:rsidRDefault="006F7EC5" w:rsidP="00AD0744">
            <w:pPr>
              <w:jc w:val="both"/>
              <w:rPr>
                <w:rFonts w:ascii="Tahoma" w:hAnsi="Tahoma" w:cs="Tahoma"/>
                <w:color w:val="1F497D"/>
                <w:sz w:val="18"/>
                <w:szCs w:val="18"/>
              </w:rPr>
            </w:pPr>
            <w:r>
              <w:rPr>
                <w:rFonts w:ascii="Tahoma" w:hAnsi="Tahoma" w:cs="Tahoma"/>
                <w:color w:val="1F497D"/>
                <w:sz w:val="18"/>
                <w:szCs w:val="18"/>
              </w:rPr>
              <w:t>22</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84A29" w:rsidRDefault="006F7EC5" w:rsidP="00AD0744">
            <w:pPr>
              <w:jc w:val="both"/>
              <w:rPr>
                <w:rFonts w:ascii="Tahoma" w:hAnsi="Tahoma" w:cs="Tahoma"/>
                <w:color w:val="FF0000"/>
                <w:sz w:val="18"/>
                <w:szCs w:val="18"/>
                <w:lang w:val="es-BO"/>
              </w:rPr>
            </w:pPr>
            <w:r w:rsidRPr="00646817">
              <w:rPr>
                <w:rFonts w:ascii="Tahoma" w:hAnsi="Tahoma" w:cs="Tahoma"/>
                <w:color w:val="365F91"/>
                <w:sz w:val="18"/>
                <w:szCs w:val="18"/>
                <w:lang w:val="es-BO"/>
              </w:rPr>
              <w:t xml:space="preserve">Todo el material necesario para la instalación, implementación e interconexión del equipamiento ofertado, deberá ser provisto en su integridad por el </w:t>
            </w:r>
            <w:r>
              <w:rPr>
                <w:rFonts w:ascii="Tahoma" w:hAnsi="Tahoma" w:cs="Tahoma"/>
                <w:color w:val="365F91"/>
                <w:sz w:val="18"/>
                <w:szCs w:val="18"/>
                <w:lang w:val="es-BO"/>
              </w:rPr>
              <w:t>proveedor</w:t>
            </w:r>
            <w:r w:rsidRPr="00646817">
              <w:rPr>
                <w:rFonts w:ascii="Tahoma" w:hAnsi="Tahoma" w:cs="Tahoma"/>
                <w:color w:val="365F91"/>
                <w:sz w:val="18"/>
                <w:szCs w:val="18"/>
                <w:lang w:val="es-BO"/>
              </w:rPr>
              <w:t xml:space="preserve"> (</w:t>
            </w:r>
            <w:r>
              <w:rPr>
                <w:rFonts w:ascii="Tahoma" w:hAnsi="Tahoma" w:cs="Tahoma"/>
                <w:color w:val="365F91"/>
                <w:sz w:val="18"/>
                <w:szCs w:val="18"/>
                <w:lang w:val="es-BO"/>
              </w:rPr>
              <w:t xml:space="preserve">cableado estructurado, </w:t>
            </w:r>
            <w:r w:rsidRPr="00646817">
              <w:rPr>
                <w:rFonts w:ascii="Tahoma" w:hAnsi="Tahoma" w:cs="Tahoma"/>
                <w:color w:val="365F91"/>
                <w:sz w:val="18"/>
                <w:szCs w:val="18"/>
                <w:lang w:val="es-BO"/>
              </w:rPr>
              <w:t>escalerillas,</w:t>
            </w:r>
            <w:r>
              <w:rPr>
                <w:rFonts w:ascii="Tahoma" w:hAnsi="Tahoma" w:cs="Tahoma"/>
                <w:color w:val="365F91"/>
                <w:sz w:val="18"/>
                <w:szCs w:val="18"/>
                <w:lang w:val="es-BO"/>
              </w:rPr>
              <w:t xml:space="preserve"> elementos de energía, </w:t>
            </w:r>
            <w:r w:rsidRPr="00646817">
              <w:rPr>
                <w:rFonts w:ascii="Tahoma" w:hAnsi="Tahoma" w:cs="Tahoma"/>
                <w:color w:val="365F91"/>
                <w:sz w:val="18"/>
                <w:szCs w:val="18"/>
                <w:lang w:val="es-BO"/>
              </w:rPr>
              <w:t xml:space="preserve">breakers, </w:t>
            </w:r>
            <w:r w:rsidRPr="00646817">
              <w:rPr>
                <w:rFonts w:ascii="Tahoma" w:hAnsi="Tahoma" w:cs="Tahoma"/>
                <w:color w:val="365F91"/>
                <w:sz w:val="18"/>
                <w:szCs w:val="18"/>
                <w:lang w:val="es-BO"/>
              </w:rPr>
              <w:lastRenderedPageBreak/>
              <w:t>obras civiles, ductos y otros). Para asegurar este objetivo se realizarán prospecciones conjuntamente con personal de ENTEL S.A.</w:t>
            </w:r>
          </w:p>
        </w:tc>
        <w:tc>
          <w:tcPr>
            <w:tcW w:w="993" w:type="dxa"/>
            <w:tcBorders>
              <w:top w:val="single" w:sz="4" w:space="0" w:color="004990"/>
              <w:left w:val="single" w:sz="4" w:space="0" w:color="004990"/>
              <w:bottom w:val="single" w:sz="4" w:space="0" w:color="004990"/>
              <w:right w:val="single" w:sz="4" w:space="0" w:color="004990"/>
            </w:tcBorders>
            <w:shd w:val="clear" w:color="auto" w:fill="auto"/>
          </w:tcPr>
          <w:p w:rsidR="006F7EC5" w:rsidRDefault="006F7EC5" w:rsidP="00AD0744">
            <w:pPr>
              <w:jc w:val="center"/>
              <w:rPr>
                <w:b/>
                <w:color w:val="004990"/>
                <w:sz w:val="20"/>
                <w:szCs w:val="20"/>
              </w:rPr>
            </w:pPr>
          </w:p>
          <w:p w:rsidR="006F7EC5" w:rsidRDefault="006F7EC5" w:rsidP="00AD0744">
            <w:pPr>
              <w:jc w:val="center"/>
              <w:rPr>
                <w:b/>
                <w:color w:val="004990"/>
                <w:sz w:val="20"/>
                <w:szCs w:val="20"/>
              </w:rPr>
            </w:pPr>
          </w:p>
          <w:p w:rsidR="006F7EC5" w:rsidRDefault="006F7EC5" w:rsidP="00AD0744">
            <w:pPr>
              <w:jc w:val="center"/>
            </w:pPr>
            <w:r w:rsidRPr="008D60B7">
              <w:rPr>
                <w:b/>
                <w:color w:val="004990"/>
                <w:sz w:val="20"/>
                <w:szCs w:val="20"/>
              </w:rPr>
              <w:fldChar w:fldCharType="begin">
                <w:ffData>
                  <w:name w:val="Casilla1"/>
                  <w:enabled/>
                  <w:calcOnExit w:val="0"/>
                  <w:checkBox>
                    <w:sizeAuto/>
                    <w:default w:val="1"/>
                  </w:checkBox>
                </w:ffData>
              </w:fldChar>
            </w:r>
            <w:r w:rsidRPr="008D60B7">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8D60B7">
              <w:rPr>
                <w:b/>
                <w:color w:val="004990"/>
                <w:sz w:val="20"/>
                <w:szCs w:val="20"/>
              </w:rPr>
              <w:fldChar w:fldCharType="end"/>
            </w:r>
          </w:p>
        </w:tc>
        <w:tc>
          <w:tcPr>
            <w:tcW w:w="992" w:type="dxa"/>
            <w:tcBorders>
              <w:top w:val="single" w:sz="4" w:space="0" w:color="004990"/>
              <w:left w:val="single" w:sz="4" w:space="0" w:color="004990"/>
              <w:bottom w:val="single" w:sz="4" w:space="0" w:color="004990"/>
              <w:right w:val="single" w:sz="4" w:space="0" w:color="004990"/>
            </w:tcBorders>
          </w:tcPr>
          <w:p w:rsidR="006F7EC5" w:rsidRPr="006E4F23" w:rsidRDefault="006F7EC5" w:rsidP="00AD0744">
            <w:pPr>
              <w:jc w:val="center"/>
              <w:rPr>
                <w:rFonts w:ascii="Tahoma" w:hAnsi="Tahoma" w:cs="Tahoma"/>
                <w:color w:val="004990"/>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r>
      <w:tr w:rsidR="006F7EC5" w:rsidRPr="006E4F23" w:rsidTr="001431EC">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434227" w:rsidRDefault="006F7EC5" w:rsidP="00AD0744">
            <w:pPr>
              <w:jc w:val="both"/>
              <w:rPr>
                <w:rFonts w:ascii="Tahoma" w:hAnsi="Tahoma" w:cs="Tahoma"/>
                <w:color w:val="1F497D"/>
                <w:sz w:val="18"/>
                <w:szCs w:val="18"/>
              </w:rPr>
            </w:pPr>
            <w:r>
              <w:rPr>
                <w:rFonts w:ascii="Tahoma" w:hAnsi="Tahoma" w:cs="Tahoma"/>
                <w:color w:val="1F497D"/>
                <w:sz w:val="18"/>
                <w:szCs w:val="18"/>
              </w:rPr>
              <w:t>23</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335FF4" w:rsidRDefault="006F7EC5" w:rsidP="00AD0744">
            <w:pPr>
              <w:jc w:val="both"/>
              <w:rPr>
                <w:rFonts w:ascii="Tahoma" w:hAnsi="Tahoma" w:cs="Tahoma"/>
                <w:color w:val="FF0000"/>
                <w:sz w:val="18"/>
                <w:szCs w:val="18"/>
              </w:rPr>
            </w:pPr>
            <w:r w:rsidRPr="00335FF4">
              <w:rPr>
                <w:rFonts w:ascii="Tahoma" w:hAnsi="Tahoma" w:cs="Tahoma"/>
                <w:color w:val="365F91"/>
                <w:sz w:val="18"/>
                <w:szCs w:val="18"/>
                <w:lang w:val="es-BO"/>
              </w:rPr>
              <w:t xml:space="preserve">La oferta deberá incluir distribuidores principales como IDF/DDF/ODF/PDF y todos sus accesorios necesarios (cables, conectores, cruzadas y otros) con un 10% adicional para futuras ampliaciones. Además, debe incluir todos los elementos necesarios para la canalización de los cables del sistema incluyendo los ductos y sus accesorios de instalación.  </w:t>
            </w:r>
          </w:p>
        </w:tc>
        <w:tc>
          <w:tcPr>
            <w:tcW w:w="993" w:type="dxa"/>
            <w:tcBorders>
              <w:top w:val="single" w:sz="4" w:space="0" w:color="004990"/>
              <w:left w:val="single" w:sz="4" w:space="0" w:color="004990"/>
              <w:bottom w:val="single" w:sz="4" w:space="0" w:color="004990"/>
              <w:right w:val="single" w:sz="4" w:space="0" w:color="004990"/>
            </w:tcBorders>
            <w:shd w:val="clear" w:color="auto" w:fill="auto"/>
          </w:tcPr>
          <w:p w:rsidR="006F7EC5" w:rsidRDefault="006F7EC5" w:rsidP="00AD0744">
            <w:pPr>
              <w:jc w:val="center"/>
              <w:rPr>
                <w:b/>
                <w:color w:val="004990"/>
                <w:sz w:val="20"/>
                <w:szCs w:val="20"/>
              </w:rPr>
            </w:pPr>
          </w:p>
          <w:p w:rsidR="006F7EC5" w:rsidRDefault="006F7EC5" w:rsidP="00AD0744">
            <w:pPr>
              <w:jc w:val="center"/>
              <w:rPr>
                <w:b/>
                <w:color w:val="004990"/>
                <w:sz w:val="20"/>
                <w:szCs w:val="20"/>
              </w:rPr>
            </w:pPr>
          </w:p>
          <w:p w:rsidR="006F7EC5" w:rsidRDefault="006F7EC5" w:rsidP="00AD0744">
            <w:pPr>
              <w:jc w:val="center"/>
            </w:pPr>
            <w:r w:rsidRPr="008D60B7">
              <w:rPr>
                <w:b/>
                <w:color w:val="004990"/>
                <w:sz w:val="20"/>
                <w:szCs w:val="20"/>
              </w:rPr>
              <w:fldChar w:fldCharType="begin">
                <w:ffData>
                  <w:name w:val="Casilla1"/>
                  <w:enabled/>
                  <w:calcOnExit w:val="0"/>
                  <w:checkBox>
                    <w:sizeAuto/>
                    <w:default w:val="1"/>
                  </w:checkBox>
                </w:ffData>
              </w:fldChar>
            </w:r>
            <w:r w:rsidRPr="008D60B7">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8D60B7">
              <w:rPr>
                <w:b/>
                <w:color w:val="004990"/>
                <w:sz w:val="20"/>
                <w:szCs w:val="20"/>
              </w:rPr>
              <w:fldChar w:fldCharType="end"/>
            </w:r>
          </w:p>
        </w:tc>
        <w:tc>
          <w:tcPr>
            <w:tcW w:w="992" w:type="dxa"/>
            <w:tcBorders>
              <w:top w:val="single" w:sz="4" w:space="0" w:color="004990"/>
              <w:left w:val="single" w:sz="4" w:space="0" w:color="004990"/>
              <w:bottom w:val="single" w:sz="4" w:space="0" w:color="004990"/>
              <w:right w:val="single" w:sz="4" w:space="0" w:color="004990"/>
            </w:tcBorders>
          </w:tcPr>
          <w:p w:rsidR="006F7EC5" w:rsidRPr="006E4F23" w:rsidRDefault="006F7EC5" w:rsidP="00AD0744">
            <w:pPr>
              <w:jc w:val="center"/>
              <w:rPr>
                <w:rFonts w:ascii="Tahoma" w:hAnsi="Tahoma" w:cs="Tahoma"/>
                <w:color w:val="004990"/>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r>
      <w:tr w:rsidR="006F7EC5" w:rsidRPr="006E4F23" w:rsidTr="001431EC">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Default="006F7EC5" w:rsidP="00AD0744">
            <w:pPr>
              <w:jc w:val="both"/>
              <w:rPr>
                <w:rFonts w:ascii="Tahoma" w:hAnsi="Tahoma" w:cs="Tahoma"/>
                <w:color w:val="1F497D"/>
                <w:sz w:val="18"/>
                <w:szCs w:val="18"/>
              </w:rPr>
            </w:pPr>
            <w:r>
              <w:rPr>
                <w:rFonts w:ascii="Tahoma" w:hAnsi="Tahoma" w:cs="Tahoma"/>
                <w:color w:val="1F497D"/>
                <w:sz w:val="18"/>
                <w:szCs w:val="18"/>
              </w:rPr>
              <w:t>24</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84A29" w:rsidRDefault="006F7EC5" w:rsidP="00AD0744">
            <w:pPr>
              <w:jc w:val="both"/>
              <w:rPr>
                <w:rFonts w:ascii="Tahoma" w:hAnsi="Tahoma" w:cs="Tahoma"/>
                <w:color w:val="FF0000"/>
                <w:sz w:val="18"/>
                <w:szCs w:val="18"/>
                <w:lang w:val="es-BO"/>
              </w:rPr>
            </w:pPr>
            <w:r w:rsidRPr="00646817">
              <w:rPr>
                <w:rFonts w:ascii="Tahoma" w:hAnsi="Tahoma" w:cs="Tahoma"/>
                <w:color w:val="365F91"/>
                <w:sz w:val="18"/>
                <w:szCs w:val="18"/>
                <w:lang w:val="es-BO"/>
              </w:rPr>
              <w:t xml:space="preserve">Los nodos y equipos considerados en el proyecto deberán conectarse a los </w:t>
            </w:r>
            <w:r>
              <w:rPr>
                <w:rFonts w:ascii="Tahoma" w:hAnsi="Tahoma" w:cs="Tahoma"/>
                <w:color w:val="365F91"/>
                <w:sz w:val="18"/>
                <w:szCs w:val="18"/>
                <w:lang w:val="es-BO"/>
              </w:rPr>
              <w:t>elementos de Red</w:t>
            </w:r>
            <w:r w:rsidRPr="00646817">
              <w:rPr>
                <w:rFonts w:ascii="Tahoma" w:hAnsi="Tahoma" w:cs="Tahoma"/>
                <w:color w:val="365F91"/>
                <w:sz w:val="18"/>
                <w:szCs w:val="18"/>
                <w:lang w:val="es-BO"/>
              </w:rPr>
              <w:t xml:space="preserve"> existentes garantizando alta disponibilidad con enlaces redundantes hacia la red de Transmisión IP</w:t>
            </w:r>
            <w:r>
              <w:rPr>
                <w:rFonts w:ascii="Tahoma" w:hAnsi="Tahoma" w:cs="Tahoma"/>
                <w:color w:val="365F91"/>
                <w:sz w:val="18"/>
                <w:szCs w:val="18"/>
                <w:lang w:val="es-BO"/>
              </w:rPr>
              <w:t>/TDM</w:t>
            </w:r>
            <w:r w:rsidRPr="00646817">
              <w:rPr>
                <w:rFonts w:ascii="Tahoma" w:hAnsi="Tahoma" w:cs="Tahoma"/>
                <w:color w:val="365F91"/>
                <w:sz w:val="18"/>
                <w:szCs w:val="18"/>
                <w:lang w:val="es-BO"/>
              </w:rPr>
              <w:t xml:space="preserve"> de ENTEL </w:t>
            </w:r>
            <w:r w:rsidR="00BB5354" w:rsidRPr="00646817">
              <w:rPr>
                <w:rFonts w:ascii="Tahoma" w:hAnsi="Tahoma" w:cs="Tahoma"/>
                <w:color w:val="365F91"/>
                <w:sz w:val="18"/>
                <w:szCs w:val="18"/>
                <w:lang w:val="es-BO"/>
              </w:rPr>
              <w:t>S.A.</w:t>
            </w:r>
            <w:r w:rsidR="00BB5354">
              <w:rPr>
                <w:rFonts w:ascii="Tahoma" w:hAnsi="Tahoma" w:cs="Tahoma"/>
                <w:color w:val="365F91"/>
                <w:sz w:val="18"/>
                <w:szCs w:val="18"/>
                <w:lang w:val="es-BO"/>
              </w:rPr>
              <w:t>.</w:t>
            </w:r>
            <w:r>
              <w:rPr>
                <w:rFonts w:ascii="Tahoma" w:hAnsi="Tahoma" w:cs="Tahoma"/>
                <w:color w:val="365F91"/>
                <w:sz w:val="18"/>
                <w:szCs w:val="18"/>
                <w:lang w:val="es-BO"/>
              </w:rPr>
              <w:t xml:space="preserve"> </w:t>
            </w:r>
            <w:r w:rsidRPr="00AC502C">
              <w:rPr>
                <w:rFonts w:ascii="Tahoma" w:hAnsi="Tahoma" w:cs="Tahoma"/>
                <w:color w:val="1F497D"/>
                <w:sz w:val="18"/>
                <w:szCs w:val="18"/>
              </w:rPr>
              <w:t>Adicionalmente el proveedor debe brindar soporte para nuevas integraciones</w:t>
            </w:r>
            <w:r>
              <w:rPr>
                <w:rFonts w:ascii="Tahoma" w:hAnsi="Tahoma" w:cs="Tahoma"/>
                <w:color w:val="1F497D"/>
                <w:sz w:val="18"/>
                <w:szCs w:val="18"/>
              </w:rPr>
              <w:t xml:space="preserve"> o ampliaciones hacia la red de transporte IP/TDM (vigente o nueva)</w:t>
            </w:r>
            <w:r w:rsidRPr="00AC502C">
              <w:rPr>
                <w:rFonts w:ascii="Tahoma" w:hAnsi="Tahoma" w:cs="Tahoma"/>
                <w:color w:val="1F497D"/>
                <w:sz w:val="18"/>
                <w:szCs w:val="18"/>
              </w:rPr>
              <w:t xml:space="preserve"> durante el periodo de garantía.</w:t>
            </w:r>
            <w:r w:rsidRPr="00646817">
              <w:rPr>
                <w:rFonts w:ascii="Tahoma" w:hAnsi="Tahoma" w:cs="Tahoma"/>
                <w:color w:val="365F91"/>
                <w:sz w:val="18"/>
                <w:szCs w:val="18"/>
                <w:lang w:val="es-BO"/>
              </w:rPr>
              <w:t xml:space="preserve"> </w:t>
            </w:r>
          </w:p>
        </w:tc>
        <w:tc>
          <w:tcPr>
            <w:tcW w:w="993" w:type="dxa"/>
            <w:tcBorders>
              <w:top w:val="single" w:sz="4" w:space="0" w:color="004990"/>
              <w:left w:val="single" w:sz="4" w:space="0" w:color="004990"/>
              <w:bottom w:val="single" w:sz="4" w:space="0" w:color="004990"/>
              <w:right w:val="single" w:sz="4" w:space="0" w:color="004990"/>
            </w:tcBorders>
            <w:shd w:val="clear" w:color="auto" w:fill="auto"/>
          </w:tcPr>
          <w:p w:rsidR="006F7EC5" w:rsidRDefault="006F7EC5" w:rsidP="00AD0744">
            <w:pPr>
              <w:jc w:val="center"/>
              <w:rPr>
                <w:b/>
                <w:color w:val="004990"/>
                <w:sz w:val="20"/>
                <w:szCs w:val="20"/>
              </w:rPr>
            </w:pPr>
          </w:p>
          <w:p w:rsidR="006F7EC5" w:rsidRDefault="006F7EC5" w:rsidP="00AD0744">
            <w:pPr>
              <w:jc w:val="center"/>
              <w:rPr>
                <w:b/>
                <w:color w:val="004990"/>
                <w:sz w:val="20"/>
                <w:szCs w:val="20"/>
              </w:rPr>
            </w:pPr>
          </w:p>
          <w:p w:rsidR="006F7EC5" w:rsidRDefault="006F7EC5" w:rsidP="00AD0744">
            <w:pPr>
              <w:jc w:val="center"/>
            </w:pPr>
            <w:r w:rsidRPr="008D60B7">
              <w:rPr>
                <w:b/>
                <w:color w:val="004990"/>
                <w:sz w:val="20"/>
                <w:szCs w:val="20"/>
              </w:rPr>
              <w:fldChar w:fldCharType="begin">
                <w:ffData>
                  <w:name w:val="Casilla1"/>
                  <w:enabled/>
                  <w:calcOnExit w:val="0"/>
                  <w:checkBox>
                    <w:sizeAuto/>
                    <w:default w:val="1"/>
                  </w:checkBox>
                </w:ffData>
              </w:fldChar>
            </w:r>
            <w:r w:rsidRPr="008D60B7">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8D60B7">
              <w:rPr>
                <w:b/>
                <w:color w:val="004990"/>
                <w:sz w:val="20"/>
                <w:szCs w:val="20"/>
              </w:rPr>
              <w:fldChar w:fldCharType="end"/>
            </w:r>
          </w:p>
        </w:tc>
        <w:tc>
          <w:tcPr>
            <w:tcW w:w="992" w:type="dxa"/>
            <w:tcBorders>
              <w:top w:val="single" w:sz="4" w:space="0" w:color="004990"/>
              <w:left w:val="single" w:sz="4" w:space="0" w:color="004990"/>
              <w:bottom w:val="single" w:sz="4" w:space="0" w:color="004990"/>
              <w:right w:val="single" w:sz="4" w:space="0" w:color="004990"/>
            </w:tcBorders>
          </w:tcPr>
          <w:p w:rsidR="006F7EC5" w:rsidRPr="006E4F23" w:rsidRDefault="006F7EC5" w:rsidP="00AD0744">
            <w:pPr>
              <w:jc w:val="center"/>
              <w:rPr>
                <w:rFonts w:ascii="Tahoma" w:hAnsi="Tahoma" w:cs="Tahoma"/>
                <w:color w:val="004990"/>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r>
      <w:tr w:rsidR="006F7EC5" w:rsidRPr="006E4F23" w:rsidTr="001431EC">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434227" w:rsidRDefault="006F7EC5" w:rsidP="00AD0744">
            <w:pPr>
              <w:jc w:val="both"/>
              <w:rPr>
                <w:rFonts w:ascii="Tahoma" w:hAnsi="Tahoma" w:cs="Tahoma"/>
                <w:color w:val="1F497D"/>
                <w:sz w:val="18"/>
                <w:szCs w:val="18"/>
              </w:rPr>
            </w:pPr>
            <w:r>
              <w:rPr>
                <w:rFonts w:ascii="Tahoma" w:hAnsi="Tahoma" w:cs="Tahoma"/>
                <w:color w:val="1F497D"/>
                <w:sz w:val="18"/>
                <w:szCs w:val="18"/>
              </w:rPr>
              <w:t>25</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84A29" w:rsidRDefault="006F7EC5" w:rsidP="00AD0744">
            <w:pPr>
              <w:jc w:val="both"/>
              <w:rPr>
                <w:rFonts w:ascii="Tahoma" w:hAnsi="Tahoma" w:cs="Tahoma"/>
                <w:color w:val="FF0000"/>
                <w:sz w:val="18"/>
                <w:szCs w:val="18"/>
              </w:rPr>
            </w:pPr>
            <w:r w:rsidRPr="00434227">
              <w:rPr>
                <w:rFonts w:ascii="Tahoma" w:hAnsi="Tahoma" w:cs="Tahoma"/>
                <w:color w:val="1F497D"/>
                <w:sz w:val="18"/>
                <w:szCs w:val="18"/>
              </w:rPr>
              <w:t xml:space="preserve">En caso de que la interconexión del sistema a ser provisto, requiera para su óptimo funcionamiento de elementos adicionales tales como escalerillas, patcheras u otros, estos deben ser provistos por el </w:t>
            </w:r>
            <w:r>
              <w:rPr>
                <w:rFonts w:ascii="Tahoma" w:hAnsi="Tahoma" w:cs="Tahoma"/>
                <w:color w:val="1F497D"/>
                <w:sz w:val="18"/>
                <w:szCs w:val="18"/>
              </w:rPr>
              <w:t>proveedor</w:t>
            </w:r>
            <w:r w:rsidRPr="00434227">
              <w:rPr>
                <w:rFonts w:ascii="Tahoma" w:hAnsi="Tahoma" w:cs="Tahoma"/>
                <w:color w:val="1F497D"/>
                <w:sz w:val="18"/>
                <w:szCs w:val="18"/>
              </w:rPr>
              <w:t>.</w:t>
            </w:r>
          </w:p>
        </w:tc>
        <w:tc>
          <w:tcPr>
            <w:tcW w:w="993" w:type="dxa"/>
            <w:tcBorders>
              <w:top w:val="single" w:sz="4" w:space="0" w:color="004990"/>
              <w:left w:val="single" w:sz="4" w:space="0" w:color="004990"/>
              <w:bottom w:val="single" w:sz="4" w:space="0" w:color="004990"/>
              <w:right w:val="single" w:sz="4" w:space="0" w:color="004990"/>
            </w:tcBorders>
            <w:shd w:val="clear" w:color="auto" w:fill="auto"/>
          </w:tcPr>
          <w:p w:rsidR="006F7EC5" w:rsidRDefault="006F7EC5" w:rsidP="00AD0744">
            <w:pPr>
              <w:jc w:val="center"/>
              <w:rPr>
                <w:b/>
                <w:color w:val="004990"/>
                <w:sz w:val="20"/>
                <w:szCs w:val="20"/>
              </w:rPr>
            </w:pPr>
          </w:p>
          <w:p w:rsidR="006F7EC5" w:rsidRDefault="006F7EC5" w:rsidP="00AD0744">
            <w:pPr>
              <w:jc w:val="center"/>
            </w:pPr>
            <w:r w:rsidRPr="008D60B7">
              <w:rPr>
                <w:b/>
                <w:color w:val="004990"/>
                <w:sz w:val="20"/>
                <w:szCs w:val="20"/>
              </w:rPr>
              <w:fldChar w:fldCharType="begin">
                <w:ffData>
                  <w:name w:val="Casilla1"/>
                  <w:enabled/>
                  <w:calcOnExit w:val="0"/>
                  <w:checkBox>
                    <w:sizeAuto/>
                    <w:default w:val="1"/>
                  </w:checkBox>
                </w:ffData>
              </w:fldChar>
            </w:r>
            <w:r w:rsidRPr="008D60B7">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8D60B7">
              <w:rPr>
                <w:b/>
                <w:color w:val="004990"/>
                <w:sz w:val="20"/>
                <w:szCs w:val="20"/>
              </w:rPr>
              <w:fldChar w:fldCharType="end"/>
            </w:r>
          </w:p>
        </w:tc>
        <w:tc>
          <w:tcPr>
            <w:tcW w:w="992" w:type="dxa"/>
            <w:tcBorders>
              <w:top w:val="single" w:sz="4" w:space="0" w:color="004990"/>
              <w:left w:val="single" w:sz="4" w:space="0" w:color="004990"/>
              <w:bottom w:val="single" w:sz="4" w:space="0" w:color="004990"/>
              <w:right w:val="single" w:sz="4" w:space="0" w:color="004990"/>
            </w:tcBorders>
          </w:tcPr>
          <w:p w:rsidR="006F7EC5" w:rsidRPr="006E4F23" w:rsidRDefault="006F7EC5" w:rsidP="00AD0744">
            <w:pPr>
              <w:jc w:val="center"/>
              <w:rPr>
                <w:rFonts w:ascii="Tahoma" w:hAnsi="Tahoma" w:cs="Tahoma"/>
                <w:color w:val="004990"/>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r>
      <w:tr w:rsidR="006F7EC5" w:rsidRPr="006E4F23" w:rsidTr="001431EC">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434227" w:rsidRDefault="006F7EC5" w:rsidP="00AD0744">
            <w:pPr>
              <w:jc w:val="both"/>
              <w:rPr>
                <w:rFonts w:ascii="Tahoma" w:hAnsi="Tahoma" w:cs="Tahoma"/>
                <w:color w:val="1F497D"/>
                <w:sz w:val="18"/>
                <w:szCs w:val="18"/>
              </w:rPr>
            </w:pPr>
            <w:r>
              <w:rPr>
                <w:rFonts w:ascii="Tahoma" w:hAnsi="Tahoma" w:cs="Tahoma"/>
                <w:color w:val="1F497D"/>
                <w:sz w:val="18"/>
                <w:szCs w:val="18"/>
              </w:rPr>
              <w:t>26</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84A29" w:rsidRDefault="006F7EC5" w:rsidP="00D2213A">
            <w:pPr>
              <w:jc w:val="both"/>
              <w:rPr>
                <w:rFonts w:ascii="Tahoma" w:hAnsi="Tahoma" w:cs="Tahoma"/>
                <w:color w:val="FF0000"/>
                <w:sz w:val="18"/>
                <w:szCs w:val="18"/>
              </w:rPr>
            </w:pPr>
            <w:r w:rsidRPr="00434227">
              <w:rPr>
                <w:rFonts w:ascii="Tahoma" w:hAnsi="Tahoma" w:cs="Tahoma"/>
                <w:color w:val="1F497D"/>
                <w:sz w:val="18"/>
                <w:szCs w:val="18"/>
              </w:rPr>
              <w:t xml:space="preserve">El </w:t>
            </w:r>
            <w:r>
              <w:rPr>
                <w:rFonts w:ascii="Tahoma" w:hAnsi="Tahoma" w:cs="Tahoma"/>
                <w:color w:val="1F497D"/>
                <w:sz w:val="18"/>
                <w:szCs w:val="18"/>
              </w:rPr>
              <w:t>proveedor</w:t>
            </w:r>
            <w:r w:rsidRPr="00434227">
              <w:rPr>
                <w:rFonts w:ascii="Tahoma" w:hAnsi="Tahoma" w:cs="Tahoma"/>
                <w:color w:val="1F497D"/>
                <w:sz w:val="18"/>
                <w:szCs w:val="18"/>
              </w:rPr>
              <w:t xml:space="preserve"> deberá garantizar la provisión de repuestos para un periodo mínimo de </w:t>
            </w:r>
            <w:r w:rsidR="00D2213A">
              <w:rPr>
                <w:rFonts w:ascii="Tahoma" w:hAnsi="Tahoma" w:cs="Tahoma"/>
                <w:color w:val="1F497D"/>
                <w:sz w:val="18"/>
                <w:szCs w:val="18"/>
              </w:rPr>
              <w:t>5 (c</w:t>
            </w:r>
            <w:r w:rsidRPr="00434227">
              <w:rPr>
                <w:rFonts w:ascii="Tahoma" w:hAnsi="Tahoma" w:cs="Tahoma"/>
                <w:color w:val="1F497D"/>
                <w:sz w:val="18"/>
                <w:szCs w:val="18"/>
              </w:rPr>
              <w:t>i</w:t>
            </w:r>
            <w:r w:rsidR="00D2213A">
              <w:rPr>
                <w:rFonts w:ascii="Tahoma" w:hAnsi="Tahoma" w:cs="Tahoma"/>
                <w:color w:val="1F497D"/>
                <w:sz w:val="18"/>
                <w:szCs w:val="18"/>
              </w:rPr>
              <w:t>nco</w:t>
            </w:r>
            <w:r w:rsidRPr="00434227">
              <w:rPr>
                <w:rFonts w:ascii="Tahoma" w:hAnsi="Tahoma" w:cs="Tahoma"/>
                <w:color w:val="1F497D"/>
                <w:sz w:val="18"/>
                <w:szCs w:val="18"/>
              </w:rPr>
              <w:t>) años, a partir de la puesta en servicio comercial de los equipos a ser provistos.</w:t>
            </w:r>
          </w:p>
        </w:tc>
        <w:tc>
          <w:tcPr>
            <w:tcW w:w="993" w:type="dxa"/>
            <w:tcBorders>
              <w:top w:val="single" w:sz="4" w:space="0" w:color="004990"/>
              <w:left w:val="single" w:sz="4" w:space="0" w:color="004990"/>
              <w:bottom w:val="single" w:sz="4" w:space="0" w:color="004990"/>
              <w:right w:val="single" w:sz="4" w:space="0" w:color="004990"/>
            </w:tcBorders>
            <w:shd w:val="clear" w:color="auto" w:fill="auto"/>
          </w:tcPr>
          <w:p w:rsidR="006F7EC5" w:rsidRDefault="006F7EC5" w:rsidP="00AD0744">
            <w:pPr>
              <w:jc w:val="center"/>
              <w:rPr>
                <w:b/>
                <w:color w:val="004990"/>
                <w:sz w:val="20"/>
                <w:szCs w:val="20"/>
              </w:rPr>
            </w:pPr>
          </w:p>
          <w:p w:rsidR="006F7EC5" w:rsidRDefault="006F7EC5" w:rsidP="00AD0744">
            <w:pPr>
              <w:jc w:val="center"/>
            </w:pPr>
            <w:r w:rsidRPr="008D60B7">
              <w:rPr>
                <w:b/>
                <w:color w:val="004990"/>
                <w:sz w:val="20"/>
                <w:szCs w:val="20"/>
              </w:rPr>
              <w:fldChar w:fldCharType="begin">
                <w:ffData>
                  <w:name w:val="Casilla1"/>
                  <w:enabled/>
                  <w:calcOnExit w:val="0"/>
                  <w:checkBox>
                    <w:sizeAuto/>
                    <w:default w:val="1"/>
                  </w:checkBox>
                </w:ffData>
              </w:fldChar>
            </w:r>
            <w:r w:rsidRPr="008D60B7">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8D60B7">
              <w:rPr>
                <w:b/>
                <w:color w:val="004990"/>
                <w:sz w:val="20"/>
                <w:szCs w:val="20"/>
              </w:rPr>
              <w:fldChar w:fldCharType="end"/>
            </w:r>
          </w:p>
        </w:tc>
        <w:tc>
          <w:tcPr>
            <w:tcW w:w="992" w:type="dxa"/>
            <w:tcBorders>
              <w:top w:val="single" w:sz="4" w:space="0" w:color="004990"/>
              <w:left w:val="single" w:sz="4" w:space="0" w:color="004990"/>
              <w:bottom w:val="single" w:sz="4" w:space="0" w:color="004990"/>
              <w:right w:val="single" w:sz="4" w:space="0" w:color="004990"/>
            </w:tcBorders>
          </w:tcPr>
          <w:p w:rsidR="006F7EC5" w:rsidRPr="006E4F23" w:rsidRDefault="006F7EC5" w:rsidP="00AD0744">
            <w:pPr>
              <w:jc w:val="center"/>
              <w:rPr>
                <w:rFonts w:ascii="Tahoma" w:hAnsi="Tahoma" w:cs="Tahoma"/>
                <w:color w:val="004990"/>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r>
      <w:tr w:rsidR="006F7EC5" w:rsidRPr="006E4F23" w:rsidTr="001431EC">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D2FBD" w:rsidRDefault="006F7EC5" w:rsidP="00AD0744">
            <w:pPr>
              <w:jc w:val="both"/>
              <w:rPr>
                <w:rFonts w:ascii="Tahoma" w:hAnsi="Tahoma" w:cs="Tahoma"/>
                <w:color w:val="1F497D"/>
                <w:sz w:val="18"/>
                <w:szCs w:val="18"/>
              </w:rPr>
            </w:pPr>
            <w:r w:rsidRPr="006D2FBD">
              <w:rPr>
                <w:rFonts w:ascii="Tahoma" w:hAnsi="Tahoma" w:cs="Tahoma"/>
                <w:color w:val="1F497D"/>
                <w:sz w:val="18"/>
                <w:szCs w:val="18"/>
              </w:rPr>
              <w:t>27</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rsidR="007D72D8" w:rsidRPr="006D2FBD" w:rsidRDefault="007D72D8" w:rsidP="007D72D8">
            <w:pPr>
              <w:jc w:val="both"/>
              <w:rPr>
                <w:rFonts w:ascii="Tahoma" w:hAnsi="Tahoma" w:cs="Tahoma"/>
                <w:color w:val="004990"/>
                <w:sz w:val="18"/>
                <w:szCs w:val="18"/>
              </w:rPr>
            </w:pPr>
            <w:r w:rsidRPr="006D2FBD">
              <w:rPr>
                <w:rFonts w:ascii="Tahoma" w:hAnsi="Tahoma" w:cs="Tahoma"/>
                <w:color w:val="004990"/>
                <w:sz w:val="18"/>
                <w:szCs w:val="18"/>
              </w:rPr>
              <w:t xml:space="preserve">Durante la vigencia de la garantía el proveedor deberá contar con un stock de repuestos específico para este proyecto que permita garantizar la pronta reposición del servicio en caso de falla. Este stock se compondrá de los repuestos que más frecuentemente se requieran acorde a estadísticas o datos históricos de fallas que tenga el proveedor y el MTBF de estos. </w:t>
            </w:r>
          </w:p>
          <w:p w:rsidR="007D72D8" w:rsidRPr="006D2FBD" w:rsidRDefault="007D72D8" w:rsidP="007D72D8">
            <w:pPr>
              <w:jc w:val="both"/>
              <w:rPr>
                <w:rFonts w:ascii="Tahoma" w:hAnsi="Tahoma" w:cs="Tahoma"/>
                <w:color w:val="FF0000"/>
                <w:sz w:val="18"/>
                <w:szCs w:val="18"/>
              </w:rPr>
            </w:pPr>
            <w:r w:rsidRPr="006D2FBD">
              <w:rPr>
                <w:rFonts w:ascii="Tahoma" w:hAnsi="Tahoma" w:cs="Tahoma"/>
                <w:color w:val="004990"/>
                <w:sz w:val="18"/>
                <w:szCs w:val="18"/>
              </w:rPr>
              <w:t xml:space="preserve">Para comprobar el cumplimiento de este requerimiento el proveedor deberá adjuntar a su propuesta una lista detallada de los repuestos </w:t>
            </w:r>
            <w:r w:rsidRPr="00DB1EE5">
              <w:rPr>
                <w:rFonts w:ascii="Tahoma" w:hAnsi="Tahoma" w:cs="Tahoma"/>
                <w:color w:val="004990"/>
                <w:sz w:val="18"/>
                <w:szCs w:val="18"/>
              </w:rPr>
              <w:t>ofertados</w:t>
            </w:r>
            <w:r w:rsidRPr="006D2FBD">
              <w:rPr>
                <w:rFonts w:ascii="Tahoma" w:hAnsi="Tahoma" w:cs="Tahoma"/>
                <w:color w:val="004990"/>
                <w:sz w:val="18"/>
                <w:szCs w:val="18"/>
              </w:rPr>
              <w:t>.</w:t>
            </w:r>
          </w:p>
        </w:tc>
        <w:tc>
          <w:tcPr>
            <w:tcW w:w="993" w:type="dxa"/>
            <w:tcBorders>
              <w:top w:val="single" w:sz="4" w:space="0" w:color="004990"/>
              <w:left w:val="single" w:sz="4" w:space="0" w:color="004990"/>
              <w:bottom w:val="single" w:sz="4" w:space="0" w:color="004990"/>
              <w:right w:val="single" w:sz="4" w:space="0" w:color="004990"/>
            </w:tcBorders>
            <w:shd w:val="clear" w:color="auto" w:fill="auto"/>
          </w:tcPr>
          <w:p w:rsidR="006F7EC5" w:rsidRPr="006D2FBD" w:rsidRDefault="006F7EC5" w:rsidP="00AD0744">
            <w:pPr>
              <w:jc w:val="center"/>
              <w:rPr>
                <w:b/>
                <w:color w:val="004990"/>
                <w:sz w:val="20"/>
                <w:szCs w:val="20"/>
              </w:rPr>
            </w:pPr>
          </w:p>
          <w:p w:rsidR="006F7EC5" w:rsidRPr="006D2FBD" w:rsidRDefault="006F7EC5" w:rsidP="00AD0744">
            <w:pPr>
              <w:jc w:val="center"/>
              <w:rPr>
                <w:b/>
                <w:color w:val="004990"/>
                <w:sz w:val="20"/>
                <w:szCs w:val="20"/>
              </w:rPr>
            </w:pPr>
          </w:p>
          <w:p w:rsidR="006F7EC5" w:rsidRPr="006D2FBD" w:rsidRDefault="006F7EC5" w:rsidP="00AD0744">
            <w:pPr>
              <w:jc w:val="center"/>
            </w:pPr>
            <w:r w:rsidRPr="006D2FBD">
              <w:rPr>
                <w:b/>
                <w:color w:val="004990"/>
                <w:sz w:val="20"/>
                <w:szCs w:val="20"/>
              </w:rPr>
              <w:fldChar w:fldCharType="begin">
                <w:ffData>
                  <w:name w:val="Casilla1"/>
                  <w:enabled/>
                  <w:calcOnExit w:val="0"/>
                  <w:checkBox>
                    <w:sizeAuto/>
                    <w:default w:val="1"/>
                  </w:checkBox>
                </w:ffData>
              </w:fldChar>
            </w:r>
            <w:r w:rsidRPr="006D2FBD">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6D2FBD">
              <w:rPr>
                <w:b/>
                <w:color w:val="004990"/>
                <w:sz w:val="20"/>
                <w:szCs w:val="20"/>
              </w:rPr>
              <w:fldChar w:fldCharType="end"/>
            </w:r>
          </w:p>
        </w:tc>
        <w:tc>
          <w:tcPr>
            <w:tcW w:w="992" w:type="dxa"/>
            <w:tcBorders>
              <w:top w:val="single" w:sz="4" w:space="0" w:color="004990"/>
              <w:left w:val="single" w:sz="4" w:space="0" w:color="004990"/>
              <w:bottom w:val="single" w:sz="4" w:space="0" w:color="004990"/>
              <w:right w:val="single" w:sz="4" w:space="0" w:color="004990"/>
            </w:tcBorders>
          </w:tcPr>
          <w:p w:rsidR="006F7EC5" w:rsidRPr="007D72D8" w:rsidRDefault="006F7EC5" w:rsidP="00AD0744">
            <w:pPr>
              <w:jc w:val="center"/>
              <w:rPr>
                <w:rFonts w:ascii="Tahoma" w:hAnsi="Tahoma" w:cs="Tahoma"/>
                <w:color w:val="004990"/>
                <w:sz w:val="18"/>
                <w:szCs w:val="18"/>
                <w:highlight w:val="yellow"/>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7D72D8" w:rsidRDefault="006F7EC5" w:rsidP="00AD0744">
            <w:pPr>
              <w:jc w:val="center"/>
              <w:rPr>
                <w:rFonts w:ascii="Tahoma" w:hAnsi="Tahoma" w:cs="Tahoma"/>
                <w:color w:val="004990"/>
                <w:sz w:val="18"/>
                <w:szCs w:val="18"/>
                <w:highlight w:val="yellow"/>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7D72D8" w:rsidRDefault="006F7EC5" w:rsidP="00AD0744">
            <w:pPr>
              <w:jc w:val="center"/>
              <w:rPr>
                <w:rFonts w:ascii="Tahoma" w:hAnsi="Tahoma" w:cs="Tahoma"/>
                <w:color w:val="004990"/>
                <w:sz w:val="18"/>
                <w:szCs w:val="18"/>
                <w:highlight w:val="yellow"/>
                <w:lang w:eastAsia="es-BO"/>
              </w:rPr>
            </w:pPr>
          </w:p>
        </w:tc>
      </w:tr>
      <w:tr w:rsidR="006F7EC5" w:rsidRPr="006E4F23" w:rsidTr="001431EC">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434227" w:rsidRDefault="006F7EC5" w:rsidP="00AD0744">
            <w:pPr>
              <w:jc w:val="both"/>
              <w:rPr>
                <w:rFonts w:ascii="Tahoma" w:hAnsi="Tahoma" w:cs="Tahoma"/>
                <w:color w:val="1F497D"/>
                <w:sz w:val="18"/>
                <w:szCs w:val="18"/>
              </w:rPr>
            </w:pPr>
            <w:r>
              <w:rPr>
                <w:rFonts w:ascii="Tahoma" w:hAnsi="Tahoma" w:cs="Tahoma"/>
                <w:color w:val="1F497D"/>
                <w:sz w:val="18"/>
                <w:szCs w:val="18"/>
              </w:rPr>
              <w:t>28</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AD7CC4" w:rsidRDefault="006F7EC5" w:rsidP="00AD0744">
            <w:pPr>
              <w:jc w:val="both"/>
              <w:rPr>
                <w:rFonts w:ascii="Tahoma" w:hAnsi="Tahoma" w:cs="Tahoma"/>
                <w:color w:val="FF0000"/>
                <w:sz w:val="18"/>
                <w:szCs w:val="18"/>
              </w:rPr>
            </w:pPr>
            <w:r w:rsidRPr="00434227">
              <w:rPr>
                <w:rFonts w:ascii="Tahoma" w:hAnsi="Tahoma" w:cs="Tahoma"/>
                <w:color w:val="1F497D"/>
                <w:sz w:val="18"/>
                <w:szCs w:val="18"/>
              </w:rPr>
              <w:t>El periodo de garantía de los equipos o</w:t>
            </w:r>
            <w:r>
              <w:rPr>
                <w:rFonts w:ascii="Tahoma" w:hAnsi="Tahoma" w:cs="Tahoma"/>
                <w:color w:val="1F497D"/>
                <w:sz w:val="18"/>
                <w:szCs w:val="18"/>
              </w:rPr>
              <w:t>fertados no deberá ser menor a 2</w:t>
            </w:r>
            <w:r w:rsidRPr="00434227">
              <w:rPr>
                <w:rFonts w:ascii="Tahoma" w:hAnsi="Tahoma" w:cs="Tahoma"/>
                <w:color w:val="1F497D"/>
                <w:sz w:val="18"/>
                <w:szCs w:val="18"/>
              </w:rPr>
              <w:t xml:space="preserve"> año</w:t>
            </w:r>
            <w:r>
              <w:rPr>
                <w:rFonts w:ascii="Tahoma" w:hAnsi="Tahoma" w:cs="Tahoma"/>
                <w:color w:val="1F497D"/>
                <w:sz w:val="18"/>
                <w:szCs w:val="18"/>
              </w:rPr>
              <w:t>s</w:t>
            </w:r>
            <w:r w:rsidRPr="00434227">
              <w:rPr>
                <w:rFonts w:ascii="Tahoma" w:hAnsi="Tahoma" w:cs="Tahoma"/>
                <w:color w:val="1F497D"/>
                <w:sz w:val="18"/>
                <w:szCs w:val="18"/>
              </w:rPr>
              <w:t xml:space="preserve">. </w:t>
            </w:r>
            <w:r w:rsidRPr="00A71259">
              <w:rPr>
                <w:rFonts w:ascii="Tahoma" w:hAnsi="Tahoma" w:cs="Tahoma"/>
                <w:color w:val="1F497D"/>
                <w:sz w:val="18"/>
                <w:szCs w:val="18"/>
              </w:rPr>
              <w:t xml:space="preserve">Esta garantía se iniciara a partir de la puesta </w:t>
            </w:r>
            <w:r>
              <w:rPr>
                <w:rFonts w:ascii="Tahoma" w:hAnsi="Tahoma" w:cs="Tahoma"/>
                <w:color w:val="1F497D"/>
                <w:sz w:val="18"/>
                <w:szCs w:val="18"/>
              </w:rPr>
              <w:t>de la firma del documento PAC</w:t>
            </w:r>
            <w:r w:rsidRPr="00A71259">
              <w:rPr>
                <w:rFonts w:ascii="Tahoma" w:hAnsi="Tahoma" w:cs="Tahoma"/>
                <w:color w:val="1F497D"/>
                <w:sz w:val="18"/>
                <w:szCs w:val="18"/>
              </w:rPr>
              <w:t>.</w:t>
            </w:r>
          </w:p>
        </w:tc>
        <w:tc>
          <w:tcPr>
            <w:tcW w:w="993" w:type="dxa"/>
            <w:tcBorders>
              <w:top w:val="single" w:sz="4" w:space="0" w:color="004990"/>
              <w:left w:val="single" w:sz="4" w:space="0" w:color="004990"/>
              <w:bottom w:val="single" w:sz="4" w:space="0" w:color="004990"/>
              <w:right w:val="single" w:sz="4" w:space="0" w:color="004990"/>
            </w:tcBorders>
            <w:shd w:val="clear" w:color="auto" w:fill="auto"/>
          </w:tcPr>
          <w:p w:rsidR="006F7EC5" w:rsidRDefault="006F7EC5" w:rsidP="00AD0744">
            <w:pPr>
              <w:jc w:val="center"/>
              <w:rPr>
                <w:b/>
                <w:color w:val="004990"/>
                <w:sz w:val="20"/>
                <w:szCs w:val="20"/>
              </w:rPr>
            </w:pPr>
          </w:p>
          <w:p w:rsidR="006F7EC5" w:rsidRDefault="006F7EC5" w:rsidP="00AD0744">
            <w:pPr>
              <w:jc w:val="center"/>
            </w:pPr>
            <w:r w:rsidRPr="008D60B7">
              <w:rPr>
                <w:b/>
                <w:color w:val="004990"/>
                <w:sz w:val="20"/>
                <w:szCs w:val="20"/>
              </w:rPr>
              <w:fldChar w:fldCharType="begin">
                <w:ffData>
                  <w:name w:val="Casilla1"/>
                  <w:enabled/>
                  <w:calcOnExit w:val="0"/>
                  <w:checkBox>
                    <w:sizeAuto/>
                    <w:default w:val="1"/>
                  </w:checkBox>
                </w:ffData>
              </w:fldChar>
            </w:r>
            <w:r w:rsidRPr="008D60B7">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8D60B7">
              <w:rPr>
                <w:b/>
                <w:color w:val="004990"/>
                <w:sz w:val="20"/>
                <w:szCs w:val="20"/>
              </w:rPr>
              <w:fldChar w:fldCharType="end"/>
            </w:r>
          </w:p>
        </w:tc>
        <w:tc>
          <w:tcPr>
            <w:tcW w:w="992" w:type="dxa"/>
            <w:tcBorders>
              <w:top w:val="single" w:sz="4" w:space="0" w:color="004990"/>
              <w:left w:val="single" w:sz="4" w:space="0" w:color="004990"/>
              <w:bottom w:val="single" w:sz="4" w:space="0" w:color="004990"/>
              <w:right w:val="single" w:sz="4" w:space="0" w:color="004990"/>
            </w:tcBorders>
          </w:tcPr>
          <w:p w:rsidR="006F7EC5" w:rsidRPr="006E4F23" w:rsidRDefault="006F7EC5" w:rsidP="00AD0744">
            <w:pPr>
              <w:jc w:val="center"/>
              <w:rPr>
                <w:rFonts w:ascii="Tahoma" w:hAnsi="Tahoma" w:cs="Tahoma"/>
                <w:color w:val="004990"/>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r>
      <w:tr w:rsidR="006F7EC5" w:rsidRPr="006E4F23" w:rsidTr="001431EC">
        <w:trPr>
          <w:trHeight w:val="473"/>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434227" w:rsidRDefault="006F7EC5" w:rsidP="00AD0744">
            <w:pPr>
              <w:jc w:val="both"/>
              <w:rPr>
                <w:rFonts w:ascii="Tahoma" w:hAnsi="Tahoma" w:cs="Tahoma"/>
                <w:color w:val="1F497D"/>
                <w:sz w:val="18"/>
                <w:szCs w:val="18"/>
              </w:rPr>
            </w:pPr>
            <w:r>
              <w:rPr>
                <w:rFonts w:ascii="Tahoma" w:hAnsi="Tahoma" w:cs="Tahoma"/>
                <w:color w:val="1F497D"/>
                <w:sz w:val="18"/>
                <w:szCs w:val="18"/>
              </w:rPr>
              <w:t>29</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F810B0" w:rsidRDefault="00CA784F" w:rsidP="00AD0744">
            <w:pPr>
              <w:jc w:val="both"/>
              <w:rPr>
                <w:rFonts w:ascii="Tahoma" w:hAnsi="Tahoma" w:cs="Tahoma"/>
                <w:color w:val="FF0000"/>
                <w:sz w:val="18"/>
                <w:szCs w:val="18"/>
              </w:rPr>
            </w:pPr>
            <w:r>
              <w:rPr>
                <w:rFonts w:ascii="Tahoma" w:hAnsi="Tahoma" w:cs="Tahoma"/>
                <w:color w:val="15497D"/>
                <w:sz w:val="18"/>
                <w:szCs w:val="18"/>
              </w:rPr>
              <w:t>Durante el periodo de garantía, el proveedor deberá brindar el Soporte técnico y Mantenimiento de los equipos ofertados de acuerdo al Punto 8: Soporte Técnico Red Core, sin que esto signifique un costo adicional para Entel SA.</w:t>
            </w:r>
          </w:p>
        </w:tc>
        <w:tc>
          <w:tcPr>
            <w:tcW w:w="993" w:type="dxa"/>
            <w:tcBorders>
              <w:top w:val="single" w:sz="4" w:space="0" w:color="004990"/>
              <w:left w:val="single" w:sz="4" w:space="0" w:color="004990"/>
              <w:bottom w:val="single" w:sz="4" w:space="0" w:color="004990"/>
              <w:right w:val="single" w:sz="4" w:space="0" w:color="004990"/>
            </w:tcBorders>
            <w:shd w:val="clear" w:color="auto" w:fill="auto"/>
          </w:tcPr>
          <w:p w:rsidR="006F7EC5" w:rsidRDefault="006F7EC5" w:rsidP="00AD0744">
            <w:pPr>
              <w:jc w:val="center"/>
              <w:rPr>
                <w:b/>
                <w:color w:val="004990"/>
                <w:sz w:val="20"/>
                <w:szCs w:val="20"/>
              </w:rPr>
            </w:pPr>
          </w:p>
          <w:p w:rsidR="006F7EC5" w:rsidRDefault="006F7EC5" w:rsidP="00AD0744">
            <w:pPr>
              <w:jc w:val="center"/>
              <w:rPr>
                <w:b/>
                <w:color w:val="004990"/>
                <w:sz w:val="20"/>
                <w:szCs w:val="20"/>
              </w:rPr>
            </w:pPr>
          </w:p>
          <w:p w:rsidR="006F7EC5" w:rsidRDefault="006F7EC5" w:rsidP="00AD0744">
            <w:pPr>
              <w:jc w:val="center"/>
            </w:pPr>
            <w:r w:rsidRPr="008D60B7">
              <w:rPr>
                <w:b/>
                <w:color w:val="004990"/>
                <w:sz w:val="20"/>
                <w:szCs w:val="20"/>
              </w:rPr>
              <w:fldChar w:fldCharType="begin">
                <w:ffData>
                  <w:name w:val="Casilla1"/>
                  <w:enabled/>
                  <w:calcOnExit w:val="0"/>
                  <w:checkBox>
                    <w:sizeAuto/>
                    <w:default w:val="1"/>
                  </w:checkBox>
                </w:ffData>
              </w:fldChar>
            </w:r>
            <w:r w:rsidRPr="008D60B7">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8D60B7">
              <w:rPr>
                <w:b/>
                <w:color w:val="004990"/>
                <w:sz w:val="20"/>
                <w:szCs w:val="20"/>
              </w:rPr>
              <w:fldChar w:fldCharType="end"/>
            </w:r>
          </w:p>
        </w:tc>
        <w:tc>
          <w:tcPr>
            <w:tcW w:w="992" w:type="dxa"/>
            <w:tcBorders>
              <w:top w:val="single" w:sz="4" w:space="0" w:color="004990"/>
              <w:left w:val="single" w:sz="4" w:space="0" w:color="004990"/>
              <w:bottom w:val="single" w:sz="4" w:space="0" w:color="004990"/>
              <w:right w:val="single" w:sz="4" w:space="0" w:color="004990"/>
            </w:tcBorders>
          </w:tcPr>
          <w:p w:rsidR="006F7EC5" w:rsidRPr="006E4F23" w:rsidRDefault="006F7EC5" w:rsidP="00AD0744">
            <w:pPr>
              <w:jc w:val="center"/>
              <w:rPr>
                <w:rFonts w:ascii="Tahoma" w:hAnsi="Tahoma" w:cs="Tahoma"/>
                <w:color w:val="004990"/>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r>
      <w:tr w:rsidR="006F7EC5" w:rsidRPr="006E4F23" w:rsidTr="001431EC">
        <w:trPr>
          <w:trHeight w:val="473"/>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434227" w:rsidRDefault="006F7EC5" w:rsidP="00AD0744">
            <w:pPr>
              <w:jc w:val="both"/>
              <w:rPr>
                <w:rFonts w:ascii="Tahoma" w:hAnsi="Tahoma" w:cs="Tahoma"/>
                <w:color w:val="1F497D"/>
                <w:sz w:val="18"/>
                <w:szCs w:val="18"/>
              </w:rPr>
            </w:pPr>
            <w:r>
              <w:rPr>
                <w:rFonts w:ascii="Tahoma" w:hAnsi="Tahoma" w:cs="Tahoma"/>
                <w:color w:val="1F497D"/>
                <w:sz w:val="18"/>
                <w:szCs w:val="18"/>
              </w:rPr>
              <w:t>30</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84A29" w:rsidRDefault="006F7EC5" w:rsidP="00AD0744">
            <w:pPr>
              <w:jc w:val="both"/>
              <w:rPr>
                <w:rFonts w:ascii="Tahoma" w:hAnsi="Tahoma" w:cs="Tahoma"/>
                <w:color w:val="FF0000"/>
                <w:sz w:val="18"/>
                <w:szCs w:val="18"/>
              </w:rPr>
            </w:pPr>
            <w:r w:rsidRPr="00434227">
              <w:rPr>
                <w:rFonts w:ascii="Tahoma" w:hAnsi="Tahoma" w:cs="Tahoma"/>
                <w:color w:val="1F497D"/>
                <w:sz w:val="18"/>
                <w:szCs w:val="18"/>
              </w:rPr>
              <w:t xml:space="preserve">El </w:t>
            </w:r>
            <w:r>
              <w:rPr>
                <w:rFonts w:ascii="Tahoma" w:hAnsi="Tahoma" w:cs="Tahoma"/>
                <w:color w:val="1F497D"/>
                <w:sz w:val="18"/>
                <w:szCs w:val="18"/>
              </w:rPr>
              <w:t>proveedor</w:t>
            </w:r>
            <w:r w:rsidRPr="00434227">
              <w:rPr>
                <w:rFonts w:ascii="Tahoma" w:hAnsi="Tahoma" w:cs="Tahoma"/>
                <w:color w:val="1F497D"/>
                <w:sz w:val="18"/>
                <w:szCs w:val="18"/>
              </w:rPr>
              <w:t xml:space="preserve"> deberá incluir cualquie</w:t>
            </w:r>
            <w:r>
              <w:rPr>
                <w:rFonts w:ascii="Tahoma" w:hAnsi="Tahoma" w:cs="Tahoma"/>
                <w:color w:val="1F497D"/>
                <w:sz w:val="18"/>
                <w:szCs w:val="18"/>
              </w:rPr>
              <w:t>r otra funcionalidad, Software F</w:t>
            </w:r>
            <w:r w:rsidRPr="00434227">
              <w:rPr>
                <w:rFonts w:ascii="Tahoma" w:hAnsi="Tahoma" w:cs="Tahoma"/>
                <w:color w:val="1F497D"/>
                <w:sz w:val="18"/>
                <w:szCs w:val="18"/>
              </w:rPr>
              <w:t>eatures y/o hardware que requiera la solución ofertada para el cumplimiento de los requerimientos especificados en el presente pliego.</w:t>
            </w:r>
          </w:p>
        </w:tc>
        <w:tc>
          <w:tcPr>
            <w:tcW w:w="993" w:type="dxa"/>
            <w:tcBorders>
              <w:top w:val="single" w:sz="4" w:space="0" w:color="004990"/>
              <w:left w:val="single" w:sz="4" w:space="0" w:color="004990"/>
              <w:bottom w:val="single" w:sz="4" w:space="0" w:color="004990"/>
              <w:right w:val="single" w:sz="4" w:space="0" w:color="004990"/>
            </w:tcBorders>
            <w:shd w:val="clear" w:color="auto" w:fill="auto"/>
          </w:tcPr>
          <w:p w:rsidR="006F7EC5" w:rsidRDefault="006F7EC5" w:rsidP="00AD0744">
            <w:pPr>
              <w:jc w:val="center"/>
              <w:rPr>
                <w:b/>
                <w:color w:val="004990"/>
                <w:sz w:val="20"/>
                <w:szCs w:val="20"/>
              </w:rPr>
            </w:pPr>
          </w:p>
          <w:p w:rsidR="006F7EC5" w:rsidRDefault="006F7EC5" w:rsidP="00AD0744">
            <w:pPr>
              <w:jc w:val="center"/>
            </w:pPr>
            <w:r w:rsidRPr="008D60B7">
              <w:rPr>
                <w:b/>
                <w:color w:val="004990"/>
                <w:sz w:val="20"/>
                <w:szCs w:val="20"/>
              </w:rPr>
              <w:fldChar w:fldCharType="begin">
                <w:ffData>
                  <w:name w:val="Casilla1"/>
                  <w:enabled/>
                  <w:calcOnExit w:val="0"/>
                  <w:checkBox>
                    <w:sizeAuto/>
                    <w:default w:val="1"/>
                  </w:checkBox>
                </w:ffData>
              </w:fldChar>
            </w:r>
            <w:r w:rsidRPr="008D60B7">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8D60B7">
              <w:rPr>
                <w:b/>
                <w:color w:val="004990"/>
                <w:sz w:val="20"/>
                <w:szCs w:val="20"/>
              </w:rPr>
              <w:fldChar w:fldCharType="end"/>
            </w:r>
          </w:p>
        </w:tc>
        <w:tc>
          <w:tcPr>
            <w:tcW w:w="992" w:type="dxa"/>
            <w:tcBorders>
              <w:top w:val="single" w:sz="4" w:space="0" w:color="004990"/>
              <w:left w:val="single" w:sz="4" w:space="0" w:color="004990"/>
              <w:bottom w:val="single" w:sz="4" w:space="0" w:color="004990"/>
              <w:right w:val="single" w:sz="4" w:space="0" w:color="004990"/>
            </w:tcBorders>
          </w:tcPr>
          <w:p w:rsidR="006F7EC5" w:rsidRPr="006E4F23" w:rsidRDefault="006F7EC5" w:rsidP="00AD0744">
            <w:pPr>
              <w:jc w:val="center"/>
              <w:rPr>
                <w:rFonts w:ascii="Tahoma" w:hAnsi="Tahoma" w:cs="Tahoma"/>
                <w:color w:val="004990"/>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r>
      <w:tr w:rsidR="006F7EC5" w:rsidRPr="006E4F23" w:rsidTr="001431EC">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434227" w:rsidRDefault="006F7EC5" w:rsidP="00AD0744">
            <w:pPr>
              <w:jc w:val="both"/>
              <w:rPr>
                <w:rFonts w:ascii="Tahoma" w:hAnsi="Tahoma" w:cs="Tahoma"/>
                <w:color w:val="1F497D"/>
                <w:sz w:val="18"/>
                <w:szCs w:val="18"/>
              </w:rPr>
            </w:pPr>
            <w:r>
              <w:rPr>
                <w:rFonts w:ascii="Tahoma" w:hAnsi="Tahoma" w:cs="Tahoma"/>
                <w:color w:val="1F497D"/>
                <w:sz w:val="18"/>
                <w:szCs w:val="18"/>
              </w:rPr>
              <w:t>31</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84A29" w:rsidRDefault="006F7EC5" w:rsidP="00AD0744">
            <w:pPr>
              <w:jc w:val="both"/>
              <w:rPr>
                <w:rFonts w:ascii="Tahoma" w:hAnsi="Tahoma" w:cs="Tahoma"/>
                <w:color w:val="FF0000"/>
                <w:sz w:val="18"/>
                <w:szCs w:val="18"/>
              </w:rPr>
            </w:pPr>
            <w:r w:rsidRPr="00434227">
              <w:rPr>
                <w:rFonts w:ascii="Tahoma" w:hAnsi="Tahoma" w:cs="Tahoma"/>
                <w:color w:val="1F497D"/>
                <w:sz w:val="18"/>
                <w:szCs w:val="18"/>
              </w:rPr>
              <w:t xml:space="preserve">El </w:t>
            </w:r>
            <w:r>
              <w:rPr>
                <w:rFonts w:ascii="Tahoma" w:hAnsi="Tahoma" w:cs="Tahoma"/>
                <w:color w:val="1F497D"/>
                <w:sz w:val="18"/>
                <w:szCs w:val="18"/>
              </w:rPr>
              <w:t>proveedor</w:t>
            </w:r>
            <w:r w:rsidRPr="00434227">
              <w:rPr>
                <w:rFonts w:ascii="Tahoma" w:hAnsi="Tahoma" w:cs="Tahoma"/>
                <w:color w:val="1F497D"/>
                <w:sz w:val="18"/>
                <w:szCs w:val="18"/>
              </w:rPr>
              <w:t xml:space="preserve"> debe detallar</w:t>
            </w:r>
            <w:r>
              <w:rPr>
                <w:rFonts w:ascii="Tahoma" w:hAnsi="Tahoma" w:cs="Tahoma"/>
                <w:color w:val="1F497D"/>
                <w:sz w:val="18"/>
                <w:szCs w:val="18"/>
              </w:rPr>
              <w:t xml:space="preserve"> </w:t>
            </w:r>
            <w:r w:rsidRPr="00A71259">
              <w:rPr>
                <w:rFonts w:ascii="Tahoma" w:hAnsi="Tahoma" w:cs="Tahoma"/>
                <w:color w:val="1F497D"/>
                <w:sz w:val="18"/>
                <w:szCs w:val="18"/>
              </w:rPr>
              <w:t>en su propuesta</w:t>
            </w:r>
            <w:r w:rsidRPr="00434227">
              <w:rPr>
                <w:rFonts w:ascii="Tahoma" w:hAnsi="Tahoma" w:cs="Tahoma"/>
                <w:color w:val="1F497D"/>
                <w:sz w:val="18"/>
                <w:szCs w:val="18"/>
              </w:rPr>
              <w:t xml:space="preserve"> las capacidades ofertadas y máximas a nivel de Hardware y Software de los elementos de su solución.</w:t>
            </w:r>
          </w:p>
        </w:tc>
        <w:tc>
          <w:tcPr>
            <w:tcW w:w="993" w:type="dxa"/>
            <w:tcBorders>
              <w:top w:val="single" w:sz="4" w:space="0" w:color="004990"/>
              <w:left w:val="single" w:sz="4" w:space="0" w:color="004990"/>
              <w:bottom w:val="single" w:sz="4" w:space="0" w:color="004990"/>
              <w:right w:val="single" w:sz="4" w:space="0" w:color="004990"/>
            </w:tcBorders>
            <w:shd w:val="clear" w:color="auto" w:fill="auto"/>
          </w:tcPr>
          <w:p w:rsidR="006F7EC5" w:rsidRDefault="006F7EC5" w:rsidP="00AD0744">
            <w:pPr>
              <w:jc w:val="center"/>
              <w:rPr>
                <w:b/>
                <w:color w:val="004990"/>
                <w:sz w:val="20"/>
                <w:szCs w:val="20"/>
              </w:rPr>
            </w:pPr>
          </w:p>
          <w:p w:rsidR="006F7EC5" w:rsidRDefault="006F7EC5" w:rsidP="00AD0744">
            <w:pPr>
              <w:jc w:val="center"/>
            </w:pPr>
            <w:r w:rsidRPr="008D60B7">
              <w:rPr>
                <w:b/>
                <w:color w:val="004990"/>
                <w:sz w:val="20"/>
                <w:szCs w:val="20"/>
              </w:rPr>
              <w:fldChar w:fldCharType="begin">
                <w:ffData>
                  <w:name w:val="Casilla1"/>
                  <w:enabled/>
                  <w:calcOnExit w:val="0"/>
                  <w:checkBox>
                    <w:sizeAuto/>
                    <w:default w:val="1"/>
                  </w:checkBox>
                </w:ffData>
              </w:fldChar>
            </w:r>
            <w:r w:rsidRPr="008D60B7">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8D60B7">
              <w:rPr>
                <w:b/>
                <w:color w:val="004990"/>
                <w:sz w:val="20"/>
                <w:szCs w:val="20"/>
              </w:rPr>
              <w:fldChar w:fldCharType="end"/>
            </w:r>
          </w:p>
        </w:tc>
        <w:tc>
          <w:tcPr>
            <w:tcW w:w="992" w:type="dxa"/>
            <w:tcBorders>
              <w:top w:val="single" w:sz="4" w:space="0" w:color="004990"/>
              <w:left w:val="single" w:sz="4" w:space="0" w:color="004990"/>
              <w:bottom w:val="single" w:sz="4" w:space="0" w:color="004990"/>
              <w:right w:val="single" w:sz="4" w:space="0" w:color="004990"/>
            </w:tcBorders>
          </w:tcPr>
          <w:p w:rsidR="006F7EC5" w:rsidRPr="006E4F23" w:rsidRDefault="006F7EC5" w:rsidP="00AD0744">
            <w:pPr>
              <w:jc w:val="center"/>
              <w:rPr>
                <w:rFonts w:ascii="Tahoma" w:hAnsi="Tahoma" w:cs="Tahoma"/>
                <w:color w:val="004990"/>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r>
      <w:tr w:rsidR="006F7EC5" w:rsidRPr="006E4F23" w:rsidTr="001431EC">
        <w:trPr>
          <w:trHeight w:val="58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434227" w:rsidRDefault="006F7EC5" w:rsidP="00AD0744">
            <w:pPr>
              <w:jc w:val="both"/>
              <w:rPr>
                <w:rFonts w:ascii="Tahoma" w:hAnsi="Tahoma" w:cs="Tahoma"/>
                <w:color w:val="1F497D"/>
                <w:sz w:val="18"/>
                <w:szCs w:val="18"/>
              </w:rPr>
            </w:pPr>
            <w:r>
              <w:rPr>
                <w:rFonts w:ascii="Tahoma" w:hAnsi="Tahoma" w:cs="Tahoma"/>
                <w:color w:val="1F497D"/>
                <w:sz w:val="18"/>
                <w:szCs w:val="18"/>
              </w:rPr>
              <w:t>32</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434227" w:rsidRDefault="006F7EC5" w:rsidP="00AD0744">
            <w:pPr>
              <w:jc w:val="both"/>
              <w:rPr>
                <w:rFonts w:ascii="Tahoma" w:hAnsi="Tahoma" w:cs="Tahoma"/>
                <w:color w:val="1F497D"/>
                <w:sz w:val="18"/>
                <w:szCs w:val="18"/>
              </w:rPr>
            </w:pPr>
            <w:r w:rsidRPr="00434227">
              <w:rPr>
                <w:rFonts w:ascii="Tahoma" w:hAnsi="Tahoma" w:cs="Tahoma"/>
                <w:color w:val="1F497D"/>
                <w:sz w:val="18"/>
                <w:szCs w:val="18"/>
              </w:rPr>
              <w:t xml:space="preserve">Se requiere de una </w:t>
            </w:r>
            <w:r>
              <w:rPr>
                <w:rFonts w:ascii="Tahoma" w:hAnsi="Tahoma" w:cs="Tahoma"/>
                <w:color w:val="1F497D"/>
                <w:sz w:val="18"/>
                <w:szCs w:val="18"/>
              </w:rPr>
              <w:t xml:space="preserve">solución </w:t>
            </w:r>
            <w:r w:rsidRPr="00434227">
              <w:rPr>
                <w:rFonts w:ascii="Tahoma" w:hAnsi="Tahoma" w:cs="Tahoma"/>
                <w:color w:val="1F497D"/>
                <w:sz w:val="18"/>
                <w:szCs w:val="18"/>
              </w:rPr>
              <w:t xml:space="preserve">AUTOSUFICIENTE; en este sentido, si la puesta en servicio comercial, requiriese de elementos no contemplados en la oferta, su suministro será responsabilidad del </w:t>
            </w:r>
            <w:r>
              <w:rPr>
                <w:rFonts w:ascii="Tahoma" w:hAnsi="Tahoma" w:cs="Tahoma"/>
                <w:color w:val="1F497D"/>
                <w:sz w:val="18"/>
                <w:szCs w:val="18"/>
              </w:rPr>
              <w:t>proveedor</w:t>
            </w:r>
            <w:r w:rsidRPr="00434227">
              <w:rPr>
                <w:rFonts w:ascii="Tahoma" w:hAnsi="Tahoma" w:cs="Tahoma"/>
                <w:color w:val="1F497D"/>
                <w:sz w:val="18"/>
                <w:szCs w:val="18"/>
              </w:rPr>
              <w:t xml:space="preserve"> sin costo alguno para ENTEL SA.</w:t>
            </w:r>
          </w:p>
        </w:tc>
        <w:tc>
          <w:tcPr>
            <w:tcW w:w="993" w:type="dxa"/>
            <w:tcBorders>
              <w:top w:val="single" w:sz="4" w:space="0" w:color="004990"/>
              <w:left w:val="single" w:sz="4" w:space="0" w:color="004990"/>
              <w:bottom w:val="single" w:sz="4" w:space="0" w:color="004990"/>
              <w:right w:val="single" w:sz="4" w:space="0" w:color="004990"/>
            </w:tcBorders>
            <w:shd w:val="clear" w:color="auto" w:fill="auto"/>
          </w:tcPr>
          <w:p w:rsidR="006F7EC5" w:rsidRDefault="006F7EC5" w:rsidP="00AD0744">
            <w:pPr>
              <w:jc w:val="center"/>
              <w:rPr>
                <w:b/>
                <w:color w:val="004990"/>
                <w:sz w:val="20"/>
                <w:szCs w:val="20"/>
              </w:rPr>
            </w:pPr>
          </w:p>
          <w:p w:rsidR="006F7EC5" w:rsidRDefault="006F7EC5" w:rsidP="00AD0744">
            <w:pPr>
              <w:jc w:val="center"/>
            </w:pPr>
            <w:r w:rsidRPr="008D60B7">
              <w:rPr>
                <w:b/>
                <w:color w:val="004990"/>
                <w:sz w:val="20"/>
                <w:szCs w:val="20"/>
              </w:rPr>
              <w:fldChar w:fldCharType="begin">
                <w:ffData>
                  <w:name w:val="Casilla1"/>
                  <w:enabled/>
                  <w:calcOnExit w:val="0"/>
                  <w:checkBox>
                    <w:sizeAuto/>
                    <w:default w:val="1"/>
                  </w:checkBox>
                </w:ffData>
              </w:fldChar>
            </w:r>
            <w:r w:rsidRPr="008D60B7">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8D60B7">
              <w:rPr>
                <w:b/>
                <w:color w:val="004990"/>
                <w:sz w:val="20"/>
                <w:szCs w:val="20"/>
              </w:rPr>
              <w:fldChar w:fldCharType="end"/>
            </w:r>
          </w:p>
        </w:tc>
        <w:tc>
          <w:tcPr>
            <w:tcW w:w="992" w:type="dxa"/>
            <w:tcBorders>
              <w:top w:val="single" w:sz="4" w:space="0" w:color="004990"/>
              <w:left w:val="single" w:sz="4" w:space="0" w:color="004990"/>
              <w:bottom w:val="single" w:sz="4" w:space="0" w:color="004990"/>
              <w:right w:val="single" w:sz="4" w:space="0" w:color="004990"/>
            </w:tcBorders>
          </w:tcPr>
          <w:p w:rsidR="006F7EC5" w:rsidRPr="006E4F23" w:rsidRDefault="006F7EC5" w:rsidP="00AD0744">
            <w:pPr>
              <w:jc w:val="center"/>
              <w:rPr>
                <w:rFonts w:ascii="Tahoma" w:hAnsi="Tahoma" w:cs="Tahoma"/>
                <w:color w:val="004990"/>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r>
      <w:tr w:rsidR="006F7EC5" w:rsidRPr="006E4F23" w:rsidTr="001431EC">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434227" w:rsidRDefault="006F7EC5" w:rsidP="00AD0744">
            <w:pPr>
              <w:jc w:val="both"/>
              <w:rPr>
                <w:rFonts w:ascii="Tahoma" w:hAnsi="Tahoma" w:cs="Tahoma"/>
                <w:color w:val="1F497D"/>
                <w:sz w:val="18"/>
                <w:szCs w:val="18"/>
              </w:rPr>
            </w:pPr>
            <w:r>
              <w:rPr>
                <w:rFonts w:ascii="Tahoma" w:hAnsi="Tahoma" w:cs="Tahoma"/>
                <w:color w:val="1F497D"/>
                <w:sz w:val="18"/>
                <w:szCs w:val="18"/>
              </w:rPr>
              <w:t>33</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434227" w:rsidRDefault="006F7EC5" w:rsidP="00AD0744">
            <w:pPr>
              <w:jc w:val="both"/>
              <w:rPr>
                <w:rFonts w:ascii="Tahoma" w:hAnsi="Tahoma" w:cs="Tahoma"/>
                <w:color w:val="1F497D"/>
                <w:sz w:val="18"/>
                <w:szCs w:val="18"/>
              </w:rPr>
            </w:pPr>
            <w:r w:rsidRPr="00646817">
              <w:rPr>
                <w:rFonts w:ascii="Tahoma" w:hAnsi="Tahoma" w:cs="Tahoma"/>
                <w:color w:val="1F497D"/>
                <w:sz w:val="18"/>
                <w:szCs w:val="18"/>
              </w:rPr>
              <w:t xml:space="preserve">Según la Resolución Administrativa Regulatoria ATT-DJ-RA TL </w:t>
            </w:r>
            <w:r w:rsidRPr="00646817">
              <w:rPr>
                <w:rFonts w:ascii="Tahoma" w:hAnsi="Tahoma" w:cs="Tahoma"/>
                <w:color w:val="1F497D"/>
                <w:sz w:val="18"/>
                <w:szCs w:val="18"/>
              </w:rPr>
              <w:lastRenderedPageBreak/>
              <w:t xml:space="preserve">LP 1058/2014 de la Autoridad de Regulación y Fiscalización de Telecomunicaciones y Transporte, el proveedor deberá presentar la Certificación de Registro de Fabricantes, Distribuidores, o Comercializadores emitido por la ATT. </w:t>
            </w:r>
          </w:p>
        </w:tc>
        <w:tc>
          <w:tcPr>
            <w:tcW w:w="993" w:type="dxa"/>
            <w:tcBorders>
              <w:top w:val="single" w:sz="4" w:space="0" w:color="004990"/>
              <w:left w:val="single" w:sz="4" w:space="0" w:color="004990"/>
              <w:bottom w:val="single" w:sz="4" w:space="0" w:color="004990"/>
              <w:right w:val="single" w:sz="4" w:space="0" w:color="004990"/>
            </w:tcBorders>
            <w:shd w:val="clear" w:color="auto" w:fill="auto"/>
          </w:tcPr>
          <w:p w:rsidR="006F7EC5" w:rsidRDefault="006F7EC5" w:rsidP="00AD0744">
            <w:pPr>
              <w:jc w:val="center"/>
              <w:rPr>
                <w:b/>
                <w:color w:val="004990"/>
                <w:sz w:val="20"/>
                <w:szCs w:val="20"/>
              </w:rPr>
            </w:pPr>
          </w:p>
          <w:p w:rsidR="006F7EC5" w:rsidRDefault="006F7EC5" w:rsidP="00AD0744">
            <w:pPr>
              <w:jc w:val="center"/>
              <w:rPr>
                <w:b/>
                <w:color w:val="004990"/>
                <w:sz w:val="20"/>
                <w:szCs w:val="20"/>
              </w:rPr>
            </w:pPr>
          </w:p>
          <w:p w:rsidR="006F7EC5" w:rsidRDefault="006F7EC5" w:rsidP="00AD0744">
            <w:pPr>
              <w:jc w:val="center"/>
            </w:pPr>
            <w:r w:rsidRPr="008D60B7">
              <w:rPr>
                <w:b/>
                <w:color w:val="004990"/>
                <w:sz w:val="20"/>
                <w:szCs w:val="20"/>
              </w:rPr>
              <w:fldChar w:fldCharType="begin">
                <w:ffData>
                  <w:name w:val="Casilla1"/>
                  <w:enabled/>
                  <w:calcOnExit w:val="0"/>
                  <w:checkBox>
                    <w:sizeAuto/>
                    <w:default w:val="1"/>
                  </w:checkBox>
                </w:ffData>
              </w:fldChar>
            </w:r>
            <w:r w:rsidRPr="008D60B7">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8D60B7">
              <w:rPr>
                <w:b/>
                <w:color w:val="004990"/>
                <w:sz w:val="20"/>
                <w:szCs w:val="20"/>
              </w:rPr>
              <w:fldChar w:fldCharType="end"/>
            </w:r>
          </w:p>
        </w:tc>
        <w:tc>
          <w:tcPr>
            <w:tcW w:w="992" w:type="dxa"/>
            <w:tcBorders>
              <w:top w:val="single" w:sz="4" w:space="0" w:color="004990"/>
              <w:left w:val="single" w:sz="4" w:space="0" w:color="004990"/>
              <w:bottom w:val="single" w:sz="4" w:space="0" w:color="004990"/>
              <w:right w:val="single" w:sz="4" w:space="0" w:color="004990"/>
            </w:tcBorders>
          </w:tcPr>
          <w:p w:rsidR="006F7EC5" w:rsidRPr="006E4F23" w:rsidRDefault="006F7EC5" w:rsidP="00AD0744">
            <w:pPr>
              <w:jc w:val="center"/>
              <w:rPr>
                <w:rFonts w:ascii="Tahoma" w:hAnsi="Tahoma" w:cs="Tahoma"/>
                <w:color w:val="004990"/>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r>
      <w:tr w:rsidR="006F7EC5" w:rsidRPr="006E4F23" w:rsidTr="001431EC">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Default="006F7EC5" w:rsidP="00AD0744">
            <w:pPr>
              <w:jc w:val="both"/>
              <w:rPr>
                <w:rFonts w:ascii="Tahoma" w:hAnsi="Tahoma" w:cs="Tahoma"/>
                <w:color w:val="1F497D"/>
                <w:sz w:val="18"/>
                <w:szCs w:val="18"/>
              </w:rPr>
            </w:pPr>
            <w:r>
              <w:rPr>
                <w:rFonts w:ascii="Tahoma" w:hAnsi="Tahoma" w:cs="Tahoma"/>
                <w:color w:val="1F497D"/>
                <w:sz w:val="18"/>
                <w:szCs w:val="18"/>
              </w:rPr>
              <w:t>34</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46817" w:rsidRDefault="006F7EC5" w:rsidP="00AD0744">
            <w:pPr>
              <w:jc w:val="both"/>
              <w:rPr>
                <w:rFonts w:ascii="Tahoma" w:hAnsi="Tahoma" w:cs="Tahoma"/>
                <w:color w:val="1F497D"/>
                <w:sz w:val="18"/>
                <w:szCs w:val="18"/>
              </w:rPr>
            </w:pPr>
            <w:r w:rsidRPr="00646817">
              <w:rPr>
                <w:rFonts w:ascii="Tahoma" w:hAnsi="Tahoma" w:cs="Tahoma"/>
                <w:color w:val="1F497D"/>
                <w:sz w:val="18"/>
                <w:szCs w:val="18"/>
              </w:rPr>
              <w:t>Según la Resolución Administrativa Regulatoria ATT-DJ-RA TL LP 1058/2014 de la Autoridad de Regulación y Fiscalización de Telecomunicaciones y Transporte, el proveedor deberá presentar el Certificado de Homologación específico de los bienes objet</w:t>
            </w:r>
            <w:r w:rsidR="00CA65DC">
              <w:rPr>
                <w:rFonts w:ascii="Tahoma" w:hAnsi="Tahoma" w:cs="Tahoma"/>
                <w:color w:val="1F497D"/>
                <w:sz w:val="18"/>
                <w:szCs w:val="18"/>
              </w:rPr>
              <w:t>o de compra emitido por la ATT hasta la entrega de los equipos.</w:t>
            </w:r>
          </w:p>
        </w:tc>
        <w:tc>
          <w:tcPr>
            <w:tcW w:w="993" w:type="dxa"/>
            <w:tcBorders>
              <w:top w:val="single" w:sz="4" w:space="0" w:color="004990"/>
              <w:left w:val="single" w:sz="4" w:space="0" w:color="004990"/>
              <w:bottom w:val="single" w:sz="4" w:space="0" w:color="004990"/>
              <w:right w:val="single" w:sz="4" w:space="0" w:color="004990"/>
            </w:tcBorders>
            <w:shd w:val="clear" w:color="auto" w:fill="auto"/>
          </w:tcPr>
          <w:p w:rsidR="006F7EC5" w:rsidRDefault="006F7EC5" w:rsidP="00AD0744">
            <w:pPr>
              <w:jc w:val="center"/>
              <w:rPr>
                <w:b/>
                <w:color w:val="004990"/>
                <w:sz w:val="20"/>
                <w:szCs w:val="20"/>
              </w:rPr>
            </w:pPr>
          </w:p>
          <w:p w:rsidR="006F7EC5" w:rsidRDefault="006F7EC5" w:rsidP="00AD0744">
            <w:pPr>
              <w:jc w:val="center"/>
              <w:rPr>
                <w:b/>
                <w:color w:val="004990"/>
                <w:sz w:val="20"/>
                <w:szCs w:val="20"/>
              </w:rPr>
            </w:pPr>
          </w:p>
          <w:p w:rsidR="006F7EC5" w:rsidRDefault="006F7EC5" w:rsidP="00AD0744">
            <w:pPr>
              <w:jc w:val="center"/>
            </w:pPr>
            <w:r w:rsidRPr="008D60B7">
              <w:rPr>
                <w:b/>
                <w:color w:val="004990"/>
                <w:sz w:val="20"/>
                <w:szCs w:val="20"/>
              </w:rPr>
              <w:fldChar w:fldCharType="begin">
                <w:ffData>
                  <w:name w:val="Casilla1"/>
                  <w:enabled/>
                  <w:calcOnExit w:val="0"/>
                  <w:checkBox>
                    <w:sizeAuto/>
                    <w:default w:val="1"/>
                  </w:checkBox>
                </w:ffData>
              </w:fldChar>
            </w:r>
            <w:r w:rsidRPr="008D60B7">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8D60B7">
              <w:rPr>
                <w:b/>
                <w:color w:val="004990"/>
                <w:sz w:val="20"/>
                <w:szCs w:val="20"/>
              </w:rPr>
              <w:fldChar w:fldCharType="end"/>
            </w:r>
          </w:p>
        </w:tc>
        <w:tc>
          <w:tcPr>
            <w:tcW w:w="992" w:type="dxa"/>
            <w:tcBorders>
              <w:top w:val="single" w:sz="4" w:space="0" w:color="004990"/>
              <w:left w:val="single" w:sz="4" w:space="0" w:color="004990"/>
              <w:bottom w:val="single" w:sz="4" w:space="0" w:color="004990"/>
              <w:right w:val="single" w:sz="4" w:space="0" w:color="004990"/>
            </w:tcBorders>
          </w:tcPr>
          <w:p w:rsidR="006F7EC5" w:rsidRPr="006E4F23" w:rsidRDefault="006F7EC5" w:rsidP="00AD0744">
            <w:pPr>
              <w:jc w:val="center"/>
              <w:rPr>
                <w:rFonts w:ascii="Tahoma" w:hAnsi="Tahoma" w:cs="Tahoma"/>
                <w:color w:val="004990"/>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r>
      <w:tr w:rsidR="006F7EC5" w:rsidRPr="006E4F23" w:rsidTr="001431EC">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Default="006F7EC5" w:rsidP="00AD0744">
            <w:pPr>
              <w:jc w:val="both"/>
              <w:rPr>
                <w:rFonts w:ascii="Tahoma" w:hAnsi="Tahoma" w:cs="Tahoma"/>
                <w:color w:val="1F497D"/>
                <w:sz w:val="18"/>
                <w:szCs w:val="18"/>
              </w:rPr>
            </w:pPr>
            <w:r>
              <w:rPr>
                <w:rFonts w:ascii="Tahoma" w:hAnsi="Tahoma" w:cs="Tahoma"/>
                <w:color w:val="1F497D"/>
                <w:sz w:val="18"/>
                <w:szCs w:val="18"/>
              </w:rPr>
              <w:t>35</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84A29" w:rsidRDefault="006F7EC5" w:rsidP="00AD0744">
            <w:pPr>
              <w:jc w:val="both"/>
              <w:rPr>
                <w:rFonts w:ascii="Tahoma" w:hAnsi="Tahoma" w:cs="Tahoma"/>
                <w:color w:val="FF0000"/>
                <w:sz w:val="18"/>
                <w:szCs w:val="18"/>
              </w:rPr>
            </w:pPr>
            <w:r w:rsidRPr="00646817">
              <w:rPr>
                <w:rFonts w:ascii="Tahoma" w:hAnsi="Tahoma" w:cs="Tahoma"/>
                <w:color w:val="365F91"/>
                <w:sz w:val="18"/>
                <w:szCs w:val="20"/>
              </w:rPr>
              <w:t>Los nodos y equipos considerados en el proyecto deberán contar con un sistema de generación de datos estadísticos que permitan presentar al Ente Regulador Boliviano reportes estadísticos de acuerdo a la Resolución Administrativa Regulatoria R.A.R. 202/2013 y R.A.R. 634/2015</w:t>
            </w:r>
          </w:p>
        </w:tc>
        <w:tc>
          <w:tcPr>
            <w:tcW w:w="993" w:type="dxa"/>
            <w:tcBorders>
              <w:top w:val="single" w:sz="4" w:space="0" w:color="004990"/>
              <w:left w:val="single" w:sz="4" w:space="0" w:color="004990"/>
              <w:bottom w:val="single" w:sz="4" w:space="0" w:color="004990"/>
              <w:right w:val="single" w:sz="4" w:space="0" w:color="004990"/>
            </w:tcBorders>
            <w:shd w:val="clear" w:color="auto" w:fill="auto"/>
          </w:tcPr>
          <w:p w:rsidR="006F7EC5" w:rsidRDefault="006F7EC5" w:rsidP="00AD0744">
            <w:pPr>
              <w:jc w:val="center"/>
              <w:rPr>
                <w:rFonts w:ascii="Tahoma" w:hAnsi="Tahoma" w:cs="Tahoma"/>
                <w:b/>
                <w:color w:val="004990"/>
                <w:sz w:val="18"/>
                <w:szCs w:val="18"/>
              </w:rPr>
            </w:pPr>
          </w:p>
          <w:p w:rsidR="006F7EC5" w:rsidRPr="006E4F23" w:rsidRDefault="006F7EC5" w:rsidP="00AD0744">
            <w:pPr>
              <w:jc w:val="center"/>
              <w:rPr>
                <w:rFonts w:ascii="Tahoma" w:hAnsi="Tahoma" w:cs="Tahoma"/>
                <w:b/>
                <w:color w:val="004990"/>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p w:rsidR="006F7EC5" w:rsidRDefault="006F7EC5" w:rsidP="00AD0744">
            <w:pPr>
              <w:jc w:val="center"/>
              <w:rPr>
                <w:rFonts w:ascii="Tahoma" w:hAnsi="Tahoma" w:cs="Tahoma"/>
                <w:b/>
                <w:color w:val="004990"/>
                <w:sz w:val="18"/>
                <w:szCs w:val="18"/>
              </w:rPr>
            </w:pPr>
          </w:p>
        </w:tc>
        <w:tc>
          <w:tcPr>
            <w:tcW w:w="992" w:type="dxa"/>
            <w:tcBorders>
              <w:top w:val="single" w:sz="4" w:space="0" w:color="004990"/>
              <w:left w:val="single" w:sz="4" w:space="0" w:color="004990"/>
              <w:bottom w:val="single" w:sz="4" w:space="0" w:color="004990"/>
              <w:right w:val="single" w:sz="4" w:space="0" w:color="004990"/>
            </w:tcBorders>
          </w:tcPr>
          <w:p w:rsidR="006F7EC5" w:rsidRPr="006E4F23" w:rsidRDefault="006F7EC5" w:rsidP="00AD0744">
            <w:pPr>
              <w:jc w:val="center"/>
              <w:rPr>
                <w:rFonts w:ascii="Tahoma" w:hAnsi="Tahoma" w:cs="Tahoma"/>
                <w:color w:val="004990"/>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r>
      <w:tr w:rsidR="006F7EC5" w:rsidTr="001431EC">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054796" w:rsidRDefault="006F7EC5" w:rsidP="00AD0744">
            <w:pPr>
              <w:jc w:val="both"/>
              <w:rPr>
                <w:rFonts w:ascii="Tahoma" w:hAnsi="Tahoma" w:cs="Tahoma"/>
                <w:color w:val="1F497D"/>
                <w:sz w:val="18"/>
                <w:szCs w:val="18"/>
              </w:rPr>
            </w:pPr>
            <w:r w:rsidRPr="00054796">
              <w:rPr>
                <w:rFonts w:ascii="Tahoma" w:hAnsi="Tahoma" w:cs="Tahoma"/>
                <w:color w:val="1F497D"/>
                <w:sz w:val="18"/>
                <w:szCs w:val="18"/>
              </w:rPr>
              <w:t>3</w:t>
            </w:r>
            <w:r>
              <w:rPr>
                <w:rFonts w:ascii="Tahoma" w:hAnsi="Tahoma" w:cs="Tahoma"/>
                <w:color w:val="1F497D"/>
                <w:sz w:val="18"/>
                <w:szCs w:val="18"/>
              </w:rPr>
              <w:t>6</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054796" w:rsidRDefault="006F7EC5" w:rsidP="00AD0744">
            <w:pPr>
              <w:jc w:val="both"/>
              <w:rPr>
                <w:rFonts w:ascii="Tahoma" w:hAnsi="Tahoma" w:cs="Tahoma"/>
                <w:color w:val="365F91"/>
                <w:sz w:val="18"/>
                <w:szCs w:val="20"/>
              </w:rPr>
            </w:pPr>
            <w:r w:rsidRPr="00054796">
              <w:rPr>
                <w:rFonts w:ascii="Tahoma" w:hAnsi="Tahoma" w:cs="Tahoma"/>
                <w:color w:val="365F91"/>
                <w:sz w:val="18"/>
                <w:szCs w:val="20"/>
              </w:rPr>
              <w:t>Todo el diseño de la solución técnica e interfaces de señalización hacia la red existente y futuras, deberán cumplir en su totalidad con recomendaciones internacionales de organismos tales como UIT, ETSI, IETF, 3GPP y otras.</w:t>
            </w:r>
          </w:p>
        </w:tc>
        <w:tc>
          <w:tcPr>
            <w:tcW w:w="993" w:type="dxa"/>
            <w:tcBorders>
              <w:top w:val="single" w:sz="4" w:space="0" w:color="004990"/>
              <w:left w:val="single" w:sz="4" w:space="0" w:color="004990"/>
              <w:bottom w:val="single" w:sz="4" w:space="0" w:color="004990"/>
              <w:right w:val="single" w:sz="4" w:space="0" w:color="004990"/>
            </w:tcBorders>
            <w:shd w:val="clear" w:color="auto" w:fill="auto"/>
          </w:tcPr>
          <w:p w:rsidR="006F7EC5" w:rsidRDefault="006F7EC5" w:rsidP="00AD0744">
            <w:pPr>
              <w:jc w:val="center"/>
              <w:rPr>
                <w:b/>
                <w:color w:val="004990"/>
                <w:sz w:val="20"/>
                <w:szCs w:val="20"/>
              </w:rPr>
            </w:pPr>
          </w:p>
          <w:p w:rsidR="006F7EC5" w:rsidRDefault="006F7EC5" w:rsidP="00AD0744">
            <w:pPr>
              <w:jc w:val="center"/>
            </w:pPr>
            <w:r w:rsidRPr="00C431E6">
              <w:rPr>
                <w:b/>
                <w:color w:val="004990"/>
                <w:sz w:val="20"/>
                <w:szCs w:val="20"/>
              </w:rPr>
              <w:fldChar w:fldCharType="begin">
                <w:ffData>
                  <w:name w:val="Casilla1"/>
                  <w:enabled/>
                  <w:calcOnExit w:val="0"/>
                  <w:checkBox>
                    <w:sizeAuto/>
                    <w:default w:val="1"/>
                  </w:checkBox>
                </w:ffData>
              </w:fldChar>
            </w:r>
            <w:r w:rsidRPr="00C431E6">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C431E6">
              <w:rPr>
                <w:b/>
                <w:color w:val="004990"/>
                <w:sz w:val="20"/>
                <w:szCs w:val="20"/>
              </w:rPr>
              <w:fldChar w:fldCharType="end"/>
            </w:r>
          </w:p>
        </w:tc>
        <w:tc>
          <w:tcPr>
            <w:tcW w:w="992" w:type="dxa"/>
            <w:tcBorders>
              <w:top w:val="single" w:sz="4" w:space="0" w:color="004990"/>
              <w:left w:val="single" w:sz="4" w:space="0" w:color="004990"/>
              <w:bottom w:val="single" w:sz="4" w:space="0" w:color="004990"/>
              <w:right w:val="single" w:sz="4" w:space="0" w:color="004990"/>
            </w:tcBorders>
          </w:tcPr>
          <w:p w:rsidR="006F7EC5" w:rsidRPr="00054796" w:rsidRDefault="006F7EC5" w:rsidP="00AD0744">
            <w:pPr>
              <w:jc w:val="center"/>
              <w:rPr>
                <w:rFonts w:ascii="Tahoma" w:hAnsi="Tahoma" w:cs="Tahoma"/>
                <w:color w:val="004990"/>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054796" w:rsidRDefault="006F7EC5" w:rsidP="00AD0744">
            <w:pPr>
              <w:jc w:val="center"/>
              <w:rPr>
                <w:rFonts w:ascii="Tahoma" w:hAnsi="Tahoma" w:cs="Tahoma"/>
                <w:color w:val="004990"/>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054796" w:rsidRDefault="006F7EC5" w:rsidP="00AD0744">
            <w:pPr>
              <w:jc w:val="center"/>
              <w:rPr>
                <w:rFonts w:ascii="Tahoma" w:hAnsi="Tahoma" w:cs="Tahoma"/>
                <w:color w:val="004990"/>
                <w:sz w:val="18"/>
                <w:szCs w:val="18"/>
                <w:lang w:eastAsia="es-BO"/>
              </w:rPr>
            </w:pPr>
          </w:p>
        </w:tc>
      </w:tr>
      <w:tr w:rsidR="006F7EC5" w:rsidTr="001431EC">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054796" w:rsidRDefault="006F7EC5" w:rsidP="00AD0744">
            <w:pPr>
              <w:jc w:val="both"/>
              <w:rPr>
                <w:rFonts w:ascii="Tahoma" w:hAnsi="Tahoma" w:cs="Tahoma"/>
                <w:color w:val="1F497D"/>
                <w:sz w:val="18"/>
                <w:szCs w:val="18"/>
              </w:rPr>
            </w:pPr>
            <w:r w:rsidRPr="00054796">
              <w:rPr>
                <w:rFonts w:ascii="Tahoma" w:hAnsi="Tahoma" w:cs="Tahoma"/>
                <w:color w:val="1F497D"/>
                <w:sz w:val="18"/>
                <w:szCs w:val="18"/>
              </w:rPr>
              <w:t>3</w:t>
            </w:r>
            <w:r>
              <w:rPr>
                <w:rFonts w:ascii="Tahoma" w:hAnsi="Tahoma" w:cs="Tahoma"/>
                <w:color w:val="1F497D"/>
                <w:sz w:val="18"/>
                <w:szCs w:val="18"/>
              </w:rPr>
              <w:t>7</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054796" w:rsidRDefault="006F7EC5" w:rsidP="00AD0744">
            <w:pPr>
              <w:jc w:val="both"/>
              <w:rPr>
                <w:rFonts w:ascii="Tahoma" w:hAnsi="Tahoma" w:cs="Tahoma"/>
                <w:color w:val="365F91"/>
                <w:sz w:val="18"/>
                <w:szCs w:val="20"/>
              </w:rPr>
            </w:pPr>
            <w:r w:rsidRPr="00054796">
              <w:rPr>
                <w:rFonts w:ascii="Tahoma" w:hAnsi="Tahoma" w:cs="Tahoma"/>
                <w:color w:val="365F91"/>
                <w:sz w:val="18"/>
                <w:szCs w:val="20"/>
              </w:rPr>
              <w:t xml:space="preserve">El proveedor deberá incluir en su oferta económica (sólo en el sobre B), los precios unitarios de todas y cada una de las partes de Hardware (módulos, tarjetas, accesorios y otros), Software (upgrades, parches, recomendaciones y otros) y Licencias de los elementos/equipos que conforman su solución técnica; asimismo, estos precios no podrán subir ni incrementarse, sólo podrán </w:t>
            </w:r>
            <w:r w:rsidR="002562AC" w:rsidRPr="00054796">
              <w:rPr>
                <w:rFonts w:ascii="Tahoma" w:hAnsi="Tahoma" w:cs="Tahoma"/>
                <w:color w:val="365F91"/>
                <w:sz w:val="18"/>
                <w:szCs w:val="20"/>
              </w:rPr>
              <w:t>actualizarse</w:t>
            </w:r>
            <w:r w:rsidRPr="00054796">
              <w:rPr>
                <w:rFonts w:ascii="Tahoma" w:hAnsi="Tahoma" w:cs="Tahoma"/>
                <w:color w:val="365F91"/>
                <w:sz w:val="18"/>
                <w:szCs w:val="20"/>
              </w:rPr>
              <w:t xml:space="preserve"> y negociarse para reducir su costo de manera que represente un beneficio para ENTEL S.A.</w:t>
            </w:r>
          </w:p>
        </w:tc>
        <w:tc>
          <w:tcPr>
            <w:tcW w:w="993" w:type="dxa"/>
            <w:tcBorders>
              <w:top w:val="single" w:sz="4" w:space="0" w:color="004990"/>
              <w:left w:val="single" w:sz="4" w:space="0" w:color="004990"/>
              <w:bottom w:val="single" w:sz="4" w:space="0" w:color="004990"/>
              <w:right w:val="single" w:sz="4" w:space="0" w:color="004990"/>
            </w:tcBorders>
            <w:shd w:val="clear" w:color="auto" w:fill="auto"/>
          </w:tcPr>
          <w:p w:rsidR="006F7EC5" w:rsidRDefault="006F7EC5" w:rsidP="00AD0744">
            <w:pPr>
              <w:jc w:val="center"/>
              <w:rPr>
                <w:b/>
                <w:color w:val="004990"/>
                <w:sz w:val="20"/>
                <w:szCs w:val="20"/>
              </w:rPr>
            </w:pPr>
          </w:p>
          <w:p w:rsidR="006F7EC5" w:rsidRDefault="006F7EC5" w:rsidP="00AD0744">
            <w:pPr>
              <w:jc w:val="center"/>
              <w:rPr>
                <w:b/>
                <w:color w:val="004990"/>
                <w:sz w:val="20"/>
                <w:szCs w:val="20"/>
              </w:rPr>
            </w:pPr>
          </w:p>
          <w:p w:rsidR="006F7EC5" w:rsidRDefault="006F7EC5" w:rsidP="00AD0744">
            <w:pPr>
              <w:jc w:val="center"/>
              <w:rPr>
                <w:b/>
                <w:color w:val="004990"/>
                <w:sz w:val="20"/>
                <w:szCs w:val="20"/>
              </w:rPr>
            </w:pPr>
          </w:p>
          <w:p w:rsidR="006F7EC5" w:rsidRDefault="006F7EC5" w:rsidP="00AD0744">
            <w:pPr>
              <w:jc w:val="center"/>
            </w:pPr>
            <w:r w:rsidRPr="00C431E6">
              <w:rPr>
                <w:b/>
                <w:color w:val="004990"/>
                <w:sz w:val="20"/>
                <w:szCs w:val="20"/>
              </w:rPr>
              <w:fldChar w:fldCharType="begin">
                <w:ffData>
                  <w:name w:val="Casilla1"/>
                  <w:enabled/>
                  <w:calcOnExit w:val="0"/>
                  <w:checkBox>
                    <w:sizeAuto/>
                    <w:default w:val="1"/>
                  </w:checkBox>
                </w:ffData>
              </w:fldChar>
            </w:r>
            <w:r w:rsidRPr="00C431E6">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C431E6">
              <w:rPr>
                <w:b/>
                <w:color w:val="004990"/>
                <w:sz w:val="20"/>
                <w:szCs w:val="20"/>
              </w:rPr>
              <w:fldChar w:fldCharType="end"/>
            </w:r>
          </w:p>
        </w:tc>
        <w:tc>
          <w:tcPr>
            <w:tcW w:w="992" w:type="dxa"/>
            <w:tcBorders>
              <w:top w:val="single" w:sz="4" w:space="0" w:color="004990"/>
              <w:left w:val="single" w:sz="4" w:space="0" w:color="004990"/>
              <w:bottom w:val="single" w:sz="4" w:space="0" w:color="004990"/>
              <w:right w:val="single" w:sz="4" w:space="0" w:color="004990"/>
            </w:tcBorders>
          </w:tcPr>
          <w:p w:rsidR="006F7EC5" w:rsidRPr="00054796" w:rsidRDefault="006F7EC5" w:rsidP="00AD0744">
            <w:pPr>
              <w:jc w:val="center"/>
              <w:rPr>
                <w:rFonts w:ascii="Tahoma" w:hAnsi="Tahoma" w:cs="Tahoma"/>
                <w:color w:val="004990"/>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054796" w:rsidRDefault="006F7EC5" w:rsidP="00AD0744">
            <w:pPr>
              <w:jc w:val="center"/>
              <w:rPr>
                <w:rFonts w:ascii="Tahoma" w:hAnsi="Tahoma" w:cs="Tahoma"/>
                <w:color w:val="004990"/>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054796" w:rsidRDefault="006F7EC5" w:rsidP="00AD0744">
            <w:pPr>
              <w:jc w:val="center"/>
              <w:rPr>
                <w:rFonts w:ascii="Tahoma" w:hAnsi="Tahoma" w:cs="Tahoma"/>
                <w:color w:val="004990"/>
                <w:sz w:val="18"/>
                <w:szCs w:val="18"/>
                <w:lang w:eastAsia="es-BO"/>
              </w:rPr>
            </w:pPr>
          </w:p>
        </w:tc>
      </w:tr>
      <w:tr w:rsidR="006F7EC5" w:rsidTr="001431EC">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054796" w:rsidRDefault="006F7EC5" w:rsidP="00AD0744">
            <w:pPr>
              <w:jc w:val="both"/>
              <w:rPr>
                <w:rFonts w:ascii="Tahoma" w:hAnsi="Tahoma" w:cs="Tahoma"/>
                <w:color w:val="1F497D"/>
                <w:sz w:val="18"/>
                <w:szCs w:val="18"/>
              </w:rPr>
            </w:pPr>
            <w:r w:rsidRPr="00054796">
              <w:rPr>
                <w:rFonts w:ascii="Tahoma" w:hAnsi="Tahoma" w:cs="Tahoma"/>
                <w:color w:val="1F497D"/>
                <w:sz w:val="18"/>
                <w:szCs w:val="18"/>
              </w:rPr>
              <w:t>3</w:t>
            </w:r>
            <w:r>
              <w:rPr>
                <w:rFonts w:ascii="Tahoma" w:hAnsi="Tahoma" w:cs="Tahoma"/>
                <w:color w:val="1F497D"/>
                <w:sz w:val="18"/>
                <w:szCs w:val="18"/>
              </w:rPr>
              <w:t>8</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054796" w:rsidRDefault="006F7EC5" w:rsidP="00AD0744">
            <w:pPr>
              <w:jc w:val="both"/>
              <w:rPr>
                <w:rFonts w:ascii="Tahoma" w:hAnsi="Tahoma" w:cs="Tahoma"/>
                <w:color w:val="365F91"/>
                <w:sz w:val="18"/>
                <w:szCs w:val="20"/>
              </w:rPr>
            </w:pPr>
            <w:r w:rsidRPr="00054796">
              <w:rPr>
                <w:rFonts w:ascii="Tahoma" w:hAnsi="Tahoma" w:cs="Tahoma"/>
                <w:color w:val="365F91"/>
                <w:sz w:val="18"/>
                <w:szCs w:val="20"/>
              </w:rPr>
              <w:t xml:space="preserve">El proveedor deberá incluir en su oferta económica (Sólo en el sobre B), los precios unitarios de su servicio de soporte técnico y Mantenimiento, estos precios no podrán subir ni incrementarse, sólo podrán </w:t>
            </w:r>
            <w:r w:rsidR="007D72D8" w:rsidRPr="00054796">
              <w:rPr>
                <w:rFonts w:ascii="Tahoma" w:hAnsi="Tahoma" w:cs="Tahoma"/>
                <w:color w:val="365F91"/>
                <w:sz w:val="18"/>
                <w:szCs w:val="20"/>
              </w:rPr>
              <w:t>actualizarse</w:t>
            </w:r>
            <w:r w:rsidRPr="00054796">
              <w:rPr>
                <w:rFonts w:ascii="Tahoma" w:hAnsi="Tahoma" w:cs="Tahoma"/>
                <w:color w:val="365F91"/>
                <w:sz w:val="18"/>
                <w:szCs w:val="20"/>
              </w:rPr>
              <w:t xml:space="preserve"> y negociarse para reducir su costo de manera que represente un beneficio para ENTEL S.A.</w:t>
            </w:r>
          </w:p>
        </w:tc>
        <w:tc>
          <w:tcPr>
            <w:tcW w:w="993" w:type="dxa"/>
            <w:tcBorders>
              <w:top w:val="single" w:sz="4" w:space="0" w:color="004990"/>
              <w:left w:val="single" w:sz="4" w:space="0" w:color="004990"/>
              <w:bottom w:val="single" w:sz="4" w:space="0" w:color="004990"/>
              <w:right w:val="single" w:sz="4" w:space="0" w:color="004990"/>
            </w:tcBorders>
            <w:shd w:val="clear" w:color="auto" w:fill="auto"/>
          </w:tcPr>
          <w:p w:rsidR="006F7EC5" w:rsidRDefault="006F7EC5" w:rsidP="00AD0744">
            <w:pPr>
              <w:jc w:val="center"/>
              <w:rPr>
                <w:b/>
                <w:color w:val="004990"/>
                <w:sz w:val="20"/>
                <w:szCs w:val="20"/>
              </w:rPr>
            </w:pPr>
          </w:p>
          <w:p w:rsidR="006F7EC5" w:rsidRDefault="006F7EC5" w:rsidP="00AD0744">
            <w:pPr>
              <w:jc w:val="center"/>
              <w:rPr>
                <w:b/>
                <w:color w:val="004990"/>
                <w:sz w:val="20"/>
                <w:szCs w:val="20"/>
              </w:rPr>
            </w:pPr>
          </w:p>
          <w:p w:rsidR="006F7EC5" w:rsidRDefault="006F7EC5" w:rsidP="00AD0744">
            <w:pPr>
              <w:jc w:val="center"/>
            </w:pPr>
            <w:r w:rsidRPr="00C431E6">
              <w:rPr>
                <w:b/>
                <w:color w:val="004990"/>
                <w:sz w:val="20"/>
                <w:szCs w:val="20"/>
              </w:rPr>
              <w:fldChar w:fldCharType="begin">
                <w:ffData>
                  <w:name w:val="Casilla1"/>
                  <w:enabled/>
                  <w:calcOnExit w:val="0"/>
                  <w:checkBox>
                    <w:sizeAuto/>
                    <w:default w:val="1"/>
                  </w:checkBox>
                </w:ffData>
              </w:fldChar>
            </w:r>
            <w:r w:rsidRPr="00C431E6">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C431E6">
              <w:rPr>
                <w:b/>
                <w:color w:val="004990"/>
                <w:sz w:val="20"/>
                <w:szCs w:val="20"/>
              </w:rPr>
              <w:fldChar w:fldCharType="end"/>
            </w:r>
          </w:p>
        </w:tc>
        <w:tc>
          <w:tcPr>
            <w:tcW w:w="992" w:type="dxa"/>
            <w:tcBorders>
              <w:top w:val="single" w:sz="4" w:space="0" w:color="004990"/>
              <w:left w:val="single" w:sz="4" w:space="0" w:color="004990"/>
              <w:bottom w:val="single" w:sz="4" w:space="0" w:color="004990"/>
              <w:right w:val="single" w:sz="4" w:space="0" w:color="004990"/>
            </w:tcBorders>
          </w:tcPr>
          <w:p w:rsidR="006F7EC5" w:rsidRPr="00054796" w:rsidRDefault="006F7EC5" w:rsidP="00AD0744">
            <w:pPr>
              <w:jc w:val="center"/>
              <w:rPr>
                <w:rFonts w:ascii="Tahoma" w:hAnsi="Tahoma" w:cs="Tahoma"/>
                <w:color w:val="004990"/>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054796" w:rsidRDefault="006F7EC5" w:rsidP="00AD0744">
            <w:pPr>
              <w:jc w:val="center"/>
              <w:rPr>
                <w:rFonts w:ascii="Tahoma" w:hAnsi="Tahoma" w:cs="Tahoma"/>
                <w:color w:val="004990"/>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054796" w:rsidRDefault="006F7EC5" w:rsidP="00AD0744">
            <w:pPr>
              <w:jc w:val="center"/>
              <w:rPr>
                <w:rFonts w:ascii="Tahoma" w:hAnsi="Tahoma" w:cs="Tahoma"/>
                <w:color w:val="004990"/>
                <w:sz w:val="18"/>
                <w:szCs w:val="18"/>
                <w:lang w:eastAsia="es-BO"/>
              </w:rPr>
            </w:pPr>
          </w:p>
        </w:tc>
      </w:tr>
      <w:tr w:rsidR="006F7EC5" w:rsidTr="001431EC">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054796" w:rsidRDefault="006F7EC5" w:rsidP="00AD0744">
            <w:pPr>
              <w:jc w:val="both"/>
              <w:rPr>
                <w:rFonts w:ascii="Tahoma" w:hAnsi="Tahoma" w:cs="Tahoma"/>
                <w:color w:val="1F497D"/>
                <w:sz w:val="18"/>
                <w:szCs w:val="18"/>
              </w:rPr>
            </w:pPr>
            <w:r w:rsidRPr="00054796">
              <w:rPr>
                <w:rFonts w:ascii="Tahoma" w:hAnsi="Tahoma" w:cs="Tahoma"/>
                <w:color w:val="1F497D"/>
                <w:sz w:val="18"/>
                <w:szCs w:val="18"/>
              </w:rPr>
              <w:t>3</w:t>
            </w:r>
            <w:r>
              <w:rPr>
                <w:rFonts w:ascii="Tahoma" w:hAnsi="Tahoma" w:cs="Tahoma"/>
                <w:color w:val="1F497D"/>
                <w:sz w:val="18"/>
                <w:szCs w:val="18"/>
              </w:rPr>
              <w:t>9</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054796" w:rsidRDefault="006F7EC5" w:rsidP="00AD0744">
            <w:pPr>
              <w:jc w:val="both"/>
              <w:rPr>
                <w:rFonts w:ascii="Tahoma" w:hAnsi="Tahoma" w:cs="Tahoma"/>
                <w:color w:val="365F91"/>
                <w:sz w:val="18"/>
                <w:szCs w:val="20"/>
              </w:rPr>
            </w:pPr>
            <w:r w:rsidRPr="00054796">
              <w:rPr>
                <w:rFonts w:ascii="Tahoma" w:hAnsi="Tahoma" w:cs="Tahoma"/>
                <w:color w:val="365F91"/>
                <w:sz w:val="18"/>
                <w:szCs w:val="20"/>
              </w:rPr>
              <w:t>Los precios ofertados serán referentes en futuros procesos de contratación (Equipos, Servicios, Soporte, etc</w:t>
            </w:r>
            <w:r w:rsidR="009F5C4B">
              <w:rPr>
                <w:rFonts w:ascii="Tahoma" w:hAnsi="Tahoma" w:cs="Tahoma"/>
                <w:color w:val="365F91"/>
                <w:sz w:val="18"/>
                <w:szCs w:val="20"/>
              </w:rPr>
              <w:t>.</w:t>
            </w:r>
            <w:r w:rsidRPr="00054796">
              <w:rPr>
                <w:rFonts w:ascii="Tahoma" w:hAnsi="Tahoma" w:cs="Tahoma"/>
                <w:color w:val="365F91"/>
                <w:sz w:val="18"/>
                <w:szCs w:val="20"/>
              </w:rPr>
              <w:t>).</w:t>
            </w:r>
          </w:p>
        </w:tc>
        <w:tc>
          <w:tcPr>
            <w:tcW w:w="993" w:type="dxa"/>
            <w:tcBorders>
              <w:top w:val="single" w:sz="4" w:space="0" w:color="004990"/>
              <w:left w:val="single" w:sz="4" w:space="0" w:color="004990"/>
              <w:bottom w:val="single" w:sz="4" w:space="0" w:color="004990"/>
              <w:right w:val="single" w:sz="4" w:space="0" w:color="004990"/>
            </w:tcBorders>
            <w:shd w:val="clear" w:color="auto" w:fill="auto"/>
          </w:tcPr>
          <w:p w:rsidR="006F7EC5" w:rsidRDefault="006F7EC5" w:rsidP="00AD0744">
            <w:pPr>
              <w:jc w:val="center"/>
            </w:pPr>
            <w:r w:rsidRPr="00C431E6">
              <w:rPr>
                <w:b/>
                <w:color w:val="004990"/>
                <w:sz w:val="20"/>
                <w:szCs w:val="20"/>
              </w:rPr>
              <w:fldChar w:fldCharType="begin">
                <w:ffData>
                  <w:name w:val="Casilla1"/>
                  <w:enabled/>
                  <w:calcOnExit w:val="0"/>
                  <w:checkBox>
                    <w:sizeAuto/>
                    <w:default w:val="1"/>
                  </w:checkBox>
                </w:ffData>
              </w:fldChar>
            </w:r>
            <w:r w:rsidRPr="00C431E6">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C431E6">
              <w:rPr>
                <w:b/>
                <w:color w:val="004990"/>
                <w:sz w:val="20"/>
                <w:szCs w:val="20"/>
              </w:rPr>
              <w:fldChar w:fldCharType="end"/>
            </w:r>
          </w:p>
        </w:tc>
        <w:tc>
          <w:tcPr>
            <w:tcW w:w="992" w:type="dxa"/>
            <w:tcBorders>
              <w:top w:val="single" w:sz="4" w:space="0" w:color="004990"/>
              <w:left w:val="single" w:sz="4" w:space="0" w:color="004990"/>
              <w:bottom w:val="single" w:sz="4" w:space="0" w:color="004990"/>
              <w:right w:val="single" w:sz="4" w:space="0" w:color="004990"/>
            </w:tcBorders>
          </w:tcPr>
          <w:p w:rsidR="006F7EC5" w:rsidRPr="00054796" w:rsidRDefault="006F7EC5" w:rsidP="00AD0744">
            <w:pPr>
              <w:jc w:val="center"/>
              <w:rPr>
                <w:rFonts w:ascii="Tahoma" w:hAnsi="Tahoma" w:cs="Tahoma"/>
                <w:color w:val="004990"/>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054796" w:rsidRDefault="006F7EC5" w:rsidP="00AD0744">
            <w:pPr>
              <w:jc w:val="center"/>
              <w:rPr>
                <w:rFonts w:ascii="Tahoma" w:hAnsi="Tahoma" w:cs="Tahoma"/>
                <w:color w:val="004990"/>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054796" w:rsidRDefault="006F7EC5" w:rsidP="00AD0744">
            <w:pPr>
              <w:jc w:val="center"/>
              <w:rPr>
                <w:rFonts w:ascii="Tahoma" w:hAnsi="Tahoma" w:cs="Tahoma"/>
                <w:color w:val="004990"/>
                <w:sz w:val="18"/>
                <w:szCs w:val="18"/>
                <w:lang w:eastAsia="es-BO"/>
              </w:rPr>
            </w:pPr>
          </w:p>
        </w:tc>
      </w:tr>
      <w:tr w:rsidR="006F7EC5" w:rsidTr="001431EC">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054796" w:rsidRDefault="006F7EC5" w:rsidP="00AD0744">
            <w:pPr>
              <w:jc w:val="both"/>
              <w:rPr>
                <w:rFonts w:ascii="Tahoma" w:hAnsi="Tahoma" w:cs="Tahoma"/>
                <w:color w:val="1F497D"/>
                <w:sz w:val="18"/>
                <w:szCs w:val="18"/>
              </w:rPr>
            </w:pPr>
            <w:r>
              <w:rPr>
                <w:rFonts w:ascii="Tahoma" w:hAnsi="Tahoma" w:cs="Tahoma"/>
                <w:color w:val="1F497D"/>
                <w:sz w:val="18"/>
                <w:szCs w:val="18"/>
              </w:rPr>
              <w:t>40</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054796" w:rsidRDefault="006F7EC5" w:rsidP="00AD0744">
            <w:pPr>
              <w:jc w:val="both"/>
              <w:rPr>
                <w:rFonts w:ascii="Tahoma" w:hAnsi="Tahoma" w:cs="Tahoma"/>
                <w:color w:val="365F91"/>
                <w:sz w:val="18"/>
                <w:szCs w:val="20"/>
              </w:rPr>
            </w:pPr>
            <w:r w:rsidRPr="00054796">
              <w:rPr>
                <w:rFonts w:ascii="Tahoma" w:hAnsi="Tahoma" w:cs="Tahoma"/>
                <w:color w:val="365F91"/>
                <w:sz w:val="18"/>
                <w:szCs w:val="20"/>
              </w:rPr>
              <w:t>El oferente debe detallar la capacidad actual, ofertada y total, además de las capacidades máximas a nivel de Hardware, Software, Licencias y Funcionalidades de los elementos de su solución.</w:t>
            </w:r>
          </w:p>
        </w:tc>
        <w:tc>
          <w:tcPr>
            <w:tcW w:w="993" w:type="dxa"/>
            <w:tcBorders>
              <w:top w:val="single" w:sz="4" w:space="0" w:color="004990"/>
              <w:left w:val="single" w:sz="4" w:space="0" w:color="004990"/>
              <w:bottom w:val="single" w:sz="4" w:space="0" w:color="004990"/>
              <w:right w:val="single" w:sz="4" w:space="0" w:color="004990"/>
            </w:tcBorders>
            <w:shd w:val="clear" w:color="auto" w:fill="auto"/>
          </w:tcPr>
          <w:p w:rsidR="006F7EC5" w:rsidRDefault="006F7EC5" w:rsidP="00AD0744">
            <w:pPr>
              <w:jc w:val="center"/>
              <w:rPr>
                <w:b/>
                <w:color w:val="004990"/>
                <w:sz w:val="20"/>
                <w:szCs w:val="20"/>
              </w:rPr>
            </w:pPr>
          </w:p>
          <w:p w:rsidR="006F7EC5" w:rsidRDefault="006F7EC5" w:rsidP="00AD0744">
            <w:pPr>
              <w:jc w:val="center"/>
            </w:pPr>
            <w:r w:rsidRPr="00C431E6">
              <w:rPr>
                <w:b/>
                <w:color w:val="004990"/>
                <w:sz w:val="20"/>
                <w:szCs w:val="20"/>
              </w:rPr>
              <w:fldChar w:fldCharType="begin">
                <w:ffData>
                  <w:name w:val="Casilla1"/>
                  <w:enabled/>
                  <w:calcOnExit w:val="0"/>
                  <w:checkBox>
                    <w:sizeAuto/>
                    <w:default w:val="1"/>
                  </w:checkBox>
                </w:ffData>
              </w:fldChar>
            </w:r>
            <w:r w:rsidRPr="00C431E6">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C431E6">
              <w:rPr>
                <w:b/>
                <w:color w:val="004990"/>
                <w:sz w:val="20"/>
                <w:szCs w:val="20"/>
              </w:rPr>
              <w:fldChar w:fldCharType="end"/>
            </w:r>
          </w:p>
        </w:tc>
        <w:tc>
          <w:tcPr>
            <w:tcW w:w="992" w:type="dxa"/>
            <w:tcBorders>
              <w:top w:val="single" w:sz="4" w:space="0" w:color="004990"/>
              <w:left w:val="single" w:sz="4" w:space="0" w:color="004990"/>
              <w:bottom w:val="single" w:sz="4" w:space="0" w:color="004990"/>
              <w:right w:val="single" w:sz="4" w:space="0" w:color="004990"/>
            </w:tcBorders>
          </w:tcPr>
          <w:p w:rsidR="006F7EC5" w:rsidRPr="00054796" w:rsidRDefault="006F7EC5" w:rsidP="00AD0744">
            <w:pPr>
              <w:jc w:val="center"/>
              <w:rPr>
                <w:rFonts w:ascii="Tahoma" w:hAnsi="Tahoma" w:cs="Tahoma"/>
                <w:color w:val="004990"/>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054796" w:rsidRDefault="006F7EC5" w:rsidP="00AD0744">
            <w:pPr>
              <w:jc w:val="center"/>
              <w:rPr>
                <w:rFonts w:ascii="Tahoma" w:hAnsi="Tahoma" w:cs="Tahoma"/>
                <w:color w:val="004990"/>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054796" w:rsidRDefault="006F7EC5" w:rsidP="00AD0744">
            <w:pPr>
              <w:jc w:val="center"/>
              <w:rPr>
                <w:rFonts w:ascii="Tahoma" w:hAnsi="Tahoma" w:cs="Tahoma"/>
                <w:color w:val="004990"/>
                <w:sz w:val="18"/>
                <w:szCs w:val="18"/>
                <w:lang w:eastAsia="es-BO"/>
              </w:rPr>
            </w:pPr>
          </w:p>
        </w:tc>
      </w:tr>
      <w:tr w:rsidR="006F7EC5" w:rsidRPr="006E4F23" w:rsidTr="001431EC">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Default="006F7EC5" w:rsidP="00AD0744">
            <w:pPr>
              <w:jc w:val="both"/>
              <w:rPr>
                <w:rFonts w:ascii="Tahoma" w:hAnsi="Tahoma" w:cs="Tahoma"/>
                <w:color w:val="1F497D"/>
                <w:sz w:val="18"/>
                <w:szCs w:val="18"/>
              </w:rPr>
            </w:pP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46817" w:rsidRDefault="006F7EC5" w:rsidP="00AD0744">
            <w:pPr>
              <w:jc w:val="both"/>
              <w:rPr>
                <w:rFonts w:ascii="Tahoma" w:hAnsi="Tahoma" w:cs="Tahoma"/>
                <w:color w:val="365F91"/>
                <w:sz w:val="18"/>
                <w:szCs w:val="20"/>
              </w:rPr>
            </w:pPr>
            <w:r w:rsidRPr="00553E76">
              <w:rPr>
                <w:rFonts w:ascii="Tahoma" w:hAnsi="Tahoma" w:cs="Tahoma"/>
                <w:b/>
                <w:color w:val="365F91"/>
                <w:sz w:val="18"/>
                <w:szCs w:val="18"/>
                <w:lang w:val="es-BO"/>
              </w:rPr>
              <w:t>ENERGIA</w:t>
            </w:r>
          </w:p>
        </w:tc>
        <w:tc>
          <w:tcPr>
            <w:tcW w:w="993" w:type="dxa"/>
            <w:tcBorders>
              <w:top w:val="single" w:sz="4" w:space="0" w:color="004990"/>
              <w:left w:val="single" w:sz="4" w:space="0" w:color="004990"/>
              <w:bottom w:val="single" w:sz="4" w:space="0" w:color="004990"/>
              <w:right w:val="single" w:sz="4" w:space="0" w:color="004990"/>
            </w:tcBorders>
            <w:shd w:val="clear" w:color="auto" w:fill="auto"/>
          </w:tcPr>
          <w:p w:rsidR="006F7EC5" w:rsidRDefault="006F7EC5" w:rsidP="00AD0744">
            <w:pPr>
              <w:jc w:val="center"/>
            </w:pPr>
          </w:p>
        </w:tc>
        <w:tc>
          <w:tcPr>
            <w:tcW w:w="992" w:type="dxa"/>
            <w:tcBorders>
              <w:top w:val="single" w:sz="4" w:space="0" w:color="004990"/>
              <w:left w:val="single" w:sz="4" w:space="0" w:color="004990"/>
              <w:bottom w:val="single" w:sz="4" w:space="0" w:color="004990"/>
              <w:right w:val="single" w:sz="4" w:space="0" w:color="004990"/>
            </w:tcBorders>
          </w:tcPr>
          <w:p w:rsidR="006F7EC5" w:rsidRPr="006E4F23" w:rsidRDefault="006F7EC5" w:rsidP="00AD0744">
            <w:pPr>
              <w:jc w:val="center"/>
              <w:rPr>
                <w:rFonts w:ascii="Tahoma" w:hAnsi="Tahoma" w:cs="Tahoma"/>
                <w:color w:val="004990"/>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r>
      <w:tr w:rsidR="006F7EC5" w:rsidRPr="006E4F23" w:rsidTr="001431EC">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Default="006F7EC5" w:rsidP="00AD0744">
            <w:pPr>
              <w:jc w:val="both"/>
              <w:rPr>
                <w:rFonts w:ascii="Tahoma" w:hAnsi="Tahoma" w:cs="Tahoma"/>
                <w:color w:val="1F497D"/>
                <w:sz w:val="18"/>
                <w:szCs w:val="18"/>
              </w:rPr>
            </w:pPr>
          </w:p>
          <w:p w:rsidR="006F7EC5" w:rsidRDefault="006F7EC5" w:rsidP="00AD0744">
            <w:pPr>
              <w:jc w:val="both"/>
              <w:rPr>
                <w:rFonts w:ascii="Tahoma" w:hAnsi="Tahoma" w:cs="Tahoma"/>
                <w:color w:val="1F497D"/>
                <w:sz w:val="18"/>
                <w:szCs w:val="18"/>
              </w:rPr>
            </w:pPr>
          </w:p>
          <w:p w:rsidR="006F7EC5" w:rsidRDefault="006F7EC5" w:rsidP="00AD0744">
            <w:pPr>
              <w:jc w:val="both"/>
              <w:rPr>
                <w:rFonts w:ascii="Tahoma" w:hAnsi="Tahoma" w:cs="Tahoma"/>
                <w:color w:val="1F497D"/>
                <w:sz w:val="18"/>
                <w:szCs w:val="18"/>
              </w:rPr>
            </w:pPr>
            <w:r>
              <w:rPr>
                <w:rFonts w:ascii="Tahoma" w:hAnsi="Tahoma" w:cs="Tahoma"/>
                <w:color w:val="1F497D"/>
                <w:sz w:val="18"/>
                <w:szCs w:val="18"/>
              </w:rPr>
              <w:t>41</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335FF4" w:rsidRDefault="006F7EC5" w:rsidP="00B35D31">
            <w:pPr>
              <w:jc w:val="both"/>
              <w:rPr>
                <w:rFonts w:ascii="Tahoma" w:hAnsi="Tahoma" w:cs="Tahoma"/>
                <w:color w:val="365F91"/>
                <w:sz w:val="18"/>
                <w:szCs w:val="18"/>
                <w:lang w:val="es-BO"/>
              </w:rPr>
            </w:pPr>
            <w:r w:rsidRPr="00553E76">
              <w:rPr>
                <w:rFonts w:ascii="Tahoma" w:hAnsi="Tahoma" w:cs="Tahoma"/>
                <w:color w:val="365F91"/>
                <w:sz w:val="18"/>
                <w:szCs w:val="18"/>
                <w:lang w:val="es-BO"/>
              </w:rPr>
              <w:t xml:space="preserve">La oferta deberá incluir tablero de distribución de energía (PDF) y todos sus accesorios necesarios (cables, elementos de protección eléctrica, conectores, cruzadas y otros) con un 20% adicional para futuras ampliaciones, que incluya monitoreo local mediante display y remoto mediante protocolo TCP/IP/SNMP. Además, debe incluir todos los elementos necesarios para la canalización de los cables del sistema incluyendo los ductos y sus accesorios de instalación. El PDF deberá ser compacto e integrado a los equipos a proveer y cumpliendo las siguientes normas IEC60947 e IEC60439. </w:t>
            </w:r>
          </w:p>
        </w:tc>
        <w:tc>
          <w:tcPr>
            <w:tcW w:w="993" w:type="dxa"/>
            <w:tcBorders>
              <w:top w:val="single" w:sz="4" w:space="0" w:color="004990"/>
              <w:left w:val="single" w:sz="4" w:space="0" w:color="004990"/>
              <w:bottom w:val="single" w:sz="4" w:space="0" w:color="004990"/>
              <w:right w:val="single" w:sz="4" w:space="0" w:color="004990"/>
            </w:tcBorders>
            <w:shd w:val="clear" w:color="auto" w:fill="auto"/>
          </w:tcPr>
          <w:p w:rsidR="006F7EC5" w:rsidRDefault="006F7EC5" w:rsidP="00AD0744">
            <w:pPr>
              <w:jc w:val="center"/>
              <w:rPr>
                <w:b/>
                <w:color w:val="004990"/>
                <w:sz w:val="20"/>
                <w:szCs w:val="20"/>
              </w:rPr>
            </w:pPr>
          </w:p>
          <w:p w:rsidR="006F7EC5" w:rsidRDefault="006F7EC5" w:rsidP="00AD0744">
            <w:pPr>
              <w:jc w:val="center"/>
              <w:rPr>
                <w:b/>
                <w:color w:val="004990"/>
                <w:sz w:val="20"/>
                <w:szCs w:val="20"/>
              </w:rPr>
            </w:pPr>
          </w:p>
          <w:p w:rsidR="006F7EC5" w:rsidRDefault="006F7EC5" w:rsidP="00AD0744">
            <w:pPr>
              <w:jc w:val="center"/>
              <w:rPr>
                <w:b/>
                <w:color w:val="004990"/>
                <w:sz w:val="20"/>
                <w:szCs w:val="20"/>
              </w:rPr>
            </w:pPr>
          </w:p>
          <w:p w:rsidR="006F7EC5" w:rsidRDefault="006F7EC5" w:rsidP="00AD0744">
            <w:pPr>
              <w:jc w:val="center"/>
              <w:rPr>
                <w:b/>
                <w:color w:val="004990"/>
                <w:sz w:val="20"/>
                <w:szCs w:val="20"/>
              </w:rPr>
            </w:pPr>
          </w:p>
          <w:p w:rsidR="006F7EC5" w:rsidRDefault="006F7EC5" w:rsidP="00AD0744">
            <w:pPr>
              <w:jc w:val="center"/>
              <w:rPr>
                <w:b/>
                <w:color w:val="004990"/>
                <w:sz w:val="20"/>
                <w:szCs w:val="20"/>
              </w:rPr>
            </w:pPr>
          </w:p>
          <w:p w:rsidR="006F7EC5" w:rsidRDefault="006F7EC5" w:rsidP="00AD0744">
            <w:pPr>
              <w:jc w:val="center"/>
            </w:pPr>
            <w:r w:rsidRPr="00C431E6">
              <w:rPr>
                <w:b/>
                <w:color w:val="004990"/>
                <w:sz w:val="20"/>
                <w:szCs w:val="20"/>
              </w:rPr>
              <w:fldChar w:fldCharType="begin">
                <w:ffData>
                  <w:name w:val="Casilla1"/>
                  <w:enabled/>
                  <w:calcOnExit w:val="0"/>
                  <w:checkBox>
                    <w:sizeAuto/>
                    <w:default w:val="1"/>
                  </w:checkBox>
                </w:ffData>
              </w:fldChar>
            </w:r>
            <w:r w:rsidRPr="00C431E6">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C431E6">
              <w:rPr>
                <w:b/>
                <w:color w:val="004990"/>
                <w:sz w:val="20"/>
                <w:szCs w:val="20"/>
              </w:rPr>
              <w:fldChar w:fldCharType="end"/>
            </w:r>
          </w:p>
        </w:tc>
        <w:tc>
          <w:tcPr>
            <w:tcW w:w="992" w:type="dxa"/>
            <w:tcBorders>
              <w:top w:val="single" w:sz="4" w:space="0" w:color="004990"/>
              <w:left w:val="single" w:sz="4" w:space="0" w:color="004990"/>
              <w:bottom w:val="single" w:sz="4" w:space="0" w:color="004990"/>
              <w:right w:val="single" w:sz="4" w:space="0" w:color="004990"/>
            </w:tcBorders>
          </w:tcPr>
          <w:p w:rsidR="006F7EC5" w:rsidRPr="006E4F23" w:rsidRDefault="006F7EC5" w:rsidP="00AD0744">
            <w:pPr>
              <w:jc w:val="center"/>
              <w:rPr>
                <w:rFonts w:ascii="Tahoma" w:hAnsi="Tahoma" w:cs="Tahoma"/>
                <w:color w:val="004990"/>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7EC5" w:rsidRPr="006E4F23" w:rsidRDefault="006F7EC5" w:rsidP="00AD0744">
            <w:pPr>
              <w:jc w:val="center"/>
              <w:rPr>
                <w:rFonts w:ascii="Tahoma" w:hAnsi="Tahoma" w:cs="Tahoma"/>
                <w:color w:val="004990"/>
                <w:sz w:val="18"/>
                <w:szCs w:val="18"/>
                <w:lang w:eastAsia="es-BO"/>
              </w:rPr>
            </w:pPr>
          </w:p>
        </w:tc>
      </w:tr>
    </w:tbl>
    <w:p w:rsidR="006F7EC5" w:rsidRDefault="006F7EC5" w:rsidP="006F7EC5"/>
    <w:p w:rsidR="009F5C4B" w:rsidRDefault="009F5C4B" w:rsidP="006F7EC5"/>
    <w:p w:rsidR="009F5C4B" w:rsidRDefault="009F5C4B" w:rsidP="006F7EC5"/>
    <w:p w:rsidR="009F5C4B" w:rsidRDefault="009F5C4B" w:rsidP="006F7EC5"/>
    <w:p w:rsidR="009F5C4B" w:rsidRDefault="009F5C4B" w:rsidP="006F7EC5"/>
    <w:p w:rsidR="009F5C4B" w:rsidRDefault="009F5C4B" w:rsidP="006F7EC5"/>
    <w:p w:rsidR="009F5C4B" w:rsidRDefault="009F5C4B" w:rsidP="006F7EC5"/>
    <w:p w:rsidR="009F5C4B" w:rsidRDefault="009F5C4B" w:rsidP="006F7EC5"/>
    <w:p w:rsidR="00EE0C0D" w:rsidRDefault="00770DDB" w:rsidP="002A0806">
      <w:pPr>
        <w:pStyle w:val="TITULOS"/>
        <w:numPr>
          <w:ilvl w:val="0"/>
          <w:numId w:val="22"/>
        </w:numPr>
        <w:spacing w:after="0"/>
        <w:ind w:left="426" w:hanging="426"/>
        <w:rPr>
          <w:rFonts w:ascii="Tahoma" w:hAnsi="Tahoma" w:cs="Tahoma"/>
          <w:color w:val="004990"/>
          <w:sz w:val="22"/>
          <w:szCs w:val="22"/>
        </w:rPr>
      </w:pPr>
      <w:r>
        <w:rPr>
          <w:rFonts w:ascii="Tahoma" w:hAnsi="Tahoma" w:cs="Tahoma"/>
          <w:color w:val="004990"/>
          <w:sz w:val="22"/>
          <w:szCs w:val="22"/>
        </w:rPr>
        <w:t>CARACTERÍSTICAS</w:t>
      </w:r>
      <w:r w:rsidR="00EE0C0D" w:rsidRPr="009C2DE5">
        <w:rPr>
          <w:rFonts w:ascii="Tahoma" w:hAnsi="Tahoma" w:cs="Tahoma"/>
          <w:color w:val="004990"/>
          <w:sz w:val="22"/>
          <w:szCs w:val="22"/>
        </w:rPr>
        <w:t xml:space="preserve"> ESPECÍFICAS </w:t>
      </w:r>
    </w:p>
    <w:p w:rsidR="00A36C0C" w:rsidRPr="001431EC" w:rsidRDefault="00A36C0C" w:rsidP="001431EC">
      <w:pPr>
        <w:rPr>
          <w:lang w:val="es-BO" w:eastAsia="en-US"/>
        </w:rPr>
      </w:pPr>
    </w:p>
    <w:tbl>
      <w:tblPr>
        <w:tblW w:w="556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97"/>
        <w:gridCol w:w="5188"/>
        <w:gridCol w:w="967"/>
        <w:gridCol w:w="991"/>
        <w:gridCol w:w="991"/>
        <w:gridCol w:w="1259"/>
      </w:tblGrid>
      <w:tr w:rsidR="00293504" w:rsidRPr="006E4F23" w:rsidTr="003633AD">
        <w:trPr>
          <w:trHeight w:val="381"/>
          <w:tblHeader/>
        </w:trPr>
        <w:tc>
          <w:tcPr>
            <w:tcW w:w="3874" w:type="pct"/>
            <w:gridSpan w:val="4"/>
            <w:tcBorders>
              <w:top w:val="single" w:sz="4" w:space="0" w:color="004990"/>
              <w:left w:val="single" w:sz="4" w:space="0" w:color="004990"/>
              <w:bottom w:val="single" w:sz="4" w:space="0" w:color="FFFFFF"/>
              <w:right w:val="single" w:sz="4" w:space="0" w:color="FFFFFF"/>
            </w:tcBorders>
            <w:shd w:val="clear" w:color="auto" w:fill="004990"/>
            <w:vAlign w:val="center"/>
          </w:tcPr>
          <w:p w:rsidR="00332E03" w:rsidRPr="00434227" w:rsidRDefault="00332E03" w:rsidP="000162ED">
            <w:pPr>
              <w:jc w:val="center"/>
              <w:rPr>
                <w:rFonts w:ascii="Tahoma" w:hAnsi="Tahoma" w:cs="Tahoma"/>
                <w:b/>
                <w:bCs/>
                <w:color w:val="FFFFFF"/>
                <w:sz w:val="18"/>
                <w:szCs w:val="18"/>
                <w:lang w:eastAsia="es-BO"/>
              </w:rPr>
            </w:pPr>
            <w:r w:rsidRPr="00434227">
              <w:rPr>
                <w:rFonts w:ascii="Tahoma" w:hAnsi="Tahoma" w:cs="Tahoma"/>
                <w:b/>
                <w:bCs/>
                <w:color w:val="FFFFFF"/>
                <w:sz w:val="18"/>
                <w:szCs w:val="18"/>
                <w:lang w:eastAsia="es-BO"/>
              </w:rPr>
              <w:t>REQUERIMIENTO DE ENTEL S.A.</w:t>
            </w:r>
          </w:p>
        </w:tc>
        <w:tc>
          <w:tcPr>
            <w:tcW w:w="1126" w:type="pct"/>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332E03" w:rsidRPr="00434227" w:rsidRDefault="00332E03" w:rsidP="000162ED">
            <w:pPr>
              <w:jc w:val="center"/>
              <w:rPr>
                <w:rFonts w:ascii="Tahoma" w:hAnsi="Tahoma" w:cs="Tahoma"/>
                <w:b/>
                <w:bCs/>
                <w:color w:val="FFFFFF"/>
                <w:sz w:val="18"/>
                <w:szCs w:val="18"/>
                <w:lang w:eastAsia="es-BO"/>
              </w:rPr>
            </w:pPr>
            <w:r w:rsidRPr="00434227">
              <w:rPr>
                <w:rFonts w:ascii="Tahoma" w:hAnsi="Tahoma" w:cs="Tahoma"/>
                <w:b/>
                <w:bCs/>
                <w:color w:val="FFFFFF"/>
                <w:sz w:val="18"/>
                <w:szCs w:val="18"/>
                <w:lang w:eastAsia="es-BO"/>
              </w:rPr>
              <w:t xml:space="preserve">RESPUESTA DEL </w:t>
            </w:r>
            <w:r>
              <w:rPr>
                <w:rFonts w:ascii="Tahoma" w:hAnsi="Tahoma" w:cs="Tahoma"/>
                <w:b/>
                <w:bCs/>
                <w:color w:val="FFFFFF"/>
                <w:sz w:val="18"/>
                <w:szCs w:val="18"/>
                <w:lang w:eastAsia="es-BO"/>
              </w:rPr>
              <w:t>PROVEEDOR</w:t>
            </w:r>
          </w:p>
        </w:tc>
      </w:tr>
      <w:tr w:rsidR="009336C4" w:rsidRPr="006E4F23" w:rsidTr="003633AD">
        <w:trPr>
          <w:trHeight w:val="273"/>
          <w:tblHeader/>
        </w:trPr>
        <w:tc>
          <w:tcPr>
            <w:tcW w:w="2894" w:type="pct"/>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332E03" w:rsidRPr="00434227" w:rsidRDefault="00332E03" w:rsidP="000162ED">
            <w:pPr>
              <w:jc w:val="center"/>
              <w:rPr>
                <w:rFonts w:ascii="Tahoma" w:hAnsi="Tahoma" w:cs="Tahoma"/>
                <w:b/>
                <w:bCs/>
                <w:color w:val="FFFFFF"/>
                <w:sz w:val="18"/>
                <w:szCs w:val="18"/>
                <w:lang w:eastAsia="es-BO"/>
              </w:rPr>
            </w:pPr>
            <w:r w:rsidRPr="00434227">
              <w:rPr>
                <w:rFonts w:ascii="Tahoma" w:hAnsi="Tahoma" w:cs="Tahoma"/>
                <w:b/>
                <w:bCs/>
                <w:color w:val="FFFFFF"/>
                <w:sz w:val="18"/>
                <w:szCs w:val="18"/>
                <w:lang w:eastAsia="es-BO"/>
              </w:rPr>
              <w:t>CARACTERÍSTICAS TÉCNICAS ESPECÍFICAS</w:t>
            </w:r>
          </w:p>
        </w:tc>
        <w:tc>
          <w:tcPr>
            <w:tcW w:w="980" w:type="pct"/>
            <w:gridSpan w:val="2"/>
            <w:tcBorders>
              <w:top w:val="single" w:sz="4" w:space="0" w:color="FFFFFF"/>
              <w:left w:val="single" w:sz="4" w:space="0" w:color="FFFFFF"/>
              <w:bottom w:val="single" w:sz="4" w:space="0" w:color="FFFFFF"/>
              <w:right w:val="single" w:sz="4" w:space="0" w:color="FFFFFF"/>
            </w:tcBorders>
            <w:shd w:val="clear" w:color="auto" w:fill="004990"/>
            <w:vAlign w:val="center"/>
          </w:tcPr>
          <w:p w:rsidR="00332E03" w:rsidRPr="00434227" w:rsidRDefault="00332E03" w:rsidP="000162ED">
            <w:pPr>
              <w:jc w:val="center"/>
              <w:rPr>
                <w:rFonts w:ascii="Tahoma" w:hAnsi="Tahoma" w:cs="Tahoma"/>
                <w:b/>
                <w:bCs/>
                <w:color w:val="FFFFFF"/>
                <w:sz w:val="18"/>
                <w:szCs w:val="18"/>
                <w:lang w:eastAsia="es-BO"/>
              </w:rPr>
            </w:pPr>
            <w:r w:rsidRPr="00434227">
              <w:rPr>
                <w:rFonts w:ascii="Tahoma" w:hAnsi="Tahoma" w:cs="Tahoma"/>
                <w:b/>
                <w:bCs/>
                <w:color w:val="FFFFFF"/>
                <w:sz w:val="18"/>
                <w:szCs w:val="18"/>
                <w:lang w:val="en-GB" w:eastAsia="es-BO"/>
              </w:rPr>
              <w:t>CONDICIÓN</w:t>
            </w:r>
          </w:p>
        </w:tc>
        <w:tc>
          <w:tcPr>
            <w:tcW w:w="1126" w:type="pct"/>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332E03" w:rsidRPr="00434227" w:rsidRDefault="00332E03" w:rsidP="000162ED">
            <w:pPr>
              <w:jc w:val="center"/>
              <w:rPr>
                <w:rFonts w:ascii="Tahoma" w:hAnsi="Tahoma" w:cs="Tahoma"/>
                <w:b/>
                <w:bCs/>
                <w:color w:val="FFFFFF"/>
                <w:sz w:val="18"/>
                <w:szCs w:val="18"/>
                <w:lang w:eastAsia="es-BO"/>
              </w:rPr>
            </w:pPr>
            <w:r w:rsidRPr="00434227">
              <w:rPr>
                <w:rFonts w:ascii="Tahoma" w:hAnsi="Tahoma" w:cs="Tahoma"/>
                <w:b/>
                <w:bCs/>
                <w:color w:val="FFFFFF"/>
                <w:sz w:val="18"/>
                <w:szCs w:val="18"/>
                <w:lang w:eastAsia="es-BO"/>
              </w:rPr>
              <w:t>(Llenado Obligatorio)</w:t>
            </w:r>
          </w:p>
        </w:tc>
      </w:tr>
      <w:tr w:rsidR="009336C4" w:rsidRPr="006E4F23" w:rsidTr="003633AD">
        <w:trPr>
          <w:trHeight w:val="347"/>
          <w:tblHeader/>
        </w:trPr>
        <w:tc>
          <w:tcPr>
            <w:tcW w:w="298" w:type="pct"/>
            <w:tcBorders>
              <w:top w:val="single" w:sz="4" w:space="0" w:color="FFFFFF"/>
              <w:left w:val="single" w:sz="4" w:space="0" w:color="004990"/>
              <w:bottom w:val="single" w:sz="4" w:space="0" w:color="004990"/>
              <w:right w:val="single" w:sz="4" w:space="0" w:color="FFFFFF"/>
            </w:tcBorders>
            <w:shd w:val="clear" w:color="auto" w:fill="004990"/>
            <w:vAlign w:val="center"/>
          </w:tcPr>
          <w:p w:rsidR="00332E03" w:rsidRPr="001431EC" w:rsidRDefault="00332E03" w:rsidP="00332E03">
            <w:pPr>
              <w:jc w:val="center"/>
              <w:rPr>
                <w:rFonts w:ascii="Tahoma" w:hAnsi="Tahoma" w:cs="Tahoma"/>
                <w:b/>
                <w:color w:val="FFFFFF"/>
                <w:lang w:eastAsia="es-BO"/>
              </w:rPr>
            </w:pPr>
            <w:r w:rsidRPr="001431EC">
              <w:rPr>
                <w:rFonts w:ascii="Tahoma" w:hAnsi="Tahoma" w:cs="Tahoma"/>
                <w:b/>
                <w:color w:val="FFFFFF"/>
                <w:lang w:eastAsia="es-BO"/>
              </w:rPr>
              <w:t>N°</w:t>
            </w:r>
          </w:p>
        </w:tc>
        <w:tc>
          <w:tcPr>
            <w:tcW w:w="2596" w:type="pct"/>
            <w:tcBorders>
              <w:top w:val="single" w:sz="4" w:space="0" w:color="FFFFFF"/>
              <w:left w:val="single" w:sz="4" w:space="0" w:color="FFFFFF"/>
              <w:bottom w:val="single" w:sz="4" w:space="0" w:color="004990"/>
              <w:right w:val="single" w:sz="4" w:space="0" w:color="FFFFFF"/>
            </w:tcBorders>
            <w:shd w:val="clear" w:color="auto" w:fill="004990"/>
            <w:vAlign w:val="center"/>
          </w:tcPr>
          <w:p w:rsidR="00332E03" w:rsidRPr="001431EC" w:rsidRDefault="00332E03" w:rsidP="00332E03">
            <w:pPr>
              <w:jc w:val="center"/>
              <w:rPr>
                <w:rFonts w:ascii="Tahoma" w:hAnsi="Tahoma" w:cs="Tahoma"/>
                <w:color w:val="FFFFFF"/>
                <w:lang w:eastAsia="es-BO"/>
              </w:rPr>
            </w:pPr>
            <w:r w:rsidRPr="001431EC">
              <w:rPr>
                <w:rFonts w:ascii="Tahoma" w:hAnsi="Tahoma" w:cs="Tahoma"/>
                <w:b/>
                <w:color w:val="FFFFFF"/>
                <w:lang w:eastAsia="es-BO"/>
              </w:rPr>
              <w:t>DESCRIPCIÓN</w:t>
            </w:r>
          </w:p>
        </w:tc>
        <w:tc>
          <w:tcPr>
            <w:tcW w:w="484" w:type="pct"/>
            <w:tcBorders>
              <w:top w:val="single" w:sz="4" w:space="0" w:color="FFFFFF"/>
              <w:left w:val="single" w:sz="4" w:space="0" w:color="FFFFFF"/>
              <w:bottom w:val="single" w:sz="4" w:space="0" w:color="004990"/>
              <w:right w:val="single" w:sz="4" w:space="0" w:color="FFFFFF"/>
            </w:tcBorders>
            <w:shd w:val="clear" w:color="auto" w:fill="004990"/>
            <w:vAlign w:val="center"/>
          </w:tcPr>
          <w:p w:rsidR="00332E03" w:rsidRPr="001431EC" w:rsidRDefault="00332E03" w:rsidP="00332E03">
            <w:pPr>
              <w:jc w:val="center"/>
              <w:rPr>
                <w:rFonts w:ascii="Tahoma" w:hAnsi="Tahoma" w:cs="Tahoma"/>
                <w:b/>
                <w:bCs/>
                <w:color w:val="FFFFFF"/>
                <w:lang w:eastAsia="es-BO"/>
              </w:rPr>
            </w:pPr>
            <w:r w:rsidRPr="001431EC">
              <w:rPr>
                <w:rFonts w:ascii="Tahoma" w:hAnsi="Tahoma" w:cs="Tahoma"/>
                <w:b/>
                <w:bCs/>
                <w:color w:val="FFFFFF"/>
                <w:lang w:eastAsia="es-BO"/>
              </w:rPr>
              <w:t>MANDATORIO</w:t>
            </w:r>
          </w:p>
        </w:tc>
        <w:tc>
          <w:tcPr>
            <w:tcW w:w="496" w:type="pct"/>
            <w:tcBorders>
              <w:top w:val="single" w:sz="4" w:space="0" w:color="FFFFFF"/>
              <w:left w:val="single" w:sz="4" w:space="0" w:color="FFFFFF"/>
              <w:bottom w:val="single" w:sz="4" w:space="0" w:color="004990"/>
              <w:right w:val="single" w:sz="4" w:space="0" w:color="FFFFFF"/>
            </w:tcBorders>
            <w:shd w:val="clear" w:color="auto" w:fill="004990"/>
            <w:vAlign w:val="center"/>
          </w:tcPr>
          <w:p w:rsidR="00332E03" w:rsidRPr="001431EC" w:rsidRDefault="00332E03" w:rsidP="00332E03">
            <w:pPr>
              <w:jc w:val="center"/>
              <w:rPr>
                <w:rFonts w:ascii="Tahoma" w:hAnsi="Tahoma" w:cs="Tahoma"/>
                <w:b/>
                <w:bCs/>
                <w:color w:val="FFFFFF"/>
                <w:lang w:val="en-GB" w:eastAsia="es-BO"/>
              </w:rPr>
            </w:pPr>
            <w:r w:rsidRPr="001E1BE8">
              <w:rPr>
                <w:rFonts w:ascii="Tahoma" w:hAnsi="Tahoma" w:cs="Tahoma"/>
                <w:b/>
                <w:bCs/>
                <w:color w:val="FFFFFF"/>
                <w:lang w:eastAsia="es-BO"/>
              </w:rPr>
              <w:t>CALIFICABLE</w:t>
            </w:r>
          </w:p>
        </w:tc>
        <w:tc>
          <w:tcPr>
            <w:tcW w:w="496" w:type="pct"/>
            <w:tcBorders>
              <w:top w:val="single" w:sz="4" w:space="0" w:color="FFFFFF"/>
              <w:left w:val="single" w:sz="4" w:space="0" w:color="FFFFFF"/>
              <w:bottom w:val="single" w:sz="4" w:space="0" w:color="004990"/>
              <w:right w:val="single" w:sz="4" w:space="0" w:color="FFFFFF"/>
            </w:tcBorders>
            <w:shd w:val="clear" w:color="auto" w:fill="004990"/>
            <w:vAlign w:val="center"/>
          </w:tcPr>
          <w:p w:rsidR="00332E03" w:rsidRPr="001431EC" w:rsidRDefault="00332E03" w:rsidP="00332E03">
            <w:pPr>
              <w:jc w:val="center"/>
              <w:rPr>
                <w:rFonts w:ascii="Tahoma" w:hAnsi="Tahoma" w:cs="Tahoma"/>
                <w:b/>
                <w:bCs/>
                <w:color w:val="FFFFFF"/>
                <w:lang w:val="en-GB" w:eastAsia="es-BO"/>
              </w:rPr>
            </w:pPr>
            <w:r w:rsidRPr="001431EC">
              <w:rPr>
                <w:rFonts w:ascii="Tahoma" w:hAnsi="Tahoma" w:cs="Tahoma"/>
                <w:b/>
                <w:bCs/>
                <w:color w:val="FFFFFF"/>
                <w:lang w:val="en-GB" w:eastAsia="es-BO"/>
              </w:rPr>
              <w:t>Cumple / No cumple</w:t>
            </w:r>
          </w:p>
        </w:tc>
        <w:tc>
          <w:tcPr>
            <w:tcW w:w="630" w:type="pct"/>
            <w:tcBorders>
              <w:top w:val="single" w:sz="4" w:space="0" w:color="FFFFFF"/>
              <w:left w:val="single" w:sz="4" w:space="0" w:color="FFFFFF"/>
              <w:bottom w:val="single" w:sz="4" w:space="0" w:color="004990"/>
              <w:right w:val="single" w:sz="4" w:space="0" w:color="004990"/>
            </w:tcBorders>
            <w:shd w:val="clear" w:color="auto" w:fill="004990"/>
            <w:vAlign w:val="center"/>
          </w:tcPr>
          <w:p w:rsidR="00332E03" w:rsidRPr="001431EC" w:rsidRDefault="00332E03" w:rsidP="00332E03">
            <w:pPr>
              <w:jc w:val="center"/>
              <w:rPr>
                <w:rFonts w:ascii="Tahoma" w:hAnsi="Tahoma" w:cs="Tahoma"/>
                <w:b/>
                <w:bCs/>
                <w:color w:val="FFFFFF"/>
                <w:lang w:eastAsia="es-BO"/>
              </w:rPr>
            </w:pPr>
            <w:r w:rsidRPr="001431EC">
              <w:rPr>
                <w:rFonts w:ascii="Tahoma" w:hAnsi="Tahoma" w:cs="Tahoma"/>
                <w:b/>
                <w:bCs/>
                <w:color w:val="FFFFFF"/>
                <w:lang w:val="en-GB" w:eastAsia="es-BO"/>
              </w:rPr>
              <w:t>DOCUMENTO, PÁGINA, REFERENCIA</w:t>
            </w:r>
          </w:p>
        </w:tc>
      </w:tr>
      <w:tr w:rsidR="009336C4" w:rsidRPr="00BD3635"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332E03" w:rsidRPr="00434227" w:rsidRDefault="00332E03" w:rsidP="00332E03">
            <w:pPr>
              <w:jc w:val="center"/>
              <w:rPr>
                <w:rFonts w:ascii="Tahoma" w:hAnsi="Tahoma" w:cs="Tahoma"/>
                <w:color w:val="1F497D"/>
                <w:sz w:val="18"/>
                <w:szCs w:val="18"/>
              </w:rPr>
            </w:pP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332E03" w:rsidRPr="00B35D31" w:rsidRDefault="00B35D31" w:rsidP="00B35D31">
            <w:pPr>
              <w:contextualSpacing/>
              <w:rPr>
                <w:rFonts w:ascii="Tahoma" w:hAnsi="Tahoma" w:cs="Tahoma"/>
                <w:b/>
                <w:color w:val="1F497D"/>
                <w:sz w:val="18"/>
                <w:szCs w:val="18"/>
                <w:lang w:val="en-US"/>
              </w:rPr>
            </w:pPr>
            <w:r w:rsidRPr="00B35D31">
              <w:rPr>
                <w:rFonts w:ascii="Tahoma" w:hAnsi="Tahoma" w:cs="Tahoma"/>
                <w:b/>
                <w:color w:val="1F497D"/>
                <w:sz w:val="18"/>
                <w:szCs w:val="18"/>
                <w:lang w:val="en-US"/>
              </w:rPr>
              <w:t>Sistema STP (Signalling Transfer Point)</w:t>
            </w:r>
          </w:p>
        </w:tc>
        <w:tc>
          <w:tcPr>
            <w:tcW w:w="484" w:type="pct"/>
            <w:tcBorders>
              <w:top w:val="single" w:sz="4" w:space="0" w:color="004990"/>
              <w:left w:val="single" w:sz="4" w:space="0" w:color="004990"/>
              <w:bottom w:val="single" w:sz="4" w:space="0" w:color="004990"/>
              <w:right w:val="single" w:sz="4" w:space="0" w:color="004990"/>
            </w:tcBorders>
            <w:shd w:val="clear" w:color="auto" w:fill="auto"/>
            <w:vAlign w:val="center"/>
          </w:tcPr>
          <w:p w:rsidR="00332E03" w:rsidRPr="00B35D31" w:rsidRDefault="00332E03" w:rsidP="00332E03">
            <w:pPr>
              <w:jc w:val="center"/>
              <w:rPr>
                <w:rFonts w:ascii="Tahoma" w:hAnsi="Tahoma" w:cs="Tahoma"/>
                <w:b/>
                <w:sz w:val="18"/>
                <w:szCs w:val="18"/>
                <w:lang w:val="en-US"/>
              </w:rPr>
            </w:pPr>
          </w:p>
        </w:tc>
        <w:tc>
          <w:tcPr>
            <w:tcW w:w="496" w:type="pct"/>
            <w:tcBorders>
              <w:top w:val="single" w:sz="4" w:space="0" w:color="004990"/>
              <w:left w:val="single" w:sz="4" w:space="0" w:color="004990"/>
              <w:bottom w:val="single" w:sz="4" w:space="0" w:color="004990"/>
              <w:right w:val="single" w:sz="4" w:space="0" w:color="004990"/>
            </w:tcBorders>
          </w:tcPr>
          <w:p w:rsidR="00332E03" w:rsidRPr="00B35D31" w:rsidRDefault="00332E03" w:rsidP="00332E03">
            <w:pPr>
              <w:jc w:val="center"/>
              <w:rPr>
                <w:rFonts w:ascii="Tahoma" w:hAnsi="Tahoma" w:cs="Tahoma"/>
                <w:sz w:val="18"/>
                <w:szCs w:val="18"/>
                <w:lang w:val="en-US"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332E03" w:rsidRPr="00B35D31" w:rsidRDefault="00332E03" w:rsidP="00332E03">
            <w:pPr>
              <w:jc w:val="center"/>
              <w:rPr>
                <w:rFonts w:ascii="Tahoma" w:hAnsi="Tahoma" w:cs="Tahoma"/>
                <w:sz w:val="18"/>
                <w:szCs w:val="18"/>
                <w:lang w:val="en-US"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332E03" w:rsidRPr="00B35D31" w:rsidRDefault="00332E03" w:rsidP="00332E03">
            <w:pPr>
              <w:jc w:val="center"/>
              <w:rPr>
                <w:rFonts w:ascii="Tahoma" w:hAnsi="Tahoma" w:cs="Tahoma"/>
                <w:sz w:val="18"/>
                <w:szCs w:val="18"/>
                <w:lang w:val="en-US"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332E03" w:rsidRPr="00434227" w:rsidRDefault="00332E03" w:rsidP="00332E03">
            <w:pPr>
              <w:jc w:val="center"/>
              <w:rPr>
                <w:rFonts w:ascii="Tahoma" w:hAnsi="Tahoma" w:cs="Tahoma"/>
                <w:color w:val="1F497D"/>
                <w:sz w:val="18"/>
                <w:szCs w:val="18"/>
              </w:rPr>
            </w:pPr>
            <w:r>
              <w:rPr>
                <w:rFonts w:ascii="Tahoma" w:hAnsi="Tahoma" w:cs="Tahoma"/>
                <w:color w:val="1F497D"/>
                <w:sz w:val="18"/>
                <w:szCs w:val="18"/>
              </w:rPr>
              <w:t>1</w:t>
            </w: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332E03" w:rsidRPr="00D819C2" w:rsidRDefault="00332E03" w:rsidP="00280906">
            <w:pPr>
              <w:jc w:val="both"/>
              <w:rPr>
                <w:rFonts w:ascii="Tahoma" w:hAnsi="Tahoma" w:cs="Tahoma"/>
                <w:color w:val="1F497D"/>
                <w:sz w:val="18"/>
                <w:szCs w:val="18"/>
              </w:rPr>
            </w:pPr>
            <w:r>
              <w:rPr>
                <w:rFonts w:ascii="Tahoma" w:hAnsi="Tahoma" w:cs="Tahoma"/>
                <w:color w:val="1F497D"/>
                <w:sz w:val="18"/>
                <w:szCs w:val="18"/>
              </w:rPr>
              <w:t xml:space="preserve">La arquitectura de Hardware y Estructura de Software </w:t>
            </w:r>
            <w:r w:rsidR="002C75A8">
              <w:rPr>
                <w:rFonts w:ascii="Tahoma" w:hAnsi="Tahoma" w:cs="Tahoma"/>
                <w:color w:val="1F497D"/>
                <w:sz w:val="18"/>
                <w:szCs w:val="18"/>
              </w:rPr>
              <w:t xml:space="preserve">del sistema STP </w:t>
            </w:r>
            <w:r>
              <w:rPr>
                <w:rFonts w:ascii="Tahoma" w:hAnsi="Tahoma" w:cs="Tahoma"/>
                <w:color w:val="1F497D"/>
                <w:sz w:val="18"/>
                <w:szCs w:val="18"/>
              </w:rPr>
              <w:t>propuesto debe permitir la convergencia de la Red de Señalización de Entel SA para sus redes Móvil y Fija y pa</w:t>
            </w:r>
            <w:r w:rsidR="006D2FBD">
              <w:rPr>
                <w:rFonts w:ascii="Tahoma" w:hAnsi="Tahoma" w:cs="Tahoma"/>
                <w:color w:val="1F497D"/>
                <w:sz w:val="18"/>
                <w:szCs w:val="18"/>
              </w:rPr>
              <w:t>ra su interconexión nacional e i</w:t>
            </w:r>
            <w:r>
              <w:rPr>
                <w:rFonts w:ascii="Tahoma" w:hAnsi="Tahoma" w:cs="Tahoma"/>
                <w:color w:val="1F497D"/>
                <w:sz w:val="18"/>
                <w:szCs w:val="18"/>
              </w:rPr>
              <w:t xml:space="preserve">nternacional.  </w:t>
            </w:r>
            <w:r w:rsidR="00882663">
              <w:rPr>
                <w:rFonts w:ascii="Tahoma" w:hAnsi="Tahoma" w:cs="Tahoma"/>
                <w:color w:val="1F497D"/>
                <w:sz w:val="18"/>
                <w:szCs w:val="18"/>
              </w:rPr>
              <w:t xml:space="preserve"> </w:t>
            </w:r>
          </w:p>
        </w:tc>
        <w:tc>
          <w:tcPr>
            <w:tcW w:w="484" w:type="pct"/>
            <w:tcBorders>
              <w:top w:val="single" w:sz="4" w:space="0" w:color="004990"/>
              <w:left w:val="single" w:sz="4" w:space="0" w:color="004990"/>
              <w:bottom w:val="single" w:sz="4" w:space="0" w:color="004990"/>
              <w:right w:val="single" w:sz="4" w:space="0" w:color="004990"/>
            </w:tcBorders>
            <w:shd w:val="clear" w:color="auto" w:fill="auto"/>
            <w:vAlign w:val="center"/>
          </w:tcPr>
          <w:p w:rsidR="00332E03" w:rsidRPr="00D819C2" w:rsidRDefault="00332E03" w:rsidP="00332E03">
            <w:pPr>
              <w:jc w:val="center"/>
              <w:rPr>
                <w:rFonts w:ascii="Tahoma" w:hAnsi="Tahoma" w:cs="Tahoma"/>
                <w:b/>
                <w:color w:val="004990"/>
                <w:sz w:val="18"/>
                <w:szCs w:val="18"/>
              </w:rPr>
            </w:pPr>
          </w:p>
          <w:p w:rsidR="00332E03" w:rsidRPr="006E4F23" w:rsidRDefault="00332E03" w:rsidP="00332E03">
            <w:pPr>
              <w:jc w:val="center"/>
              <w:rPr>
                <w:rFonts w:ascii="Tahoma" w:hAnsi="Tahoma" w:cs="Tahoma"/>
                <w:b/>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496" w:type="pct"/>
            <w:tcBorders>
              <w:top w:val="single" w:sz="4" w:space="0" w:color="004990"/>
              <w:left w:val="single" w:sz="4" w:space="0" w:color="004990"/>
              <w:bottom w:val="single" w:sz="4" w:space="0" w:color="004990"/>
              <w:right w:val="single" w:sz="4" w:space="0" w:color="004990"/>
            </w:tcBorders>
          </w:tcPr>
          <w:p w:rsidR="00332E03" w:rsidRPr="006E4F23" w:rsidRDefault="00332E03" w:rsidP="00332E03">
            <w:pPr>
              <w:jc w:val="center"/>
              <w:rPr>
                <w:rFonts w:ascii="Tahoma" w:hAnsi="Tahoma" w:cs="Tahoma"/>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332E03" w:rsidRPr="006E4F23" w:rsidRDefault="00332E03" w:rsidP="00332E03">
            <w:pPr>
              <w:jc w:val="center"/>
              <w:rPr>
                <w:rFonts w:ascii="Tahoma" w:hAnsi="Tahoma" w:cs="Tahoma"/>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332E03" w:rsidRPr="006E4F23" w:rsidRDefault="00332E03" w:rsidP="00332E03">
            <w:pPr>
              <w:jc w:val="center"/>
              <w:rPr>
                <w:rFonts w:ascii="Tahoma" w:hAnsi="Tahoma" w:cs="Tahoma"/>
                <w:sz w:val="18"/>
                <w:szCs w:val="18"/>
                <w:lang w:val="es-BO"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332E03" w:rsidRDefault="00332E03" w:rsidP="00332E03">
            <w:pPr>
              <w:jc w:val="center"/>
              <w:rPr>
                <w:rFonts w:ascii="Tahoma" w:hAnsi="Tahoma" w:cs="Tahoma"/>
                <w:color w:val="1F497D"/>
                <w:sz w:val="18"/>
                <w:szCs w:val="18"/>
              </w:rPr>
            </w:pPr>
            <w:r>
              <w:rPr>
                <w:rFonts w:ascii="Tahoma" w:hAnsi="Tahoma" w:cs="Tahoma"/>
                <w:color w:val="1F497D"/>
                <w:sz w:val="18"/>
                <w:szCs w:val="18"/>
              </w:rPr>
              <w:t>2</w:t>
            </w: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332E03" w:rsidRPr="00684A29" w:rsidRDefault="00332E03" w:rsidP="003633AD">
            <w:pPr>
              <w:jc w:val="both"/>
              <w:rPr>
                <w:rFonts w:ascii="Tahoma" w:hAnsi="Tahoma" w:cs="Tahoma"/>
                <w:color w:val="FF0000"/>
                <w:sz w:val="18"/>
                <w:szCs w:val="18"/>
              </w:rPr>
            </w:pPr>
            <w:r>
              <w:rPr>
                <w:rFonts w:ascii="Tahoma" w:hAnsi="Tahoma" w:cs="Tahoma"/>
                <w:color w:val="1F497D"/>
                <w:sz w:val="18"/>
                <w:szCs w:val="18"/>
              </w:rPr>
              <w:t>La solución ofertada debe soportar y garantizar los servicios, aplicaciones y funcionalidades actuales de la Red de ENTEL S.A. en servicio comercial.</w:t>
            </w:r>
          </w:p>
        </w:tc>
        <w:tc>
          <w:tcPr>
            <w:tcW w:w="484" w:type="pct"/>
            <w:tcBorders>
              <w:top w:val="single" w:sz="4" w:space="0" w:color="004990"/>
              <w:left w:val="single" w:sz="4" w:space="0" w:color="004990"/>
              <w:bottom w:val="single" w:sz="4" w:space="0" w:color="004990"/>
              <w:right w:val="single" w:sz="4" w:space="0" w:color="004990"/>
            </w:tcBorders>
            <w:shd w:val="clear" w:color="auto" w:fill="auto"/>
            <w:vAlign w:val="center"/>
          </w:tcPr>
          <w:p w:rsidR="00332E03" w:rsidRPr="00D819C2" w:rsidRDefault="00332E03" w:rsidP="00332E03">
            <w:pPr>
              <w:jc w:val="center"/>
              <w:rPr>
                <w:rFonts w:ascii="Tahoma" w:hAnsi="Tahoma" w:cs="Tahoma"/>
                <w:b/>
                <w:color w:val="004990"/>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496" w:type="pct"/>
            <w:tcBorders>
              <w:top w:val="single" w:sz="4" w:space="0" w:color="004990"/>
              <w:left w:val="single" w:sz="4" w:space="0" w:color="004990"/>
              <w:bottom w:val="single" w:sz="4" w:space="0" w:color="004990"/>
              <w:right w:val="single" w:sz="4" w:space="0" w:color="004990"/>
            </w:tcBorders>
          </w:tcPr>
          <w:p w:rsidR="00332E03" w:rsidRPr="006E4F23" w:rsidRDefault="00332E03" w:rsidP="00332E03">
            <w:pPr>
              <w:jc w:val="center"/>
              <w:rPr>
                <w:rFonts w:ascii="Tahoma" w:hAnsi="Tahoma" w:cs="Tahoma"/>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332E03" w:rsidRPr="006E4F23" w:rsidRDefault="00332E03" w:rsidP="00332E03">
            <w:pPr>
              <w:jc w:val="center"/>
              <w:rPr>
                <w:rFonts w:ascii="Tahoma" w:hAnsi="Tahoma" w:cs="Tahoma"/>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332E03" w:rsidRPr="006E4F23" w:rsidRDefault="00332E03" w:rsidP="00332E03">
            <w:pPr>
              <w:jc w:val="center"/>
              <w:rPr>
                <w:rFonts w:ascii="Tahoma" w:hAnsi="Tahoma" w:cs="Tahoma"/>
                <w:sz w:val="18"/>
                <w:szCs w:val="18"/>
                <w:lang w:val="es-BO"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332E03" w:rsidRDefault="00332E03" w:rsidP="00332E03">
            <w:pPr>
              <w:jc w:val="center"/>
              <w:rPr>
                <w:rFonts w:ascii="Tahoma" w:hAnsi="Tahoma" w:cs="Tahoma"/>
                <w:color w:val="1F497D"/>
                <w:sz w:val="18"/>
                <w:szCs w:val="18"/>
              </w:rPr>
            </w:pPr>
            <w:r>
              <w:rPr>
                <w:rFonts w:ascii="Tahoma" w:hAnsi="Tahoma" w:cs="Tahoma"/>
                <w:color w:val="1F497D"/>
                <w:sz w:val="18"/>
                <w:szCs w:val="18"/>
              </w:rPr>
              <w:t>3</w:t>
            </w: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332E03" w:rsidRDefault="00332E03" w:rsidP="003633AD">
            <w:pPr>
              <w:jc w:val="both"/>
              <w:rPr>
                <w:rFonts w:ascii="Tahoma" w:hAnsi="Tahoma" w:cs="Tahoma"/>
                <w:color w:val="1F497D"/>
                <w:sz w:val="18"/>
                <w:szCs w:val="18"/>
              </w:rPr>
            </w:pPr>
            <w:r>
              <w:rPr>
                <w:rFonts w:ascii="Tahoma" w:hAnsi="Tahoma" w:cs="Tahoma"/>
                <w:color w:val="1F497D"/>
                <w:sz w:val="18"/>
                <w:szCs w:val="18"/>
              </w:rPr>
              <w:t>La solución debe soportar</w:t>
            </w:r>
            <w:r w:rsidR="00A23CC9">
              <w:rPr>
                <w:rFonts w:ascii="Tahoma" w:hAnsi="Tahoma" w:cs="Tahoma"/>
                <w:color w:val="1F497D"/>
                <w:sz w:val="18"/>
                <w:szCs w:val="18"/>
              </w:rPr>
              <w:t xml:space="preserve"> los siguientes servicios y tecnologías</w:t>
            </w:r>
            <w:r>
              <w:rPr>
                <w:rFonts w:ascii="Tahoma" w:hAnsi="Tahoma" w:cs="Tahoma"/>
                <w:color w:val="1F497D"/>
                <w:sz w:val="18"/>
                <w:szCs w:val="18"/>
              </w:rPr>
              <w:t>:</w:t>
            </w:r>
          </w:p>
          <w:p w:rsidR="00332E03" w:rsidRPr="000B51A2" w:rsidRDefault="00332E03" w:rsidP="003633AD">
            <w:pPr>
              <w:jc w:val="both"/>
              <w:rPr>
                <w:rFonts w:ascii="Tahoma" w:hAnsi="Tahoma" w:cs="Tahoma"/>
                <w:b/>
                <w:color w:val="1F497D"/>
                <w:sz w:val="18"/>
                <w:szCs w:val="18"/>
              </w:rPr>
            </w:pPr>
            <w:r w:rsidRPr="000B51A2">
              <w:rPr>
                <w:rFonts w:ascii="Tahoma" w:hAnsi="Tahoma" w:cs="Tahoma"/>
                <w:b/>
                <w:color w:val="1F497D"/>
                <w:sz w:val="18"/>
                <w:szCs w:val="18"/>
              </w:rPr>
              <w:t>Red Móvil:</w:t>
            </w:r>
          </w:p>
          <w:p w:rsidR="00332E03" w:rsidRDefault="00332E03" w:rsidP="003633AD">
            <w:pPr>
              <w:pStyle w:val="Prrafodelista"/>
              <w:numPr>
                <w:ilvl w:val="0"/>
                <w:numId w:val="29"/>
              </w:numPr>
              <w:jc w:val="both"/>
              <w:rPr>
                <w:rFonts w:ascii="Tahoma" w:hAnsi="Tahoma" w:cs="Tahoma"/>
                <w:color w:val="1F497D"/>
                <w:sz w:val="18"/>
                <w:szCs w:val="18"/>
              </w:rPr>
            </w:pPr>
            <w:r>
              <w:rPr>
                <w:rFonts w:ascii="Tahoma" w:hAnsi="Tahoma" w:cs="Tahoma"/>
                <w:color w:val="1F497D"/>
                <w:sz w:val="18"/>
                <w:szCs w:val="18"/>
              </w:rPr>
              <w:t>PLMN 2G/3G/LTE</w:t>
            </w:r>
            <w:r w:rsidR="00A62EB4">
              <w:rPr>
                <w:rFonts w:ascii="Tahoma" w:hAnsi="Tahoma" w:cs="Tahoma"/>
                <w:color w:val="1F497D"/>
                <w:sz w:val="18"/>
                <w:szCs w:val="18"/>
              </w:rPr>
              <w:t>/VoLTE IMS</w:t>
            </w:r>
          </w:p>
          <w:p w:rsidR="00332E03" w:rsidRDefault="00332E03" w:rsidP="003633AD">
            <w:pPr>
              <w:pStyle w:val="Prrafodelista"/>
              <w:numPr>
                <w:ilvl w:val="0"/>
                <w:numId w:val="29"/>
              </w:numPr>
              <w:jc w:val="both"/>
              <w:rPr>
                <w:rFonts w:ascii="Tahoma" w:hAnsi="Tahoma" w:cs="Tahoma"/>
                <w:color w:val="1F497D"/>
                <w:sz w:val="18"/>
                <w:szCs w:val="18"/>
                <w:lang w:val="en-US"/>
              </w:rPr>
            </w:pPr>
            <w:r w:rsidRPr="0007708F">
              <w:rPr>
                <w:rFonts w:ascii="Tahoma" w:hAnsi="Tahoma" w:cs="Tahoma"/>
                <w:color w:val="1F497D"/>
                <w:sz w:val="18"/>
                <w:szCs w:val="18"/>
                <w:lang w:val="en-US"/>
              </w:rPr>
              <w:t>BroadBand GPRS/3G/LTE/LTE Advance</w:t>
            </w:r>
          </w:p>
          <w:p w:rsidR="009E30F5" w:rsidRPr="0007708F" w:rsidRDefault="009E30F5" w:rsidP="003633AD">
            <w:pPr>
              <w:pStyle w:val="Prrafodelista"/>
              <w:numPr>
                <w:ilvl w:val="0"/>
                <w:numId w:val="29"/>
              </w:numPr>
              <w:jc w:val="both"/>
              <w:rPr>
                <w:rFonts w:ascii="Tahoma" w:hAnsi="Tahoma" w:cs="Tahoma"/>
                <w:color w:val="1F497D"/>
                <w:sz w:val="18"/>
                <w:szCs w:val="18"/>
                <w:lang w:val="en-US"/>
              </w:rPr>
            </w:pPr>
            <w:r>
              <w:rPr>
                <w:rFonts w:ascii="Tahoma" w:hAnsi="Tahoma" w:cs="Tahoma"/>
                <w:color w:val="1F497D"/>
                <w:sz w:val="18"/>
                <w:szCs w:val="18"/>
                <w:lang w:val="en-US"/>
              </w:rPr>
              <w:t>Roaming</w:t>
            </w:r>
          </w:p>
          <w:p w:rsidR="00332E03" w:rsidRPr="000B51A2" w:rsidRDefault="00332E03" w:rsidP="003633AD">
            <w:pPr>
              <w:jc w:val="both"/>
              <w:rPr>
                <w:rFonts w:ascii="Tahoma" w:hAnsi="Tahoma" w:cs="Tahoma"/>
                <w:b/>
                <w:color w:val="1F497D"/>
                <w:sz w:val="18"/>
                <w:szCs w:val="18"/>
              </w:rPr>
            </w:pPr>
            <w:r w:rsidRPr="000B51A2">
              <w:rPr>
                <w:rFonts w:ascii="Tahoma" w:hAnsi="Tahoma" w:cs="Tahoma"/>
                <w:b/>
                <w:color w:val="1F497D"/>
                <w:sz w:val="18"/>
                <w:szCs w:val="18"/>
              </w:rPr>
              <w:t>Red Fija:</w:t>
            </w:r>
          </w:p>
          <w:p w:rsidR="00332E03" w:rsidRDefault="00332E03" w:rsidP="003633AD">
            <w:pPr>
              <w:pStyle w:val="Prrafodelista"/>
              <w:numPr>
                <w:ilvl w:val="0"/>
                <w:numId w:val="31"/>
              </w:numPr>
              <w:jc w:val="both"/>
              <w:rPr>
                <w:rFonts w:ascii="Tahoma" w:hAnsi="Tahoma" w:cs="Tahoma"/>
                <w:color w:val="1F497D"/>
                <w:sz w:val="18"/>
                <w:szCs w:val="18"/>
              </w:rPr>
            </w:pPr>
            <w:r>
              <w:rPr>
                <w:rFonts w:ascii="Tahoma" w:hAnsi="Tahoma" w:cs="Tahoma"/>
                <w:color w:val="1F497D"/>
                <w:sz w:val="18"/>
                <w:szCs w:val="18"/>
              </w:rPr>
              <w:t>PSTN/ISDN</w:t>
            </w:r>
          </w:p>
          <w:p w:rsidR="003633AD" w:rsidRDefault="00332E03" w:rsidP="003633AD">
            <w:pPr>
              <w:pStyle w:val="Prrafodelista"/>
              <w:numPr>
                <w:ilvl w:val="0"/>
                <w:numId w:val="31"/>
              </w:numPr>
              <w:jc w:val="both"/>
            </w:pPr>
            <w:r>
              <w:rPr>
                <w:rFonts w:ascii="Tahoma" w:hAnsi="Tahoma" w:cs="Tahoma"/>
                <w:color w:val="1F497D"/>
                <w:sz w:val="18"/>
                <w:szCs w:val="18"/>
              </w:rPr>
              <w:t>NGN (Clase 4 y Clase 5)</w:t>
            </w:r>
            <w:r>
              <w:t xml:space="preserve">   </w:t>
            </w:r>
          </w:p>
          <w:p w:rsidR="00332E03" w:rsidRPr="00B94817" w:rsidRDefault="003633AD" w:rsidP="003633AD">
            <w:pPr>
              <w:pStyle w:val="Prrafodelista"/>
              <w:numPr>
                <w:ilvl w:val="0"/>
                <w:numId w:val="31"/>
              </w:numPr>
              <w:jc w:val="both"/>
            </w:pPr>
            <w:r>
              <w:rPr>
                <w:rFonts w:ascii="Tahoma" w:hAnsi="Tahoma" w:cs="Tahoma"/>
                <w:color w:val="1F497D"/>
                <w:sz w:val="18"/>
                <w:szCs w:val="18"/>
              </w:rPr>
              <w:t>IMS/Vo</w:t>
            </w:r>
            <w:r w:rsidRPr="00A23CC9">
              <w:rPr>
                <w:rFonts w:ascii="Tahoma" w:hAnsi="Tahoma" w:cs="Tahoma"/>
                <w:color w:val="1F497D"/>
                <w:sz w:val="18"/>
                <w:szCs w:val="18"/>
              </w:rPr>
              <w:t>IP</w:t>
            </w:r>
            <w:r w:rsidR="00332E03">
              <w:t xml:space="preserve">                                        </w:t>
            </w:r>
          </w:p>
        </w:tc>
        <w:tc>
          <w:tcPr>
            <w:tcW w:w="484" w:type="pct"/>
            <w:tcBorders>
              <w:top w:val="single" w:sz="4" w:space="0" w:color="004990"/>
              <w:left w:val="single" w:sz="4" w:space="0" w:color="004990"/>
              <w:bottom w:val="single" w:sz="4" w:space="0" w:color="004990"/>
              <w:right w:val="single" w:sz="4" w:space="0" w:color="004990"/>
            </w:tcBorders>
            <w:shd w:val="clear" w:color="auto" w:fill="auto"/>
            <w:vAlign w:val="center"/>
          </w:tcPr>
          <w:p w:rsidR="00332E03" w:rsidRPr="00D819C2" w:rsidRDefault="00332E03" w:rsidP="00332E03">
            <w:pPr>
              <w:jc w:val="center"/>
              <w:rPr>
                <w:rFonts w:ascii="Tahoma" w:hAnsi="Tahoma" w:cs="Tahoma"/>
                <w:b/>
                <w:color w:val="004990"/>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496" w:type="pct"/>
            <w:tcBorders>
              <w:top w:val="single" w:sz="4" w:space="0" w:color="004990"/>
              <w:left w:val="single" w:sz="4" w:space="0" w:color="004990"/>
              <w:bottom w:val="single" w:sz="4" w:space="0" w:color="004990"/>
              <w:right w:val="single" w:sz="4" w:space="0" w:color="004990"/>
            </w:tcBorders>
          </w:tcPr>
          <w:p w:rsidR="00332E03" w:rsidRPr="006E4F23" w:rsidRDefault="00332E03" w:rsidP="00332E03">
            <w:pPr>
              <w:jc w:val="center"/>
              <w:rPr>
                <w:rFonts w:ascii="Tahoma" w:hAnsi="Tahoma" w:cs="Tahoma"/>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332E03" w:rsidRPr="006E4F23" w:rsidRDefault="00332E03" w:rsidP="00332E03">
            <w:pPr>
              <w:jc w:val="center"/>
              <w:rPr>
                <w:rFonts w:ascii="Tahoma" w:hAnsi="Tahoma" w:cs="Tahoma"/>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332E03" w:rsidRPr="006E4F23" w:rsidRDefault="00332E03" w:rsidP="00332E03">
            <w:pPr>
              <w:jc w:val="center"/>
              <w:rPr>
                <w:rFonts w:ascii="Tahoma" w:hAnsi="Tahoma" w:cs="Tahoma"/>
                <w:sz w:val="18"/>
                <w:szCs w:val="18"/>
                <w:lang w:val="es-BO"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332E03" w:rsidRPr="00434227" w:rsidRDefault="003633AD" w:rsidP="00332E03">
            <w:pPr>
              <w:jc w:val="center"/>
              <w:rPr>
                <w:rFonts w:ascii="Tahoma" w:hAnsi="Tahoma" w:cs="Tahoma"/>
                <w:color w:val="1F497D"/>
                <w:sz w:val="18"/>
                <w:szCs w:val="18"/>
              </w:rPr>
            </w:pPr>
            <w:r>
              <w:rPr>
                <w:rFonts w:ascii="Tahoma" w:hAnsi="Tahoma" w:cs="Tahoma"/>
                <w:color w:val="1F497D"/>
                <w:sz w:val="18"/>
                <w:szCs w:val="18"/>
              </w:rPr>
              <w:t>4</w:t>
            </w: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332E03" w:rsidRPr="00684A29" w:rsidRDefault="00332E03" w:rsidP="00332E03">
            <w:pPr>
              <w:rPr>
                <w:rFonts w:ascii="Tahoma" w:hAnsi="Tahoma" w:cs="Tahoma"/>
                <w:color w:val="FF0000"/>
                <w:sz w:val="18"/>
                <w:szCs w:val="18"/>
              </w:rPr>
            </w:pPr>
            <w:r w:rsidRPr="00434227">
              <w:rPr>
                <w:rFonts w:ascii="Tahoma" w:hAnsi="Tahoma" w:cs="Tahoma"/>
                <w:color w:val="1F497D"/>
                <w:sz w:val="18"/>
                <w:szCs w:val="18"/>
              </w:rPr>
              <w:t>El sistema ofertado deb</w:t>
            </w:r>
            <w:r>
              <w:rPr>
                <w:rFonts w:ascii="Tahoma" w:hAnsi="Tahoma" w:cs="Tahoma"/>
                <w:color w:val="1F497D"/>
                <w:sz w:val="18"/>
                <w:szCs w:val="18"/>
              </w:rPr>
              <w:t>e cumplir estándares: ITU, 3GPP, IETF y</w:t>
            </w:r>
            <w:r w:rsidRPr="00434227">
              <w:rPr>
                <w:rFonts w:ascii="Tahoma" w:hAnsi="Tahoma" w:cs="Tahoma"/>
                <w:color w:val="1F497D"/>
                <w:sz w:val="18"/>
                <w:szCs w:val="18"/>
              </w:rPr>
              <w:t xml:space="preserve"> </w:t>
            </w:r>
            <w:r>
              <w:rPr>
                <w:rFonts w:ascii="Tahoma" w:hAnsi="Tahoma" w:cs="Tahoma"/>
                <w:color w:val="1F497D"/>
                <w:sz w:val="18"/>
                <w:szCs w:val="18"/>
              </w:rPr>
              <w:t>GS</w:t>
            </w:r>
            <w:r w:rsidRPr="00434227">
              <w:rPr>
                <w:rFonts w:ascii="Tahoma" w:hAnsi="Tahoma" w:cs="Tahoma"/>
                <w:color w:val="1F497D"/>
                <w:sz w:val="18"/>
                <w:szCs w:val="18"/>
              </w:rPr>
              <w:t>MA.</w:t>
            </w:r>
          </w:p>
        </w:tc>
        <w:tc>
          <w:tcPr>
            <w:tcW w:w="484" w:type="pct"/>
            <w:tcBorders>
              <w:top w:val="single" w:sz="4" w:space="0" w:color="004990"/>
              <w:left w:val="single" w:sz="4" w:space="0" w:color="004990"/>
              <w:bottom w:val="single" w:sz="4" w:space="0" w:color="004990"/>
              <w:right w:val="single" w:sz="4" w:space="0" w:color="004990"/>
            </w:tcBorders>
            <w:shd w:val="clear" w:color="auto" w:fill="auto"/>
            <w:vAlign w:val="center"/>
          </w:tcPr>
          <w:p w:rsidR="00332E03" w:rsidRDefault="00332E03" w:rsidP="00332E03">
            <w:pPr>
              <w:jc w:val="center"/>
              <w:rPr>
                <w:rFonts w:ascii="Tahoma" w:hAnsi="Tahoma" w:cs="Tahoma"/>
                <w:b/>
                <w:color w:val="004990"/>
                <w:sz w:val="18"/>
                <w:szCs w:val="18"/>
              </w:rPr>
            </w:pPr>
          </w:p>
          <w:p w:rsidR="00332E03" w:rsidRPr="006E4F23" w:rsidRDefault="00332E03" w:rsidP="00332E03">
            <w:pPr>
              <w:jc w:val="center"/>
              <w:rPr>
                <w:rFonts w:ascii="Tahoma" w:hAnsi="Tahoma" w:cs="Tahoma"/>
                <w:b/>
                <w:color w:val="004990"/>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496" w:type="pct"/>
            <w:tcBorders>
              <w:top w:val="single" w:sz="4" w:space="0" w:color="004990"/>
              <w:left w:val="single" w:sz="4" w:space="0" w:color="004990"/>
              <w:bottom w:val="single" w:sz="4" w:space="0" w:color="004990"/>
              <w:right w:val="single" w:sz="4" w:space="0" w:color="004990"/>
            </w:tcBorders>
          </w:tcPr>
          <w:p w:rsidR="00332E03" w:rsidRPr="006E4F23" w:rsidRDefault="00332E03" w:rsidP="00332E03">
            <w:pPr>
              <w:jc w:val="center"/>
              <w:rPr>
                <w:rFonts w:ascii="Tahoma" w:hAnsi="Tahoma" w:cs="Tahoma"/>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332E03" w:rsidRPr="006E4F23" w:rsidRDefault="00332E03" w:rsidP="00332E03">
            <w:pPr>
              <w:jc w:val="center"/>
              <w:rPr>
                <w:rFonts w:ascii="Tahoma" w:hAnsi="Tahoma" w:cs="Tahoma"/>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332E03" w:rsidRPr="006E4F23" w:rsidRDefault="00332E03" w:rsidP="00332E03">
            <w:pPr>
              <w:jc w:val="center"/>
              <w:rPr>
                <w:rFonts w:ascii="Tahoma" w:hAnsi="Tahoma" w:cs="Tahoma"/>
                <w:sz w:val="18"/>
                <w:szCs w:val="18"/>
                <w:lang w:val="es-BO"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332E03" w:rsidRPr="00434227" w:rsidRDefault="003633AD" w:rsidP="00332E03">
            <w:pPr>
              <w:jc w:val="center"/>
              <w:rPr>
                <w:rFonts w:ascii="Tahoma" w:hAnsi="Tahoma" w:cs="Tahoma"/>
                <w:color w:val="1F497D"/>
                <w:sz w:val="18"/>
                <w:szCs w:val="18"/>
              </w:rPr>
            </w:pPr>
            <w:r>
              <w:rPr>
                <w:rFonts w:ascii="Tahoma" w:hAnsi="Tahoma" w:cs="Tahoma"/>
                <w:color w:val="1F497D"/>
                <w:sz w:val="18"/>
                <w:szCs w:val="18"/>
              </w:rPr>
              <w:t>5</w:t>
            </w: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332E03" w:rsidRDefault="00332E03" w:rsidP="00332E03">
            <w:pPr>
              <w:jc w:val="both"/>
              <w:rPr>
                <w:rFonts w:ascii="Tahoma" w:hAnsi="Tahoma" w:cs="Tahoma"/>
                <w:color w:val="1F497D"/>
                <w:sz w:val="18"/>
                <w:szCs w:val="18"/>
              </w:rPr>
            </w:pPr>
            <w:r>
              <w:rPr>
                <w:rFonts w:ascii="Tahoma" w:hAnsi="Tahoma" w:cs="Tahoma"/>
                <w:color w:val="1F497D"/>
                <w:sz w:val="18"/>
                <w:szCs w:val="18"/>
              </w:rPr>
              <w:t>La propuesta para el sistema debe incluir funciones de:</w:t>
            </w:r>
          </w:p>
          <w:p w:rsidR="00332E03" w:rsidRDefault="00332E03" w:rsidP="002A0806">
            <w:pPr>
              <w:numPr>
                <w:ilvl w:val="0"/>
                <w:numId w:val="31"/>
              </w:numPr>
              <w:jc w:val="both"/>
              <w:rPr>
                <w:rFonts w:ascii="Tahoma" w:hAnsi="Tahoma" w:cs="Tahoma"/>
                <w:color w:val="1F497D"/>
                <w:sz w:val="18"/>
                <w:szCs w:val="18"/>
              </w:rPr>
            </w:pPr>
            <w:r>
              <w:rPr>
                <w:rFonts w:ascii="Tahoma" w:hAnsi="Tahoma" w:cs="Tahoma"/>
                <w:color w:val="1F497D"/>
                <w:sz w:val="18"/>
                <w:szCs w:val="18"/>
              </w:rPr>
              <w:t>STP (Signalling Transfer Point)</w:t>
            </w:r>
          </w:p>
          <w:p w:rsidR="00332E03" w:rsidRPr="0007708F" w:rsidRDefault="00332E03" w:rsidP="002A0806">
            <w:pPr>
              <w:numPr>
                <w:ilvl w:val="0"/>
                <w:numId w:val="31"/>
              </w:numPr>
              <w:jc w:val="both"/>
              <w:rPr>
                <w:rFonts w:ascii="Tahoma" w:hAnsi="Tahoma" w:cs="Tahoma"/>
                <w:color w:val="1F497D"/>
                <w:sz w:val="18"/>
                <w:szCs w:val="18"/>
                <w:lang w:val="en-US"/>
              </w:rPr>
            </w:pPr>
            <w:r w:rsidRPr="0007708F">
              <w:rPr>
                <w:rFonts w:ascii="Tahoma" w:hAnsi="Tahoma" w:cs="Tahoma"/>
                <w:color w:val="1F497D"/>
                <w:sz w:val="18"/>
                <w:szCs w:val="18"/>
                <w:lang w:val="en-US"/>
              </w:rPr>
              <w:t>ISTP (International Signalling Transfer Point)</w:t>
            </w:r>
          </w:p>
          <w:p w:rsidR="00332E03" w:rsidRPr="00B6695E" w:rsidRDefault="00332E03" w:rsidP="003633AD">
            <w:pPr>
              <w:jc w:val="both"/>
              <w:rPr>
                <w:rFonts w:ascii="Tahoma" w:hAnsi="Tahoma" w:cs="Tahoma"/>
                <w:color w:val="1F497D"/>
                <w:sz w:val="18"/>
                <w:szCs w:val="18"/>
              </w:rPr>
            </w:pPr>
            <w:r>
              <w:rPr>
                <w:rFonts w:ascii="Tahoma" w:hAnsi="Tahoma" w:cs="Tahoma"/>
                <w:color w:val="1F497D"/>
                <w:sz w:val="18"/>
                <w:szCs w:val="18"/>
              </w:rPr>
              <w:t>Y todas las func</w:t>
            </w:r>
            <w:r w:rsidR="003633AD">
              <w:rPr>
                <w:rFonts w:ascii="Tahoma" w:hAnsi="Tahoma" w:cs="Tahoma"/>
                <w:color w:val="1F497D"/>
                <w:sz w:val="18"/>
                <w:szCs w:val="18"/>
              </w:rPr>
              <w:t>ionalidades inherentes a é</w:t>
            </w:r>
            <w:r>
              <w:rPr>
                <w:rFonts w:ascii="Tahoma" w:hAnsi="Tahoma" w:cs="Tahoma"/>
                <w:color w:val="1F497D"/>
                <w:sz w:val="18"/>
                <w:szCs w:val="18"/>
              </w:rPr>
              <w:t>stas de acuerdo a la lista de Software Features de su producto.</w:t>
            </w:r>
          </w:p>
        </w:tc>
        <w:tc>
          <w:tcPr>
            <w:tcW w:w="484" w:type="pct"/>
            <w:tcBorders>
              <w:top w:val="single" w:sz="4" w:space="0" w:color="004990"/>
              <w:left w:val="single" w:sz="4" w:space="0" w:color="004990"/>
              <w:bottom w:val="single" w:sz="4" w:space="0" w:color="004990"/>
              <w:right w:val="single" w:sz="4" w:space="0" w:color="004990"/>
            </w:tcBorders>
            <w:shd w:val="clear" w:color="auto" w:fill="auto"/>
            <w:vAlign w:val="center"/>
          </w:tcPr>
          <w:p w:rsidR="00332E03" w:rsidRPr="006E4F23" w:rsidRDefault="00332E03" w:rsidP="00332E03">
            <w:pPr>
              <w:jc w:val="center"/>
              <w:rPr>
                <w:rFonts w:ascii="Tahoma" w:hAnsi="Tahoma" w:cs="Tahoma"/>
                <w:b/>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496" w:type="pct"/>
            <w:tcBorders>
              <w:top w:val="single" w:sz="4" w:space="0" w:color="004990"/>
              <w:left w:val="single" w:sz="4" w:space="0" w:color="004990"/>
              <w:bottom w:val="single" w:sz="4" w:space="0" w:color="004990"/>
              <w:right w:val="single" w:sz="4" w:space="0" w:color="004990"/>
            </w:tcBorders>
          </w:tcPr>
          <w:p w:rsidR="00332E03" w:rsidRPr="006E4F23" w:rsidRDefault="00332E03" w:rsidP="00332E03">
            <w:pPr>
              <w:jc w:val="center"/>
              <w:rPr>
                <w:rFonts w:ascii="Tahoma" w:hAnsi="Tahoma" w:cs="Tahoma"/>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332E03" w:rsidRPr="006E4F23" w:rsidRDefault="00332E03" w:rsidP="00332E03">
            <w:pPr>
              <w:jc w:val="center"/>
              <w:rPr>
                <w:rFonts w:ascii="Tahoma" w:hAnsi="Tahoma" w:cs="Tahoma"/>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332E03" w:rsidRPr="006E4F23" w:rsidRDefault="00332E03" w:rsidP="00332E03">
            <w:pPr>
              <w:jc w:val="center"/>
              <w:rPr>
                <w:rFonts w:ascii="Tahoma" w:hAnsi="Tahoma" w:cs="Tahoma"/>
                <w:sz w:val="18"/>
                <w:szCs w:val="18"/>
                <w:lang w:val="es-BO"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332E03" w:rsidRPr="00434227" w:rsidRDefault="003633AD" w:rsidP="00332E03">
            <w:pPr>
              <w:jc w:val="center"/>
              <w:rPr>
                <w:rFonts w:ascii="Tahoma" w:hAnsi="Tahoma" w:cs="Tahoma"/>
                <w:color w:val="1F497D"/>
                <w:sz w:val="18"/>
                <w:szCs w:val="18"/>
              </w:rPr>
            </w:pPr>
            <w:r>
              <w:rPr>
                <w:rFonts w:ascii="Tahoma" w:hAnsi="Tahoma" w:cs="Tahoma"/>
                <w:color w:val="1F497D"/>
                <w:sz w:val="18"/>
                <w:szCs w:val="18"/>
              </w:rPr>
              <w:t>6</w:t>
            </w: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332E03" w:rsidRPr="000B51A2" w:rsidRDefault="00332E03" w:rsidP="00332E03">
            <w:pPr>
              <w:jc w:val="both"/>
              <w:rPr>
                <w:rFonts w:ascii="Tahoma" w:hAnsi="Tahoma" w:cs="Tahoma"/>
                <w:color w:val="1F497D"/>
                <w:sz w:val="18"/>
                <w:szCs w:val="18"/>
              </w:rPr>
            </w:pPr>
            <w:r w:rsidRPr="000B51A2">
              <w:rPr>
                <w:rFonts w:ascii="Tahoma" w:hAnsi="Tahoma" w:cs="Tahoma"/>
                <w:color w:val="1F497D"/>
                <w:sz w:val="18"/>
                <w:szCs w:val="18"/>
              </w:rPr>
              <w:t>La propuesta debe incluir funcionalidades de portabil</w:t>
            </w:r>
            <w:r>
              <w:rPr>
                <w:rFonts w:ascii="Tahoma" w:hAnsi="Tahoma" w:cs="Tahoma"/>
                <w:color w:val="1F497D"/>
                <w:sz w:val="18"/>
                <w:szCs w:val="18"/>
              </w:rPr>
              <w:t>i</w:t>
            </w:r>
            <w:r w:rsidRPr="000B51A2">
              <w:rPr>
                <w:rFonts w:ascii="Tahoma" w:hAnsi="Tahoma" w:cs="Tahoma"/>
                <w:color w:val="1F497D"/>
                <w:sz w:val="18"/>
                <w:szCs w:val="18"/>
              </w:rPr>
              <w:t>dad numérica, consider</w:t>
            </w:r>
            <w:r>
              <w:rPr>
                <w:rFonts w:ascii="Tahoma" w:hAnsi="Tahoma" w:cs="Tahoma"/>
                <w:color w:val="1F497D"/>
                <w:sz w:val="18"/>
                <w:szCs w:val="18"/>
              </w:rPr>
              <w:t>ando mí</w:t>
            </w:r>
            <w:r w:rsidRPr="000B51A2">
              <w:rPr>
                <w:rFonts w:ascii="Tahoma" w:hAnsi="Tahoma" w:cs="Tahoma"/>
                <w:color w:val="1F497D"/>
                <w:sz w:val="18"/>
                <w:szCs w:val="18"/>
              </w:rPr>
              <w:t>nimamente los casos de</w:t>
            </w:r>
            <w:r w:rsidR="006F191C">
              <w:rPr>
                <w:rFonts w:ascii="Tahoma" w:hAnsi="Tahoma" w:cs="Tahoma"/>
                <w:color w:val="1F497D"/>
                <w:sz w:val="18"/>
                <w:szCs w:val="18"/>
              </w:rPr>
              <w:t>:</w:t>
            </w:r>
            <w:r w:rsidRPr="000B51A2">
              <w:rPr>
                <w:rFonts w:ascii="Tahoma" w:hAnsi="Tahoma" w:cs="Tahoma"/>
                <w:color w:val="1F497D"/>
                <w:sz w:val="18"/>
                <w:szCs w:val="18"/>
              </w:rPr>
              <w:t xml:space="preserve"> llamadas</w:t>
            </w:r>
            <w:r w:rsidR="006F191C">
              <w:rPr>
                <w:rFonts w:ascii="Tahoma" w:hAnsi="Tahoma" w:cs="Tahoma"/>
                <w:color w:val="1F497D"/>
                <w:sz w:val="18"/>
                <w:szCs w:val="18"/>
              </w:rPr>
              <w:t xml:space="preserve"> de voz (originantes y terminantes)</w:t>
            </w:r>
            <w:r w:rsidRPr="000B51A2">
              <w:rPr>
                <w:rFonts w:ascii="Tahoma" w:hAnsi="Tahoma" w:cs="Tahoma"/>
                <w:color w:val="1F497D"/>
                <w:sz w:val="18"/>
                <w:szCs w:val="18"/>
              </w:rPr>
              <w:t xml:space="preserve">, acceso a Datos y </w:t>
            </w:r>
            <w:r w:rsidR="006F191C">
              <w:rPr>
                <w:rFonts w:ascii="Tahoma" w:hAnsi="Tahoma" w:cs="Tahoma"/>
                <w:color w:val="1F497D"/>
                <w:sz w:val="18"/>
                <w:szCs w:val="18"/>
              </w:rPr>
              <w:t xml:space="preserve">envío recepción de </w:t>
            </w:r>
            <w:r w:rsidRPr="000B51A2">
              <w:rPr>
                <w:rFonts w:ascii="Tahoma" w:hAnsi="Tahoma" w:cs="Tahoma"/>
                <w:color w:val="1F497D"/>
                <w:sz w:val="18"/>
                <w:szCs w:val="18"/>
              </w:rPr>
              <w:t>SMS para:</w:t>
            </w:r>
          </w:p>
          <w:p w:rsidR="00332E03" w:rsidRPr="00AB14C3" w:rsidRDefault="00332E03" w:rsidP="007F3661">
            <w:pPr>
              <w:numPr>
                <w:ilvl w:val="0"/>
                <w:numId w:val="31"/>
              </w:numPr>
              <w:jc w:val="both"/>
              <w:rPr>
                <w:rFonts w:ascii="Tahoma" w:hAnsi="Tahoma" w:cs="Tahoma"/>
                <w:b/>
                <w:color w:val="1F497D"/>
                <w:sz w:val="18"/>
                <w:szCs w:val="18"/>
              </w:rPr>
            </w:pPr>
            <w:r w:rsidRPr="0052771A">
              <w:rPr>
                <w:rFonts w:ascii="Tahoma" w:hAnsi="Tahoma" w:cs="Tahoma"/>
                <w:color w:val="1F497D"/>
                <w:sz w:val="18"/>
                <w:szCs w:val="18"/>
              </w:rPr>
              <w:t>Telefonía móvil</w:t>
            </w:r>
            <w:r w:rsidR="00E61A4A">
              <w:rPr>
                <w:rFonts w:ascii="Tahoma" w:hAnsi="Tahoma" w:cs="Tahoma"/>
                <w:color w:val="1F497D"/>
                <w:sz w:val="18"/>
                <w:szCs w:val="18"/>
              </w:rPr>
              <w:t>:</w:t>
            </w:r>
            <w:r w:rsidRPr="0052771A">
              <w:rPr>
                <w:rFonts w:ascii="Tahoma" w:hAnsi="Tahoma" w:cs="Tahoma"/>
                <w:color w:val="1F497D"/>
                <w:sz w:val="18"/>
                <w:szCs w:val="18"/>
              </w:rPr>
              <w:t xml:space="preserve"> GSM/UMTS-HSPA/LTE</w:t>
            </w:r>
            <w:r w:rsidR="0052771A" w:rsidRPr="0052771A">
              <w:rPr>
                <w:rFonts w:ascii="Tahoma" w:hAnsi="Tahoma" w:cs="Tahoma"/>
                <w:color w:val="1F497D"/>
                <w:sz w:val="18"/>
                <w:szCs w:val="18"/>
              </w:rPr>
              <w:t>/</w:t>
            </w:r>
            <w:r w:rsidRPr="0052771A">
              <w:rPr>
                <w:rFonts w:ascii="Tahoma" w:hAnsi="Tahoma" w:cs="Tahoma"/>
                <w:color w:val="1F497D"/>
                <w:sz w:val="18"/>
                <w:szCs w:val="18"/>
              </w:rPr>
              <w:t>VoLTE</w:t>
            </w:r>
          </w:p>
        </w:tc>
        <w:tc>
          <w:tcPr>
            <w:tcW w:w="484" w:type="pct"/>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Default="001E78D2" w:rsidP="00332E03">
            <w:pPr>
              <w:jc w:val="center"/>
              <w:rPr>
                <w:b/>
                <w:color w:val="004990"/>
                <w:sz w:val="20"/>
                <w:szCs w:val="20"/>
              </w:rPr>
            </w:pPr>
          </w:p>
          <w:p w:rsidR="00332E03" w:rsidRPr="006E4F23" w:rsidRDefault="00332E03" w:rsidP="00332E03">
            <w:pPr>
              <w:jc w:val="center"/>
              <w:rPr>
                <w:rFonts w:ascii="Tahoma" w:hAnsi="Tahoma" w:cs="Tahoma"/>
                <w:b/>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496" w:type="pct"/>
            <w:tcBorders>
              <w:top w:val="single" w:sz="4" w:space="0" w:color="004990"/>
              <w:left w:val="single" w:sz="4" w:space="0" w:color="004990"/>
              <w:bottom w:val="single" w:sz="4" w:space="0" w:color="004990"/>
              <w:right w:val="single" w:sz="4" w:space="0" w:color="004990"/>
            </w:tcBorders>
          </w:tcPr>
          <w:p w:rsidR="00332E03" w:rsidRPr="006E4F23" w:rsidRDefault="00332E03" w:rsidP="00332E03">
            <w:pPr>
              <w:jc w:val="center"/>
              <w:rPr>
                <w:rFonts w:ascii="Tahoma" w:hAnsi="Tahoma" w:cs="Tahoma"/>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332E03" w:rsidRPr="006E4F23" w:rsidRDefault="00332E03" w:rsidP="00332E03">
            <w:pPr>
              <w:jc w:val="center"/>
              <w:rPr>
                <w:rFonts w:ascii="Tahoma" w:hAnsi="Tahoma" w:cs="Tahoma"/>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332E03" w:rsidRPr="006E4F23" w:rsidRDefault="00332E03" w:rsidP="00332E03">
            <w:pPr>
              <w:jc w:val="center"/>
              <w:rPr>
                <w:rFonts w:ascii="Tahoma" w:hAnsi="Tahoma" w:cs="Tahoma"/>
                <w:sz w:val="18"/>
                <w:szCs w:val="18"/>
                <w:lang w:val="es-BO"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332E03" w:rsidRPr="00434227" w:rsidRDefault="00332E03" w:rsidP="00332E03">
            <w:pPr>
              <w:jc w:val="center"/>
              <w:rPr>
                <w:rFonts w:ascii="Tahoma" w:hAnsi="Tahoma" w:cs="Tahoma"/>
                <w:color w:val="1F497D"/>
                <w:sz w:val="18"/>
                <w:szCs w:val="18"/>
              </w:rPr>
            </w:pP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332E03" w:rsidRPr="00AB14C3" w:rsidRDefault="00332E03" w:rsidP="002A0806">
            <w:pPr>
              <w:numPr>
                <w:ilvl w:val="0"/>
                <w:numId w:val="32"/>
              </w:numPr>
              <w:jc w:val="both"/>
              <w:rPr>
                <w:rFonts w:ascii="Tahoma" w:hAnsi="Tahoma" w:cs="Tahoma"/>
                <w:b/>
                <w:color w:val="1F497D"/>
                <w:sz w:val="18"/>
                <w:szCs w:val="18"/>
              </w:rPr>
            </w:pPr>
            <w:r w:rsidRPr="00AB14C3">
              <w:rPr>
                <w:rFonts w:ascii="Tahoma" w:hAnsi="Tahoma" w:cs="Tahoma"/>
                <w:b/>
                <w:color w:val="1F497D"/>
                <w:sz w:val="18"/>
                <w:szCs w:val="18"/>
              </w:rPr>
              <w:t>ARQUITECTURA</w:t>
            </w:r>
          </w:p>
        </w:tc>
        <w:tc>
          <w:tcPr>
            <w:tcW w:w="484" w:type="pct"/>
            <w:tcBorders>
              <w:top w:val="single" w:sz="4" w:space="0" w:color="004990"/>
              <w:left w:val="single" w:sz="4" w:space="0" w:color="004990"/>
              <w:bottom w:val="single" w:sz="4" w:space="0" w:color="004990"/>
              <w:right w:val="single" w:sz="4" w:space="0" w:color="004990"/>
            </w:tcBorders>
            <w:shd w:val="clear" w:color="auto" w:fill="auto"/>
            <w:vAlign w:val="center"/>
          </w:tcPr>
          <w:p w:rsidR="00332E03" w:rsidRPr="006E4F23" w:rsidRDefault="00332E03" w:rsidP="00332E03">
            <w:pPr>
              <w:jc w:val="center"/>
              <w:rPr>
                <w:rFonts w:ascii="Tahoma" w:hAnsi="Tahoma" w:cs="Tahoma"/>
                <w:b/>
                <w:sz w:val="18"/>
                <w:szCs w:val="18"/>
              </w:rPr>
            </w:pPr>
          </w:p>
        </w:tc>
        <w:tc>
          <w:tcPr>
            <w:tcW w:w="496" w:type="pct"/>
            <w:tcBorders>
              <w:top w:val="single" w:sz="4" w:space="0" w:color="004990"/>
              <w:left w:val="single" w:sz="4" w:space="0" w:color="004990"/>
              <w:bottom w:val="single" w:sz="4" w:space="0" w:color="004990"/>
              <w:right w:val="single" w:sz="4" w:space="0" w:color="004990"/>
            </w:tcBorders>
          </w:tcPr>
          <w:p w:rsidR="00332E03" w:rsidRPr="006E4F23" w:rsidRDefault="00332E03" w:rsidP="00332E03">
            <w:pPr>
              <w:jc w:val="center"/>
              <w:rPr>
                <w:rFonts w:ascii="Tahoma" w:hAnsi="Tahoma" w:cs="Tahoma"/>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332E03" w:rsidRPr="006E4F23" w:rsidRDefault="00332E03" w:rsidP="00332E03">
            <w:pPr>
              <w:jc w:val="center"/>
              <w:rPr>
                <w:rFonts w:ascii="Tahoma" w:hAnsi="Tahoma" w:cs="Tahoma"/>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332E03" w:rsidRPr="006E4F23" w:rsidRDefault="00332E03" w:rsidP="00332E03">
            <w:pPr>
              <w:jc w:val="center"/>
              <w:rPr>
                <w:rFonts w:ascii="Tahoma" w:hAnsi="Tahoma" w:cs="Tahoma"/>
                <w:sz w:val="18"/>
                <w:szCs w:val="18"/>
                <w:lang w:val="es-BO"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332E03" w:rsidRDefault="00E61A4A" w:rsidP="00332E03">
            <w:pPr>
              <w:jc w:val="center"/>
              <w:rPr>
                <w:rFonts w:ascii="Tahoma" w:hAnsi="Tahoma" w:cs="Tahoma"/>
                <w:color w:val="1F497D"/>
                <w:sz w:val="18"/>
                <w:szCs w:val="18"/>
              </w:rPr>
            </w:pPr>
            <w:r>
              <w:rPr>
                <w:rFonts w:ascii="Tahoma" w:hAnsi="Tahoma" w:cs="Tahoma"/>
                <w:color w:val="1F497D"/>
                <w:sz w:val="18"/>
                <w:szCs w:val="18"/>
              </w:rPr>
              <w:t>7</w:t>
            </w: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332E03" w:rsidRDefault="00332E03" w:rsidP="00332E03">
            <w:pPr>
              <w:rPr>
                <w:rFonts w:ascii="Tahoma" w:hAnsi="Tahoma" w:cs="Tahoma"/>
                <w:color w:val="1F497D"/>
                <w:sz w:val="18"/>
                <w:szCs w:val="18"/>
              </w:rPr>
            </w:pPr>
            <w:r w:rsidRPr="00FA6EB1">
              <w:rPr>
                <w:rFonts w:ascii="Tahoma" w:hAnsi="Tahoma" w:cs="Tahoma"/>
                <w:color w:val="1F497D"/>
                <w:sz w:val="18"/>
                <w:szCs w:val="18"/>
              </w:rPr>
              <w:t>El sistema propuesto debe permitir la convergencia de los protocolos e interfaces de señalizac</w:t>
            </w:r>
            <w:r w:rsidR="001943B1">
              <w:rPr>
                <w:rFonts w:ascii="Tahoma" w:hAnsi="Tahoma" w:cs="Tahoma"/>
                <w:color w:val="1F497D"/>
                <w:sz w:val="18"/>
                <w:szCs w:val="18"/>
              </w:rPr>
              <w:t>ión de las redes móviles y Fija</w:t>
            </w:r>
            <w:r w:rsidRPr="00FA6EB1">
              <w:rPr>
                <w:rFonts w:ascii="Tahoma" w:hAnsi="Tahoma" w:cs="Tahoma"/>
                <w:color w:val="1F497D"/>
                <w:sz w:val="18"/>
                <w:szCs w:val="18"/>
              </w:rPr>
              <w:t xml:space="preserve"> de Entel SA, considerando la siguiente arquitectura:</w:t>
            </w:r>
            <w:r w:rsidR="0052771A" w:rsidRPr="00FA6EB1">
              <w:rPr>
                <w:rFonts w:ascii="Tahoma" w:hAnsi="Tahoma" w:cs="Tahoma"/>
                <w:color w:val="1F497D"/>
                <w:sz w:val="18"/>
                <w:szCs w:val="18"/>
              </w:rPr>
              <w:t xml:space="preserve"> </w:t>
            </w:r>
          </w:p>
          <w:p w:rsidR="009336C4" w:rsidRDefault="009336C4" w:rsidP="00332E03">
            <w:pPr>
              <w:rPr>
                <w:rFonts w:ascii="Tahoma" w:hAnsi="Tahoma" w:cs="Tahoma"/>
                <w:color w:val="1F497D"/>
                <w:sz w:val="18"/>
                <w:szCs w:val="18"/>
              </w:rPr>
            </w:pPr>
          </w:p>
          <w:p w:rsidR="00332E03" w:rsidRDefault="001943B1" w:rsidP="007F3661">
            <w:pPr>
              <w:rPr>
                <w:rFonts w:ascii="Tahoma" w:hAnsi="Tahoma" w:cs="Tahoma"/>
                <w:color w:val="1F497D"/>
                <w:sz w:val="18"/>
                <w:szCs w:val="18"/>
              </w:rPr>
            </w:pPr>
            <w:r>
              <w:rPr>
                <w:rFonts w:ascii="Tahoma" w:hAnsi="Tahoma" w:cs="Tahoma"/>
                <w:noProof/>
                <w:color w:val="1F497D"/>
                <w:sz w:val="18"/>
                <w:szCs w:val="18"/>
                <w:lang w:val="es-BO" w:eastAsia="es-BO"/>
              </w:rPr>
              <w:lastRenderedPageBreak/>
              <w:drawing>
                <wp:inline distT="0" distB="0" distL="0" distR="0" wp14:anchorId="502AFC14" wp14:editId="1C15633C">
                  <wp:extent cx="2992755" cy="3308985"/>
                  <wp:effectExtent l="0" t="0" r="0" b="0"/>
                  <wp:docPr id="1064" name="Imagen 1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92755" cy="3308985"/>
                          </a:xfrm>
                          <a:prstGeom prst="rect">
                            <a:avLst/>
                          </a:prstGeom>
                          <a:noFill/>
                        </pic:spPr>
                      </pic:pic>
                    </a:graphicData>
                  </a:graphic>
                </wp:inline>
              </w:drawing>
            </w:r>
          </w:p>
        </w:tc>
        <w:tc>
          <w:tcPr>
            <w:tcW w:w="484" w:type="pct"/>
            <w:tcBorders>
              <w:top w:val="single" w:sz="4" w:space="0" w:color="004990"/>
              <w:left w:val="single" w:sz="4" w:space="0" w:color="004990"/>
              <w:bottom w:val="single" w:sz="4" w:space="0" w:color="004990"/>
              <w:right w:val="single" w:sz="4" w:space="0" w:color="004990"/>
            </w:tcBorders>
            <w:shd w:val="clear" w:color="auto" w:fill="auto"/>
            <w:vAlign w:val="center"/>
          </w:tcPr>
          <w:p w:rsidR="00332E03" w:rsidRPr="000A005C" w:rsidRDefault="00332E03" w:rsidP="00332E03">
            <w:pPr>
              <w:jc w:val="center"/>
              <w:rPr>
                <w:rFonts w:ascii="Tahoma" w:hAnsi="Tahoma" w:cs="Tahoma"/>
                <w:b/>
                <w:color w:val="004990"/>
                <w:sz w:val="18"/>
                <w:szCs w:val="18"/>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496" w:type="pct"/>
            <w:tcBorders>
              <w:top w:val="single" w:sz="4" w:space="0" w:color="004990"/>
              <w:left w:val="single" w:sz="4" w:space="0" w:color="004990"/>
              <w:bottom w:val="single" w:sz="4" w:space="0" w:color="004990"/>
              <w:right w:val="single" w:sz="4" w:space="0" w:color="004990"/>
            </w:tcBorders>
          </w:tcPr>
          <w:p w:rsidR="00332E03" w:rsidRPr="006E4F23" w:rsidRDefault="00332E03" w:rsidP="00332E03">
            <w:pPr>
              <w:jc w:val="center"/>
              <w:rPr>
                <w:rFonts w:ascii="Tahoma" w:hAnsi="Tahoma" w:cs="Tahoma"/>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332E03" w:rsidRPr="006E4F23" w:rsidRDefault="00332E03" w:rsidP="00332E03">
            <w:pPr>
              <w:jc w:val="center"/>
              <w:rPr>
                <w:rFonts w:ascii="Tahoma" w:hAnsi="Tahoma" w:cs="Tahoma"/>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332E03" w:rsidRPr="006E4F23" w:rsidRDefault="00332E03" w:rsidP="00332E03">
            <w:pPr>
              <w:jc w:val="center"/>
              <w:rPr>
                <w:rFonts w:ascii="Tahoma" w:hAnsi="Tahoma" w:cs="Tahoma"/>
                <w:sz w:val="18"/>
                <w:szCs w:val="18"/>
                <w:lang w:val="es-BO"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434227" w:rsidRDefault="00E61A4A" w:rsidP="009336C4">
            <w:pPr>
              <w:jc w:val="center"/>
              <w:rPr>
                <w:rFonts w:ascii="Tahoma" w:hAnsi="Tahoma" w:cs="Tahoma"/>
                <w:color w:val="1F497D"/>
                <w:sz w:val="18"/>
                <w:szCs w:val="18"/>
              </w:rPr>
            </w:pPr>
            <w:r>
              <w:rPr>
                <w:rFonts w:ascii="Tahoma" w:hAnsi="Tahoma" w:cs="Tahoma"/>
                <w:color w:val="1F497D"/>
                <w:sz w:val="18"/>
                <w:szCs w:val="18"/>
              </w:rPr>
              <w:t>8</w:t>
            </w: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B709EB" w:rsidRDefault="00FC0894" w:rsidP="001E1BE8">
            <w:pPr>
              <w:jc w:val="both"/>
              <w:rPr>
                <w:rFonts w:ascii="Tahoma" w:hAnsi="Tahoma" w:cs="Tahoma"/>
                <w:color w:val="FF0000"/>
                <w:sz w:val="18"/>
                <w:szCs w:val="18"/>
              </w:rPr>
            </w:pPr>
            <w:r>
              <w:rPr>
                <w:rFonts w:ascii="Tahoma" w:hAnsi="Tahoma" w:cs="Tahoma"/>
                <w:color w:val="1F497D"/>
                <w:sz w:val="18"/>
                <w:szCs w:val="18"/>
              </w:rPr>
              <w:t>La propuesta debe considerara l</w:t>
            </w:r>
            <w:r w:rsidR="009336C4">
              <w:rPr>
                <w:rFonts w:ascii="Tahoma" w:hAnsi="Tahoma" w:cs="Tahoma"/>
                <w:color w:val="1F497D"/>
                <w:sz w:val="18"/>
                <w:szCs w:val="18"/>
              </w:rPr>
              <w:t>a arquitectura actual de la red Entel</w:t>
            </w:r>
            <w:r>
              <w:rPr>
                <w:rFonts w:ascii="Tahoma" w:hAnsi="Tahoma" w:cs="Tahoma"/>
                <w:color w:val="1F497D"/>
                <w:sz w:val="18"/>
                <w:szCs w:val="18"/>
              </w:rPr>
              <w:t>, la cual</w:t>
            </w:r>
            <w:r w:rsidR="009336C4">
              <w:rPr>
                <w:rFonts w:ascii="Tahoma" w:hAnsi="Tahoma" w:cs="Tahoma"/>
                <w:color w:val="1F497D"/>
                <w:sz w:val="18"/>
                <w:szCs w:val="18"/>
              </w:rPr>
              <w:t xml:space="preserve"> se </w:t>
            </w:r>
            <w:r>
              <w:rPr>
                <w:rFonts w:ascii="Tahoma" w:hAnsi="Tahoma" w:cs="Tahoma"/>
                <w:color w:val="1F497D"/>
                <w:sz w:val="18"/>
                <w:szCs w:val="18"/>
              </w:rPr>
              <w:t xml:space="preserve">describe </w:t>
            </w:r>
            <w:r w:rsidR="009336C4">
              <w:rPr>
                <w:rFonts w:ascii="Tahoma" w:hAnsi="Tahoma" w:cs="Tahoma"/>
                <w:color w:val="1F497D"/>
                <w:sz w:val="18"/>
                <w:szCs w:val="18"/>
              </w:rPr>
              <w:t>en el Anexo 4.</w:t>
            </w:r>
          </w:p>
        </w:tc>
        <w:tc>
          <w:tcPr>
            <w:tcW w:w="484"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b/>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496" w:type="pct"/>
            <w:tcBorders>
              <w:top w:val="single" w:sz="4" w:space="0" w:color="004990"/>
              <w:left w:val="single" w:sz="4" w:space="0" w:color="004990"/>
              <w:bottom w:val="single" w:sz="4" w:space="0" w:color="004990"/>
              <w:right w:val="single" w:sz="4" w:space="0" w:color="004990"/>
            </w:tcBorders>
          </w:tcPr>
          <w:p w:rsidR="009336C4" w:rsidRPr="006E4F23" w:rsidRDefault="009336C4" w:rsidP="009336C4">
            <w:pPr>
              <w:jc w:val="center"/>
              <w:rPr>
                <w:rFonts w:ascii="Tahoma" w:hAnsi="Tahoma" w:cs="Tahoma"/>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sz w:val="18"/>
                <w:szCs w:val="18"/>
                <w:lang w:val="es-BO"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Default="009336C4" w:rsidP="009336C4">
            <w:pPr>
              <w:jc w:val="center"/>
              <w:rPr>
                <w:rFonts w:ascii="Tahoma" w:hAnsi="Tahoma" w:cs="Tahoma"/>
                <w:color w:val="1F497D"/>
                <w:sz w:val="18"/>
                <w:szCs w:val="18"/>
              </w:rPr>
            </w:pP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16672C" w:rsidRDefault="009336C4" w:rsidP="009336C4">
            <w:pPr>
              <w:ind w:left="720"/>
              <w:jc w:val="both"/>
              <w:rPr>
                <w:rFonts w:ascii="Tahoma" w:hAnsi="Tahoma" w:cs="Tahoma"/>
                <w:b/>
                <w:color w:val="1F497D"/>
                <w:sz w:val="18"/>
                <w:szCs w:val="18"/>
              </w:rPr>
            </w:pPr>
            <w:r>
              <w:rPr>
                <w:rFonts w:ascii="Tahoma" w:hAnsi="Tahoma" w:cs="Tahoma"/>
                <w:b/>
                <w:color w:val="1F497D"/>
                <w:sz w:val="18"/>
                <w:szCs w:val="18"/>
              </w:rPr>
              <w:t xml:space="preserve">A.1 </w:t>
            </w:r>
            <w:r w:rsidRPr="0016672C">
              <w:rPr>
                <w:rFonts w:ascii="Tahoma" w:hAnsi="Tahoma" w:cs="Tahoma"/>
                <w:b/>
                <w:color w:val="1F497D"/>
                <w:sz w:val="18"/>
                <w:szCs w:val="18"/>
              </w:rPr>
              <w:t>ALTA DISPONIBILIDAD</w:t>
            </w:r>
          </w:p>
        </w:tc>
        <w:tc>
          <w:tcPr>
            <w:tcW w:w="484"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Default="009336C4" w:rsidP="009336C4">
            <w:pPr>
              <w:jc w:val="center"/>
              <w:rPr>
                <w:rFonts w:ascii="Tahoma" w:hAnsi="Tahoma" w:cs="Tahoma"/>
                <w:b/>
                <w:color w:val="004990"/>
                <w:sz w:val="18"/>
                <w:szCs w:val="18"/>
              </w:rPr>
            </w:pPr>
          </w:p>
        </w:tc>
        <w:tc>
          <w:tcPr>
            <w:tcW w:w="496" w:type="pct"/>
            <w:tcBorders>
              <w:top w:val="single" w:sz="4" w:space="0" w:color="004990"/>
              <w:left w:val="single" w:sz="4" w:space="0" w:color="004990"/>
              <w:bottom w:val="single" w:sz="4" w:space="0" w:color="004990"/>
              <w:right w:val="single" w:sz="4" w:space="0" w:color="004990"/>
            </w:tcBorders>
          </w:tcPr>
          <w:p w:rsidR="009336C4" w:rsidRPr="006E4F23" w:rsidRDefault="009336C4" w:rsidP="009336C4">
            <w:pPr>
              <w:jc w:val="center"/>
              <w:rPr>
                <w:rFonts w:ascii="Tahoma" w:hAnsi="Tahoma" w:cs="Tahoma"/>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sz w:val="18"/>
                <w:szCs w:val="18"/>
                <w:lang w:val="es-BO"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Default="00E61A4A" w:rsidP="009336C4">
            <w:pPr>
              <w:jc w:val="center"/>
              <w:rPr>
                <w:rFonts w:ascii="Tahoma" w:hAnsi="Tahoma" w:cs="Tahoma"/>
                <w:color w:val="004990"/>
                <w:sz w:val="18"/>
                <w:szCs w:val="18"/>
                <w:lang w:eastAsia="es-BO"/>
              </w:rPr>
            </w:pPr>
            <w:r>
              <w:rPr>
                <w:rFonts w:ascii="Tahoma" w:hAnsi="Tahoma" w:cs="Tahoma"/>
                <w:color w:val="004990"/>
                <w:sz w:val="18"/>
                <w:szCs w:val="18"/>
                <w:lang w:eastAsia="es-BO"/>
              </w:rPr>
              <w:t>9</w:t>
            </w: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434227" w:rsidRDefault="009336C4" w:rsidP="00E61A4A">
            <w:pPr>
              <w:jc w:val="both"/>
              <w:rPr>
                <w:rFonts w:ascii="Tahoma" w:hAnsi="Tahoma" w:cs="Tahoma"/>
                <w:color w:val="1F497D"/>
                <w:sz w:val="18"/>
                <w:szCs w:val="18"/>
              </w:rPr>
            </w:pPr>
            <w:r>
              <w:rPr>
                <w:rFonts w:ascii="Tahoma" w:hAnsi="Tahoma" w:cs="Tahoma"/>
                <w:color w:val="1F497D"/>
                <w:sz w:val="18"/>
                <w:szCs w:val="18"/>
              </w:rPr>
              <w:t>La propuesta debe incluir una solución con red</w:t>
            </w:r>
            <w:r w:rsidR="00B97A9C">
              <w:rPr>
                <w:rFonts w:ascii="Tahoma" w:hAnsi="Tahoma" w:cs="Tahoma"/>
                <w:color w:val="1F497D"/>
                <w:sz w:val="18"/>
                <w:szCs w:val="18"/>
              </w:rPr>
              <w:t xml:space="preserve">undancia Geográfica </w:t>
            </w:r>
            <w:r w:rsidR="00E61A4A">
              <w:rPr>
                <w:rFonts w:ascii="Tahoma" w:hAnsi="Tahoma" w:cs="Tahoma"/>
                <w:color w:val="1F497D"/>
                <w:sz w:val="18"/>
                <w:szCs w:val="18"/>
              </w:rPr>
              <w:t xml:space="preserve">en configuración de </w:t>
            </w:r>
            <w:r w:rsidR="00B97A9C">
              <w:rPr>
                <w:rFonts w:ascii="Tahoma" w:hAnsi="Tahoma" w:cs="Tahoma"/>
                <w:color w:val="1F497D"/>
                <w:sz w:val="18"/>
                <w:szCs w:val="18"/>
              </w:rPr>
              <w:t>carga compartida</w:t>
            </w:r>
            <w:r>
              <w:rPr>
                <w:rFonts w:ascii="Tahoma" w:hAnsi="Tahoma" w:cs="Tahoma"/>
                <w:color w:val="1F497D"/>
                <w:sz w:val="18"/>
                <w:szCs w:val="18"/>
              </w:rPr>
              <w:t>, a implementarse en las ciudades de La Paz y Santa Cruz. Considerando en cada sitio las funciones de lo</w:t>
            </w:r>
            <w:r w:rsidR="0052771A">
              <w:rPr>
                <w:rFonts w:ascii="Tahoma" w:hAnsi="Tahoma" w:cs="Tahoma"/>
                <w:color w:val="1F497D"/>
                <w:sz w:val="18"/>
                <w:szCs w:val="18"/>
              </w:rPr>
              <w:t>s elementos: STP, ISTP</w:t>
            </w:r>
            <w:r>
              <w:rPr>
                <w:rFonts w:ascii="Tahoma" w:hAnsi="Tahoma" w:cs="Tahoma"/>
                <w:color w:val="1F497D"/>
                <w:sz w:val="18"/>
                <w:szCs w:val="18"/>
              </w:rPr>
              <w:t>.</w:t>
            </w:r>
          </w:p>
        </w:tc>
        <w:tc>
          <w:tcPr>
            <w:tcW w:w="484" w:type="pct"/>
            <w:tcBorders>
              <w:top w:val="single" w:sz="4" w:space="0" w:color="004990"/>
              <w:left w:val="single" w:sz="4" w:space="0" w:color="004990"/>
              <w:bottom w:val="single" w:sz="4" w:space="0" w:color="004990"/>
              <w:right w:val="single" w:sz="4" w:space="0" w:color="004990"/>
            </w:tcBorders>
            <w:shd w:val="clear" w:color="auto" w:fill="auto"/>
          </w:tcPr>
          <w:p w:rsidR="009336C4" w:rsidRDefault="009336C4" w:rsidP="009336C4">
            <w:pPr>
              <w:jc w:val="center"/>
              <w:rPr>
                <w:rFonts w:ascii="Tahoma" w:hAnsi="Tahoma" w:cs="Tahoma"/>
                <w:b/>
                <w:color w:val="004990"/>
                <w:sz w:val="18"/>
                <w:szCs w:val="18"/>
              </w:rPr>
            </w:pPr>
          </w:p>
          <w:p w:rsidR="009336C4" w:rsidRDefault="009336C4" w:rsidP="009336C4">
            <w:pPr>
              <w:jc w:val="center"/>
              <w:rPr>
                <w:rFonts w:ascii="Tahoma" w:hAnsi="Tahoma" w:cs="Tahoma"/>
                <w:b/>
                <w:color w:val="004990"/>
                <w:sz w:val="18"/>
                <w:szCs w:val="18"/>
              </w:rPr>
            </w:pPr>
          </w:p>
          <w:p w:rsidR="009336C4" w:rsidRPr="006E4F23" w:rsidRDefault="009336C4" w:rsidP="009336C4">
            <w:pPr>
              <w:jc w:val="center"/>
              <w:rPr>
                <w:rFonts w:ascii="Tahoma" w:hAnsi="Tahoma" w:cs="Tahoma"/>
                <w:b/>
                <w:color w:val="004990"/>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496" w:type="pct"/>
            <w:tcBorders>
              <w:top w:val="single" w:sz="4" w:space="0" w:color="004990"/>
              <w:left w:val="single" w:sz="4" w:space="0" w:color="004990"/>
              <w:bottom w:val="single" w:sz="4" w:space="0" w:color="004990"/>
              <w:right w:val="single" w:sz="4" w:space="0" w:color="004990"/>
            </w:tcBorders>
          </w:tcPr>
          <w:p w:rsidR="009336C4" w:rsidRPr="006E4F23" w:rsidRDefault="009336C4" w:rsidP="009336C4">
            <w:pPr>
              <w:jc w:val="center"/>
              <w:rPr>
                <w:rFonts w:ascii="Tahoma" w:hAnsi="Tahoma" w:cs="Tahoma"/>
                <w:color w:val="004990"/>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color w:val="004990"/>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color w:val="004990"/>
                <w:sz w:val="18"/>
                <w:szCs w:val="18"/>
                <w:lang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DA602E" w:rsidRDefault="00E61A4A" w:rsidP="001943B1">
            <w:pPr>
              <w:jc w:val="center"/>
              <w:rPr>
                <w:rFonts w:ascii="Tahoma" w:hAnsi="Tahoma" w:cs="Tahoma"/>
                <w:color w:val="004990"/>
                <w:sz w:val="18"/>
                <w:szCs w:val="18"/>
                <w:lang w:eastAsia="es-BO"/>
              </w:rPr>
            </w:pPr>
            <w:r>
              <w:rPr>
                <w:rFonts w:ascii="Tahoma" w:hAnsi="Tahoma" w:cs="Tahoma"/>
                <w:color w:val="004990"/>
                <w:sz w:val="18"/>
                <w:szCs w:val="18"/>
                <w:lang w:eastAsia="es-BO"/>
              </w:rPr>
              <w:t>10</w:t>
            </w: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434227" w:rsidRDefault="009336C4" w:rsidP="009336C4">
            <w:pPr>
              <w:jc w:val="both"/>
              <w:rPr>
                <w:rFonts w:ascii="Tahoma" w:hAnsi="Tahoma" w:cs="Tahoma"/>
                <w:color w:val="1F497D"/>
                <w:sz w:val="18"/>
                <w:szCs w:val="18"/>
                <w:lang w:val="es-BO"/>
              </w:rPr>
            </w:pPr>
            <w:r w:rsidRPr="00434227">
              <w:rPr>
                <w:rFonts w:ascii="Tahoma" w:hAnsi="Tahoma" w:cs="Tahoma"/>
                <w:color w:val="1F497D"/>
                <w:sz w:val="18"/>
                <w:szCs w:val="18"/>
              </w:rPr>
              <w:t>La arquitectura de la solución debe considerar redundancia por cada uno de sus elementos (Ejemplo: Clúster N + 1, Servidor 1 + 1, Disk Array, Elementos de Red, etc.).</w:t>
            </w:r>
          </w:p>
        </w:tc>
        <w:tc>
          <w:tcPr>
            <w:tcW w:w="484" w:type="pct"/>
            <w:tcBorders>
              <w:top w:val="single" w:sz="4" w:space="0" w:color="004990"/>
              <w:left w:val="single" w:sz="4" w:space="0" w:color="004990"/>
              <w:bottom w:val="single" w:sz="4" w:space="0" w:color="004990"/>
              <w:right w:val="single" w:sz="4" w:space="0" w:color="004990"/>
            </w:tcBorders>
            <w:shd w:val="clear" w:color="auto" w:fill="auto"/>
          </w:tcPr>
          <w:p w:rsidR="009336C4" w:rsidRPr="006E4F23" w:rsidRDefault="009336C4" w:rsidP="009336C4">
            <w:pPr>
              <w:jc w:val="center"/>
              <w:rPr>
                <w:rFonts w:ascii="Tahoma" w:hAnsi="Tahoma" w:cs="Tahoma"/>
                <w:b/>
                <w:color w:val="004990"/>
                <w:sz w:val="18"/>
                <w:szCs w:val="18"/>
              </w:rPr>
            </w:pPr>
          </w:p>
          <w:p w:rsidR="009336C4" w:rsidRPr="006E4F23" w:rsidRDefault="009336C4" w:rsidP="009336C4">
            <w:pPr>
              <w:jc w:val="center"/>
              <w:rPr>
                <w:rFonts w:ascii="Tahoma" w:hAnsi="Tahoma" w:cs="Tahoma"/>
                <w:b/>
                <w:color w:val="004990"/>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496" w:type="pct"/>
            <w:tcBorders>
              <w:top w:val="single" w:sz="4" w:space="0" w:color="004990"/>
              <w:left w:val="single" w:sz="4" w:space="0" w:color="004990"/>
              <w:bottom w:val="single" w:sz="4" w:space="0" w:color="004990"/>
              <w:right w:val="single" w:sz="4" w:space="0" w:color="004990"/>
            </w:tcBorders>
          </w:tcPr>
          <w:p w:rsidR="009336C4" w:rsidRPr="006E4F23" w:rsidRDefault="009336C4" w:rsidP="009336C4">
            <w:pPr>
              <w:jc w:val="center"/>
              <w:rPr>
                <w:rFonts w:ascii="Tahoma" w:hAnsi="Tahoma" w:cs="Tahoma"/>
                <w:color w:val="004990"/>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color w:val="004990"/>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color w:val="004990"/>
                <w:sz w:val="18"/>
                <w:szCs w:val="18"/>
                <w:lang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Default="009336C4" w:rsidP="009336C4">
            <w:pPr>
              <w:jc w:val="center"/>
              <w:rPr>
                <w:rFonts w:ascii="Tahoma" w:hAnsi="Tahoma" w:cs="Tahoma"/>
                <w:color w:val="004990"/>
                <w:sz w:val="18"/>
                <w:szCs w:val="18"/>
                <w:lang w:eastAsia="es-BO"/>
              </w:rPr>
            </w:pPr>
          </w:p>
          <w:p w:rsidR="009336C4" w:rsidRPr="00DA602E" w:rsidRDefault="009336C4" w:rsidP="00E61A4A">
            <w:pPr>
              <w:jc w:val="center"/>
              <w:rPr>
                <w:rFonts w:ascii="Tahoma" w:hAnsi="Tahoma" w:cs="Tahoma"/>
                <w:color w:val="004990"/>
                <w:sz w:val="18"/>
                <w:szCs w:val="18"/>
                <w:lang w:eastAsia="es-BO"/>
              </w:rPr>
            </w:pPr>
            <w:r>
              <w:rPr>
                <w:rFonts w:ascii="Tahoma" w:hAnsi="Tahoma" w:cs="Tahoma"/>
                <w:color w:val="004990"/>
                <w:sz w:val="18"/>
                <w:szCs w:val="18"/>
                <w:lang w:eastAsia="es-BO"/>
              </w:rPr>
              <w:t>1</w:t>
            </w:r>
            <w:r w:rsidR="00E61A4A">
              <w:rPr>
                <w:rFonts w:ascii="Tahoma" w:hAnsi="Tahoma" w:cs="Tahoma"/>
                <w:color w:val="004990"/>
                <w:sz w:val="18"/>
                <w:szCs w:val="18"/>
                <w:lang w:eastAsia="es-BO"/>
              </w:rPr>
              <w:t>1</w:t>
            </w: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434227" w:rsidRDefault="009336C4" w:rsidP="009336C4">
            <w:pPr>
              <w:jc w:val="both"/>
              <w:rPr>
                <w:rFonts w:ascii="Tahoma" w:hAnsi="Tahoma" w:cs="Tahoma"/>
                <w:color w:val="1F497D"/>
                <w:sz w:val="18"/>
                <w:szCs w:val="18"/>
                <w:lang w:val="es-BO"/>
              </w:rPr>
            </w:pPr>
            <w:r w:rsidRPr="00434227">
              <w:rPr>
                <w:rFonts w:ascii="Tahoma" w:hAnsi="Tahoma" w:cs="Tahoma"/>
                <w:color w:val="1F497D"/>
                <w:sz w:val="18"/>
                <w:szCs w:val="18"/>
              </w:rPr>
              <w:t>Los nodos o servidores componentes de la solución deben tener la capacidad de configuración en modo ACTIVO / PASIVO o ACTIVO / ACTIVO para redundancia y tolerancia a fallos.</w:t>
            </w:r>
          </w:p>
        </w:tc>
        <w:tc>
          <w:tcPr>
            <w:tcW w:w="484" w:type="pct"/>
            <w:tcBorders>
              <w:top w:val="single" w:sz="4" w:space="0" w:color="004990"/>
              <w:left w:val="single" w:sz="4" w:space="0" w:color="004990"/>
              <w:bottom w:val="single" w:sz="4" w:space="0" w:color="004990"/>
              <w:right w:val="single" w:sz="4" w:space="0" w:color="004990"/>
            </w:tcBorders>
            <w:shd w:val="clear" w:color="auto" w:fill="auto"/>
          </w:tcPr>
          <w:p w:rsidR="009336C4" w:rsidRPr="006E4F23" w:rsidRDefault="009336C4" w:rsidP="009336C4">
            <w:pPr>
              <w:jc w:val="center"/>
              <w:rPr>
                <w:rFonts w:ascii="Tahoma" w:hAnsi="Tahoma" w:cs="Tahoma"/>
                <w:b/>
                <w:color w:val="004990"/>
                <w:sz w:val="18"/>
                <w:szCs w:val="18"/>
              </w:rPr>
            </w:pPr>
          </w:p>
          <w:p w:rsidR="009336C4" w:rsidRPr="006E4F23" w:rsidRDefault="009336C4" w:rsidP="009336C4">
            <w:pPr>
              <w:jc w:val="center"/>
              <w:rPr>
                <w:rFonts w:ascii="Tahoma" w:hAnsi="Tahoma" w:cs="Tahoma"/>
                <w:b/>
                <w:color w:val="004990"/>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p w:rsidR="009336C4" w:rsidRPr="006E4F23" w:rsidRDefault="009336C4" w:rsidP="009336C4">
            <w:pPr>
              <w:jc w:val="center"/>
              <w:rPr>
                <w:rFonts w:ascii="Tahoma" w:hAnsi="Tahoma" w:cs="Tahoma"/>
                <w:b/>
                <w:color w:val="004990"/>
                <w:sz w:val="18"/>
                <w:szCs w:val="18"/>
              </w:rPr>
            </w:pPr>
          </w:p>
        </w:tc>
        <w:tc>
          <w:tcPr>
            <w:tcW w:w="496" w:type="pct"/>
            <w:tcBorders>
              <w:top w:val="single" w:sz="4" w:space="0" w:color="004990"/>
              <w:left w:val="single" w:sz="4" w:space="0" w:color="004990"/>
              <w:bottom w:val="single" w:sz="4" w:space="0" w:color="004990"/>
              <w:right w:val="single" w:sz="4" w:space="0" w:color="004990"/>
            </w:tcBorders>
          </w:tcPr>
          <w:p w:rsidR="009336C4" w:rsidRPr="006E4F23" w:rsidRDefault="009336C4" w:rsidP="009336C4">
            <w:pPr>
              <w:jc w:val="center"/>
              <w:rPr>
                <w:rFonts w:ascii="Tahoma" w:hAnsi="Tahoma" w:cs="Tahoma"/>
                <w:color w:val="004990"/>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color w:val="004990"/>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color w:val="004990"/>
                <w:sz w:val="18"/>
                <w:szCs w:val="18"/>
                <w:lang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DA602E" w:rsidRDefault="009336C4" w:rsidP="00E61A4A">
            <w:pPr>
              <w:jc w:val="center"/>
              <w:rPr>
                <w:rFonts w:ascii="Tahoma" w:hAnsi="Tahoma" w:cs="Tahoma"/>
                <w:color w:val="004990"/>
                <w:sz w:val="18"/>
                <w:szCs w:val="18"/>
                <w:lang w:eastAsia="es-BO"/>
              </w:rPr>
            </w:pPr>
            <w:r>
              <w:rPr>
                <w:rFonts w:ascii="Tahoma" w:hAnsi="Tahoma" w:cs="Tahoma"/>
                <w:color w:val="004990"/>
                <w:sz w:val="18"/>
                <w:szCs w:val="18"/>
                <w:lang w:eastAsia="es-BO"/>
              </w:rPr>
              <w:t>1</w:t>
            </w:r>
            <w:r w:rsidR="00E61A4A">
              <w:rPr>
                <w:rFonts w:ascii="Tahoma" w:hAnsi="Tahoma" w:cs="Tahoma"/>
                <w:color w:val="004990"/>
                <w:sz w:val="18"/>
                <w:szCs w:val="18"/>
                <w:lang w:eastAsia="es-BO"/>
              </w:rPr>
              <w:t>2</w:t>
            </w: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2938E9" w:rsidRDefault="009336C4" w:rsidP="009336C4">
            <w:pPr>
              <w:jc w:val="both"/>
              <w:rPr>
                <w:rFonts w:ascii="Tahoma" w:hAnsi="Tahoma" w:cs="Tahoma"/>
                <w:b/>
                <w:color w:val="1F497D"/>
                <w:sz w:val="18"/>
                <w:szCs w:val="18"/>
                <w:lang w:val="es-BO"/>
              </w:rPr>
            </w:pPr>
            <w:r w:rsidRPr="00434227">
              <w:rPr>
                <w:rFonts w:ascii="Tahoma" w:hAnsi="Tahoma" w:cs="Tahoma"/>
                <w:color w:val="1F497D"/>
                <w:sz w:val="18"/>
                <w:szCs w:val="18"/>
              </w:rPr>
              <w:t>Todos los componentes de la solución deben tener un diseño redundante. El sistema no debe tener un punto de falla sin protección.</w:t>
            </w:r>
          </w:p>
        </w:tc>
        <w:tc>
          <w:tcPr>
            <w:tcW w:w="484" w:type="pct"/>
            <w:tcBorders>
              <w:top w:val="single" w:sz="4" w:space="0" w:color="004990"/>
              <w:left w:val="single" w:sz="4" w:space="0" w:color="004990"/>
              <w:bottom w:val="single" w:sz="4" w:space="0" w:color="004990"/>
              <w:right w:val="single" w:sz="4" w:space="0" w:color="004990"/>
            </w:tcBorders>
            <w:shd w:val="clear" w:color="auto" w:fill="auto"/>
          </w:tcPr>
          <w:p w:rsidR="009336C4" w:rsidRPr="006E4F23" w:rsidRDefault="009336C4" w:rsidP="009336C4">
            <w:pPr>
              <w:jc w:val="center"/>
              <w:rPr>
                <w:rFonts w:ascii="Tahoma" w:hAnsi="Tahoma" w:cs="Tahoma"/>
                <w:b/>
                <w:color w:val="004990"/>
                <w:sz w:val="18"/>
                <w:szCs w:val="18"/>
              </w:rPr>
            </w:pPr>
          </w:p>
          <w:p w:rsidR="009336C4" w:rsidRPr="006E4F23" w:rsidRDefault="009336C4" w:rsidP="009336C4">
            <w:pPr>
              <w:jc w:val="center"/>
              <w:rPr>
                <w:rFonts w:ascii="Tahoma" w:hAnsi="Tahoma" w:cs="Tahoma"/>
                <w:b/>
                <w:color w:val="004990"/>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496" w:type="pct"/>
            <w:tcBorders>
              <w:top w:val="single" w:sz="4" w:space="0" w:color="004990"/>
              <w:left w:val="single" w:sz="4" w:space="0" w:color="004990"/>
              <w:bottom w:val="single" w:sz="4" w:space="0" w:color="004990"/>
              <w:right w:val="single" w:sz="4" w:space="0" w:color="004990"/>
            </w:tcBorders>
          </w:tcPr>
          <w:p w:rsidR="009336C4" w:rsidRPr="006E4F23" w:rsidRDefault="009336C4" w:rsidP="009336C4">
            <w:pPr>
              <w:jc w:val="center"/>
              <w:rPr>
                <w:rFonts w:ascii="Tahoma" w:hAnsi="Tahoma" w:cs="Tahoma"/>
                <w:color w:val="004990"/>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color w:val="004990"/>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color w:val="004990"/>
                <w:sz w:val="18"/>
                <w:szCs w:val="18"/>
                <w:lang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DA602E" w:rsidRDefault="009336C4" w:rsidP="00E61A4A">
            <w:pPr>
              <w:jc w:val="center"/>
              <w:rPr>
                <w:rFonts w:ascii="Tahoma" w:hAnsi="Tahoma" w:cs="Tahoma"/>
                <w:color w:val="004990"/>
                <w:sz w:val="18"/>
                <w:szCs w:val="18"/>
                <w:lang w:eastAsia="es-BO"/>
              </w:rPr>
            </w:pPr>
            <w:r>
              <w:rPr>
                <w:rFonts w:ascii="Tahoma" w:hAnsi="Tahoma" w:cs="Tahoma"/>
                <w:color w:val="004990"/>
                <w:sz w:val="18"/>
                <w:szCs w:val="18"/>
                <w:lang w:eastAsia="es-BO"/>
              </w:rPr>
              <w:t>1</w:t>
            </w:r>
            <w:r w:rsidR="00E61A4A">
              <w:rPr>
                <w:rFonts w:ascii="Tahoma" w:hAnsi="Tahoma" w:cs="Tahoma"/>
                <w:color w:val="004990"/>
                <w:sz w:val="18"/>
                <w:szCs w:val="18"/>
                <w:lang w:eastAsia="es-BO"/>
              </w:rPr>
              <w:t>3</w:t>
            </w: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434227" w:rsidRDefault="009336C4" w:rsidP="009336C4">
            <w:pPr>
              <w:jc w:val="both"/>
              <w:rPr>
                <w:rFonts w:ascii="Tahoma" w:hAnsi="Tahoma" w:cs="Tahoma"/>
                <w:color w:val="1F497D"/>
                <w:sz w:val="18"/>
                <w:szCs w:val="18"/>
                <w:lang w:val="es-BO"/>
              </w:rPr>
            </w:pPr>
            <w:r w:rsidRPr="00434227">
              <w:rPr>
                <w:rFonts w:ascii="Tahoma" w:hAnsi="Tahoma" w:cs="Tahoma"/>
                <w:color w:val="1F497D"/>
                <w:sz w:val="18"/>
                <w:szCs w:val="18"/>
              </w:rPr>
              <w:t>La arquitectura de la solución debe contar con las características de redundancia y tolerancia a fallos necesaria para asegurar la operaci</w:t>
            </w:r>
            <w:r>
              <w:rPr>
                <w:rFonts w:ascii="Tahoma" w:hAnsi="Tahoma" w:cs="Tahoma"/>
                <w:color w:val="1F497D"/>
                <w:sz w:val="18"/>
                <w:szCs w:val="18"/>
              </w:rPr>
              <w:t xml:space="preserve">ón </w:t>
            </w:r>
            <w:r w:rsidRPr="00434227">
              <w:rPr>
                <w:rFonts w:ascii="Tahoma" w:hAnsi="Tahoma" w:cs="Tahoma"/>
                <w:color w:val="1F497D"/>
                <w:sz w:val="18"/>
                <w:szCs w:val="18"/>
              </w:rPr>
              <w:t>24</w:t>
            </w:r>
            <w:r>
              <w:rPr>
                <w:rFonts w:ascii="Tahoma" w:hAnsi="Tahoma" w:cs="Tahoma"/>
                <w:color w:val="1F497D"/>
                <w:sz w:val="18"/>
                <w:szCs w:val="18"/>
              </w:rPr>
              <w:t xml:space="preserve">x7 y con </w:t>
            </w:r>
            <w:r w:rsidRPr="00E140B7">
              <w:rPr>
                <w:rFonts w:ascii="Tahoma" w:hAnsi="Tahoma" w:cs="Tahoma"/>
                <w:color w:val="1F497D"/>
                <w:sz w:val="18"/>
                <w:szCs w:val="18"/>
              </w:rPr>
              <w:t>un 99.999</w:t>
            </w:r>
            <w:r w:rsidRPr="00434227">
              <w:rPr>
                <w:rFonts w:ascii="Tahoma" w:hAnsi="Tahoma" w:cs="Tahoma"/>
                <w:color w:val="1F497D"/>
                <w:sz w:val="18"/>
                <w:szCs w:val="18"/>
              </w:rPr>
              <w:t xml:space="preserve"> % de disponibilidad.</w:t>
            </w:r>
          </w:p>
        </w:tc>
        <w:tc>
          <w:tcPr>
            <w:tcW w:w="484" w:type="pct"/>
            <w:tcBorders>
              <w:top w:val="single" w:sz="4" w:space="0" w:color="004990"/>
              <w:left w:val="single" w:sz="4" w:space="0" w:color="004990"/>
              <w:bottom w:val="single" w:sz="4" w:space="0" w:color="004990"/>
              <w:right w:val="single" w:sz="4" w:space="0" w:color="004990"/>
            </w:tcBorders>
            <w:shd w:val="clear" w:color="auto" w:fill="auto"/>
          </w:tcPr>
          <w:p w:rsidR="009336C4" w:rsidRPr="006E4F23" w:rsidRDefault="009336C4" w:rsidP="009336C4">
            <w:pPr>
              <w:jc w:val="center"/>
              <w:rPr>
                <w:rFonts w:ascii="Tahoma" w:hAnsi="Tahoma" w:cs="Tahoma"/>
                <w:b/>
                <w:color w:val="004990"/>
                <w:sz w:val="18"/>
                <w:szCs w:val="18"/>
              </w:rPr>
            </w:pPr>
          </w:p>
          <w:p w:rsidR="009336C4" w:rsidRPr="006E4F23" w:rsidRDefault="009336C4" w:rsidP="009336C4">
            <w:pPr>
              <w:jc w:val="center"/>
              <w:rPr>
                <w:rFonts w:ascii="Tahoma" w:hAnsi="Tahoma" w:cs="Tahoma"/>
                <w:b/>
                <w:color w:val="004990"/>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496" w:type="pct"/>
            <w:tcBorders>
              <w:top w:val="single" w:sz="4" w:space="0" w:color="004990"/>
              <w:left w:val="single" w:sz="4" w:space="0" w:color="004990"/>
              <w:bottom w:val="single" w:sz="4" w:space="0" w:color="004990"/>
              <w:right w:val="single" w:sz="4" w:space="0" w:color="004990"/>
            </w:tcBorders>
          </w:tcPr>
          <w:p w:rsidR="009336C4" w:rsidRPr="006E4F23" w:rsidRDefault="009336C4" w:rsidP="009336C4">
            <w:pPr>
              <w:jc w:val="center"/>
              <w:rPr>
                <w:rFonts w:ascii="Tahoma" w:hAnsi="Tahoma" w:cs="Tahoma"/>
                <w:color w:val="004990"/>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color w:val="004990"/>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color w:val="004990"/>
                <w:sz w:val="18"/>
                <w:szCs w:val="18"/>
                <w:lang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DA602E" w:rsidRDefault="009336C4" w:rsidP="00E61A4A">
            <w:pPr>
              <w:jc w:val="center"/>
              <w:rPr>
                <w:rFonts w:ascii="Tahoma" w:hAnsi="Tahoma" w:cs="Tahoma"/>
                <w:color w:val="004990"/>
                <w:sz w:val="18"/>
                <w:szCs w:val="18"/>
                <w:lang w:eastAsia="es-BO"/>
              </w:rPr>
            </w:pPr>
            <w:r>
              <w:rPr>
                <w:rFonts w:ascii="Tahoma" w:hAnsi="Tahoma" w:cs="Tahoma"/>
                <w:color w:val="004990"/>
                <w:sz w:val="18"/>
                <w:szCs w:val="18"/>
                <w:lang w:eastAsia="es-BO"/>
              </w:rPr>
              <w:t>1</w:t>
            </w:r>
            <w:r w:rsidR="00E61A4A">
              <w:rPr>
                <w:rFonts w:ascii="Tahoma" w:hAnsi="Tahoma" w:cs="Tahoma"/>
                <w:color w:val="004990"/>
                <w:sz w:val="18"/>
                <w:szCs w:val="18"/>
                <w:lang w:eastAsia="es-BO"/>
              </w:rPr>
              <w:t>4</w:t>
            </w: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434227" w:rsidRDefault="009336C4" w:rsidP="009336C4">
            <w:pPr>
              <w:jc w:val="both"/>
              <w:rPr>
                <w:rFonts w:ascii="Tahoma" w:hAnsi="Tahoma" w:cs="Tahoma"/>
                <w:color w:val="1F497D"/>
                <w:sz w:val="18"/>
                <w:szCs w:val="18"/>
              </w:rPr>
            </w:pPr>
            <w:r w:rsidRPr="00434227">
              <w:rPr>
                <w:rFonts w:ascii="Tahoma" w:hAnsi="Tahoma" w:cs="Tahoma"/>
                <w:color w:val="1F497D"/>
                <w:sz w:val="18"/>
                <w:szCs w:val="18"/>
              </w:rPr>
              <w:t>El Hardware del Proveedor debe soportar:</w:t>
            </w:r>
          </w:p>
          <w:p w:rsidR="009336C4" w:rsidRPr="00434227" w:rsidRDefault="009336C4" w:rsidP="009336C4">
            <w:pPr>
              <w:jc w:val="both"/>
              <w:rPr>
                <w:rFonts w:ascii="Tahoma" w:hAnsi="Tahoma" w:cs="Tahoma"/>
                <w:color w:val="1F497D"/>
                <w:sz w:val="18"/>
                <w:szCs w:val="18"/>
              </w:rPr>
            </w:pPr>
            <w:r w:rsidRPr="00434227">
              <w:rPr>
                <w:rFonts w:ascii="Tahoma" w:hAnsi="Tahoma" w:cs="Tahoma"/>
                <w:color w:val="1F497D"/>
                <w:sz w:val="18"/>
                <w:szCs w:val="18"/>
              </w:rPr>
              <w:t xml:space="preserve"> - Hot </w:t>
            </w:r>
            <w:r>
              <w:rPr>
                <w:rFonts w:ascii="Tahoma" w:hAnsi="Tahoma" w:cs="Tahoma"/>
                <w:color w:val="1F497D"/>
                <w:sz w:val="18"/>
                <w:szCs w:val="18"/>
              </w:rPr>
              <w:t>P</w:t>
            </w:r>
            <w:r w:rsidRPr="00434227">
              <w:rPr>
                <w:rFonts w:ascii="Tahoma" w:hAnsi="Tahoma" w:cs="Tahoma"/>
                <w:color w:val="1F497D"/>
                <w:sz w:val="18"/>
                <w:szCs w:val="18"/>
              </w:rPr>
              <w:t>lug-in en los elementos de su solución sin influencia (afectación) en el servicio.</w:t>
            </w:r>
          </w:p>
          <w:p w:rsidR="009336C4" w:rsidRPr="00434227" w:rsidRDefault="009336C4" w:rsidP="009336C4">
            <w:pPr>
              <w:jc w:val="both"/>
              <w:rPr>
                <w:rFonts w:ascii="Tahoma" w:hAnsi="Tahoma" w:cs="Tahoma"/>
                <w:color w:val="1F497D"/>
                <w:sz w:val="18"/>
                <w:szCs w:val="18"/>
                <w:lang w:val="es-BO"/>
              </w:rPr>
            </w:pPr>
            <w:r w:rsidRPr="00434227">
              <w:rPr>
                <w:rFonts w:ascii="Tahoma" w:hAnsi="Tahoma" w:cs="Tahoma"/>
                <w:color w:val="1F497D"/>
                <w:sz w:val="18"/>
                <w:szCs w:val="18"/>
              </w:rPr>
              <w:t xml:space="preserve"> - Gestión y monitoreo en tiempo real, SWAP de módulos componentes y expansión en capacidad.</w:t>
            </w:r>
          </w:p>
        </w:tc>
        <w:tc>
          <w:tcPr>
            <w:tcW w:w="484" w:type="pct"/>
            <w:tcBorders>
              <w:top w:val="single" w:sz="4" w:space="0" w:color="004990"/>
              <w:left w:val="single" w:sz="4" w:space="0" w:color="004990"/>
              <w:bottom w:val="single" w:sz="4" w:space="0" w:color="004990"/>
              <w:right w:val="single" w:sz="4" w:space="0" w:color="004990"/>
            </w:tcBorders>
            <w:shd w:val="clear" w:color="auto" w:fill="auto"/>
          </w:tcPr>
          <w:p w:rsidR="009336C4" w:rsidRDefault="009336C4" w:rsidP="009336C4">
            <w:pPr>
              <w:jc w:val="center"/>
              <w:rPr>
                <w:b/>
                <w:color w:val="004990"/>
                <w:sz w:val="20"/>
                <w:szCs w:val="20"/>
              </w:rPr>
            </w:pPr>
          </w:p>
          <w:p w:rsidR="009336C4" w:rsidRDefault="009336C4" w:rsidP="009336C4">
            <w:pPr>
              <w:jc w:val="center"/>
              <w:rPr>
                <w:b/>
                <w:color w:val="004990"/>
                <w:sz w:val="20"/>
                <w:szCs w:val="20"/>
              </w:rPr>
            </w:pPr>
          </w:p>
          <w:p w:rsidR="009336C4" w:rsidRPr="006E4F23" w:rsidRDefault="009336C4" w:rsidP="009336C4">
            <w:pPr>
              <w:jc w:val="center"/>
              <w:rPr>
                <w:rFonts w:ascii="Tahoma" w:hAnsi="Tahoma" w:cs="Tahoma"/>
                <w:b/>
                <w:color w:val="004990"/>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p w:rsidR="009336C4" w:rsidRPr="006E4F23" w:rsidRDefault="009336C4" w:rsidP="009336C4">
            <w:pPr>
              <w:jc w:val="center"/>
              <w:rPr>
                <w:rFonts w:ascii="Tahoma" w:hAnsi="Tahoma" w:cs="Tahoma"/>
                <w:b/>
                <w:color w:val="004990"/>
                <w:sz w:val="18"/>
                <w:szCs w:val="18"/>
              </w:rPr>
            </w:pPr>
          </w:p>
        </w:tc>
        <w:tc>
          <w:tcPr>
            <w:tcW w:w="496" w:type="pct"/>
            <w:tcBorders>
              <w:top w:val="single" w:sz="4" w:space="0" w:color="004990"/>
              <w:left w:val="single" w:sz="4" w:space="0" w:color="004990"/>
              <w:bottom w:val="single" w:sz="4" w:space="0" w:color="004990"/>
              <w:right w:val="single" w:sz="4" w:space="0" w:color="004990"/>
            </w:tcBorders>
          </w:tcPr>
          <w:p w:rsidR="009336C4" w:rsidRPr="006E4F23" w:rsidRDefault="009336C4" w:rsidP="009336C4">
            <w:pPr>
              <w:jc w:val="center"/>
              <w:rPr>
                <w:rFonts w:ascii="Tahoma" w:hAnsi="Tahoma" w:cs="Tahoma"/>
                <w:color w:val="004990"/>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color w:val="004990"/>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color w:val="004990"/>
                <w:sz w:val="18"/>
                <w:szCs w:val="18"/>
                <w:lang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Default="009336C4" w:rsidP="009336C4">
            <w:pPr>
              <w:jc w:val="center"/>
              <w:rPr>
                <w:rFonts w:ascii="Tahoma" w:hAnsi="Tahoma" w:cs="Tahoma"/>
                <w:color w:val="1F497D"/>
                <w:sz w:val="18"/>
                <w:szCs w:val="18"/>
              </w:rPr>
            </w:pP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8F34AB" w:rsidRDefault="009336C4" w:rsidP="009336C4">
            <w:pPr>
              <w:ind w:left="720"/>
              <w:jc w:val="both"/>
              <w:rPr>
                <w:rFonts w:ascii="Tahoma" w:hAnsi="Tahoma" w:cs="Tahoma"/>
                <w:b/>
                <w:color w:val="1F497D"/>
                <w:sz w:val="18"/>
                <w:szCs w:val="18"/>
              </w:rPr>
            </w:pPr>
            <w:r w:rsidRPr="008F34AB">
              <w:rPr>
                <w:rFonts w:ascii="Tahoma" w:hAnsi="Tahoma" w:cs="Tahoma"/>
                <w:b/>
                <w:color w:val="1F497D"/>
                <w:sz w:val="18"/>
                <w:szCs w:val="18"/>
              </w:rPr>
              <w:t xml:space="preserve">A.2 </w:t>
            </w:r>
            <w:r>
              <w:rPr>
                <w:rFonts w:ascii="Tahoma" w:hAnsi="Tahoma" w:cs="Tahoma"/>
                <w:b/>
                <w:color w:val="1F497D"/>
                <w:sz w:val="18"/>
                <w:szCs w:val="18"/>
              </w:rPr>
              <w:t>RENDIMIENTO</w:t>
            </w:r>
          </w:p>
        </w:tc>
        <w:tc>
          <w:tcPr>
            <w:tcW w:w="484"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Default="009336C4" w:rsidP="009336C4">
            <w:pPr>
              <w:jc w:val="center"/>
              <w:rPr>
                <w:rFonts w:ascii="Tahoma" w:hAnsi="Tahoma" w:cs="Tahoma"/>
                <w:b/>
                <w:color w:val="004990"/>
                <w:sz w:val="18"/>
                <w:szCs w:val="18"/>
              </w:rPr>
            </w:pPr>
          </w:p>
        </w:tc>
        <w:tc>
          <w:tcPr>
            <w:tcW w:w="496" w:type="pct"/>
            <w:tcBorders>
              <w:top w:val="single" w:sz="4" w:space="0" w:color="004990"/>
              <w:left w:val="single" w:sz="4" w:space="0" w:color="004990"/>
              <w:bottom w:val="single" w:sz="4" w:space="0" w:color="004990"/>
              <w:right w:val="single" w:sz="4" w:space="0" w:color="004990"/>
            </w:tcBorders>
          </w:tcPr>
          <w:p w:rsidR="009336C4" w:rsidRPr="006E4F23" w:rsidRDefault="009336C4" w:rsidP="009336C4">
            <w:pPr>
              <w:jc w:val="center"/>
              <w:rPr>
                <w:rFonts w:ascii="Tahoma" w:hAnsi="Tahoma" w:cs="Tahoma"/>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sz w:val="18"/>
                <w:szCs w:val="18"/>
                <w:lang w:val="es-BO"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Default="009336C4" w:rsidP="00E61A4A">
            <w:pPr>
              <w:jc w:val="center"/>
              <w:rPr>
                <w:rFonts w:ascii="Tahoma" w:hAnsi="Tahoma" w:cs="Tahoma"/>
                <w:color w:val="1F497D"/>
                <w:sz w:val="18"/>
                <w:szCs w:val="18"/>
              </w:rPr>
            </w:pPr>
            <w:r>
              <w:rPr>
                <w:rFonts w:ascii="Tahoma" w:hAnsi="Tahoma" w:cs="Tahoma"/>
                <w:color w:val="1F497D"/>
                <w:sz w:val="18"/>
                <w:szCs w:val="18"/>
              </w:rPr>
              <w:t>1</w:t>
            </w:r>
            <w:r w:rsidR="00E61A4A">
              <w:rPr>
                <w:rFonts w:ascii="Tahoma" w:hAnsi="Tahoma" w:cs="Tahoma"/>
                <w:color w:val="1F497D"/>
                <w:sz w:val="18"/>
                <w:szCs w:val="18"/>
              </w:rPr>
              <w:t>5</w:t>
            </w: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Default="009336C4" w:rsidP="007F3661">
            <w:pPr>
              <w:jc w:val="both"/>
              <w:rPr>
                <w:rFonts w:ascii="Tahoma" w:hAnsi="Tahoma" w:cs="Tahoma"/>
                <w:color w:val="1F497D"/>
                <w:sz w:val="18"/>
                <w:szCs w:val="18"/>
              </w:rPr>
            </w:pPr>
            <w:r>
              <w:rPr>
                <w:rFonts w:ascii="Tahoma" w:hAnsi="Tahoma" w:cs="Tahoma"/>
                <w:color w:val="1F497D"/>
                <w:sz w:val="18"/>
                <w:szCs w:val="18"/>
              </w:rPr>
              <w:t xml:space="preserve">El proveedor debe presentar en una tabla todos sus parámetros de rendimiento de las funciones de STP de su </w:t>
            </w:r>
            <w:r>
              <w:rPr>
                <w:rFonts w:ascii="Tahoma" w:hAnsi="Tahoma" w:cs="Tahoma"/>
                <w:color w:val="1F497D"/>
                <w:sz w:val="18"/>
                <w:szCs w:val="18"/>
              </w:rPr>
              <w:lastRenderedPageBreak/>
              <w:t>solución. Por ejemplo:</w:t>
            </w:r>
          </w:p>
          <w:p w:rsidR="009336C4" w:rsidRDefault="009336C4" w:rsidP="007F3661">
            <w:pPr>
              <w:numPr>
                <w:ilvl w:val="0"/>
                <w:numId w:val="31"/>
              </w:numPr>
              <w:jc w:val="both"/>
              <w:rPr>
                <w:rFonts w:ascii="Tahoma" w:hAnsi="Tahoma" w:cs="Tahoma"/>
                <w:color w:val="1F497D"/>
                <w:sz w:val="18"/>
                <w:szCs w:val="18"/>
              </w:rPr>
            </w:pPr>
            <w:r>
              <w:rPr>
                <w:rFonts w:ascii="Tahoma" w:hAnsi="Tahoma" w:cs="Tahoma"/>
                <w:color w:val="1F497D"/>
                <w:sz w:val="18"/>
                <w:szCs w:val="18"/>
              </w:rPr>
              <w:t>Transferencia de mensajes (MSU, TPS) en su configuración máxima y por cada módulo de Hardware</w:t>
            </w:r>
          </w:p>
          <w:p w:rsidR="009336C4" w:rsidRDefault="009336C4" w:rsidP="007F3661">
            <w:pPr>
              <w:numPr>
                <w:ilvl w:val="0"/>
                <w:numId w:val="31"/>
              </w:numPr>
              <w:jc w:val="both"/>
              <w:rPr>
                <w:rFonts w:ascii="Tahoma" w:hAnsi="Tahoma" w:cs="Tahoma"/>
                <w:color w:val="1F497D"/>
                <w:sz w:val="18"/>
                <w:szCs w:val="18"/>
              </w:rPr>
            </w:pPr>
            <w:r>
              <w:rPr>
                <w:rFonts w:ascii="Tahoma" w:hAnsi="Tahoma" w:cs="Tahoma"/>
                <w:color w:val="1F497D"/>
                <w:sz w:val="18"/>
                <w:szCs w:val="18"/>
              </w:rPr>
              <w:t>Máximo número de Links de señalización soportados</w:t>
            </w:r>
          </w:p>
          <w:p w:rsidR="009336C4" w:rsidRDefault="009336C4" w:rsidP="007F3661">
            <w:pPr>
              <w:numPr>
                <w:ilvl w:val="0"/>
                <w:numId w:val="31"/>
              </w:numPr>
              <w:jc w:val="both"/>
              <w:rPr>
                <w:rFonts w:ascii="Tahoma" w:hAnsi="Tahoma" w:cs="Tahoma"/>
                <w:color w:val="1F497D"/>
                <w:sz w:val="18"/>
                <w:szCs w:val="18"/>
              </w:rPr>
            </w:pPr>
            <w:r>
              <w:rPr>
                <w:rFonts w:ascii="Tahoma" w:hAnsi="Tahoma" w:cs="Tahoma"/>
                <w:color w:val="1F497D"/>
                <w:sz w:val="18"/>
                <w:szCs w:val="18"/>
              </w:rPr>
              <w:t>Máximo número de registros para Portabilidad Numérica</w:t>
            </w:r>
          </w:p>
          <w:p w:rsidR="009336C4" w:rsidRDefault="009336C4" w:rsidP="007F3661">
            <w:pPr>
              <w:numPr>
                <w:ilvl w:val="0"/>
                <w:numId w:val="31"/>
              </w:numPr>
              <w:jc w:val="both"/>
              <w:rPr>
                <w:rFonts w:ascii="Tahoma" w:hAnsi="Tahoma" w:cs="Tahoma"/>
                <w:color w:val="1F497D"/>
                <w:sz w:val="18"/>
                <w:szCs w:val="18"/>
              </w:rPr>
            </w:pPr>
            <w:r>
              <w:rPr>
                <w:rFonts w:ascii="Tahoma" w:hAnsi="Tahoma" w:cs="Tahoma"/>
                <w:color w:val="1F497D"/>
                <w:sz w:val="18"/>
                <w:szCs w:val="18"/>
              </w:rPr>
              <w:t>Máximo número de GTs (Global Titles) soportados</w:t>
            </w:r>
          </w:p>
          <w:p w:rsidR="009336C4" w:rsidRDefault="009336C4" w:rsidP="007F3661">
            <w:pPr>
              <w:numPr>
                <w:ilvl w:val="0"/>
                <w:numId w:val="31"/>
              </w:numPr>
              <w:jc w:val="both"/>
              <w:rPr>
                <w:rFonts w:ascii="Tahoma" w:hAnsi="Tahoma" w:cs="Tahoma"/>
                <w:color w:val="1F497D"/>
                <w:sz w:val="18"/>
                <w:szCs w:val="18"/>
              </w:rPr>
            </w:pPr>
            <w:r>
              <w:rPr>
                <w:rFonts w:ascii="Tahoma" w:hAnsi="Tahoma" w:cs="Tahoma"/>
                <w:color w:val="1F497D"/>
                <w:sz w:val="18"/>
                <w:szCs w:val="18"/>
              </w:rPr>
              <w:t>Máximo número de Puntos de señalización soportados</w:t>
            </w:r>
          </w:p>
        </w:tc>
        <w:tc>
          <w:tcPr>
            <w:tcW w:w="484" w:type="pct"/>
            <w:tcBorders>
              <w:top w:val="single" w:sz="4" w:space="0" w:color="004990"/>
              <w:left w:val="single" w:sz="4" w:space="0" w:color="004990"/>
              <w:bottom w:val="single" w:sz="4" w:space="0" w:color="004990"/>
              <w:right w:val="single" w:sz="4" w:space="0" w:color="004990"/>
            </w:tcBorders>
            <w:shd w:val="clear" w:color="auto" w:fill="auto"/>
          </w:tcPr>
          <w:p w:rsidR="009336C4" w:rsidRPr="006E4F23" w:rsidRDefault="009336C4" w:rsidP="009336C4">
            <w:pPr>
              <w:jc w:val="center"/>
              <w:rPr>
                <w:rFonts w:ascii="Tahoma" w:hAnsi="Tahoma" w:cs="Tahoma"/>
                <w:b/>
                <w:color w:val="004990"/>
                <w:sz w:val="18"/>
                <w:szCs w:val="18"/>
              </w:rPr>
            </w:pPr>
          </w:p>
          <w:p w:rsidR="001E78D2" w:rsidRDefault="001E78D2" w:rsidP="009336C4">
            <w:pPr>
              <w:jc w:val="center"/>
              <w:rPr>
                <w:b/>
                <w:color w:val="004990"/>
                <w:sz w:val="20"/>
                <w:szCs w:val="20"/>
              </w:rPr>
            </w:pPr>
          </w:p>
          <w:p w:rsidR="001E78D2" w:rsidRDefault="001E78D2" w:rsidP="009336C4">
            <w:pPr>
              <w:jc w:val="center"/>
              <w:rPr>
                <w:b/>
                <w:color w:val="004990"/>
                <w:sz w:val="20"/>
                <w:szCs w:val="20"/>
              </w:rPr>
            </w:pPr>
          </w:p>
          <w:p w:rsidR="001E78D2" w:rsidRDefault="001E78D2" w:rsidP="009336C4">
            <w:pPr>
              <w:jc w:val="center"/>
              <w:rPr>
                <w:b/>
                <w:color w:val="004990"/>
                <w:sz w:val="20"/>
                <w:szCs w:val="20"/>
              </w:rPr>
            </w:pPr>
          </w:p>
          <w:p w:rsidR="009336C4" w:rsidRPr="006E4F23" w:rsidRDefault="009336C4" w:rsidP="009336C4">
            <w:pPr>
              <w:jc w:val="center"/>
              <w:rPr>
                <w:rFonts w:ascii="Tahoma" w:hAnsi="Tahoma" w:cs="Tahoma"/>
                <w:b/>
                <w:color w:val="004990"/>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496" w:type="pct"/>
            <w:tcBorders>
              <w:top w:val="single" w:sz="4" w:space="0" w:color="004990"/>
              <w:left w:val="single" w:sz="4" w:space="0" w:color="004990"/>
              <w:bottom w:val="single" w:sz="4" w:space="0" w:color="004990"/>
              <w:right w:val="single" w:sz="4" w:space="0" w:color="004990"/>
            </w:tcBorders>
          </w:tcPr>
          <w:p w:rsidR="009336C4" w:rsidRPr="006E4F23" w:rsidRDefault="009336C4" w:rsidP="009336C4">
            <w:pPr>
              <w:jc w:val="center"/>
              <w:rPr>
                <w:rFonts w:ascii="Tahoma" w:hAnsi="Tahoma" w:cs="Tahoma"/>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sz w:val="18"/>
                <w:szCs w:val="18"/>
                <w:lang w:val="es-BO"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Default="009336C4" w:rsidP="009336C4">
            <w:pPr>
              <w:jc w:val="center"/>
              <w:rPr>
                <w:rFonts w:ascii="Tahoma" w:hAnsi="Tahoma" w:cs="Tahoma"/>
                <w:color w:val="1F497D"/>
                <w:sz w:val="18"/>
                <w:szCs w:val="18"/>
              </w:rPr>
            </w:pP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9D65CE" w:rsidRDefault="009336C4" w:rsidP="009336C4">
            <w:pPr>
              <w:ind w:left="720"/>
              <w:jc w:val="both"/>
              <w:rPr>
                <w:rFonts w:ascii="Tahoma" w:hAnsi="Tahoma" w:cs="Tahoma"/>
                <w:b/>
                <w:color w:val="1F497D"/>
                <w:sz w:val="18"/>
                <w:szCs w:val="18"/>
              </w:rPr>
            </w:pPr>
            <w:r w:rsidRPr="009D65CE">
              <w:rPr>
                <w:rFonts w:ascii="Tahoma" w:hAnsi="Tahoma" w:cs="Tahoma"/>
                <w:b/>
                <w:color w:val="1F497D"/>
                <w:sz w:val="18"/>
                <w:szCs w:val="18"/>
              </w:rPr>
              <w:t>A.3 CONFIABILIDAD</w:t>
            </w:r>
          </w:p>
        </w:tc>
        <w:tc>
          <w:tcPr>
            <w:tcW w:w="484"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Default="009336C4" w:rsidP="009336C4">
            <w:pPr>
              <w:jc w:val="center"/>
              <w:rPr>
                <w:rFonts w:ascii="Tahoma" w:hAnsi="Tahoma" w:cs="Tahoma"/>
                <w:b/>
                <w:color w:val="004990"/>
                <w:sz w:val="18"/>
                <w:szCs w:val="18"/>
              </w:rPr>
            </w:pPr>
          </w:p>
        </w:tc>
        <w:tc>
          <w:tcPr>
            <w:tcW w:w="496" w:type="pct"/>
            <w:tcBorders>
              <w:top w:val="single" w:sz="4" w:space="0" w:color="004990"/>
              <w:left w:val="single" w:sz="4" w:space="0" w:color="004990"/>
              <w:bottom w:val="single" w:sz="4" w:space="0" w:color="004990"/>
              <w:right w:val="single" w:sz="4" w:space="0" w:color="004990"/>
            </w:tcBorders>
          </w:tcPr>
          <w:p w:rsidR="009336C4" w:rsidRPr="006E4F23" w:rsidRDefault="009336C4" w:rsidP="009336C4">
            <w:pPr>
              <w:jc w:val="center"/>
              <w:rPr>
                <w:rFonts w:ascii="Tahoma" w:hAnsi="Tahoma" w:cs="Tahoma"/>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sz w:val="18"/>
                <w:szCs w:val="18"/>
                <w:lang w:val="es-BO"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Default="009336C4" w:rsidP="00E61A4A">
            <w:pPr>
              <w:jc w:val="center"/>
              <w:rPr>
                <w:rFonts w:ascii="Tahoma" w:hAnsi="Tahoma" w:cs="Tahoma"/>
                <w:color w:val="1F497D"/>
                <w:sz w:val="18"/>
                <w:szCs w:val="18"/>
              </w:rPr>
            </w:pPr>
            <w:r>
              <w:rPr>
                <w:rFonts w:ascii="Tahoma" w:hAnsi="Tahoma" w:cs="Tahoma"/>
                <w:color w:val="1F497D"/>
                <w:sz w:val="18"/>
                <w:szCs w:val="18"/>
              </w:rPr>
              <w:t>1</w:t>
            </w:r>
            <w:r w:rsidR="00E61A4A">
              <w:rPr>
                <w:rFonts w:ascii="Tahoma" w:hAnsi="Tahoma" w:cs="Tahoma"/>
                <w:color w:val="1F497D"/>
                <w:sz w:val="18"/>
                <w:szCs w:val="18"/>
              </w:rPr>
              <w:t>6</w:t>
            </w: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Default="009336C4" w:rsidP="007F3661">
            <w:pPr>
              <w:jc w:val="both"/>
              <w:rPr>
                <w:rFonts w:ascii="Tahoma" w:hAnsi="Tahoma" w:cs="Tahoma"/>
                <w:color w:val="1F497D"/>
                <w:sz w:val="18"/>
                <w:szCs w:val="18"/>
              </w:rPr>
            </w:pPr>
            <w:r>
              <w:rPr>
                <w:rFonts w:ascii="Tahoma" w:hAnsi="Tahoma" w:cs="Tahoma"/>
                <w:color w:val="1F497D"/>
                <w:sz w:val="18"/>
                <w:szCs w:val="18"/>
              </w:rPr>
              <w:t>El proveedor debe presentar en una tabla todos sus parámetros de confiabilidad de su sistema propuesto. Por ejemplo:</w:t>
            </w:r>
          </w:p>
          <w:p w:rsidR="009336C4" w:rsidRDefault="009336C4" w:rsidP="007F3661">
            <w:pPr>
              <w:numPr>
                <w:ilvl w:val="0"/>
                <w:numId w:val="31"/>
              </w:numPr>
              <w:jc w:val="both"/>
              <w:rPr>
                <w:rFonts w:ascii="Tahoma" w:hAnsi="Tahoma" w:cs="Tahoma"/>
                <w:color w:val="1F497D"/>
                <w:sz w:val="18"/>
                <w:szCs w:val="18"/>
              </w:rPr>
            </w:pPr>
            <w:r>
              <w:rPr>
                <w:rFonts w:ascii="Tahoma" w:hAnsi="Tahoma" w:cs="Tahoma"/>
                <w:color w:val="1F497D"/>
                <w:sz w:val="18"/>
                <w:szCs w:val="18"/>
              </w:rPr>
              <w:t>Disponibilidad</w:t>
            </w:r>
          </w:p>
          <w:p w:rsidR="009336C4" w:rsidRDefault="009336C4" w:rsidP="007F3661">
            <w:pPr>
              <w:numPr>
                <w:ilvl w:val="0"/>
                <w:numId w:val="31"/>
              </w:numPr>
              <w:jc w:val="both"/>
              <w:rPr>
                <w:rFonts w:ascii="Tahoma" w:hAnsi="Tahoma" w:cs="Tahoma"/>
                <w:color w:val="1F497D"/>
                <w:sz w:val="18"/>
                <w:szCs w:val="18"/>
              </w:rPr>
            </w:pPr>
            <w:r>
              <w:rPr>
                <w:rFonts w:ascii="Tahoma" w:hAnsi="Tahoma" w:cs="Tahoma"/>
                <w:color w:val="1F497D"/>
                <w:sz w:val="18"/>
                <w:szCs w:val="18"/>
              </w:rPr>
              <w:t>Tiempo Promedio de Reparación (MTTR)</w:t>
            </w:r>
          </w:p>
          <w:p w:rsidR="009336C4" w:rsidRDefault="009336C4" w:rsidP="007F3661">
            <w:pPr>
              <w:numPr>
                <w:ilvl w:val="0"/>
                <w:numId w:val="31"/>
              </w:numPr>
              <w:jc w:val="both"/>
              <w:rPr>
                <w:rFonts w:ascii="Tahoma" w:hAnsi="Tahoma" w:cs="Tahoma"/>
                <w:color w:val="1F497D"/>
                <w:sz w:val="18"/>
                <w:szCs w:val="18"/>
              </w:rPr>
            </w:pPr>
            <w:r>
              <w:rPr>
                <w:rFonts w:ascii="Tahoma" w:hAnsi="Tahoma" w:cs="Tahoma"/>
                <w:color w:val="1F497D"/>
                <w:sz w:val="18"/>
                <w:szCs w:val="18"/>
              </w:rPr>
              <w:t>Tiempo promedio entre fallas (MTBF)</w:t>
            </w:r>
          </w:p>
          <w:p w:rsidR="009336C4" w:rsidRDefault="009336C4" w:rsidP="007F3661">
            <w:pPr>
              <w:numPr>
                <w:ilvl w:val="0"/>
                <w:numId w:val="31"/>
              </w:numPr>
              <w:jc w:val="both"/>
              <w:rPr>
                <w:rFonts w:ascii="Tahoma" w:hAnsi="Tahoma" w:cs="Tahoma"/>
                <w:color w:val="1F497D"/>
                <w:sz w:val="18"/>
                <w:szCs w:val="18"/>
              </w:rPr>
            </w:pPr>
            <w:r>
              <w:rPr>
                <w:rFonts w:ascii="Tahoma" w:hAnsi="Tahoma" w:cs="Tahoma"/>
                <w:color w:val="1F497D"/>
                <w:sz w:val="18"/>
                <w:szCs w:val="18"/>
              </w:rPr>
              <w:t>Tiempo promedio de interrupción de servicio en un año</w:t>
            </w:r>
          </w:p>
          <w:p w:rsidR="009336C4" w:rsidRDefault="009336C4" w:rsidP="009336C4">
            <w:pPr>
              <w:rPr>
                <w:rFonts w:ascii="Tahoma" w:hAnsi="Tahoma" w:cs="Tahoma"/>
                <w:color w:val="1F497D"/>
                <w:sz w:val="18"/>
                <w:szCs w:val="18"/>
              </w:rPr>
            </w:pPr>
          </w:p>
        </w:tc>
        <w:tc>
          <w:tcPr>
            <w:tcW w:w="484"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Default="009336C4" w:rsidP="009336C4">
            <w:pPr>
              <w:jc w:val="center"/>
              <w:rPr>
                <w:rFonts w:ascii="Tahoma" w:hAnsi="Tahoma" w:cs="Tahoma"/>
                <w:b/>
                <w:color w:val="004990"/>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496" w:type="pct"/>
            <w:tcBorders>
              <w:top w:val="single" w:sz="4" w:space="0" w:color="004990"/>
              <w:left w:val="single" w:sz="4" w:space="0" w:color="004990"/>
              <w:bottom w:val="single" w:sz="4" w:space="0" w:color="004990"/>
              <w:right w:val="single" w:sz="4" w:space="0" w:color="004990"/>
            </w:tcBorders>
          </w:tcPr>
          <w:p w:rsidR="009336C4" w:rsidRPr="006E4F23" w:rsidRDefault="009336C4" w:rsidP="009336C4">
            <w:pPr>
              <w:jc w:val="center"/>
              <w:rPr>
                <w:rFonts w:ascii="Tahoma" w:hAnsi="Tahoma" w:cs="Tahoma"/>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sz w:val="18"/>
                <w:szCs w:val="18"/>
                <w:lang w:val="es-BO"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Default="009336C4" w:rsidP="009336C4">
            <w:pPr>
              <w:jc w:val="center"/>
              <w:rPr>
                <w:rFonts w:ascii="Tahoma" w:hAnsi="Tahoma" w:cs="Tahoma"/>
                <w:color w:val="1F497D"/>
                <w:sz w:val="18"/>
                <w:szCs w:val="18"/>
              </w:rPr>
            </w:pP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511E99" w:rsidRDefault="009336C4" w:rsidP="009336C4">
            <w:pPr>
              <w:ind w:left="720"/>
              <w:jc w:val="both"/>
              <w:rPr>
                <w:rFonts w:ascii="Tahoma" w:hAnsi="Tahoma" w:cs="Tahoma"/>
                <w:b/>
                <w:color w:val="1F497D"/>
                <w:sz w:val="18"/>
                <w:szCs w:val="18"/>
              </w:rPr>
            </w:pPr>
            <w:r w:rsidRPr="00511E99">
              <w:rPr>
                <w:rFonts w:ascii="Tahoma" w:hAnsi="Tahoma" w:cs="Tahoma"/>
                <w:b/>
                <w:color w:val="1F497D"/>
                <w:sz w:val="18"/>
                <w:szCs w:val="18"/>
              </w:rPr>
              <w:t>A.4 ARQUITECTURA DE HARDWARE</w:t>
            </w:r>
          </w:p>
        </w:tc>
        <w:tc>
          <w:tcPr>
            <w:tcW w:w="484"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Default="009336C4" w:rsidP="009336C4">
            <w:pPr>
              <w:jc w:val="center"/>
              <w:rPr>
                <w:rFonts w:ascii="Tahoma" w:hAnsi="Tahoma" w:cs="Tahoma"/>
                <w:b/>
                <w:color w:val="004990"/>
                <w:sz w:val="18"/>
                <w:szCs w:val="18"/>
              </w:rPr>
            </w:pPr>
          </w:p>
        </w:tc>
        <w:tc>
          <w:tcPr>
            <w:tcW w:w="496" w:type="pct"/>
            <w:tcBorders>
              <w:top w:val="single" w:sz="4" w:space="0" w:color="004990"/>
              <w:left w:val="single" w:sz="4" w:space="0" w:color="004990"/>
              <w:bottom w:val="single" w:sz="4" w:space="0" w:color="004990"/>
              <w:right w:val="single" w:sz="4" w:space="0" w:color="004990"/>
            </w:tcBorders>
          </w:tcPr>
          <w:p w:rsidR="009336C4" w:rsidRPr="006E4F23" w:rsidRDefault="009336C4" w:rsidP="009336C4">
            <w:pPr>
              <w:jc w:val="center"/>
              <w:rPr>
                <w:rFonts w:ascii="Tahoma" w:hAnsi="Tahoma" w:cs="Tahoma"/>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sz w:val="18"/>
                <w:szCs w:val="18"/>
                <w:lang w:val="es-BO"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Default="009336C4" w:rsidP="00A45282">
            <w:pPr>
              <w:jc w:val="center"/>
              <w:rPr>
                <w:rFonts w:ascii="Tahoma" w:hAnsi="Tahoma" w:cs="Tahoma"/>
                <w:color w:val="1F497D"/>
                <w:sz w:val="18"/>
                <w:szCs w:val="18"/>
              </w:rPr>
            </w:pPr>
            <w:r>
              <w:rPr>
                <w:rFonts w:ascii="Tahoma" w:hAnsi="Tahoma" w:cs="Tahoma"/>
                <w:color w:val="1F497D"/>
                <w:sz w:val="18"/>
                <w:szCs w:val="18"/>
              </w:rPr>
              <w:t>1</w:t>
            </w:r>
            <w:r w:rsidR="00A45282">
              <w:rPr>
                <w:rFonts w:ascii="Tahoma" w:hAnsi="Tahoma" w:cs="Tahoma"/>
                <w:color w:val="1F497D"/>
                <w:sz w:val="18"/>
                <w:szCs w:val="18"/>
              </w:rPr>
              <w:t>7</w:t>
            </w: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Default="00D85492" w:rsidP="007F3661">
            <w:pPr>
              <w:rPr>
                <w:rFonts w:ascii="Tahoma" w:hAnsi="Tahoma" w:cs="Tahoma"/>
                <w:color w:val="1F497D"/>
                <w:sz w:val="18"/>
                <w:szCs w:val="18"/>
              </w:rPr>
            </w:pPr>
            <w:r>
              <w:rPr>
                <w:rFonts w:ascii="Tahoma" w:hAnsi="Tahoma" w:cs="Tahoma"/>
                <w:color w:val="1F497D"/>
                <w:sz w:val="18"/>
                <w:szCs w:val="18"/>
              </w:rPr>
              <w:t>La arquitectura de hardware de</w:t>
            </w:r>
            <w:r w:rsidR="00E61A4A">
              <w:rPr>
                <w:rFonts w:ascii="Tahoma" w:hAnsi="Tahoma" w:cs="Tahoma"/>
                <w:color w:val="1F497D"/>
                <w:sz w:val="18"/>
                <w:szCs w:val="18"/>
              </w:rPr>
              <w:t>l sistema STP</w:t>
            </w:r>
            <w:r>
              <w:rPr>
                <w:rFonts w:ascii="Tahoma" w:hAnsi="Tahoma" w:cs="Tahoma"/>
                <w:color w:val="1F497D"/>
                <w:sz w:val="18"/>
                <w:szCs w:val="18"/>
              </w:rPr>
              <w:t xml:space="preserve"> debe estar basada en </w:t>
            </w:r>
            <w:r w:rsidR="007F3661">
              <w:rPr>
                <w:rFonts w:ascii="Tahoma" w:hAnsi="Tahoma" w:cs="Tahoma"/>
                <w:color w:val="1F497D"/>
                <w:sz w:val="18"/>
                <w:szCs w:val="18"/>
              </w:rPr>
              <w:t>V</w:t>
            </w:r>
            <w:r w:rsidR="00E61A4A">
              <w:rPr>
                <w:rFonts w:ascii="Tahoma" w:hAnsi="Tahoma" w:cs="Tahoma"/>
                <w:color w:val="1F497D"/>
                <w:sz w:val="18"/>
                <w:szCs w:val="18"/>
              </w:rPr>
              <w:t>irtualizaci</w:t>
            </w:r>
            <w:r w:rsidR="007F3661">
              <w:rPr>
                <w:rFonts w:ascii="Tahoma" w:hAnsi="Tahoma" w:cs="Tahoma"/>
                <w:color w:val="1F497D"/>
                <w:sz w:val="18"/>
                <w:szCs w:val="18"/>
              </w:rPr>
              <w:t>ón de Funciones de R</w:t>
            </w:r>
            <w:r w:rsidR="00E61A4A">
              <w:rPr>
                <w:rFonts w:ascii="Tahoma" w:hAnsi="Tahoma" w:cs="Tahoma"/>
                <w:color w:val="1F497D"/>
                <w:sz w:val="18"/>
                <w:szCs w:val="18"/>
              </w:rPr>
              <w:t>ed (</w:t>
            </w:r>
            <w:r>
              <w:rPr>
                <w:rFonts w:ascii="Tahoma" w:hAnsi="Tahoma" w:cs="Tahoma"/>
                <w:color w:val="1F497D"/>
                <w:sz w:val="18"/>
                <w:szCs w:val="18"/>
              </w:rPr>
              <w:t>NFV</w:t>
            </w:r>
            <w:r w:rsidR="00E61A4A">
              <w:rPr>
                <w:rFonts w:ascii="Tahoma" w:hAnsi="Tahoma" w:cs="Tahoma"/>
                <w:color w:val="1F497D"/>
                <w:sz w:val="18"/>
                <w:szCs w:val="18"/>
              </w:rPr>
              <w:t>-Network Function Virtualization)</w:t>
            </w:r>
            <w:r>
              <w:rPr>
                <w:rFonts w:ascii="Tahoma" w:hAnsi="Tahoma" w:cs="Tahoma"/>
                <w:color w:val="1F497D"/>
                <w:sz w:val="18"/>
                <w:szCs w:val="18"/>
              </w:rPr>
              <w:t xml:space="preserve">. El proveedor deberá tomar en cuenta </w:t>
            </w:r>
            <w:r w:rsidR="009336C4" w:rsidRPr="00D85492">
              <w:rPr>
                <w:rFonts w:ascii="Tahoma" w:hAnsi="Tahoma" w:cs="Tahoma"/>
                <w:color w:val="1F497D"/>
                <w:sz w:val="18"/>
                <w:szCs w:val="18"/>
              </w:rPr>
              <w:t xml:space="preserve">que Entel </w:t>
            </w:r>
            <w:r w:rsidR="007F3661">
              <w:rPr>
                <w:rFonts w:ascii="Tahoma" w:hAnsi="Tahoma" w:cs="Tahoma"/>
                <w:color w:val="1F497D"/>
                <w:sz w:val="18"/>
                <w:szCs w:val="18"/>
              </w:rPr>
              <w:t>tiene E</w:t>
            </w:r>
            <w:r>
              <w:rPr>
                <w:rFonts w:ascii="Tahoma" w:hAnsi="Tahoma" w:cs="Tahoma"/>
                <w:color w:val="1F497D"/>
                <w:sz w:val="18"/>
                <w:szCs w:val="18"/>
              </w:rPr>
              <w:t>lementos</w:t>
            </w:r>
            <w:r w:rsidR="007F3661">
              <w:rPr>
                <w:rFonts w:ascii="Tahoma" w:hAnsi="Tahoma" w:cs="Tahoma"/>
                <w:color w:val="1F497D"/>
                <w:sz w:val="18"/>
                <w:szCs w:val="18"/>
              </w:rPr>
              <w:t>/Enlaces</w:t>
            </w:r>
            <w:r>
              <w:rPr>
                <w:rFonts w:ascii="Tahoma" w:hAnsi="Tahoma" w:cs="Tahoma"/>
                <w:color w:val="1F497D"/>
                <w:sz w:val="18"/>
                <w:szCs w:val="18"/>
              </w:rPr>
              <w:t xml:space="preserve"> Legacy TDM a ser integrados a su solución</w:t>
            </w:r>
            <w:r w:rsidR="007F3661">
              <w:rPr>
                <w:rFonts w:ascii="Tahoma" w:hAnsi="Tahoma" w:cs="Tahoma"/>
                <w:color w:val="1F497D"/>
                <w:sz w:val="18"/>
                <w:szCs w:val="18"/>
              </w:rPr>
              <w:t>,</w:t>
            </w:r>
            <w:r w:rsidR="005F7F0C">
              <w:rPr>
                <w:rFonts w:ascii="Tahoma" w:hAnsi="Tahoma" w:cs="Tahoma"/>
                <w:color w:val="1F497D"/>
                <w:sz w:val="18"/>
                <w:szCs w:val="18"/>
              </w:rPr>
              <w:t xml:space="preserve"> p</w:t>
            </w:r>
            <w:r w:rsidR="007F3661">
              <w:rPr>
                <w:rFonts w:ascii="Tahoma" w:hAnsi="Tahoma" w:cs="Tahoma"/>
                <w:color w:val="1F497D"/>
                <w:sz w:val="18"/>
                <w:szCs w:val="18"/>
              </w:rPr>
              <w:t>or</w:t>
            </w:r>
            <w:r w:rsidR="005F7F0C">
              <w:rPr>
                <w:rFonts w:ascii="Tahoma" w:hAnsi="Tahoma" w:cs="Tahoma"/>
                <w:color w:val="1F497D"/>
                <w:sz w:val="18"/>
                <w:szCs w:val="18"/>
              </w:rPr>
              <w:t xml:space="preserve"> lo que debe incluir todos los elementos necesarios en su propuesta.</w:t>
            </w:r>
          </w:p>
        </w:tc>
        <w:tc>
          <w:tcPr>
            <w:tcW w:w="484"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Default="009336C4" w:rsidP="009336C4">
            <w:pPr>
              <w:jc w:val="center"/>
              <w:rPr>
                <w:rFonts w:ascii="Tahoma" w:hAnsi="Tahoma" w:cs="Tahoma"/>
                <w:b/>
                <w:color w:val="004990"/>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496" w:type="pct"/>
            <w:tcBorders>
              <w:top w:val="single" w:sz="4" w:space="0" w:color="004990"/>
              <w:left w:val="single" w:sz="4" w:space="0" w:color="004990"/>
              <w:bottom w:val="single" w:sz="4" w:space="0" w:color="004990"/>
              <w:right w:val="single" w:sz="4" w:space="0" w:color="004990"/>
            </w:tcBorders>
          </w:tcPr>
          <w:p w:rsidR="009336C4" w:rsidRPr="006E4F23" w:rsidRDefault="009336C4" w:rsidP="009336C4">
            <w:pPr>
              <w:jc w:val="center"/>
              <w:rPr>
                <w:rFonts w:ascii="Tahoma" w:hAnsi="Tahoma" w:cs="Tahoma"/>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sz w:val="18"/>
                <w:szCs w:val="18"/>
                <w:lang w:val="es-BO"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4E69C3" w:rsidRDefault="009336C4" w:rsidP="00A45282">
            <w:pPr>
              <w:jc w:val="center"/>
              <w:rPr>
                <w:rFonts w:ascii="Tahoma" w:hAnsi="Tahoma" w:cs="Tahoma"/>
                <w:color w:val="004990"/>
                <w:sz w:val="18"/>
                <w:szCs w:val="18"/>
                <w:lang w:eastAsia="es-BO"/>
              </w:rPr>
            </w:pPr>
            <w:r>
              <w:rPr>
                <w:rFonts w:ascii="Tahoma" w:hAnsi="Tahoma" w:cs="Tahoma"/>
                <w:color w:val="004990"/>
                <w:sz w:val="18"/>
                <w:szCs w:val="18"/>
                <w:lang w:eastAsia="es-BO"/>
              </w:rPr>
              <w:t>1</w:t>
            </w:r>
            <w:r w:rsidR="00A45282">
              <w:rPr>
                <w:rFonts w:ascii="Tahoma" w:hAnsi="Tahoma" w:cs="Tahoma"/>
                <w:color w:val="004990"/>
                <w:sz w:val="18"/>
                <w:szCs w:val="18"/>
                <w:lang w:eastAsia="es-BO"/>
              </w:rPr>
              <w:t>8</w:t>
            </w: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B45B87" w:rsidRDefault="009336C4" w:rsidP="008C4EED">
            <w:pPr>
              <w:jc w:val="both"/>
              <w:rPr>
                <w:rFonts w:ascii="Tahoma" w:hAnsi="Tahoma" w:cs="Tahoma"/>
                <w:color w:val="1F497D"/>
                <w:sz w:val="18"/>
                <w:szCs w:val="18"/>
                <w:lang w:val="es-BO"/>
              </w:rPr>
            </w:pPr>
            <w:r w:rsidRPr="00434227">
              <w:rPr>
                <w:rFonts w:ascii="Tahoma" w:hAnsi="Tahoma" w:cs="Tahoma"/>
                <w:color w:val="1F497D"/>
                <w:sz w:val="18"/>
                <w:szCs w:val="18"/>
              </w:rPr>
              <w:t xml:space="preserve">El hardware de la solución debe cumplir un Ciclo de vida mínima de </w:t>
            </w:r>
            <w:r w:rsidR="008C4EED">
              <w:rPr>
                <w:rFonts w:ascii="Tahoma" w:hAnsi="Tahoma" w:cs="Tahoma"/>
                <w:color w:val="1F497D"/>
                <w:sz w:val="18"/>
                <w:szCs w:val="18"/>
              </w:rPr>
              <w:t>5</w:t>
            </w:r>
            <w:r w:rsidRPr="00434227">
              <w:rPr>
                <w:rFonts w:ascii="Tahoma" w:hAnsi="Tahoma" w:cs="Tahoma"/>
                <w:color w:val="1F497D"/>
                <w:sz w:val="18"/>
                <w:szCs w:val="18"/>
              </w:rPr>
              <w:t xml:space="preserve"> años </w:t>
            </w:r>
            <w:r>
              <w:rPr>
                <w:rFonts w:ascii="Tahoma" w:hAnsi="Tahoma" w:cs="Tahoma"/>
                <w:color w:val="1F497D"/>
                <w:sz w:val="18"/>
                <w:szCs w:val="18"/>
              </w:rPr>
              <w:t xml:space="preserve">garantizando </w:t>
            </w:r>
            <w:r w:rsidRPr="00434227">
              <w:rPr>
                <w:rFonts w:ascii="Tahoma" w:hAnsi="Tahoma" w:cs="Tahoma"/>
                <w:color w:val="1F497D"/>
                <w:sz w:val="18"/>
                <w:szCs w:val="18"/>
              </w:rPr>
              <w:t>repuestos y soporte técnico.</w:t>
            </w:r>
          </w:p>
        </w:tc>
        <w:tc>
          <w:tcPr>
            <w:tcW w:w="484" w:type="pct"/>
            <w:tcBorders>
              <w:top w:val="single" w:sz="4" w:space="0" w:color="004990"/>
              <w:left w:val="single" w:sz="4" w:space="0" w:color="004990"/>
              <w:bottom w:val="single" w:sz="4" w:space="0" w:color="004990"/>
              <w:right w:val="single" w:sz="4" w:space="0" w:color="004990"/>
            </w:tcBorders>
            <w:shd w:val="clear" w:color="auto" w:fill="auto"/>
          </w:tcPr>
          <w:p w:rsidR="009336C4" w:rsidRPr="006E4F23" w:rsidRDefault="009336C4" w:rsidP="009336C4">
            <w:pPr>
              <w:jc w:val="center"/>
              <w:rPr>
                <w:rFonts w:ascii="Tahoma" w:hAnsi="Tahoma" w:cs="Tahoma"/>
                <w:b/>
                <w:color w:val="004990"/>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p w:rsidR="009336C4" w:rsidRPr="006E4F23" w:rsidRDefault="009336C4" w:rsidP="009336C4">
            <w:pPr>
              <w:jc w:val="center"/>
              <w:rPr>
                <w:rFonts w:ascii="Tahoma" w:hAnsi="Tahoma" w:cs="Tahoma"/>
                <w:b/>
                <w:color w:val="004990"/>
                <w:sz w:val="18"/>
                <w:szCs w:val="18"/>
              </w:rPr>
            </w:pPr>
          </w:p>
        </w:tc>
        <w:tc>
          <w:tcPr>
            <w:tcW w:w="496" w:type="pct"/>
            <w:tcBorders>
              <w:top w:val="single" w:sz="4" w:space="0" w:color="004990"/>
              <w:left w:val="single" w:sz="4" w:space="0" w:color="004990"/>
              <w:bottom w:val="single" w:sz="4" w:space="0" w:color="004990"/>
              <w:right w:val="single" w:sz="4" w:space="0" w:color="004990"/>
            </w:tcBorders>
          </w:tcPr>
          <w:p w:rsidR="009336C4" w:rsidRPr="006E4F23" w:rsidRDefault="009336C4" w:rsidP="009336C4">
            <w:pPr>
              <w:jc w:val="center"/>
              <w:rPr>
                <w:rFonts w:ascii="Tahoma" w:hAnsi="Tahoma" w:cs="Tahoma"/>
                <w:color w:val="004990"/>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color w:val="004990"/>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color w:val="004990"/>
                <w:sz w:val="18"/>
                <w:szCs w:val="18"/>
                <w:lang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4E69C3" w:rsidRDefault="00A45282" w:rsidP="009336C4">
            <w:pPr>
              <w:jc w:val="center"/>
              <w:rPr>
                <w:rFonts w:ascii="Tahoma" w:hAnsi="Tahoma" w:cs="Tahoma"/>
                <w:color w:val="004990"/>
                <w:sz w:val="18"/>
                <w:szCs w:val="18"/>
                <w:lang w:eastAsia="es-BO"/>
              </w:rPr>
            </w:pPr>
            <w:r>
              <w:rPr>
                <w:rFonts w:ascii="Tahoma" w:hAnsi="Tahoma" w:cs="Tahoma"/>
                <w:color w:val="004990"/>
                <w:sz w:val="18"/>
                <w:szCs w:val="18"/>
                <w:lang w:eastAsia="es-BO"/>
              </w:rPr>
              <w:t>19</w:t>
            </w: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434227" w:rsidRDefault="009336C4" w:rsidP="009336C4">
            <w:pPr>
              <w:jc w:val="both"/>
              <w:rPr>
                <w:rFonts w:ascii="Tahoma" w:hAnsi="Tahoma" w:cs="Tahoma"/>
                <w:b/>
                <w:color w:val="1F497D"/>
                <w:sz w:val="18"/>
                <w:szCs w:val="18"/>
                <w:lang w:val="es-BO"/>
              </w:rPr>
            </w:pPr>
            <w:r w:rsidRPr="00434227">
              <w:rPr>
                <w:rFonts w:ascii="Tahoma" w:hAnsi="Tahoma" w:cs="Tahoma"/>
                <w:color w:val="1F497D"/>
                <w:sz w:val="18"/>
                <w:szCs w:val="18"/>
              </w:rPr>
              <w:t>La solución debe tener una estructura de hardware con diseño  modular que permita su escalabilidad con la sola adición de nodos, servidores, tarjetas, etc. sin afectación del servicio comercial.</w:t>
            </w:r>
          </w:p>
        </w:tc>
        <w:tc>
          <w:tcPr>
            <w:tcW w:w="484" w:type="pct"/>
            <w:tcBorders>
              <w:top w:val="single" w:sz="4" w:space="0" w:color="004990"/>
              <w:left w:val="single" w:sz="4" w:space="0" w:color="004990"/>
              <w:bottom w:val="single" w:sz="4" w:space="0" w:color="004990"/>
              <w:right w:val="single" w:sz="4" w:space="0" w:color="004990"/>
            </w:tcBorders>
            <w:shd w:val="clear" w:color="auto" w:fill="auto"/>
          </w:tcPr>
          <w:p w:rsidR="009336C4" w:rsidRPr="006E4F23" w:rsidRDefault="009336C4" w:rsidP="009336C4">
            <w:pPr>
              <w:jc w:val="center"/>
              <w:rPr>
                <w:rFonts w:ascii="Tahoma" w:hAnsi="Tahoma" w:cs="Tahoma"/>
                <w:b/>
                <w:color w:val="004990"/>
                <w:sz w:val="18"/>
                <w:szCs w:val="18"/>
              </w:rPr>
            </w:pPr>
          </w:p>
          <w:p w:rsidR="009336C4" w:rsidRPr="006E4F23" w:rsidRDefault="009336C4" w:rsidP="009336C4">
            <w:pPr>
              <w:jc w:val="center"/>
              <w:rPr>
                <w:rFonts w:ascii="Tahoma" w:hAnsi="Tahoma" w:cs="Tahoma"/>
                <w:b/>
                <w:color w:val="004990"/>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496" w:type="pct"/>
            <w:tcBorders>
              <w:top w:val="single" w:sz="4" w:space="0" w:color="004990"/>
              <w:left w:val="single" w:sz="4" w:space="0" w:color="004990"/>
              <w:bottom w:val="single" w:sz="4" w:space="0" w:color="004990"/>
              <w:right w:val="single" w:sz="4" w:space="0" w:color="004990"/>
            </w:tcBorders>
          </w:tcPr>
          <w:p w:rsidR="009336C4" w:rsidRPr="006E4F23" w:rsidRDefault="009336C4" w:rsidP="009336C4">
            <w:pPr>
              <w:jc w:val="center"/>
              <w:rPr>
                <w:rFonts w:ascii="Tahoma" w:hAnsi="Tahoma" w:cs="Tahoma"/>
                <w:color w:val="004990"/>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color w:val="004990"/>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color w:val="004990"/>
                <w:sz w:val="18"/>
                <w:szCs w:val="18"/>
                <w:lang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Default="009336C4" w:rsidP="009336C4">
            <w:pPr>
              <w:jc w:val="center"/>
              <w:rPr>
                <w:rFonts w:ascii="Tahoma" w:hAnsi="Tahoma" w:cs="Tahoma"/>
                <w:color w:val="1F497D"/>
                <w:sz w:val="18"/>
                <w:szCs w:val="18"/>
              </w:rPr>
            </w:pP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511E99" w:rsidRDefault="009336C4" w:rsidP="009336C4">
            <w:pPr>
              <w:ind w:left="720"/>
              <w:jc w:val="both"/>
              <w:rPr>
                <w:rFonts w:ascii="Tahoma" w:hAnsi="Tahoma" w:cs="Tahoma"/>
                <w:b/>
                <w:color w:val="1F497D"/>
                <w:sz w:val="18"/>
                <w:szCs w:val="18"/>
              </w:rPr>
            </w:pPr>
            <w:r w:rsidRPr="00511E99">
              <w:rPr>
                <w:rFonts w:ascii="Tahoma" w:hAnsi="Tahoma" w:cs="Tahoma"/>
                <w:b/>
                <w:color w:val="1F497D"/>
                <w:sz w:val="18"/>
                <w:szCs w:val="18"/>
              </w:rPr>
              <w:t>A.5 ESTRUCTURA DE SOFTWARE</w:t>
            </w:r>
          </w:p>
        </w:tc>
        <w:tc>
          <w:tcPr>
            <w:tcW w:w="484"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Default="009336C4" w:rsidP="009336C4">
            <w:pPr>
              <w:jc w:val="center"/>
              <w:rPr>
                <w:rFonts w:ascii="Tahoma" w:hAnsi="Tahoma" w:cs="Tahoma"/>
                <w:b/>
                <w:color w:val="004990"/>
                <w:sz w:val="18"/>
                <w:szCs w:val="18"/>
              </w:rPr>
            </w:pPr>
          </w:p>
        </w:tc>
        <w:tc>
          <w:tcPr>
            <w:tcW w:w="496" w:type="pct"/>
            <w:tcBorders>
              <w:top w:val="single" w:sz="4" w:space="0" w:color="004990"/>
              <w:left w:val="single" w:sz="4" w:space="0" w:color="004990"/>
              <w:bottom w:val="single" w:sz="4" w:space="0" w:color="004990"/>
              <w:right w:val="single" w:sz="4" w:space="0" w:color="004990"/>
            </w:tcBorders>
          </w:tcPr>
          <w:p w:rsidR="009336C4" w:rsidRPr="006E4F23" w:rsidRDefault="009336C4" w:rsidP="009336C4">
            <w:pPr>
              <w:jc w:val="center"/>
              <w:rPr>
                <w:rFonts w:ascii="Tahoma" w:hAnsi="Tahoma" w:cs="Tahoma"/>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sz w:val="18"/>
                <w:szCs w:val="18"/>
                <w:lang w:val="es-BO"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434227" w:rsidRDefault="009336C4" w:rsidP="00A45282">
            <w:pPr>
              <w:jc w:val="center"/>
              <w:rPr>
                <w:rFonts w:ascii="Tahoma" w:hAnsi="Tahoma" w:cs="Tahoma"/>
                <w:color w:val="1F497D"/>
                <w:sz w:val="18"/>
                <w:szCs w:val="18"/>
              </w:rPr>
            </w:pPr>
            <w:r>
              <w:rPr>
                <w:rFonts w:ascii="Tahoma" w:hAnsi="Tahoma" w:cs="Tahoma"/>
                <w:color w:val="1F497D"/>
                <w:sz w:val="18"/>
                <w:szCs w:val="18"/>
              </w:rPr>
              <w:t>2</w:t>
            </w:r>
            <w:r w:rsidR="00A45282">
              <w:rPr>
                <w:rFonts w:ascii="Tahoma" w:hAnsi="Tahoma" w:cs="Tahoma"/>
                <w:color w:val="1F497D"/>
                <w:sz w:val="18"/>
                <w:szCs w:val="18"/>
              </w:rPr>
              <w:t>0</w:t>
            </w: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434227" w:rsidRDefault="009336C4" w:rsidP="001E1BE8">
            <w:pPr>
              <w:jc w:val="both"/>
              <w:rPr>
                <w:rFonts w:ascii="Tahoma" w:hAnsi="Tahoma" w:cs="Tahoma"/>
                <w:color w:val="1F497D"/>
                <w:sz w:val="18"/>
                <w:szCs w:val="18"/>
              </w:rPr>
            </w:pPr>
            <w:r w:rsidRPr="00434227">
              <w:rPr>
                <w:rFonts w:ascii="Tahoma" w:hAnsi="Tahoma" w:cs="Tahoma"/>
                <w:color w:val="1F497D"/>
                <w:sz w:val="18"/>
                <w:szCs w:val="18"/>
              </w:rPr>
              <w:t>La solución debe permitir realizar operaciones de actualización (</w:t>
            </w:r>
            <w:r>
              <w:rPr>
                <w:rFonts w:ascii="Tahoma" w:hAnsi="Tahoma" w:cs="Tahoma"/>
                <w:color w:val="1F497D"/>
                <w:sz w:val="18"/>
                <w:szCs w:val="18"/>
              </w:rPr>
              <w:t>U</w:t>
            </w:r>
            <w:r w:rsidRPr="00434227">
              <w:rPr>
                <w:rFonts w:ascii="Tahoma" w:hAnsi="Tahoma" w:cs="Tahoma"/>
                <w:color w:val="1F497D"/>
                <w:sz w:val="18"/>
                <w:szCs w:val="18"/>
              </w:rPr>
              <w:t>pgrade) de versiones de software sin afectación del servicio</w:t>
            </w:r>
            <w:r>
              <w:rPr>
                <w:rFonts w:ascii="Tahoma" w:hAnsi="Tahoma" w:cs="Tahoma"/>
                <w:color w:val="1F497D"/>
                <w:sz w:val="18"/>
                <w:szCs w:val="18"/>
              </w:rPr>
              <w:t xml:space="preserve">. </w:t>
            </w:r>
          </w:p>
        </w:tc>
        <w:tc>
          <w:tcPr>
            <w:tcW w:w="484" w:type="pct"/>
            <w:tcBorders>
              <w:top w:val="single" w:sz="4" w:space="0" w:color="004990"/>
              <w:left w:val="single" w:sz="4" w:space="0" w:color="004990"/>
              <w:bottom w:val="single" w:sz="4" w:space="0" w:color="004990"/>
              <w:right w:val="single" w:sz="4" w:space="0" w:color="004990"/>
            </w:tcBorders>
            <w:shd w:val="clear" w:color="auto" w:fill="auto"/>
          </w:tcPr>
          <w:p w:rsidR="009336C4" w:rsidRPr="006E4F23" w:rsidRDefault="009336C4" w:rsidP="009336C4">
            <w:pPr>
              <w:jc w:val="center"/>
              <w:rPr>
                <w:rFonts w:ascii="Tahoma" w:hAnsi="Tahoma" w:cs="Tahoma"/>
                <w:b/>
                <w:color w:val="004990"/>
                <w:sz w:val="18"/>
                <w:szCs w:val="18"/>
              </w:rPr>
            </w:pPr>
          </w:p>
          <w:p w:rsidR="009336C4" w:rsidRPr="006E4F23" w:rsidRDefault="009336C4" w:rsidP="009336C4">
            <w:pPr>
              <w:jc w:val="center"/>
              <w:rPr>
                <w:rFonts w:ascii="Tahoma" w:hAnsi="Tahoma" w:cs="Tahoma"/>
                <w:b/>
                <w:color w:val="004990"/>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496" w:type="pct"/>
            <w:tcBorders>
              <w:top w:val="single" w:sz="4" w:space="0" w:color="004990"/>
              <w:left w:val="single" w:sz="4" w:space="0" w:color="004990"/>
              <w:bottom w:val="single" w:sz="4" w:space="0" w:color="004990"/>
              <w:right w:val="single" w:sz="4" w:space="0" w:color="004990"/>
            </w:tcBorders>
          </w:tcPr>
          <w:p w:rsidR="009336C4" w:rsidRPr="006E4F23" w:rsidRDefault="009336C4" w:rsidP="009336C4">
            <w:pPr>
              <w:jc w:val="center"/>
              <w:rPr>
                <w:rFonts w:ascii="Tahoma" w:hAnsi="Tahoma" w:cs="Tahoma"/>
                <w:color w:val="004990"/>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color w:val="004990"/>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color w:val="004990"/>
                <w:sz w:val="18"/>
                <w:szCs w:val="18"/>
                <w:lang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434227" w:rsidRDefault="009336C4" w:rsidP="00A45282">
            <w:pPr>
              <w:jc w:val="center"/>
              <w:rPr>
                <w:rFonts w:ascii="Tahoma" w:hAnsi="Tahoma" w:cs="Tahoma"/>
                <w:color w:val="1F497D"/>
                <w:sz w:val="18"/>
                <w:szCs w:val="18"/>
              </w:rPr>
            </w:pPr>
            <w:r>
              <w:rPr>
                <w:rFonts w:ascii="Tahoma" w:hAnsi="Tahoma" w:cs="Tahoma"/>
                <w:color w:val="1F497D"/>
                <w:sz w:val="18"/>
                <w:szCs w:val="18"/>
              </w:rPr>
              <w:t>2</w:t>
            </w:r>
            <w:r w:rsidR="00A45282">
              <w:rPr>
                <w:rFonts w:ascii="Tahoma" w:hAnsi="Tahoma" w:cs="Tahoma"/>
                <w:color w:val="1F497D"/>
                <w:sz w:val="18"/>
                <w:szCs w:val="18"/>
              </w:rPr>
              <w:t>1</w:t>
            </w: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434227" w:rsidRDefault="009336C4" w:rsidP="009336C4">
            <w:pPr>
              <w:jc w:val="both"/>
              <w:rPr>
                <w:rFonts w:ascii="Tahoma" w:hAnsi="Tahoma" w:cs="Tahoma"/>
                <w:color w:val="1F497D"/>
                <w:sz w:val="18"/>
                <w:szCs w:val="18"/>
              </w:rPr>
            </w:pPr>
            <w:r w:rsidRPr="00434227">
              <w:rPr>
                <w:rFonts w:ascii="Tahoma" w:hAnsi="Tahoma" w:cs="Tahoma"/>
                <w:color w:val="1F497D"/>
                <w:sz w:val="18"/>
                <w:szCs w:val="18"/>
              </w:rPr>
              <w:t>La solución debe tener una estructura de software con diseño  modular que permita obtener el máximo rendimiento de la plataforma.</w:t>
            </w:r>
          </w:p>
        </w:tc>
        <w:tc>
          <w:tcPr>
            <w:tcW w:w="484" w:type="pct"/>
            <w:tcBorders>
              <w:top w:val="single" w:sz="4" w:space="0" w:color="004990"/>
              <w:left w:val="single" w:sz="4" w:space="0" w:color="004990"/>
              <w:bottom w:val="single" w:sz="4" w:space="0" w:color="004990"/>
              <w:right w:val="single" w:sz="4" w:space="0" w:color="004990"/>
            </w:tcBorders>
            <w:shd w:val="clear" w:color="auto" w:fill="auto"/>
          </w:tcPr>
          <w:p w:rsidR="009336C4" w:rsidRPr="006E4F23" w:rsidRDefault="009336C4" w:rsidP="009336C4">
            <w:pPr>
              <w:jc w:val="center"/>
              <w:rPr>
                <w:rFonts w:ascii="Tahoma" w:hAnsi="Tahoma" w:cs="Tahoma"/>
                <w:b/>
                <w:color w:val="004990"/>
                <w:sz w:val="18"/>
                <w:szCs w:val="18"/>
              </w:rPr>
            </w:pPr>
          </w:p>
          <w:p w:rsidR="009336C4" w:rsidRPr="006E4F23" w:rsidRDefault="009336C4" w:rsidP="009336C4">
            <w:pPr>
              <w:jc w:val="center"/>
              <w:rPr>
                <w:rFonts w:ascii="Tahoma" w:hAnsi="Tahoma" w:cs="Tahoma"/>
                <w:b/>
                <w:color w:val="004990"/>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496" w:type="pct"/>
            <w:tcBorders>
              <w:top w:val="single" w:sz="4" w:space="0" w:color="004990"/>
              <w:left w:val="single" w:sz="4" w:space="0" w:color="004990"/>
              <w:bottom w:val="single" w:sz="4" w:space="0" w:color="004990"/>
              <w:right w:val="single" w:sz="4" w:space="0" w:color="004990"/>
            </w:tcBorders>
          </w:tcPr>
          <w:p w:rsidR="009336C4" w:rsidRPr="006E4F23" w:rsidRDefault="009336C4" w:rsidP="009336C4">
            <w:pPr>
              <w:jc w:val="center"/>
              <w:rPr>
                <w:rFonts w:ascii="Tahoma" w:hAnsi="Tahoma" w:cs="Tahoma"/>
                <w:color w:val="004990"/>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color w:val="004990"/>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color w:val="004990"/>
                <w:sz w:val="18"/>
                <w:szCs w:val="18"/>
                <w:lang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Default="009336C4" w:rsidP="00A45282">
            <w:pPr>
              <w:jc w:val="center"/>
              <w:rPr>
                <w:rFonts w:ascii="Tahoma" w:hAnsi="Tahoma" w:cs="Tahoma"/>
                <w:color w:val="1F497D"/>
                <w:sz w:val="18"/>
                <w:szCs w:val="18"/>
              </w:rPr>
            </w:pPr>
            <w:r>
              <w:rPr>
                <w:rFonts w:ascii="Tahoma" w:hAnsi="Tahoma" w:cs="Tahoma"/>
                <w:color w:val="1F497D"/>
                <w:sz w:val="18"/>
                <w:szCs w:val="18"/>
              </w:rPr>
              <w:t>2</w:t>
            </w:r>
            <w:r w:rsidR="00A45282">
              <w:rPr>
                <w:rFonts w:ascii="Tahoma" w:hAnsi="Tahoma" w:cs="Tahoma"/>
                <w:color w:val="1F497D"/>
                <w:sz w:val="18"/>
                <w:szCs w:val="18"/>
              </w:rPr>
              <w:t>2</w:t>
            </w: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A037C8" w:rsidRDefault="009336C4" w:rsidP="009336C4">
            <w:pPr>
              <w:jc w:val="both"/>
              <w:rPr>
                <w:rFonts w:ascii="Tahoma" w:hAnsi="Tahoma" w:cs="Tahoma"/>
                <w:color w:val="1F497D"/>
                <w:sz w:val="18"/>
                <w:szCs w:val="18"/>
              </w:rPr>
            </w:pPr>
            <w:r w:rsidRPr="00A037C8">
              <w:rPr>
                <w:rFonts w:ascii="Tahoma" w:hAnsi="Tahoma" w:cs="Tahoma"/>
                <w:color w:val="1F497D"/>
                <w:sz w:val="18"/>
                <w:szCs w:val="18"/>
              </w:rPr>
              <w:t>La solución debe incluir la activación y pruebas de</w:t>
            </w:r>
            <w:r w:rsidRPr="00A037C8">
              <w:rPr>
                <w:rFonts w:ascii="Tahoma" w:hAnsi="Tahoma" w:cs="Tahoma"/>
                <w:color w:val="FF0000"/>
                <w:sz w:val="18"/>
                <w:szCs w:val="18"/>
              </w:rPr>
              <w:t xml:space="preserve"> </w:t>
            </w:r>
            <w:r w:rsidRPr="00A037C8">
              <w:rPr>
                <w:rFonts w:ascii="Tahoma" w:hAnsi="Tahoma" w:cs="Tahoma"/>
                <w:color w:val="1F497D"/>
                <w:sz w:val="18"/>
                <w:szCs w:val="18"/>
              </w:rPr>
              <w:t>todas las licencias del software utilizado para su adecuado funcionamiento y el soporte de las mismas.</w:t>
            </w:r>
          </w:p>
          <w:p w:rsidR="009336C4" w:rsidRPr="00A037C8" w:rsidRDefault="009336C4" w:rsidP="001E1BE8">
            <w:pPr>
              <w:jc w:val="both"/>
              <w:rPr>
                <w:rFonts w:ascii="Tahoma" w:hAnsi="Tahoma" w:cs="Tahoma"/>
                <w:color w:val="FF0000"/>
                <w:sz w:val="18"/>
                <w:szCs w:val="18"/>
              </w:rPr>
            </w:pPr>
            <w:r w:rsidRPr="00A037C8">
              <w:rPr>
                <w:rFonts w:ascii="Tahoma" w:hAnsi="Tahoma" w:cs="Tahoma"/>
                <w:color w:val="1F497D"/>
                <w:sz w:val="18"/>
                <w:szCs w:val="18"/>
              </w:rPr>
              <w:t>Estas licencias (</w:t>
            </w:r>
            <w:r>
              <w:rPr>
                <w:rFonts w:ascii="Tahoma" w:hAnsi="Tahoma" w:cs="Tahoma"/>
                <w:color w:val="1F497D"/>
                <w:sz w:val="18"/>
                <w:szCs w:val="18"/>
              </w:rPr>
              <w:t>F</w:t>
            </w:r>
            <w:r w:rsidRPr="00A037C8">
              <w:rPr>
                <w:rFonts w:ascii="Tahoma" w:hAnsi="Tahoma" w:cs="Tahoma"/>
                <w:color w:val="1F497D"/>
                <w:sz w:val="18"/>
                <w:szCs w:val="18"/>
              </w:rPr>
              <w:t>eatures) deberán ser activadas a requerimiento y sin costo para ENTEL S.A.</w:t>
            </w:r>
            <w:r>
              <w:rPr>
                <w:rFonts w:ascii="Tahoma" w:hAnsi="Tahoma" w:cs="Tahoma"/>
                <w:color w:val="1F497D"/>
                <w:sz w:val="18"/>
                <w:szCs w:val="18"/>
              </w:rPr>
              <w:t xml:space="preserve"> durante el periodo de garantía.</w:t>
            </w:r>
          </w:p>
        </w:tc>
        <w:tc>
          <w:tcPr>
            <w:tcW w:w="484" w:type="pct"/>
            <w:tcBorders>
              <w:top w:val="single" w:sz="4" w:space="0" w:color="004990"/>
              <w:left w:val="single" w:sz="4" w:space="0" w:color="004990"/>
              <w:bottom w:val="single" w:sz="4" w:space="0" w:color="004990"/>
              <w:right w:val="single" w:sz="4" w:space="0" w:color="004990"/>
            </w:tcBorders>
            <w:shd w:val="clear" w:color="auto" w:fill="auto"/>
          </w:tcPr>
          <w:p w:rsidR="009336C4" w:rsidRPr="00F54ADB" w:rsidRDefault="009336C4" w:rsidP="009336C4">
            <w:pPr>
              <w:jc w:val="center"/>
              <w:rPr>
                <w:rFonts w:ascii="Tahoma" w:hAnsi="Tahoma" w:cs="Tahoma"/>
                <w:b/>
                <w:color w:val="004990"/>
                <w:sz w:val="18"/>
                <w:szCs w:val="18"/>
                <w:highlight w:val="cyan"/>
              </w:rPr>
            </w:pPr>
          </w:p>
          <w:p w:rsidR="009336C4" w:rsidRDefault="009336C4" w:rsidP="009336C4">
            <w:pPr>
              <w:jc w:val="center"/>
              <w:rPr>
                <w:b/>
                <w:color w:val="004990"/>
                <w:sz w:val="20"/>
                <w:szCs w:val="20"/>
              </w:rPr>
            </w:pPr>
          </w:p>
          <w:p w:rsidR="009336C4" w:rsidRPr="00F54ADB" w:rsidRDefault="009336C4" w:rsidP="009336C4">
            <w:pPr>
              <w:jc w:val="center"/>
              <w:rPr>
                <w:rFonts w:ascii="Tahoma" w:hAnsi="Tahoma" w:cs="Tahoma"/>
                <w:b/>
                <w:color w:val="004990"/>
                <w:sz w:val="18"/>
                <w:szCs w:val="18"/>
                <w:highlight w:val="cyan"/>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496" w:type="pct"/>
            <w:tcBorders>
              <w:top w:val="single" w:sz="4" w:space="0" w:color="004990"/>
              <w:left w:val="single" w:sz="4" w:space="0" w:color="004990"/>
              <w:bottom w:val="single" w:sz="4" w:space="0" w:color="004990"/>
              <w:right w:val="single" w:sz="4" w:space="0" w:color="004990"/>
            </w:tcBorders>
          </w:tcPr>
          <w:p w:rsidR="009336C4" w:rsidRPr="006E4F23" w:rsidRDefault="009336C4" w:rsidP="009336C4">
            <w:pPr>
              <w:jc w:val="center"/>
              <w:rPr>
                <w:rFonts w:ascii="Tahoma" w:hAnsi="Tahoma" w:cs="Tahoma"/>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sz w:val="18"/>
                <w:szCs w:val="18"/>
                <w:lang w:val="es-BO"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Default="009336C4" w:rsidP="009336C4">
            <w:pPr>
              <w:jc w:val="center"/>
              <w:rPr>
                <w:rFonts w:ascii="Tahoma" w:hAnsi="Tahoma" w:cs="Tahoma"/>
                <w:color w:val="1F497D"/>
                <w:sz w:val="18"/>
                <w:szCs w:val="18"/>
              </w:rPr>
            </w:pP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AA1B87" w:rsidRDefault="009336C4" w:rsidP="002A0806">
            <w:pPr>
              <w:numPr>
                <w:ilvl w:val="0"/>
                <w:numId w:val="32"/>
              </w:numPr>
              <w:rPr>
                <w:rFonts w:ascii="Tahoma" w:hAnsi="Tahoma" w:cs="Tahoma"/>
                <w:b/>
                <w:color w:val="1F497D"/>
                <w:sz w:val="18"/>
                <w:szCs w:val="18"/>
              </w:rPr>
            </w:pPr>
            <w:r w:rsidRPr="00AA1B87">
              <w:rPr>
                <w:rFonts w:ascii="Tahoma" w:hAnsi="Tahoma" w:cs="Tahoma"/>
                <w:b/>
                <w:color w:val="1F497D"/>
                <w:sz w:val="18"/>
                <w:szCs w:val="18"/>
              </w:rPr>
              <w:t>PROTOCOLOS E INTERFACES</w:t>
            </w:r>
          </w:p>
        </w:tc>
        <w:tc>
          <w:tcPr>
            <w:tcW w:w="484"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Default="009336C4" w:rsidP="009336C4">
            <w:pPr>
              <w:jc w:val="center"/>
              <w:rPr>
                <w:rFonts w:ascii="Tahoma" w:hAnsi="Tahoma" w:cs="Tahoma"/>
                <w:b/>
                <w:color w:val="004990"/>
                <w:sz w:val="18"/>
                <w:szCs w:val="18"/>
              </w:rPr>
            </w:pPr>
          </w:p>
        </w:tc>
        <w:tc>
          <w:tcPr>
            <w:tcW w:w="496" w:type="pct"/>
            <w:tcBorders>
              <w:top w:val="single" w:sz="4" w:space="0" w:color="004990"/>
              <w:left w:val="single" w:sz="4" w:space="0" w:color="004990"/>
              <w:bottom w:val="single" w:sz="4" w:space="0" w:color="004990"/>
              <w:right w:val="single" w:sz="4" w:space="0" w:color="004990"/>
            </w:tcBorders>
          </w:tcPr>
          <w:p w:rsidR="009336C4" w:rsidRPr="006E4F23" w:rsidRDefault="009336C4" w:rsidP="009336C4">
            <w:pPr>
              <w:jc w:val="center"/>
              <w:rPr>
                <w:rFonts w:ascii="Tahoma" w:hAnsi="Tahoma" w:cs="Tahoma"/>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sz w:val="18"/>
                <w:szCs w:val="18"/>
                <w:lang w:val="es-BO"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Default="009336C4" w:rsidP="009336C4">
            <w:pPr>
              <w:jc w:val="center"/>
              <w:rPr>
                <w:rFonts w:ascii="Tahoma" w:hAnsi="Tahoma" w:cs="Tahoma"/>
                <w:color w:val="1F497D"/>
                <w:sz w:val="18"/>
                <w:szCs w:val="18"/>
              </w:rPr>
            </w:pP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7F2E0D" w:rsidRDefault="009336C4" w:rsidP="009336C4">
            <w:pPr>
              <w:rPr>
                <w:rFonts w:ascii="Tahoma" w:hAnsi="Tahoma" w:cs="Tahoma"/>
                <w:b/>
                <w:color w:val="1F497D"/>
                <w:sz w:val="18"/>
                <w:szCs w:val="18"/>
              </w:rPr>
            </w:pPr>
            <w:r w:rsidRPr="007F2E0D">
              <w:rPr>
                <w:rFonts w:ascii="Tahoma" w:hAnsi="Tahoma" w:cs="Tahoma"/>
                <w:b/>
                <w:color w:val="1F497D"/>
                <w:sz w:val="18"/>
                <w:szCs w:val="18"/>
              </w:rPr>
              <w:t>B.1 INTERFACES FÍSICAS</w:t>
            </w:r>
          </w:p>
        </w:tc>
        <w:tc>
          <w:tcPr>
            <w:tcW w:w="484"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Default="009336C4" w:rsidP="009336C4">
            <w:pPr>
              <w:jc w:val="center"/>
              <w:rPr>
                <w:rFonts w:ascii="Tahoma" w:hAnsi="Tahoma" w:cs="Tahoma"/>
                <w:b/>
                <w:color w:val="004990"/>
                <w:sz w:val="18"/>
                <w:szCs w:val="18"/>
              </w:rPr>
            </w:pPr>
          </w:p>
        </w:tc>
        <w:tc>
          <w:tcPr>
            <w:tcW w:w="496" w:type="pct"/>
            <w:tcBorders>
              <w:top w:val="single" w:sz="4" w:space="0" w:color="004990"/>
              <w:left w:val="single" w:sz="4" w:space="0" w:color="004990"/>
              <w:bottom w:val="single" w:sz="4" w:space="0" w:color="004990"/>
              <w:right w:val="single" w:sz="4" w:space="0" w:color="004990"/>
            </w:tcBorders>
          </w:tcPr>
          <w:p w:rsidR="009336C4" w:rsidRPr="006E4F23" w:rsidRDefault="009336C4" w:rsidP="009336C4">
            <w:pPr>
              <w:jc w:val="center"/>
              <w:rPr>
                <w:rFonts w:ascii="Tahoma" w:hAnsi="Tahoma" w:cs="Tahoma"/>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sz w:val="18"/>
                <w:szCs w:val="18"/>
                <w:lang w:val="es-BO" w:eastAsia="es-BO"/>
              </w:rPr>
            </w:pPr>
          </w:p>
        </w:tc>
      </w:tr>
      <w:tr w:rsidR="009336C4" w:rsidRPr="006E4F23" w:rsidTr="003633AD">
        <w:trPr>
          <w:trHeight w:val="1741"/>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Default="009336C4" w:rsidP="00A45282">
            <w:pPr>
              <w:jc w:val="center"/>
              <w:rPr>
                <w:rFonts w:ascii="Tahoma" w:hAnsi="Tahoma" w:cs="Tahoma"/>
                <w:color w:val="1F497D"/>
                <w:sz w:val="18"/>
                <w:szCs w:val="18"/>
              </w:rPr>
            </w:pPr>
            <w:r>
              <w:rPr>
                <w:rFonts w:ascii="Tahoma" w:hAnsi="Tahoma" w:cs="Tahoma"/>
                <w:color w:val="1F497D"/>
                <w:sz w:val="18"/>
                <w:szCs w:val="18"/>
              </w:rPr>
              <w:lastRenderedPageBreak/>
              <w:t>2</w:t>
            </w:r>
            <w:r w:rsidR="00A45282">
              <w:rPr>
                <w:rFonts w:ascii="Tahoma" w:hAnsi="Tahoma" w:cs="Tahoma"/>
                <w:color w:val="1F497D"/>
                <w:sz w:val="18"/>
                <w:szCs w:val="18"/>
              </w:rPr>
              <w:t>3</w:t>
            </w: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Default="009336C4" w:rsidP="009336C4">
            <w:pPr>
              <w:rPr>
                <w:rFonts w:ascii="Tahoma" w:hAnsi="Tahoma" w:cs="Tahoma"/>
                <w:color w:val="1F497D"/>
                <w:sz w:val="18"/>
                <w:szCs w:val="18"/>
              </w:rPr>
            </w:pPr>
            <w:r>
              <w:rPr>
                <w:rFonts w:ascii="Tahoma" w:hAnsi="Tahoma" w:cs="Tahoma"/>
                <w:color w:val="1F497D"/>
                <w:sz w:val="18"/>
                <w:szCs w:val="18"/>
              </w:rPr>
              <w:t>El sistema debe incluir los siguientes tipos de interfaces físicas para señalización:</w:t>
            </w:r>
          </w:p>
          <w:p w:rsidR="009336C4" w:rsidRDefault="009336C4" w:rsidP="009336C4">
            <w:pPr>
              <w:rPr>
                <w:rFonts w:ascii="Tahoma" w:hAnsi="Tahoma" w:cs="Tahoma"/>
                <w:color w:val="1F497D"/>
                <w:sz w:val="18"/>
                <w:szCs w:val="18"/>
              </w:rPr>
            </w:pPr>
          </w:p>
          <w:tbl>
            <w:tblPr>
              <w:tblW w:w="3894" w:type="dxa"/>
              <w:tblLayout w:type="fixed"/>
              <w:tblCellMar>
                <w:left w:w="70" w:type="dxa"/>
                <w:right w:w="70" w:type="dxa"/>
              </w:tblCellMar>
              <w:tblLook w:val="04A0" w:firstRow="1" w:lastRow="0" w:firstColumn="1" w:lastColumn="0" w:noHBand="0" w:noVBand="1"/>
            </w:tblPr>
            <w:tblGrid>
              <w:gridCol w:w="1485"/>
              <w:gridCol w:w="2409"/>
            </w:tblGrid>
            <w:tr w:rsidR="009336C4" w:rsidRPr="00040A52" w:rsidTr="001431EC">
              <w:trPr>
                <w:trHeight w:val="300"/>
              </w:trPr>
              <w:tc>
                <w:tcPr>
                  <w:tcW w:w="14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336C4" w:rsidRPr="008D3414" w:rsidRDefault="009336C4" w:rsidP="009336C4">
                  <w:pPr>
                    <w:rPr>
                      <w:rFonts w:ascii="Tahoma" w:hAnsi="Tahoma" w:cs="Tahoma"/>
                      <w:b/>
                      <w:bCs/>
                      <w:color w:val="1F497D"/>
                      <w:sz w:val="18"/>
                      <w:szCs w:val="18"/>
                      <w:lang w:val="es-BO" w:eastAsia="es-BO"/>
                    </w:rPr>
                  </w:pPr>
                  <w:r w:rsidRPr="008D3414">
                    <w:rPr>
                      <w:rFonts w:ascii="Tahoma" w:hAnsi="Tahoma" w:cs="Tahoma"/>
                      <w:b/>
                      <w:bCs/>
                      <w:color w:val="1F497D"/>
                      <w:sz w:val="18"/>
                      <w:szCs w:val="18"/>
                      <w:lang w:val="es-BO" w:eastAsia="es-BO"/>
                    </w:rPr>
                    <w:t>Puerto Físico</w:t>
                  </w:r>
                </w:p>
              </w:tc>
              <w:tc>
                <w:tcPr>
                  <w:tcW w:w="2409" w:type="dxa"/>
                  <w:tcBorders>
                    <w:top w:val="single" w:sz="4" w:space="0" w:color="auto"/>
                    <w:left w:val="nil"/>
                    <w:bottom w:val="single" w:sz="4" w:space="0" w:color="auto"/>
                    <w:right w:val="single" w:sz="4" w:space="0" w:color="auto"/>
                  </w:tcBorders>
                  <w:shd w:val="clear" w:color="auto" w:fill="auto"/>
                  <w:noWrap/>
                  <w:vAlign w:val="center"/>
                  <w:hideMark/>
                </w:tcPr>
                <w:p w:rsidR="009336C4" w:rsidRPr="008D3414" w:rsidRDefault="009336C4" w:rsidP="009336C4">
                  <w:pPr>
                    <w:rPr>
                      <w:rFonts w:ascii="Tahoma" w:hAnsi="Tahoma" w:cs="Tahoma"/>
                      <w:b/>
                      <w:bCs/>
                      <w:color w:val="1F497D"/>
                      <w:sz w:val="18"/>
                      <w:szCs w:val="18"/>
                      <w:lang w:val="es-BO" w:eastAsia="es-BO"/>
                    </w:rPr>
                  </w:pPr>
                  <w:r w:rsidRPr="008D3414">
                    <w:rPr>
                      <w:rFonts w:ascii="Tahoma" w:hAnsi="Tahoma" w:cs="Tahoma"/>
                      <w:b/>
                      <w:bCs/>
                      <w:color w:val="1F497D"/>
                      <w:sz w:val="18"/>
                      <w:szCs w:val="18"/>
                      <w:lang w:val="es-BO" w:eastAsia="es-BO"/>
                    </w:rPr>
                    <w:t>Descripción</w:t>
                  </w:r>
                </w:p>
              </w:tc>
            </w:tr>
            <w:tr w:rsidR="009336C4" w:rsidRPr="00040A52" w:rsidTr="001431EC">
              <w:trPr>
                <w:trHeight w:val="300"/>
              </w:trPr>
              <w:tc>
                <w:tcPr>
                  <w:tcW w:w="1485" w:type="dxa"/>
                  <w:tcBorders>
                    <w:top w:val="nil"/>
                    <w:left w:val="single" w:sz="4" w:space="0" w:color="auto"/>
                    <w:bottom w:val="single" w:sz="4" w:space="0" w:color="auto"/>
                    <w:right w:val="single" w:sz="4" w:space="0" w:color="auto"/>
                  </w:tcBorders>
                  <w:shd w:val="clear" w:color="auto" w:fill="auto"/>
                  <w:noWrap/>
                  <w:vAlign w:val="center"/>
                  <w:hideMark/>
                </w:tcPr>
                <w:p w:rsidR="009336C4" w:rsidRPr="008D3414" w:rsidRDefault="009336C4" w:rsidP="009336C4">
                  <w:pPr>
                    <w:jc w:val="center"/>
                    <w:rPr>
                      <w:rFonts w:ascii="Tahoma" w:hAnsi="Tahoma" w:cs="Tahoma"/>
                      <w:color w:val="1F497D"/>
                      <w:sz w:val="18"/>
                      <w:szCs w:val="18"/>
                      <w:lang w:val="es-BO" w:eastAsia="es-BO"/>
                    </w:rPr>
                  </w:pPr>
                  <w:r w:rsidRPr="008D3414">
                    <w:rPr>
                      <w:rFonts w:ascii="Tahoma" w:hAnsi="Tahoma" w:cs="Tahoma"/>
                      <w:color w:val="1F497D"/>
                      <w:sz w:val="18"/>
                      <w:szCs w:val="18"/>
                      <w:lang w:val="es-BO" w:eastAsia="es-BO"/>
                    </w:rPr>
                    <w:t>E1</w:t>
                  </w:r>
                </w:p>
              </w:tc>
              <w:tc>
                <w:tcPr>
                  <w:tcW w:w="2409" w:type="dxa"/>
                  <w:tcBorders>
                    <w:top w:val="nil"/>
                    <w:left w:val="nil"/>
                    <w:bottom w:val="single" w:sz="4" w:space="0" w:color="auto"/>
                    <w:right w:val="single" w:sz="4" w:space="0" w:color="auto"/>
                  </w:tcBorders>
                  <w:shd w:val="clear" w:color="auto" w:fill="auto"/>
                  <w:noWrap/>
                  <w:vAlign w:val="center"/>
                  <w:hideMark/>
                </w:tcPr>
                <w:p w:rsidR="009336C4" w:rsidRPr="008D3414" w:rsidRDefault="009336C4" w:rsidP="00D2213A">
                  <w:pPr>
                    <w:rPr>
                      <w:rFonts w:ascii="Tahoma" w:hAnsi="Tahoma" w:cs="Tahoma"/>
                      <w:color w:val="1F497D"/>
                      <w:sz w:val="18"/>
                      <w:szCs w:val="18"/>
                      <w:lang w:val="es-BO" w:eastAsia="es-BO"/>
                    </w:rPr>
                  </w:pPr>
                  <w:r w:rsidRPr="008D3414">
                    <w:rPr>
                      <w:rFonts w:ascii="Tahoma" w:hAnsi="Tahoma" w:cs="Tahoma"/>
                      <w:color w:val="1F497D"/>
                      <w:sz w:val="18"/>
                      <w:szCs w:val="18"/>
                      <w:lang w:val="es-BO" w:eastAsia="es-BO"/>
                    </w:rPr>
                    <w:t>Para señalización TDM</w:t>
                  </w:r>
                  <w:r w:rsidR="00D2213A">
                    <w:rPr>
                      <w:rFonts w:ascii="Tahoma" w:hAnsi="Tahoma" w:cs="Tahoma"/>
                      <w:color w:val="1F497D"/>
                      <w:sz w:val="18"/>
                      <w:szCs w:val="18"/>
                      <w:lang w:val="es-BO" w:eastAsia="es-BO"/>
                    </w:rPr>
                    <w:t xml:space="preserve"> (75 ohm)</w:t>
                  </w:r>
                </w:p>
              </w:tc>
            </w:tr>
            <w:tr w:rsidR="009336C4" w:rsidRPr="00040A52" w:rsidTr="001431EC">
              <w:trPr>
                <w:trHeight w:val="464"/>
              </w:trPr>
              <w:tc>
                <w:tcPr>
                  <w:tcW w:w="1485" w:type="dxa"/>
                  <w:tcBorders>
                    <w:top w:val="nil"/>
                    <w:left w:val="single" w:sz="4" w:space="0" w:color="auto"/>
                    <w:bottom w:val="single" w:sz="4" w:space="0" w:color="auto"/>
                    <w:right w:val="single" w:sz="4" w:space="0" w:color="auto"/>
                  </w:tcBorders>
                  <w:shd w:val="clear" w:color="auto" w:fill="auto"/>
                  <w:noWrap/>
                  <w:vAlign w:val="center"/>
                  <w:hideMark/>
                </w:tcPr>
                <w:p w:rsidR="009336C4" w:rsidRPr="008D3414" w:rsidRDefault="009336C4" w:rsidP="009336C4">
                  <w:pPr>
                    <w:jc w:val="center"/>
                    <w:rPr>
                      <w:rFonts w:ascii="Tahoma" w:hAnsi="Tahoma" w:cs="Tahoma"/>
                      <w:color w:val="1F497D"/>
                      <w:sz w:val="18"/>
                      <w:szCs w:val="18"/>
                      <w:lang w:val="es-BO" w:eastAsia="es-BO"/>
                    </w:rPr>
                  </w:pPr>
                  <w:r>
                    <w:rPr>
                      <w:rFonts w:ascii="Tahoma" w:hAnsi="Tahoma" w:cs="Tahoma"/>
                      <w:color w:val="1F497D"/>
                      <w:sz w:val="18"/>
                      <w:szCs w:val="18"/>
                      <w:lang w:val="es-BO" w:eastAsia="es-BO"/>
                    </w:rPr>
                    <w:t xml:space="preserve">1-10 </w:t>
                  </w:r>
                  <w:r w:rsidRPr="008D3414">
                    <w:rPr>
                      <w:rFonts w:ascii="Tahoma" w:hAnsi="Tahoma" w:cs="Tahoma"/>
                      <w:color w:val="1F497D"/>
                      <w:sz w:val="18"/>
                      <w:szCs w:val="18"/>
                      <w:lang w:val="es-BO" w:eastAsia="es-BO"/>
                    </w:rPr>
                    <w:t>GE</w:t>
                  </w:r>
                  <w:r>
                    <w:rPr>
                      <w:rFonts w:ascii="Tahoma" w:hAnsi="Tahoma" w:cs="Tahoma"/>
                      <w:color w:val="1F497D"/>
                      <w:sz w:val="18"/>
                      <w:szCs w:val="18"/>
                      <w:lang w:val="es-BO" w:eastAsia="es-BO"/>
                    </w:rPr>
                    <w:t xml:space="preserve"> (Óptico)</w:t>
                  </w:r>
                </w:p>
              </w:tc>
              <w:tc>
                <w:tcPr>
                  <w:tcW w:w="2409" w:type="dxa"/>
                  <w:tcBorders>
                    <w:top w:val="nil"/>
                    <w:left w:val="nil"/>
                    <w:bottom w:val="single" w:sz="4" w:space="0" w:color="auto"/>
                    <w:right w:val="single" w:sz="4" w:space="0" w:color="auto"/>
                  </w:tcBorders>
                  <w:shd w:val="clear" w:color="auto" w:fill="auto"/>
                  <w:vAlign w:val="center"/>
                  <w:hideMark/>
                </w:tcPr>
                <w:p w:rsidR="009336C4" w:rsidRPr="008D3414" w:rsidRDefault="00D046C6" w:rsidP="00D046C6">
                  <w:pPr>
                    <w:rPr>
                      <w:rFonts w:ascii="Tahoma" w:hAnsi="Tahoma" w:cs="Tahoma"/>
                      <w:color w:val="1F497D"/>
                      <w:sz w:val="18"/>
                      <w:szCs w:val="18"/>
                      <w:lang w:val="es-BO" w:eastAsia="es-BO"/>
                    </w:rPr>
                  </w:pPr>
                  <w:r>
                    <w:rPr>
                      <w:rFonts w:ascii="Tahoma" w:hAnsi="Tahoma" w:cs="Tahoma"/>
                      <w:color w:val="1F497D"/>
                      <w:sz w:val="18"/>
                      <w:szCs w:val="18"/>
                      <w:lang w:val="es-BO" w:eastAsia="es-BO"/>
                    </w:rPr>
                    <w:t>Para señalización IP o TDM sobre IP</w:t>
                  </w:r>
                </w:p>
              </w:tc>
            </w:tr>
          </w:tbl>
          <w:p w:rsidR="00A45282" w:rsidRDefault="00A45282" w:rsidP="009336C4">
            <w:pPr>
              <w:rPr>
                <w:rFonts w:ascii="Tahoma" w:hAnsi="Tahoma" w:cs="Tahoma"/>
                <w:color w:val="1F497D"/>
                <w:sz w:val="18"/>
                <w:szCs w:val="18"/>
              </w:rPr>
            </w:pPr>
          </w:p>
          <w:p w:rsidR="00A45282" w:rsidRDefault="00A45282" w:rsidP="009336C4">
            <w:pPr>
              <w:rPr>
                <w:rFonts w:ascii="Tahoma" w:hAnsi="Tahoma" w:cs="Tahoma"/>
                <w:color w:val="1F497D"/>
                <w:sz w:val="18"/>
                <w:szCs w:val="18"/>
              </w:rPr>
            </w:pPr>
          </w:p>
        </w:tc>
        <w:tc>
          <w:tcPr>
            <w:tcW w:w="484"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Default="009336C4" w:rsidP="009336C4">
            <w:pPr>
              <w:jc w:val="center"/>
              <w:rPr>
                <w:rFonts w:ascii="Tahoma" w:hAnsi="Tahoma" w:cs="Tahoma"/>
                <w:b/>
                <w:color w:val="004990"/>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p w:rsidR="009336C4" w:rsidRDefault="009336C4" w:rsidP="009336C4">
            <w:pPr>
              <w:jc w:val="center"/>
              <w:rPr>
                <w:rFonts w:ascii="Tahoma" w:hAnsi="Tahoma" w:cs="Tahoma"/>
                <w:b/>
                <w:color w:val="004990"/>
                <w:sz w:val="18"/>
                <w:szCs w:val="18"/>
              </w:rPr>
            </w:pPr>
          </w:p>
        </w:tc>
        <w:tc>
          <w:tcPr>
            <w:tcW w:w="496" w:type="pct"/>
            <w:tcBorders>
              <w:top w:val="single" w:sz="4" w:space="0" w:color="004990"/>
              <w:left w:val="single" w:sz="4" w:space="0" w:color="004990"/>
              <w:bottom w:val="single" w:sz="4" w:space="0" w:color="004990"/>
              <w:right w:val="single" w:sz="4" w:space="0" w:color="004990"/>
            </w:tcBorders>
          </w:tcPr>
          <w:p w:rsidR="009336C4" w:rsidRPr="006E4F23" w:rsidRDefault="009336C4" w:rsidP="009336C4">
            <w:pPr>
              <w:jc w:val="center"/>
              <w:rPr>
                <w:rFonts w:ascii="Tahoma" w:hAnsi="Tahoma" w:cs="Tahoma"/>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sz w:val="18"/>
                <w:szCs w:val="18"/>
                <w:lang w:val="es-BO"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Default="009336C4" w:rsidP="00A45282">
            <w:pPr>
              <w:jc w:val="center"/>
              <w:rPr>
                <w:rFonts w:ascii="Tahoma" w:hAnsi="Tahoma" w:cs="Tahoma"/>
                <w:color w:val="1F497D"/>
                <w:sz w:val="18"/>
                <w:szCs w:val="18"/>
              </w:rPr>
            </w:pPr>
            <w:r>
              <w:rPr>
                <w:rFonts w:ascii="Tahoma" w:hAnsi="Tahoma" w:cs="Tahoma"/>
                <w:color w:val="1F497D"/>
                <w:sz w:val="18"/>
                <w:szCs w:val="18"/>
              </w:rPr>
              <w:t>2</w:t>
            </w:r>
            <w:r w:rsidR="00A45282">
              <w:rPr>
                <w:rFonts w:ascii="Tahoma" w:hAnsi="Tahoma" w:cs="Tahoma"/>
                <w:color w:val="1F497D"/>
                <w:sz w:val="18"/>
                <w:szCs w:val="18"/>
              </w:rPr>
              <w:t>4</w:t>
            </w: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Default="009336C4" w:rsidP="009336C4">
            <w:pPr>
              <w:rPr>
                <w:rFonts w:ascii="Tahoma" w:hAnsi="Tahoma" w:cs="Tahoma"/>
                <w:color w:val="1F497D"/>
                <w:sz w:val="18"/>
                <w:szCs w:val="18"/>
              </w:rPr>
            </w:pPr>
            <w:r>
              <w:rPr>
                <w:rFonts w:ascii="Tahoma" w:hAnsi="Tahoma" w:cs="Tahoma"/>
                <w:color w:val="1F497D"/>
                <w:sz w:val="18"/>
                <w:szCs w:val="18"/>
              </w:rPr>
              <w:t>El sistema debe incluir todas las interfaces de mantenimiento que sean necesarias para su operación y comisionamiento.</w:t>
            </w:r>
          </w:p>
        </w:tc>
        <w:tc>
          <w:tcPr>
            <w:tcW w:w="484" w:type="pct"/>
            <w:tcBorders>
              <w:top w:val="single" w:sz="4" w:space="0" w:color="004990"/>
              <w:left w:val="single" w:sz="4" w:space="0" w:color="004990"/>
              <w:bottom w:val="single" w:sz="4" w:space="0" w:color="004990"/>
              <w:right w:val="single" w:sz="4" w:space="0" w:color="004990"/>
            </w:tcBorders>
            <w:shd w:val="clear" w:color="auto" w:fill="auto"/>
            <w:vAlign w:val="center"/>
          </w:tcPr>
          <w:p w:rsidR="000339CF" w:rsidRDefault="000339CF" w:rsidP="009336C4">
            <w:pPr>
              <w:jc w:val="center"/>
              <w:rPr>
                <w:b/>
                <w:color w:val="004990"/>
                <w:sz w:val="20"/>
                <w:szCs w:val="20"/>
              </w:rPr>
            </w:pPr>
          </w:p>
          <w:p w:rsidR="009336C4" w:rsidRDefault="009336C4" w:rsidP="009336C4">
            <w:pPr>
              <w:jc w:val="center"/>
              <w:rPr>
                <w:rFonts w:ascii="Tahoma" w:hAnsi="Tahoma" w:cs="Tahoma"/>
                <w:b/>
                <w:color w:val="004990"/>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496" w:type="pct"/>
            <w:tcBorders>
              <w:top w:val="single" w:sz="4" w:space="0" w:color="004990"/>
              <w:left w:val="single" w:sz="4" w:space="0" w:color="004990"/>
              <w:bottom w:val="single" w:sz="4" w:space="0" w:color="004990"/>
              <w:right w:val="single" w:sz="4" w:space="0" w:color="004990"/>
            </w:tcBorders>
          </w:tcPr>
          <w:p w:rsidR="009336C4" w:rsidRPr="006E4F23" w:rsidRDefault="009336C4" w:rsidP="009336C4">
            <w:pPr>
              <w:jc w:val="center"/>
              <w:rPr>
                <w:rFonts w:ascii="Tahoma" w:hAnsi="Tahoma" w:cs="Tahoma"/>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sz w:val="18"/>
                <w:szCs w:val="18"/>
                <w:lang w:val="es-BO"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Default="009336C4" w:rsidP="009336C4">
            <w:pPr>
              <w:jc w:val="center"/>
              <w:rPr>
                <w:rFonts w:ascii="Tahoma" w:hAnsi="Tahoma" w:cs="Tahoma"/>
                <w:color w:val="1F497D"/>
                <w:sz w:val="18"/>
                <w:szCs w:val="18"/>
              </w:rPr>
            </w:pP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7F2E0D" w:rsidRDefault="009336C4" w:rsidP="009336C4">
            <w:pPr>
              <w:rPr>
                <w:rFonts w:ascii="Tahoma" w:hAnsi="Tahoma" w:cs="Tahoma"/>
                <w:b/>
                <w:color w:val="1F497D"/>
                <w:sz w:val="18"/>
                <w:szCs w:val="18"/>
              </w:rPr>
            </w:pPr>
            <w:r w:rsidRPr="007F2E0D">
              <w:rPr>
                <w:rFonts w:ascii="Tahoma" w:hAnsi="Tahoma" w:cs="Tahoma"/>
                <w:b/>
                <w:color w:val="1F497D"/>
                <w:sz w:val="18"/>
                <w:szCs w:val="18"/>
              </w:rPr>
              <w:t>B.2 PROTOCOLOS</w:t>
            </w:r>
          </w:p>
        </w:tc>
        <w:tc>
          <w:tcPr>
            <w:tcW w:w="484"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Default="009336C4" w:rsidP="009336C4">
            <w:pPr>
              <w:jc w:val="center"/>
              <w:rPr>
                <w:rFonts w:ascii="Tahoma" w:hAnsi="Tahoma" w:cs="Tahoma"/>
                <w:b/>
                <w:color w:val="004990"/>
                <w:sz w:val="18"/>
                <w:szCs w:val="18"/>
              </w:rPr>
            </w:pPr>
          </w:p>
        </w:tc>
        <w:tc>
          <w:tcPr>
            <w:tcW w:w="496" w:type="pct"/>
            <w:tcBorders>
              <w:top w:val="single" w:sz="4" w:space="0" w:color="004990"/>
              <w:left w:val="single" w:sz="4" w:space="0" w:color="004990"/>
              <w:bottom w:val="single" w:sz="4" w:space="0" w:color="004990"/>
              <w:right w:val="single" w:sz="4" w:space="0" w:color="004990"/>
            </w:tcBorders>
          </w:tcPr>
          <w:p w:rsidR="009336C4" w:rsidRPr="006E4F23" w:rsidRDefault="009336C4" w:rsidP="009336C4">
            <w:pPr>
              <w:jc w:val="center"/>
              <w:rPr>
                <w:rFonts w:ascii="Tahoma" w:hAnsi="Tahoma" w:cs="Tahoma"/>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sz w:val="18"/>
                <w:szCs w:val="18"/>
                <w:lang w:val="es-BO"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Default="009336C4" w:rsidP="00A45282">
            <w:pPr>
              <w:jc w:val="center"/>
              <w:rPr>
                <w:rFonts w:ascii="Tahoma" w:hAnsi="Tahoma" w:cs="Tahoma"/>
                <w:color w:val="1F497D"/>
                <w:sz w:val="18"/>
                <w:szCs w:val="18"/>
              </w:rPr>
            </w:pPr>
            <w:r>
              <w:rPr>
                <w:rFonts w:ascii="Tahoma" w:hAnsi="Tahoma" w:cs="Tahoma"/>
                <w:color w:val="1F497D"/>
                <w:sz w:val="18"/>
                <w:szCs w:val="18"/>
              </w:rPr>
              <w:t>2</w:t>
            </w:r>
            <w:r w:rsidR="00A45282">
              <w:rPr>
                <w:rFonts w:ascii="Tahoma" w:hAnsi="Tahoma" w:cs="Tahoma"/>
                <w:color w:val="1F497D"/>
                <w:sz w:val="18"/>
                <w:szCs w:val="18"/>
              </w:rPr>
              <w:t>5</w:t>
            </w: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Default="009336C4" w:rsidP="009336C4">
            <w:pPr>
              <w:rPr>
                <w:rFonts w:ascii="Tahoma" w:hAnsi="Tahoma" w:cs="Tahoma"/>
                <w:color w:val="1F497D"/>
                <w:sz w:val="18"/>
                <w:szCs w:val="18"/>
              </w:rPr>
            </w:pPr>
          </w:p>
          <w:p w:rsidR="009336C4" w:rsidRDefault="009336C4" w:rsidP="00A45282">
            <w:pPr>
              <w:jc w:val="both"/>
              <w:rPr>
                <w:rFonts w:ascii="Tahoma" w:hAnsi="Tahoma" w:cs="Tahoma"/>
                <w:color w:val="1F497D"/>
                <w:sz w:val="18"/>
                <w:szCs w:val="18"/>
              </w:rPr>
            </w:pPr>
            <w:r>
              <w:rPr>
                <w:rFonts w:ascii="Tahoma" w:hAnsi="Tahoma" w:cs="Tahoma"/>
                <w:color w:val="1F497D"/>
                <w:sz w:val="18"/>
                <w:szCs w:val="18"/>
              </w:rPr>
              <w:t>El sistema debe incluir mínimamente los siguientes protocolos:</w:t>
            </w:r>
          </w:p>
          <w:p w:rsidR="009336C4" w:rsidRDefault="009336C4" w:rsidP="009336C4">
            <w:pPr>
              <w:rPr>
                <w:rFonts w:ascii="Tahoma" w:hAnsi="Tahoma" w:cs="Tahoma"/>
                <w:b/>
                <w:color w:val="1F497D"/>
                <w:sz w:val="18"/>
                <w:szCs w:val="18"/>
              </w:rPr>
            </w:pPr>
          </w:p>
          <w:tbl>
            <w:tblPr>
              <w:tblW w:w="4800" w:type="dxa"/>
              <w:tblLayout w:type="fixed"/>
              <w:tblCellMar>
                <w:left w:w="70" w:type="dxa"/>
                <w:right w:w="70" w:type="dxa"/>
              </w:tblCellMar>
              <w:tblLook w:val="04A0" w:firstRow="1" w:lastRow="0" w:firstColumn="1" w:lastColumn="0" w:noHBand="0" w:noVBand="1"/>
            </w:tblPr>
            <w:tblGrid>
              <w:gridCol w:w="1000"/>
              <w:gridCol w:w="3800"/>
            </w:tblGrid>
            <w:tr w:rsidR="009336C4" w:rsidRPr="00BD3635" w:rsidTr="001431EC">
              <w:trPr>
                <w:trHeight w:val="1470"/>
              </w:trPr>
              <w:tc>
                <w:tcPr>
                  <w:tcW w:w="10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336C4" w:rsidRPr="00892CAF" w:rsidRDefault="009336C4" w:rsidP="009336C4">
                  <w:pPr>
                    <w:rPr>
                      <w:rFonts w:ascii="Tahoma" w:hAnsi="Tahoma" w:cs="Tahoma"/>
                      <w:b/>
                      <w:bCs/>
                      <w:color w:val="1F497D"/>
                      <w:lang w:val="es-BO" w:eastAsia="es-BO"/>
                    </w:rPr>
                  </w:pPr>
                  <w:r w:rsidRPr="00892CAF">
                    <w:rPr>
                      <w:rFonts w:ascii="Tahoma" w:hAnsi="Tahoma" w:cs="Tahoma"/>
                      <w:b/>
                      <w:bCs/>
                      <w:color w:val="1F497D"/>
                      <w:lang w:val="es-BO" w:eastAsia="es-BO"/>
                    </w:rPr>
                    <w:t>MTP Capas 1-3</w:t>
                  </w:r>
                </w:p>
              </w:tc>
              <w:tc>
                <w:tcPr>
                  <w:tcW w:w="3800" w:type="dxa"/>
                  <w:tcBorders>
                    <w:top w:val="single" w:sz="4" w:space="0" w:color="auto"/>
                    <w:left w:val="nil"/>
                    <w:bottom w:val="single" w:sz="4" w:space="0" w:color="auto"/>
                    <w:right w:val="single" w:sz="4" w:space="0" w:color="auto"/>
                  </w:tcBorders>
                  <w:shd w:val="clear" w:color="auto" w:fill="auto"/>
                  <w:vAlign w:val="center"/>
                  <w:hideMark/>
                </w:tcPr>
                <w:p w:rsidR="009336C4" w:rsidRPr="0007708F" w:rsidRDefault="009336C4" w:rsidP="009336C4">
                  <w:pPr>
                    <w:rPr>
                      <w:rFonts w:ascii="Tahoma" w:hAnsi="Tahoma" w:cs="Tahoma"/>
                      <w:color w:val="1F497D"/>
                      <w:lang w:val="en-US" w:eastAsia="es-BO"/>
                    </w:rPr>
                  </w:pPr>
                  <w:r w:rsidRPr="0007708F">
                    <w:rPr>
                      <w:rFonts w:ascii="Tahoma" w:hAnsi="Tahoma" w:cs="Tahoma"/>
                      <w:color w:val="1F497D"/>
                      <w:lang w:val="en-US" w:eastAsia="es-BO"/>
                    </w:rPr>
                    <w:t>ITU-T: Q.701-707</w:t>
                  </w:r>
                  <w:r w:rsidRPr="0007708F">
                    <w:rPr>
                      <w:rFonts w:ascii="Tahoma" w:hAnsi="Tahoma" w:cs="Tahoma"/>
                      <w:color w:val="1F497D"/>
                      <w:lang w:val="en-US" w:eastAsia="es-BO"/>
                    </w:rPr>
                    <w:br/>
                    <w:t>ANSI: T1-111.1-111.8</w:t>
                  </w:r>
                  <w:r w:rsidRPr="0007708F">
                    <w:rPr>
                      <w:rFonts w:ascii="Tahoma" w:hAnsi="Tahoma" w:cs="Tahoma"/>
                      <w:color w:val="1F497D"/>
                      <w:lang w:val="en-US" w:eastAsia="es-BO"/>
                    </w:rPr>
                    <w:br/>
                    <w:t>ETSI: ETS 300 008-1</w:t>
                  </w:r>
                  <w:r w:rsidRPr="0007708F">
                    <w:rPr>
                      <w:rFonts w:ascii="Tahoma" w:hAnsi="Tahoma" w:cs="Tahoma"/>
                      <w:color w:val="1F497D"/>
                      <w:lang w:val="en-US" w:eastAsia="es-BO"/>
                    </w:rPr>
                    <w:br/>
                    <w:t>NTT: Q.701-704</w:t>
                  </w:r>
                  <w:r w:rsidRPr="0007708F">
                    <w:rPr>
                      <w:rFonts w:ascii="Tahoma" w:hAnsi="Tahoma" w:cs="Tahoma"/>
                      <w:color w:val="1F497D"/>
                      <w:lang w:val="en-US" w:eastAsia="es-BO"/>
                    </w:rPr>
                    <w:br/>
                    <w:t>JT: Q.701-704</w:t>
                  </w:r>
                  <w:r w:rsidRPr="0007708F">
                    <w:rPr>
                      <w:rFonts w:ascii="Tahoma" w:hAnsi="Tahoma" w:cs="Tahoma"/>
                      <w:color w:val="1F497D"/>
                      <w:lang w:val="en-US" w:eastAsia="es-BO"/>
                    </w:rPr>
                    <w:br/>
                    <w:t>Chinese: GF 001-9001</w:t>
                  </w:r>
                  <w:r w:rsidRPr="0007708F">
                    <w:rPr>
                      <w:rFonts w:ascii="Tahoma" w:hAnsi="Tahoma" w:cs="Tahoma"/>
                      <w:color w:val="1F497D"/>
                      <w:lang w:val="en-US" w:eastAsia="es-BO"/>
                    </w:rPr>
                    <w:br/>
                    <w:t>UK: PNO-ISC/SPEC/005</w:t>
                  </w:r>
                </w:p>
              </w:tc>
            </w:tr>
            <w:tr w:rsidR="009336C4" w:rsidRPr="00BD3635" w:rsidTr="001431EC">
              <w:trPr>
                <w:trHeight w:val="840"/>
              </w:trPr>
              <w:tc>
                <w:tcPr>
                  <w:tcW w:w="1000" w:type="dxa"/>
                  <w:tcBorders>
                    <w:top w:val="nil"/>
                    <w:left w:val="single" w:sz="4" w:space="0" w:color="auto"/>
                    <w:bottom w:val="single" w:sz="4" w:space="0" w:color="auto"/>
                    <w:right w:val="single" w:sz="4" w:space="0" w:color="auto"/>
                  </w:tcBorders>
                  <w:shd w:val="clear" w:color="auto" w:fill="auto"/>
                  <w:vAlign w:val="center"/>
                  <w:hideMark/>
                </w:tcPr>
                <w:p w:rsidR="009336C4" w:rsidRPr="00892CAF" w:rsidRDefault="009336C4" w:rsidP="009336C4">
                  <w:pPr>
                    <w:rPr>
                      <w:rFonts w:ascii="Tahoma" w:hAnsi="Tahoma" w:cs="Tahoma"/>
                      <w:b/>
                      <w:bCs/>
                      <w:color w:val="1F497D"/>
                      <w:lang w:val="es-BO" w:eastAsia="es-BO"/>
                    </w:rPr>
                  </w:pPr>
                  <w:r w:rsidRPr="00892CAF">
                    <w:rPr>
                      <w:rFonts w:ascii="Tahoma" w:hAnsi="Tahoma" w:cs="Tahoma"/>
                      <w:b/>
                      <w:bCs/>
                      <w:color w:val="1F497D"/>
                      <w:lang w:val="es-BO" w:eastAsia="es-BO"/>
                    </w:rPr>
                    <w:t>SCCP</w:t>
                  </w:r>
                </w:p>
              </w:tc>
              <w:tc>
                <w:tcPr>
                  <w:tcW w:w="3800" w:type="dxa"/>
                  <w:tcBorders>
                    <w:top w:val="nil"/>
                    <w:left w:val="nil"/>
                    <w:bottom w:val="single" w:sz="4" w:space="0" w:color="auto"/>
                    <w:right w:val="single" w:sz="4" w:space="0" w:color="auto"/>
                  </w:tcBorders>
                  <w:shd w:val="clear" w:color="auto" w:fill="auto"/>
                  <w:vAlign w:val="center"/>
                  <w:hideMark/>
                </w:tcPr>
                <w:p w:rsidR="009336C4" w:rsidRPr="0007708F" w:rsidRDefault="009336C4" w:rsidP="009336C4">
                  <w:pPr>
                    <w:rPr>
                      <w:rFonts w:ascii="Tahoma" w:hAnsi="Tahoma" w:cs="Tahoma"/>
                      <w:color w:val="1F497D"/>
                      <w:lang w:val="en-US" w:eastAsia="es-BO"/>
                    </w:rPr>
                  </w:pPr>
                  <w:r w:rsidRPr="0007708F">
                    <w:rPr>
                      <w:rFonts w:ascii="Tahoma" w:hAnsi="Tahoma" w:cs="Tahoma"/>
                      <w:color w:val="1F497D"/>
                      <w:lang w:val="en-US" w:eastAsia="es-BO"/>
                    </w:rPr>
                    <w:t>ITU-T: Q.711-Q.714</w:t>
                  </w:r>
                  <w:r w:rsidRPr="0007708F">
                    <w:rPr>
                      <w:rFonts w:ascii="Tahoma" w:hAnsi="Tahoma" w:cs="Tahoma"/>
                      <w:color w:val="1F497D"/>
                      <w:lang w:val="en-US" w:eastAsia="es-BO"/>
                    </w:rPr>
                    <w:br/>
                    <w:t>JT: Q711-Q714</w:t>
                  </w:r>
                  <w:r w:rsidRPr="0007708F">
                    <w:rPr>
                      <w:rFonts w:ascii="Tahoma" w:hAnsi="Tahoma" w:cs="Tahoma"/>
                      <w:color w:val="1F497D"/>
                      <w:lang w:val="en-US" w:eastAsia="es-BO"/>
                    </w:rPr>
                    <w:br/>
                    <w:t>ETSI: ETS 300 589</w:t>
                  </w:r>
                  <w:r w:rsidRPr="0007708F">
                    <w:rPr>
                      <w:rFonts w:ascii="Tahoma" w:hAnsi="Tahoma" w:cs="Tahoma"/>
                      <w:color w:val="1F497D"/>
                      <w:lang w:val="en-US" w:eastAsia="es-BO"/>
                    </w:rPr>
                    <w:br/>
                    <w:t>ANSI: T1.112</w:t>
                  </w:r>
                </w:p>
              </w:tc>
            </w:tr>
            <w:tr w:rsidR="009336C4" w:rsidRPr="00BD3635" w:rsidTr="001431EC">
              <w:trPr>
                <w:trHeight w:val="420"/>
              </w:trPr>
              <w:tc>
                <w:tcPr>
                  <w:tcW w:w="1000" w:type="dxa"/>
                  <w:tcBorders>
                    <w:top w:val="nil"/>
                    <w:left w:val="single" w:sz="4" w:space="0" w:color="auto"/>
                    <w:bottom w:val="single" w:sz="4" w:space="0" w:color="auto"/>
                    <w:right w:val="single" w:sz="4" w:space="0" w:color="auto"/>
                  </w:tcBorders>
                  <w:shd w:val="clear" w:color="auto" w:fill="auto"/>
                  <w:vAlign w:val="center"/>
                  <w:hideMark/>
                </w:tcPr>
                <w:p w:rsidR="009336C4" w:rsidRPr="00892CAF" w:rsidRDefault="009336C4" w:rsidP="009336C4">
                  <w:pPr>
                    <w:rPr>
                      <w:rFonts w:ascii="Tahoma" w:hAnsi="Tahoma" w:cs="Tahoma"/>
                      <w:b/>
                      <w:bCs/>
                      <w:color w:val="1F497D"/>
                      <w:lang w:val="es-BO" w:eastAsia="es-BO"/>
                    </w:rPr>
                  </w:pPr>
                  <w:r w:rsidRPr="00892CAF">
                    <w:rPr>
                      <w:rFonts w:ascii="Tahoma" w:hAnsi="Tahoma" w:cs="Tahoma"/>
                      <w:b/>
                      <w:bCs/>
                      <w:color w:val="1F497D"/>
                      <w:lang w:val="es-BO" w:eastAsia="es-BO"/>
                    </w:rPr>
                    <w:t>MAP Capas 1-3</w:t>
                  </w:r>
                </w:p>
              </w:tc>
              <w:tc>
                <w:tcPr>
                  <w:tcW w:w="3800" w:type="dxa"/>
                  <w:tcBorders>
                    <w:top w:val="nil"/>
                    <w:left w:val="nil"/>
                    <w:bottom w:val="single" w:sz="4" w:space="0" w:color="auto"/>
                    <w:right w:val="single" w:sz="4" w:space="0" w:color="auto"/>
                  </w:tcBorders>
                  <w:shd w:val="clear" w:color="auto" w:fill="auto"/>
                  <w:vAlign w:val="center"/>
                  <w:hideMark/>
                </w:tcPr>
                <w:p w:rsidR="009336C4" w:rsidRPr="0007708F" w:rsidRDefault="009336C4" w:rsidP="009336C4">
                  <w:pPr>
                    <w:rPr>
                      <w:rFonts w:ascii="Tahoma" w:hAnsi="Tahoma" w:cs="Tahoma"/>
                      <w:color w:val="1F497D"/>
                      <w:lang w:val="en-US" w:eastAsia="es-BO"/>
                    </w:rPr>
                  </w:pPr>
                  <w:r w:rsidRPr="0007708F">
                    <w:rPr>
                      <w:rFonts w:ascii="Tahoma" w:hAnsi="Tahoma" w:cs="Tahoma"/>
                      <w:color w:val="1F497D"/>
                      <w:lang w:val="en-US" w:eastAsia="es-BO"/>
                    </w:rPr>
                    <w:t>MAP: 3GPP TS 29.002</w:t>
                  </w:r>
                  <w:r w:rsidRPr="0007708F">
                    <w:rPr>
                      <w:rFonts w:ascii="Tahoma" w:hAnsi="Tahoma" w:cs="Tahoma"/>
                      <w:color w:val="1F497D"/>
                      <w:lang w:val="en-US" w:eastAsia="es-BO"/>
                    </w:rPr>
                    <w:br/>
                    <w:t>IS-41: TIA/EIA-42-D</w:t>
                  </w:r>
                </w:p>
              </w:tc>
            </w:tr>
            <w:tr w:rsidR="009336C4" w:rsidRPr="00892CAF" w:rsidTr="001431EC">
              <w:trPr>
                <w:trHeight w:val="300"/>
              </w:trPr>
              <w:tc>
                <w:tcPr>
                  <w:tcW w:w="1000" w:type="dxa"/>
                  <w:tcBorders>
                    <w:top w:val="nil"/>
                    <w:left w:val="single" w:sz="4" w:space="0" w:color="auto"/>
                    <w:bottom w:val="single" w:sz="4" w:space="0" w:color="auto"/>
                    <w:right w:val="single" w:sz="4" w:space="0" w:color="auto"/>
                  </w:tcBorders>
                  <w:shd w:val="clear" w:color="auto" w:fill="auto"/>
                  <w:vAlign w:val="center"/>
                  <w:hideMark/>
                </w:tcPr>
                <w:p w:rsidR="009336C4" w:rsidRPr="00892CAF" w:rsidRDefault="009336C4" w:rsidP="009336C4">
                  <w:pPr>
                    <w:rPr>
                      <w:rFonts w:ascii="Tahoma" w:hAnsi="Tahoma" w:cs="Tahoma"/>
                      <w:b/>
                      <w:bCs/>
                      <w:color w:val="1F497D"/>
                      <w:lang w:val="es-BO" w:eastAsia="es-BO"/>
                    </w:rPr>
                  </w:pPr>
                  <w:r w:rsidRPr="00892CAF">
                    <w:rPr>
                      <w:rFonts w:ascii="Tahoma" w:hAnsi="Tahoma" w:cs="Tahoma"/>
                      <w:b/>
                      <w:bCs/>
                      <w:color w:val="1F497D"/>
                      <w:lang w:val="es-BO" w:eastAsia="es-BO"/>
                    </w:rPr>
                    <w:t>SCTP</w:t>
                  </w:r>
                </w:p>
              </w:tc>
              <w:tc>
                <w:tcPr>
                  <w:tcW w:w="3800" w:type="dxa"/>
                  <w:tcBorders>
                    <w:top w:val="nil"/>
                    <w:left w:val="nil"/>
                    <w:bottom w:val="single" w:sz="4" w:space="0" w:color="auto"/>
                    <w:right w:val="single" w:sz="4" w:space="0" w:color="auto"/>
                  </w:tcBorders>
                  <w:shd w:val="clear" w:color="auto" w:fill="auto"/>
                  <w:vAlign w:val="center"/>
                  <w:hideMark/>
                </w:tcPr>
                <w:p w:rsidR="009336C4" w:rsidRPr="00892CAF" w:rsidRDefault="009336C4" w:rsidP="009336C4">
                  <w:pPr>
                    <w:rPr>
                      <w:rFonts w:ascii="Tahoma" w:hAnsi="Tahoma" w:cs="Tahoma"/>
                      <w:color w:val="1F497D"/>
                      <w:lang w:val="es-BO" w:eastAsia="es-BO"/>
                    </w:rPr>
                  </w:pPr>
                  <w:r w:rsidRPr="00892CAF">
                    <w:rPr>
                      <w:rFonts w:ascii="Tahoma" w:hAnsi="Tahoma" w:cs="Tahoma"/>
                      <w:color w:val="1F497D"/>
                      <w:lang w:val="es-BO" w:eastAsia="es-BO"/>
                    </w:rPr>
                    <w:t>IETF RFC 2960, RFC 4960</w:t>
                  </w:r>
                </w:p>
              </w:tc>
            </w:tr>
            <w:tr w:rsidR="009336C4" w:rsidRPr="00892CAF" w:rsidTr="001431EC">
              <w:trPr>
                <w:trHeight w:val="1470"/>
              </w:trPr>
              <w:tc>
                <w:tcPr>
                  <w:tcW w:w="1000" w:type="dxa"/>
                  <w:tcBorders>
                    <w:top w:val="nil"/>
                    <w:left w:val="single" w:sz="4" w:space="0" w:color="auto"/>
                    <w:bottom w:val="single" w:sz="4" w:space="0" w:color="auto"/>
                    <w:right w:val="single" w:sz="4" w:space="0" w:color="auto"/>
                  </w:tcBorders>
                  <w:shd w:val="clear" w:color="auto" w:fill="auto"/>
                  <w:vAlign w:val="center"/>
                  <w:hideMark/>
                </w:tcPr>
                <w:p w:rsidR="009336C4" w:rsidRPr="00892CAF" w:rsidRDefault="009336C4" w:rsidP="009336C4">
                  <w:pPr>
                    <w:rPr>
                      <w:rFonts w:ascii="Tahoma" w:hAnsi="Tahoma" w:cs="Tahoma"/>
                      <w:b/>
                      <w:bCs/>
                      <w:color w:val="1F497D"/>
                      <w:lang w:val="es-BO" w:eastAsia="es-BO"/>
                    </w:rPr>
                  </w:pPr>
                  <w:r w:rsidRPr="00892CAF">
                    <w:rPr>
                      <w:rFonts w:ascii="Tahoma" w:hAnsi="Tahoma" w:cs="Tahoma"/>
                      <w:b/>
                      <w:bCs/>
                      <w:color w:val="1F497D"/>
                      <w:lang w:val="es-BO" w:eastAsia="es-BO"/>
                    </w:rPr>
                    <w:t>SIGTRAN</w:t>
                  </w:r>
                </w:p>
              </w:tc>
              <w:tc>
                <w:tcPr>
                  <w:tcW w:w="3800" w:type="dxa"/>
                  <w:tcBorders>
                    <w:top w:val="nil"/>
                    <w:left w:val="nil"/>
                    <w:bottom w:val="single" w:sz="4" w:space="0" w:color="auto"/>
                    <w:right w:val="single" w:sz="4" w:space="0" w:color="auto"/>
                  </w:tcBorders>
                  <w:shd w:val="clear" w:color="auto" w:fill="auto"/>
                  <w:vAlign w:val="center"/>
                  <w:hideMark/>
                </w:tcPr>
                <w:p w:rsidR="009336C4" w:rsidRPr="00892CAF" w:rsidRDefault="009336C4" w:rsidP="009336C4">
                  <w:pPr>
                    <w:rPr>
                      <w:rFonts w:ascii="Tahoma" w:hAnsi="Tahoma" w:cs="Tahoma"/>
                      <w:color w:val="1F497D"/>
                      <w:lang w:val="es-BO" w:eastAsia="es-BO"/>
                    </w:rPr>
                  </w:pPr>
                  <w:r w:rsidRPr="00892CAF">
                    <w:rPr>
                      <w:rFonts w:ascii="Tahoma" w:hAnsi="Tahoma" w:cs="Tahoma"/>
                      <w:color w:val="1F497D"/>
                      <w:lang w:val="es-BO" w:eastAsia="es-BO"/>
                    </w:rPr>
                    <w:t>SCTP: RFC 4960</w:t>
                  </w:r>
                  <w:r w:rsidRPr="00892CAF">
                    <w:rPr>
                      <w:rFonts w:ascii="Tahoma" w:hAnsi="Tahoma" w:cs="Tahoma"/>
                      <w:color w:val="1F497D"/>
                      <w:lang w:val="es-BO" w:eastAsia="es-BO"/>
                    </w:rPr>
                    <w:br/>
                    <w:t>M2UA: RFC 3331</w:t>
                  </w:r>
                  <w:r w:rsidRPr="00892CAF">
                    <w:rPr>
                      <w:rFonts w:ascii="Tahoma" w:hAnsi="Tahoma" w:cs="Tahoma"/>
                      <w:color w:val="1F497D"/>
                      <w:lang w:val="es-BO" w:eastAsia="es-BO"/>
                    </w:rPr>
                    <w:br/>
                    <w:t>M3UA: TS 102 142 V1.1.1 (2003-02), T1.111-1996, TS 102 142 V1.1.1 (2003-02), RFC3332/RFC4666</w:t>
                  </w:r>
                  <w:r w:rsidRPr="00892CAF">
                    <w:rPr>
                      <w:rFonts w:ascii="Tahoma" w:hAnsi="Tahoma" w:cs="Tahoma"/>
                      <w:color w:val="1F497D"/>
                      <w:lang w:val="es-BO" w:eastAsia="es-BO"/>
                    </w:rPr>
                    <w:br/>
                    <w:t>SUA: RFC 3868</w:t>
                  </w:r>
                  <w:r w:rsidRPr="00892CAF">
                    <w:rPr>
                      <w:rFonts w:ascii="Tahoma" w:hAnsi="Tahoma" w:cs="Tahoma"/>
                      <w:color w:val="1F497D"/>
                      <w:lang w:val="es-BO" w:eastAsia="es-BO"/>
                    </w:rPr>
                    <w:br/>
                    <w:t>M2PA: RFC 4165, YD/T1191-2002</w:t>
                  </w:r>
                  <w:r w:rsidRPr="00892CAF">
                    <w:rPr>
                      <w:rFonts w:ascii="Tahoma" w:hAnsi="Tahoma" w:cs="Tahoma"/>
                      <w:color w:val="1F497D"/>
                      <w:lang w:val="es-BO" w:eastAsia="es-BO"/>
                    </w:rPr>
                    <w:br/>
                    <w:t>IUA: RFC 3057</w:t>
                  </w:r>
                </w:p>
              </w:tc>
            </w:tr>
            <w:tr w:rsidR="009336C4" w:rsidRPr="00892CAF" w:rsidTr="001431EC">
              <w:trPr>
                <w:trHeight w:val="300"/>
              </w:trPr>
              <w:tc>
                <w:tcPr>
                  <w:tcW w:w="1000" w:type="dxa"/>
                  <w:tcBorders>
                    <w:top w:val="nil"/>
                    <w:left w:val="single" w:sz="4" w:space="0" w:color="auto"/>
                    <w:bottom w:val="single" w:sz="4" w:space="0" w:color="auto"/>
                    <w:right w:val="single" w:sz="4" w:space="0" w:color="auto"/>
                  </w:tcBorders>
                  <w:shd w:val="clear" w:color="auto" w:fill="auto"/>
                  <w:vAlign w:val="center"/>
                  <w:hideMark/>
                </w:tcPr>
                <w:p w:rsidR="009336C4" w:rsidRPr="00892CAF" w:rsidRDefault="009336C4" w:rsidP="009336C4">
                  <w:pPr>
                    <w:rPr>
                      <w:rFonts w:ascii="Tahoma" w:hAnsi="Tahoma" w:cs="Tahoma"/>
                      <w:b/>
                      <w:bCs/>
                      <w:color w:val="1F497D"/>
                      <w:lang w:val="es-BO" w:eastAsia="es-BO"/>
                    </w:rPr>
                  </w:pPr>
                  <w:r w:rsidRPr="00892CAF">
                    <w:rPr>
                      <w:rFonts w:ascii="Tahoma" w:hAnsi="Tahoma" w:cs="Tahoma"/>
                      <w:b/>
                      <w:bCs/>
                      <w:color w:val="1F497D"/>
                      <w:lang w:val="es-BO" w:eastAsia="es-BO"/>
                    </w:rPr>
                    <w:t>ISUP</w:t>
                  </w:r>
                </w:p>
              </w:tc>
              <w:tc>
                <w:tcPr>
                  <w:tcW w:w="3800" w:type="dxa"/>
                  <w:tcBorders>
                    <w:top w:val="nil"/>
                    <w:left w:val="nil"/>
                    <w:bottom w:val="single" w:sz="4" w:space="0" w:color="auto"/>
                    <w:right w:val="single" w:sz="4" w:space="0" w:color="auto"/>
                  </w:tcBorders>
                  <w:shd w:val="clear" w:color="auto" w:fill="auto"/>
                  <w:vAlign w:val="center"/>
                  <w:hideMark/>
                </w:tcPr>
                <w:p w:rsidR="009336C4" w:rsidRPr="00892CAF" w:rsidRDefault="009336C4" w:rsidP="009336C4">
                  <w:pPr>
                    <w:rPr>
                      <w:rFonts w:ascii="Tahoma" w:hAnsi="Tahoma" w:cs="Tahoma"/>
                      <w:color w:val="1F497D"/>
                      <w:lang w:val="es-BO" w:eastAsia="es-BO"/>
                    </w:rPr>
                  </w:pPr>
                  <w:r w:rsidRPr="00892CAF">
                    <w:rPr>
                      <w:rFonts w:ascii="Tahoma" w:hAnsi="Tahoma" w:cs="Tahoma"/>
                      <w:color w:val="1F497D"/>
                      <w:lang w:val="es-BO" w:eastAsia="es-BO"/>
                    </w:rPr>
                    <w:t>Q.761, Q.762, Q.763</w:t>
                  </w:r>
                </w:p>
              </w:tc>
            </w:tr>
            <w:tr w:rsidR="009336C4" w:rsidRPr="00892CAF" w:rsidTr="001431EC">
              <w:trPr>
                <w:trHeight w:val="300"/>
              </w:trPr>
              <w:tc>
                <w:tcPr>
                  <w:tcW w:w="1000" w:type="dxa"/>
                  <w:tcBorders>
                    <w:top w:val="nil"/>
                    <w:left w:val="single" w:sz="4" w:space="0" w:color="auto"/>
                    <w:bottom w:val="single" w:sz="4" w:space="0" w:color="auto"/>
                    <w:right w:val="single" w:sz="4" w:space="0" w:color="auto"/>
                  </w:tcBorders>
                  <w:shd w:val="clear" w:color="auto" w:fill="auto"/>
                  <w:vAlign w:val="center"/>
                  <w:hideMark/>
                </w:tcPr>
                <w:p w:rsidR="009336C4" w:rsidRPr="00892CAF" w:rsidRDefault="009336C4" w:rsidP="009336C4">
                  <w:pPr>
                    <w:rPr>
                      <w:rFonts w:ascii="Tahoma" w:hAnsi="Tahoma" w:cs="Tahoma"/>
                      <w:b/>
                      <w:bCs/>
                      <w:color w:val="1F497D"/>
                      <w:lang w:val="es-BO" w:eastAsia="es-BO"/>
                    </w:rPr>
                  </w:pPr>
                  <w:r w:rsidRPr="00892CAF">
                    <w:rPr>
                      <w:rFonts w:ascii="Tahoma" w:hAnsi="Tahoma" w:cs="Tahoma"/>
                      <w:b/>
                      <w:bCs/>
                      <w:color w:val="1F497D"/>
                      <w:lang w:val="es-BO" w:eastAsia="es-BO"/>
                    </w:rPr>
                    <w:t>INAP</w:t>
                  </w:r>
                </w:p>
              </w:tc>
              <w:tc>
                <w:tcPr>
                  <w:tcW w:w="3800" w:type="dxa"/>
                  <w:tcBorders>
                    <w:top w:val="nil"/>
                    <w:left w:val="nil"/>
                    <w:bottom w:val="single" w:sz="4" w:space="0" w:color="auto"/>
                    <w:right w:val="single" w:sz="4" w:space="0" w:color="auto"/>
                  </w:tcBorders>
                  <w:shd w:val="clear" w:color="auto" w:fill="auto"/>
                  <w:vAlign w:val="center"/>
                  <w:hideMark/>
                </w:tcPr>
                <w:p w:rsidR="009336C4" w:rsidRPr="00892CAF" w:rsidRDefault="009336C4" w:rsidP="009336C4">
                  <w:pPr>
                    <w:rPr>
                      <w:rFonts w:ascii="Tahoma" w:hAnsi="Tahoma" w:cs="Tahoma"/>
                      <w:color w:val="1F497D"/>
                      <w:lang w:val="es-BO" w:eastAsia="es-BO"/>
                    </w:rPr>
                  </w:pPr>
                  <w:r w:rsidRPr="00892CAF">
                    <w:rPr>
                      <w:rFonts w:ascii="Tahoma" w:hAnsi="Tahoma" w:cs="Tahoma"/>
                      <w:color w:val="1F497D"/>
                      <w:lang w:val="es-BO" w:eastAsia="es-BO"/>
                    </w:rPr>
                    <w:t>ETSI</w:t>
                  </w:r>
                  <w:r w:rsidRPr="00892CAF">
                    <w:rPr>
                      <w:rFonts w:ascii="Arial" w:hAnsi="Arial" w:cs="Arial"/>
                      <w:color w:val="1F497D"/>
                      <w:sz w:val="22"/>
                      <w:szCs w:val="22"/>
                      <w:lang w:val="es-BO" w:eastAsia="es-BO"/>
                    </w:rPr>
                    <w:t xml:space="preserve"> </w:t>
                  </w:r>
                  <w:r w:rsidRPr="00892CAF">
                    <w:rPr>
                      <w:rFonts w:ascii="Tahoma" w:hAnsi="Tahoma" w:cs="Tahoma"/>
                      <w:color w:val="1F497D"/>
                      <w:lang w:val="es-BO" w:eastAsia="es-BO"/>
                    </w:rPr>
                    <w:t>301 140</w:t>
                  </w:r>
                </w:p>
              </w:tc>
            </w:tr>
            <w:tr w:rsidR="009336C4" w:rsidRPr="00892CAF" w:rsidTr="001431EC">
              <w:trPr>
                <w:trHeight w:val="300"/>
              </w:trPr>
              <w:tc>
                <w:tcPr>
                  <w:tcW w:w="1000" w:type="dxa"/>
                  <w:tcBorders>
                    <w:top w:val="nil"/>
                    <w:left w:val="single" w:sz="4" w:space="0" w:color="auto"/>
                    <w:bottom w:val="single" w:sz="4" w:space="0" w:color="auto"/>
                    <w:right w:val="single" w:sz="4" w:space="0" w:color="auto"/>
                  </w:tcBorders>
                  <w:shd w:val="clear" w:color="auto" w:fill="auto"/>
                  <w:vAlign w:val="center"/>
                  <w:hideMark/>
                </w:tcPr>
                <w:p w:rsidR="009336C4" w:rsidRPr="00892CAF" w:rsidRDefault="009336C4" w:rsidP="009336C4">
                  <w:pPr>
                    <w:rPr>
                      <w:rFonts w:ascii="Tahoma" w:hAnsi="Tahoma" w:cs="Tahoma"/>
                      <w:b/>
                      <w:bCs/>
                      <w:color w:val="1F497D"/>
                      <w:lang w:val="es-BO" w:eastAsia="es-BO"/>
                    </w:rPr>
                  </w:pPr>
                  <w:r w:rsidRPr="00892CAF">
                    <w:rPr>
                      <w:rFonts w:ascii="Tahoma" w:hAnsi="Tahoma" w:cs="Tahoma"/>
                      <w:b/>
                      <w:bCs/>
                      <w:color w:val="1F497D"/>
                      <w:lang w:val="es-BO" w:eastAsia="es-BO"/>
                    </w:rPr>
                    <w:t>RADIUS</w:t>
                  </w:r>
                </w:p>
              </w:tc>
              <w:tc>
                <w:tcPr>
                  <w:tcW w:w="3800" w:type="dxa"/>
                  <w:tcBorders>
                    <w:top w:val="nil"/>
                    <w:left w:val="nil"/>
                    <w:bottom w:val="single" w:sz="4" w:space="0" w:color="auto"/>
                    <w:right w:val="single" w:sz="4" w:space="0" w:color="auto"/>
                  </w:tcBorders>
                  <w:shd w:val="clear" w:color="auto" w:fill="auto"/>
                  <w:vAlign w:val="center"/>
                  <w:hideMark/>
                </w:tcPr>
                <w:p w:rsidR="009336C4" w:rsidRPr="00892CAF" w:rsidRDefault="009336C4" w:rsidP="009336C4">
                  <w:pPr>
                    <w:rPr>
                      <w:rFonts w:ascii="Tahoma" w:hAnsi="Tahoma" w:cs="Tahoma"/>
                      <w:color w:val="1F497D"/>
                      <w:lang w:val="es-BO" w:eastAsia="es-BO"/>
                    </w:rPr>
                  </w:pPr>
                  <w:r w:rsidRPr="00892CAF">
                    <w:rPr>
                      <w:rFonts w:ascii="Tahoma" w:hAnsi="Tahoma" w:cs="Tahoma"/>
                      <w:color w:val="1F497D"/>
                      <w:lang w:val="es-BO" w:eastAsia="es-BO"/>
                    </w:rPr>
                    <w:t>IETF RFC 2865</w:t>
                  </w:r>
                </w:p>
              </w:tc>
            </w:tr>
            <w:tr w:rsidR="009336C4" w:rsidRPr="00892CAF" w:rsidTr="001431EC">
              <w:trPr>
                <w:trHeight w:val="300"/>
              </w:trPr>
              <w:tc>
                <w:tcPr>
                  <w:tcW w:w="1000" w:type="dxa"/>
                  <w:tcBorders>
                    <w:top w:val="nil"/>
                    <w:left w:val="single" w:sz="4" w:space="0" w:color="auto"/>
                    <w:bottom w:val="single" w:sz="4" w:space="0" w:color="auto"/>
                    <w:right w:val="single" w:sz="4" w:space="0" w:color="auto"/>
                  </w:tcBorders>
                  <w:shd w:val="clear" w:color="auto" w:fill="auto"/>
                  <w:vAlign w:val="center"/>
                  <w:hideMark/>
                </w:tcPr>
                <w:p w:rsidR="009336C4" w:rsidRPr="00892CAF" w:rsidRDefault="009336C4" w:rsidP="009336C4">
                  <w:pPr>
                    <w:rPr>
                      <w:rFonts w:ascii="Tahoma" w:hAnsi="Tahoma" w:cs="Tahoma"/>
                      <w:b/>
                      <w:bCs/>
                      <w:color w:val="1F497D"/>
                      <w:lang w:val="es-BO" w:eastAsia="es-BO"/>
                    </w:rPr>
                  </w:pPr>
                  <w:r w:rsidRPr="00892CAF">
                    <w:rPr>
                      <w:rFonts w:ascii="Tahoma" w:hAnsi="Tahoma" w:cs="Tahoma"/>
                      <w:b/>
                      <w:bCs/>
                      <w:color w:val="1F497D"/>
                      <w:lang w:val="es-BO" w:eastAsia="es-BO"/>
                    </w:rPr>
                    <w:t>TCAP</w:t>
                  </w:r>
                </w:p>
              </w:tc>
              <w:tc>
                <w:tcPr>
                  <w:tcW w:w="3800" w:type="dxa"/>
                  <w:tcBorders>
                    <w:top w:val="nil"/>
                    <w:left w:val="nil"/>
                    <w:bottom w:val="single" w:sz="4" w:space="0" w:color="auto"/>
                    <w:right w:val="single" w:sz="4" w:space="0" w:color="auto"/>
                  </w:tcBorders>
                  <w:shd w:val="clear" w:color="auto" w:fill="auto"/>
                  <w:vAlign w:val="center"/>
                  <w:hideMark/>
                </w:tcPr>
                <w:p w:rsidR="009336C4" w:rsidRPr="00892CAF" w:rsidRDefault="009336C4" w:rsidP="009336C4">
                  <w:pPr>
                    <w:rPr>
                      <w:rFonts w:ascii="Tahoma" w:hAnsi="Tahoma" w:cs="Tahoma"/>
                      <w:color w:val="1F497D"/>
                      <w:lang w:val="es-BO" w:eastAsia="es-BO"/>
                    </w:rPr>
                  </w:pPr>
                  <w:r w:rsidRPr="00892CAF">
                    <w:rPr>
                      <w:rFonts w:ascii="Tahoma" w:hAnsi="Tahoma" w:cs="Tahoma"/>
                      <w:color w:val="1F497D"/>
                      <w:lang w:val="es-BO" w:eastAsia="es-BO"/>
                    </w:rPr>
                    <w:t>Q.770–Q.779 (07/96)</w:t>
                  </w:r>
                </w:p>
              </w:tc>
            </w:tr>
            <w:tr w:rsidR="009336C4" w:rsidRPr="00892CAF" w:rsidTr="001431EC">
              <w:trPr>
                <w:trHeight w:val="300"/>
              </w:trPr>
              <w:tc>
                <w:tcPr>
                  <w:tcW w:w="1000" w:type="dxa"/>
                  <w:tcBorders>
                    <w:top w:val="nil"/>
                    <w:left w:val="single" w:sz="4" w:space="0" w:color="auto"/>
                    <w:bottom w:val="single" w:sz="4" w:space="0" w:color="auto"/>
                    <w:right w:val="single" w:sz="4" w:space="0" w:color="auto"/>
                  </w:tcBorders>
                  <w:shd w:val="clear" w:color="auto" w:fill="auto"/>
                  <w:vAlign w:val="center"/>
                  <w:hideMark/>
                </w:tcPr>
                <w:p w:rsidR="009336C4" w:rsidRPr="00892CAF" w:rsidRDefault="009336C4" w:rsidP="009336C4">
                  <w:pPr>
                    <w:rPr>
                      <w:rFonts w:ascii="Tahoma" w:hAnsi="Tahoma" w:cs="Tahoma"/>
                      <w:b/>
                      <w:bCs/>
                      <w:color w:val="1F497D"/>
                      <w:lang w:val="es-BO" w:eastAsia="es-BO"/>
                    </w:rPr>
                  </w:pPr>
                  <w:r w:rsidRPr="00892CAF">
                    <w:rPr>
                      <w:rFonts w:ascii="Tahoma" w:hAnsi="Tahoma" w:cs="Tahoma"/>
                      <w:b/>
                      <w:bCs/>
                      <w:color w:val="1F497D"/>
                      <w:lang w:val="es-BO" w:eastAsia="es-BO"/>
                    </w:rPr>
                    <w:t>TCP/IP</w:t>
                  </w:r>
                </w:p>
              </w:tc>
              <w:tc>
                <w:tcPr>
                  <w:tcW w:w="3800" w:type="dxa"/>
                  <w:tcBorders>
                    <w:top w:val="nil"/>
                    <w:left w:val="nil"/>
                    <w:bottom w:val="single" w:sz="4" w:space="0" w:color="auto"/>
                    <w:right w:val="single" w:sz="4" w:space="0" w:color="auto"/>
                  </w:tcBorders>
                  <w:shd w:val="clear" w:color="auto" w:fill="auto"/>
                  <w:vAlign w:val="center"/>
                  <w:hideMark/>
                </w:tcPr>
                <w:p w:rsidR="009336C4" w:rsidRPr="00892CAF" w:rsidRDefault="009336C4" w:rsidP="009336C4">
                  <w:pPr>
                    <w:rPr>
                      <w:rFonts w:ascii="Tahoma" w:hAnsi="Tahoma" w:cs="Tahoma"/>
                      <w:color w:val="1F497D"/>
                      <w:lang w:val="es-BO" w:eastAsia="es-BO"/>
                    </w:rPr>
                  </w:pPr>
                  <w:r w:rsidRPr="00892CAF">
                    <w:rPr>
                      <w:rFonts w:ascii="Tahoma" w:hAnsi="Tahoma" w:cs="Tahoma"/>
                      <w:color w:val="1F497D"/>
                      <w:lang w:val="es-BO" w:eastAsia="es-BO"/>
                    </w:rPr>
                    <w:t>IETF RFC 793, IETF RFC 791, IETF RFC 2460</w:t>
                  </w:r>
                </w:p>
              </w:tc>
            </w:tr>
            <w:tr w:rsidR="009336C4" w:rsidRPr="00892CAF" w:rsidTr="001431EC">
              <w:trPr>
                <w:trHeight w:val="300"/>
              </w:trPr>
              <w:tc>
                <w:tcPr>
                  <w:tcW w:w="1000" w:type="dxa"/>
                  <w:tcBorders>
                    <w:top w:val="nil"/>
                    <w:left w:val="single" w:sz="4" w:space="0" w:color="auto"/>
                    <w:bottom w:val="single" w:sz="4" w:space="0" w:color="auto"/>
                    <w:right w:val="single" w:sz="4" w:space="0" w:color="auto"/>
                  </w:tcBorders>
                  <w:shd w:val="clear" w:color="auto" w:fill="auto"/>
                  <w:vAlign w:val="center"/>
                  <w:hideMark/>
                </w:tcPr>
                <w:p w:rsidR="009336C4" w:rsidRPr="00892CAF" w:rsidRDefault="009336C4" w:rsidP="009336C4">
                  <w:pPr>
                    <w:rPr>
                      <w:rFonts w:ascii="Tahoma" w:hAnsi="Tahoma" w:cs="Tahoma"/>
                      <w:b/>
                      <w:bCs/>
                      <w:color w:val="1F497D"/>
                      <w:lang w:val="es-BO" w:eastAsia="es-BO"/>
                    </w:rPr>
                  </w:pPr>
                  <w:r w:rsidRPr="00892CAF">
                    <w:rPr>
                      <w:rFonts w:ascii="Tahoma" w:hAnsi="Tahoma" w:cs="Tahoma"/>
                      <w:b/>
                      <w:bCs/>
                      <w:color w:val="1F497D"/>
                      <w:lang w:val="es-BO" w:eastAsia="es-BO"/>
                    </w:rPr>
                    <w:t>BICC</w:t>
                  </w:r>
                </w:p>
              </w:tc>
              <w:tc>
                <w:tcPr>
                  <w:tcW w:w="3800" w:type="dxa"/>
                  <w:tcBorders>
                    <w:top w:val="nil"/>
                    <w:left w:val="nil"/>
                    <w:bottom w:val="single" w:sz="4" w:space="0" w:color="auto"/>
                    <w:right w:val="single" w:sz="4" w:space="0" w:color="auto"/>
                  </w:tcBorders>
                  <w:shd w:val="clear" w:color="auto" w:fill="auto"/>
                  <w:vAlign w:val="center"/>
                  <w:hideMark/>
                </w:tcPr>
                <w:p w:rsidR="009336C4" w:rsidRPr="00892CAF" w:rsidRDefault="009336C4" w:rsidP="009336C4">
                  <w:pPr>
                    <w:rPr>
                      <w:rFonts w:ascii="Tahoma" w:hAnsi="Tahoma" w:cs="Tahoma"/>
                      <w:color w:val="1F497D"/>
                      <w:lang w:val="es-BO" w:eastAsia="es-BO"/>
                    </w:rPr>
                  </w:pPr>
                  <w:r w:rsidRPr="00892CAF">
                    <w:rPr>
                      <w:rFonts w:ascii="Tahoma" w:hAnsi="Tahoma" w:cs="Tahoma"/>
                      <w:color w:val="1F497D"/>
                      <w:lang w:val="es-BO" w:eastAsia="es-BO"/>
                    </w:rPr>
                    <w:t>Q.1901</w:t>
                  </w:r>
                </w:p>
              </w:tc>
            </w:tr>
            <w:tr w:rsidR="009336C4" w:rsidRPr="00892CAF" w:rsidTr="001431EC">
              <w:trPr>
                <w:trHeight w:val="300"/>
              </w:trPr>
              <w:tc>
                <w:tcPr>
                  <w:tcW w:w="1000" w:type="dxa"/>
                  <w:tcBorders>
                    <w:top w:val="nil"/>
                    <w:left w:val="single" w:sz="4" w:space="0" w:color="auto"/>
                    <w:bottom w:val="single" w:sz="4" w:space="0" w:color="auto"/>
                    <w:right w:val="single" w:sz="4" w:space="0" w:color="auto"/>
                  </w:tcBorders>
                  <w:shd w:val="clear" w:color="auto" w:fill="auto"/>
                  <w:vAlign w:val="center"/>
                  <w:hideMark/>
                </w:tcPr>
                <w:p w:rsidR="009336C4" w:rsidRPr="00892CAF" w:rsidRDefault="009336C4" w:rsidP="009336C4">
                  <w:pPr>
                    <w:rPr>
                      <w:rFonts w:ascii="Tahoma" w:hAnsi="Tahoma" w:cs="Tahoma"/>
                      <w:b/>
                      <w:bCs/>
                      <w:color w:val="1F497D"/>
                      <w:lang w:val="es-BO" w:eastAsia="es-BO"/>
                    </w:rPr>
                  </w:pPr>
                  <w:r w:rsidRPr="00892CAF">
                    <w:rPr>
                      <w:rFonts w:ascii="Tahoma" w:hAnsi="Tahoma" w:cs="Tahoma"/>
                      <w:b/>
                      <w:bCs/>
                      <w:color w:val="1F497D"/>
                      <w:lang w:val="es-BO" w:eastAsia="es-BO"/>
                    </w:rPr>
                    <w:t>CAP</w:t>
                  </w:r>
                </w:p>
              </w:tc>
              <w:tc>
                <w:tcPr>
                  <w:tcW w:w="3800" w:type="dxa"/>
                  <w:tcBorders>
                    <w:top w:val="nil"/>
                    <w:left w:val="nil"/>
                    <w:bottom w:val="single" w:sz="4" w:space="0" w:color="auto"/>
                    <w:right w:val="single" w:sz="4" w:space="0" w:color="auto"/>
                  </w:tcBorders>
                  <w:shd w:val="clear" w:color="auto" w:fill="auto"/>
                  <w:vAlign w:val="center"/>
                  <w:hideMark/>
                </w:tcPr>
                <w:p w:rsidR="009336C4" w:rsidRPr="00892CAF" w:rsidRDefault="009336C4" w:rsidP="009336C4">
                  <w:pPr>
                    <w:rPr>
                      <w:rFonts w:ascii="Tahoma" w:hAnsi="Tahoma" w:cs="Tahoma"/>
                      <w:color w:val="1F497D"/>
                      <w:lang w:val="es-BO" w:eastAsia="es-BO"/>
                    </w:rPr>
                  </w:pPr>
                  <w:r w:rsidRPr="00892CAF">
                    <w:rPr>
                      <w:rFonts w:ascii="Tahoma" w:hAnsi="Tahoma" w:cs="Tahoma"/>
                      <w:color w:val="1F497D"/>
                      <w:lang w:val="es-BO" w:eastAsia="es-BO"/>
                    </w:rPr>
                    <w:t>3GPP 29078, 3GPP 23078</w:t>
                  </w:r>
                </w:p>
              </w:tc>
            </w:tr>
            <w:tr w:rsidR="009336C4" w:rsidRPr="00892CAF" w:rsidTr="001431EC">
              <w:trPr>
                <w:trHeight w:val="300"/>
              </w:trPr>
              <w:tc>
                <w:tcPr>
                  <w:tcW w:w="10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336C4" w:rsidRPr="00892CAF" w:rsidRDefault="009336C4" w:rsidP="009336C4">
                  <w:pPr>
                    <w:rPr>
                      <w:rFonts w:ascii="Tahoma" w:hAnsi="Tahoma" w:cs="Tahoma"/>
                      <w:b/>
                      <w:bCs/>
                      <w:color w:val="1F497D"/>
                      <w:lang w:val="es-BO" w:eastAsia="es-BO"/>
                    </w:rPr>
                  </w:pPr>
                  <w:r w:rsidRPr="00892CAF">
                    <w:rPr>
                      <w:rFonts w:ascii="Tahoma" w:hAnsi="Tahoma" w:cs="Tahoma"/>
                      <w:b/>
                      <w:bCs/>
                      <w:color w:val="1F497D"/>
                      <w:lang w:val="es-BO" w:eastAsia="es-BO"/>
                    </w:rPr>
                    <w:t>ENUM</w:t>
                  </w:r>
                </w:p>
              </w:tc>
              <w:tc>
                <w:tcPr>
                  <w:tcW w:w="3800" w:type="dxa"/>
                  <w:tcBorders>
                    <w:top w:val="single" w:sz="4" w:space="0" w:color="auto"/>
                    <w:left w:val="nil"/>
                    <w:bottom w:val="single" w:sz="4" w:space="0" w:color="auto"/>
                    <w:right w:val="single" w:sz="4" w:space="0" w:color="auto"/>
                  </w:tcBorders>
                  <w:shd w:val="clear" w:color="auto" w:fill="auto"/>
                  <w:vAlign w:val="center"/>
                  <w:hideMark/>
                </w:tcPr>
                <w:p w:rsidR="009336C4" w:rsidRPr="00892CAF" w:rsidRDefault="009336C4" w:rsidP="009336C4">
                  <w:pPr>
                    <w:rPr>
                      <w:rFonts w:ascii="Tahoma" w:hAnsi="Tahoma" w:cs="Tahoma"/>
                      <w:color w:val="1F497D"/>
                      <w:lang w:val="es-BO" w:eastAsia="es-BO"/>
                    </w:rPr>
                  </w:pPr>
                  <w:r w:rsidRPr="00892CAF">
                    <w:rPr>
                      <w:rFonts w:ascii="Tahoma" w:hAnsi="Tahoma" w:cs="Tahoma"/>
                      <w:color w:val="1F497D"/>
                      <w:lang w:val="es-BO" w:eastAsia="es-BO"/>
                    </w:rPr>
                    <w:t>RFC 6116</w:t>
                  </w:r>
                </w:p>
              </w:tc>
            </w:tr>
            <w:tr w:rsidR="009336C4" w:rsidRPr="00892CAF" w:rsidTr="001431EC">
              <w:trPr>
                <w:trHeight w:val="300"/>
              </w:trPr>
              <w:tc>
                <w:tcPr>
                  <w:tcW w:w="1000" w:type="dxa"/>
                  <w:tcBorders>
                    <w:top w:val="single" w:sz="4" w:space="0" w:color="auto"/>
                    <w:left w:val="single" w:sz="4" w:space="0" w:color="auto"/>
                    <w:bottom w:val="single" w:sz="4" w:space="0" w:color="auto"/>
                    <w:right w:val="single" w:sz="4" w:space="0" w:color="auto"/>
                  </w:tcBorders>
                  <w:shd w:val="clear" w:color="auto" w:fill="auto"/>
                  <w:vAlign w:val="center"/>
                </w:tcPr>
                <w:p w:rsidR="009336C4" w:rsidRPr="00892CAF" w:rsidRDefault="009336C4" w:rsidP="009336C4">
                  <w:pPr>
                    <w:rPr>
                      <w:rFonts w:ascii="Tahoma" w:hAnsi="Tahoma" w:cs="Tahoma"/>
                      <w:b/>
                      <w:bCs/>
                      <w:color w:val="1F497D"/>
                      <w:lang w:val="es-BO" w:eastAsia="es-BO"/>
                    </w:rPr>
                  </w:pPr>
                  <w:r>
                    <w:rPr>
                      <w:rFonts w:ascii="Tahoma" w:hAnsi="Tahoma" w:cs="Tahoma"/>
                      <w:b/>
                      <w:bCs/>
                      <w:color w:val="1F497D"/>
                      <w:lang w:val="es-BO" w:eastAsia="es-BO"/>
                    </w:rPr>
                    <w:t>SIP</w:t>
                  </w:r>
                </w:p>
              </w:tc>
              <w:tc>
                <w:tcPr>
                  <w:tcW w:w="3800" w:type="dxa"/>
                  <w:tcBorders>
                    <w:top w:val="single" w:sz="4" w:space="0" w:color="auto"/>
                    <w:left w:val="nil"/>
                    <w:bottom w:val="single" w:sz="4" w:space="0" w:color="auto"/>
                    <w:right w:val="single" w:sz="4" w:space="0" w:color="auto"/>
                  </w:tcBorders>
                  <w:shd w:val="clear" w:color="auto" w:fill="auto"/>
                  <w:vAlign w:val="center"/>
                </w:tcPr>
                <w:p w:rsidR="009336C4" w:rsidRPr="00892CAF" w:rsidRDefault="009336C4" w:rsidP="009336C4">
                  <w:pPr>
                    <w:rPr>
                      <w:rFonts w:ascii="Tahoma" w:hAnsi="Tahoma" w:cs="Tahoma"/>
                      <w:color w:val="1F497D"/>
                      <w:lang w:val="es-BO" w:eastAsia="es-BO"/>
                    </w:rPr>
                  </w:pPr>
                  <w:r>
                    <w:rPr>
                      <w:rFonts w:ascii="Tahoma" w:hAnsi="Tahoma" w:cs="Tahoma"/>
                      <w:color w:val="1F497D"/>
                      <w:lang w:val="es-BO" w:eastAsia="es-BO"/>
                    </w:rPr>
                    <w:t>RFC 3621</w:t>
                  </w:r>
                </w:p>
              </w:tc>
            </w:tr>
          </w:tbl>
          <w:p w:rsidR="006F1757" w:rsidRDefault="006F1757" w:rsidP="009336C4">
            <w:pPr>
              <w:rPr>
                <w:rFonts w:ascii="Tahoma" w:hAnsi="Tahoma" w:cs="Tahoma"/>
                <w:color w:val="1F497D"/>
                <w:sz w:val="18"/>
                <w:szCs w:val="18"/>
              </w:rPr>
            </w:pPr>
          </w:p>
        </w:tc>
        <w:tc>
          <w:tcPr>
            <w:tcW w:w="484"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Default="009336C4" w:rsidP="009336C4">
            <w:pPr>
              <w:jc w:val="center"/>
              <w:rPr>
                <w:rFonts w:ascii="Tahoma" w:hAnsi="Tahoma" w:cs="Tahoma"/>
                <w:b/>
                <w:color w:val="004990"/>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496" w:type="pct"/>
            <w:tcBorders>
              <w:top w:val="single" w:sz="4" w:space="0" w:color="004990"/>
              <w:left w:val="single" w:sz="4" w:space="0" w:color="004990"/>
              <w:bottom w:val="single" w:sz="4" w:space="0" w:color="004990"/>
              <w:right w:val="single" w:sz="4" w:space="0" w:color="004990"/>
            </w:tcBorders>
          </w:tcPr>
          <w:p w:rsidR="009336C4" w:rsidRPr="006E4F23" w:rsidRDefault="009336C4" w:rsidP="009336C4">
            <w:pPr>
              <w:jc w:val="center"/>
              <w:rPr>
                <w:rFonts w:ascii="Tahoma" w:hAnsi="Tahoma" w:cs="Tahoma"/>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sz w:val="18"/>
                <w:szCs w:val="18"/>
                <w:lang w:val="es-BO"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Default="009336C4" w:rsidP="009336C4">
            <w:pPr>
              <w:jc w:val="center"/>
              <w:rPr>
                <w:rFonts w:ascii="Tahoma" w:hAnsi="Tahoma" w:cs="Tahoma"/>
                <w:color w:val="1F497D"/>
                <w:sz w:val="18"/>
                <w:szCs w:val="18"/>
              </w:rPr>
            </w:pP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892CAF" w:rsidRDefault="009336C4" w:rsidP="002A0806">
            <w:pPr>
              <w:numPr>
                <w:ilvl w:val="0"/>
                <w:numId w:val="32"/>
              </w:numPr>
              <w:rPr>
                <w:rFonts w:ascii="Tahoma" w:hAnsi="Tahoma" w:cs="Tahoma"/>
                <w:b/>
                <w:color w:val="1F497D"/>
                <w:sz w:val="18"/>
                <w:szCs w:val="18"/>
              </w:rPr>
            </w:pPr>
            <w:r w:rsidRPr="00892CAF">
              <w:rPr>
                <w:rFonts w:ascii="Tahoma" w:hAnsi="Tahoma" w:cs="Tahoma"/>
                <w:b/>
                <w:color w:val="1F497D"/>
                <w:sz w:val="18"/>
                <w:szCs w:val="18"/>
              </w:rPr>
              <w:t>FUNCIONALIDADES</w:t>
            </w:r>
          </w:p>
        </w:tc>
        <w:tc>
          <w:tcPr>
            <w:tcW w:w="484"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Default="009336C4" w:rsidP="009336C4">
            <w:pPr>
              <w:jc w:val="center"/>
              <w:rPr>
                <w:rFonts w:ascii="Tahoma" w:hAnsi="Tahoma" w:cs="Tahoma"/>
                <w:b/>
                <w:color w:val="004990"/>
                <w:sz w:val="18"/>
                <w:szCs w:val="18"/>
              </w:rPr>
            </w:pPr>
          </w:p>
        </w:tc>
        <w:tc>
          <w:tcPr>
            <w:tcW w:w="496" w:type="pct"/>
            <w:tcBorders>
              <w:top w:val="single" w:sz="4" w:space="0" w:color="004990"/>
              <w:left w:val="single" w:sz="4" w:space="0" w:color="004990"/>
              <w:bottom w:val="single" w:sz="4" w:space="0" w:color="004990"/>
              <w:right w:val="single" w:sz="4" w:space="0" w:color="004990"/>
            </w:tcBorders>
          </w:tcPr>
          <w:p w:rsidR="009336C4" w:rsidRPr="006E4F23" w:rsidRDefault="009336C4" w:rsidP="009336C4">
            <w:pPr>
              <w:jc w:val="center"/>
              <w:rPr>
                <w:rFonts w:ascii="Tahoma" w:hAnsi="Tahoma" w:cs="Tahoma"/>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sz w:val="18"/>
                <w:szCs w:val="18"/>
                <w:lang w:val="es-BO" w:eastAsia="es-BO"/>
              </w:rPr>
            </w:pPr>
          </w:p>
        </w:tc>
      </w:tr>
      <w:tr w:rsidR="009336C4" w:rsidRPr="00E2797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434227" w:rsidRDefault="009336C4" w:rsidP="009336C4">
            <w:pPr>
              <w:jc w:val="center"/>
              <w:rPr>
                <w:rFonts w:ascii="Tahoma" w:hAnsi="Tahoma" w:cs="Tahoma"/>
                <w:color w:val="1F497D"/>
                <w:sz w:val="18"/>
                <w:szCs w:val="18"/>
              </w:rPr>
            </w:pP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Default="009336C4" w:rsidP="008F5452">
            <w:pPr>
              <w:pStyle w:val="Prrafodelista"/>
              <w:rPr>
                <w:rFonts w:ascii="Tahoma" w:hAnsi="Tahoma" w:cs="Tahoma"/>
                <w:b/>
                <w:color w:val="1F497D"/>
                <w:sz w:val="18"/>
                <w:szCs w:val="18"/>
              </w:rPr>
            </w:pPr>
            <w:r>
              <w:rPr>
                <w:rFonts w:ascii="Tahoma" w:hAnsi="Tahoma" w:cs="Tahoma"/>
                <w:b/>
                <w:color w:val="1F497D"/>
                <w:sz w:val="18"/>
                <w:szCs w:val="18"/>
              </w:rPr>
              <w:t xml:space="preserve">C.1 </w:t>
            </w:r>
            <w:r w:rsidR="006C0147">
              <w:rPr>
                <w:rFonts w:ascii="Tahoma" w:hAnsi="Tahoma" w:cs="Tahoma"/>
                <w:b/>
                <w:color w:val="1F497D"/>
                <w:sz w:val="18"/>
                <w:szCs w:val="18"/>
              </w:rPr>
              <w:t>FUNCIONALIDADES STP/ISTP</w:t>
            </w:r>
          </w:p>
        </w:tc>
        <w:tc>
          <w:tcPr>
            <w:tcW w:w="484"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E27973" w:rsidRDefault="009336C4" w:rsidP="009336C4">
            <w:pPr>
              <w:jc w:val="center"/>
              <w:rPr>
                <w:rFonts w:ascii="Tahoma" w:hAnsi="Tahoma" w:cs="Tahoma"/>
                <w:b/>
                <w:sz w:val="18"/>
                <w:szCs w:val="18"/>
                <w:lang w:val="es-BO"/>
              </w:rPr>
            </w:pPr>
          </w:p>
        </w:tc>
        <w:tc>
          <w:tcPr>
            <w:tcW w:w="496" w:type="pct"/>
            <w:tcBorders>
              <w:top w:val="single" w:sz="4" w:space="0" w:color="004990"/>
              <w:left w:val="single" w:sz="4" w:space="0" w:color="004990"/>
              <w:bottom w:val="single" w:sz="4" w:space="0" w:color="004990"/>
              <w:right w:val="single" w:sz="4" w:space="0" w:color="004990"/>
            </w:tcBorders>
          </w:tcPr>
          <w:p w:rsidR="009336C4" w:rsidRPr="00E27973" w:rsidRDefault="009336C4" w:rsidP="009336C4">
            <w:pPr>
              <w:jc w:val="center"/>
              <w:rPr>
                <w:rFonts w:ascii="Tahoma" w:hAnsi="Tahoma" w:cs="Tahoma"/>
                <w:sz w:val="18"/>
                <w:szCs w:val="18"/>
                <w:lang w:val="es-BO"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E27973" w:rsidRDefault="009336C4" w:rsidP="009336C4">
            <w:pPr>
              <w:jc w:val="center"/>
              <w:rPr>
                <w:rFonts w:ascii="Tahoma" w:hAnsi="Tahoma" w:cs="Tahoma"/>
                <w:sz w:val="18"/>
                <w:szCs w:val="18"/>
                <w:lang w:val="es-BO"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E27973" w:rsidRDefault="009336C4" w:rsidP="009336C4">
            <w:pPr>
              <w:jc w:val="center"/>
              <w:rPr>
                <w:rFonts w:ascii="Tahoma" w:hAnsi="Tahoma" w:cs="Tahoma"/>
                <w:sz w:val="18"/>
                <w:szCs w:val="18"/>
                <w:lang w:val="es-BO" w:eastAsia="es-BO"/>
              </w:rPr>
            </w:pPr>
          </w:p>
        </w:tc>
      </w:tr>
      <w:tr w:rsidR="009336C4" w:rsidRPr="00E2797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434227" w:rsidRDefault="007E5482" w:rsidP="00A45282">
            <w:pPr>
              <w:jc w:val="center"/>
              <w:rPr>
                <w:rFonts w:ascii="Tahoma" w:hAnsi="Tahoma" w:cs="Tahoma"/>
                <w:color w:val="1F497D"/>
                <w:sz w:val="18"/>
                <w:szCs w:val="18"/>
              </w:rPr>
            </w:pPr>
            <w:r>
              <w:rPr>
                <w:rFonts w:ascii="Tahoma" w:hAnsi="Tahoma" w:cs="Tahoma"/>
                <w:color w:val="1F497D"/>
                <w:sz w:val="18"/>
                <w:szCs w:val="18"/>
              </w:rPr>
              <w:lastRenderedPageBreak/>
              <w:t>2</w:t>
            </w:r>
            <w:r w:rsidR="00A45282">
              <w:rPr>
                <w:rFonts w:ascii="Tahoma" w:hAnsi="Tahoma" w:cs="Tahoma"/>
                <w:color w:val="1F497D"/>
                <w:sz w:val="18"/>
                <w:szCs w:val="18"/>
              </w:rPr>
              <w:t>6</w:t>
            </w: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B0191A" w:rsidRDefault="009336C4" w:rsidP="009336C4">
            <w:pPr>
              <w:rPr>
                <w:rFonts w:ascii="Tahoma" w:hAnsi="Tahoma" w:cs="Tahoma"/>
                <w:color w:val="1F497D"/>
                <w:sz w:val="18"/>
                <w:szCs w:val="18"/>
                <w:lang w:val="es-BO" w:eastAsia="es-BO"/>
              </w:rPr>
            </w:pPr>
            <w:r w:rsidRPr="00B0191A">
              <w:rPr>
                <w:rFonts w:ascii="Tahoma" w:hAnsi="Tahoma" w:cs="Tahoma"/>
                <w:color w:val="1F497D"/>
                <w:sz w:val="18"/>
                <w:szCs w:val="18"/>
                <w:lang w:val="es-BO" w:eastAsia="es-BO"/>
              </w:rPr>
              <w:t>El proveedor debe incluir en su oferta las siguientes funcionalidades mandatorias:</w:t>
            </w:r>
          </w:p>
          <w:p w:rsidR="009336C4" w:rsidRDefault="009336C4" w:rsidP="009336C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622"/>
            </w:tblGrid>
            <w:tr w:rsidR="009336C4" w:rsidRPr="00022FE8" w:rsidTr="006A7BD1">
              <w:trPr>
                <w:trHeight w:val="315"/>
              </w:trPr>
              <w:tc>
                <w:tcPr>
                  <w:tcW w:w="4622" w:type="dxa"/>
                  <w:shd w:val="clear" w:color="auto" w:fill="auto"/>
                  <w:vAlign w:val="center"/>
                  <w:hideMark/>
                </w:tcPr>
                <w:p w:rsidR="009336C4" w:rsidRPr="00022FE8" w:rsidRDefault="009336C4" w:rsidP="00A45282">
                  <w:pPr>
                    <w:jc w:val="both"/>
                    <w:rPr>
                      <w:rFonts w:ascii="Tahoma" w:hAnsi="Tahoma" w:cs="Tahoma"/>
                      <w:color w:val="1F497D"/>
                      <w:lang w:val="es-BO" w:eastAsia="es-BO"/>
                    </w:rPr>
                  </w:pPr>
                  <w:r w:rsidRPr="00022FE8">
                    <w:rPr>
                      <w:rFonts w:ascii="Tahoma" w:hAnsi="Tahoma" w:cs="Tahoma"/>
                      <w:color w:val="1F497D"/>
                      <w:lang w:val="es-BO" w:eastAsia="es-BO"/>
                    </w:rPr>
                    <w:t>Mec</w:t>
                  </w:r>
                  <w:r w:rsidR="008F5452">
                    <w:rPr>
                      <w:rFonts w:ascii="Tahoma" w:hAnsi="Tahoma" w:cs="Tahoma"/>
                      <w:color w:val="1F497D"/>
                      <w:lang w:val="es-BO" w:eastAsia="es-BO"/>
                    </w:rPr>
                    <w:t>anismos de QoS para señalización IP</w:t>
                  </w:r>
                </w:p>
              </w:tc>
            </w:tr>
            <w:tr w:rsidR="009336C4" w:rsidRPr="00022FE8" w:rsidTr="006A7BD1">
              <w:trPr>
                <w:trHeight w:val="435"/>
              </w:trPr>
              <w:tc>
                <w:tcPr>
                  <w:tcW w:w="4622" w:type="dxa"/>
                  <w:shd w:val="clear" w:color="auto" w:fill="auto"/>
                  <w:vAlign w:val="center"/>
                  <w:hideMark/>
                </w:tcPr>
                <w:p w:rsidR="009336C4" w:rsidRPr="00022FE8" w:rsidRDefault="009336C4" w:rsidP="00A45282">
                  <w:pPr>
                    <w:jc w:val="both"/>
                    <w:rPr>
                      <w:rFonts w:ascii="Tahoma" w:hAnsi="Tahoma" w:cs="Tahoma"/>
                      <w:color w:val="1F497D"/>
                      <w:lang w:val="es-BO" w:eastAsia="es-BO"/>
                    </w:rPr>
                  </w:pPr>
                  <w:r w:rsidRPr="00022FE8">
                    <w:rPr>
                      <w:rFonts w:ascii="Tahoma" w:hAnsi="Tahoma" w:cs="Tahoma"/>
                      <w:color w:val="1F497D"/>
                      <w:lang w:val="es-BO" w:eastAsia="es-BO"/>
                    </w:rPr>
                    <w:t>Balanceo de tráfico de señalización (SS7</w:t>
                  </w:r>
                  <w:r w:rsidR="00D201C2">
                    <w:rPr>
                      <w:rFonts w:ascii="Tahoma" w:hAnsi="Tahoma" w:cs="Tahoma"/>
                      <w:color w:val="1F497D"/>
                      <w:lang w:val="es-BO" w:eastAsia="es-BO"/>
                    </w:rPr>
                    <w:t>/SIGTRAN</w:t>
                  </w:r>
                  <w:r w:rsidRPr="00022FE8">
                    <w:rPr>
                      <w:rFonts w:ascii="Tahoma" w:hAnsi="Tahoma" w:cs="Tahoma"/>
                      <w:color w:val="1F497D"/>
                      <w:lang w:val="es-BO" w:eastAsia="es-BO"/>
                    </w:rPr>
                    <w:t>) por: porcentaje, prioridad, cíclicamente, otros métodos</w:t>
                  </w:r>
                </w:p>
              </w:tc>
            </w:tr>
            <w:tr w:rsidR="009336C4" w:rsidRPr="00022FE8" w:rsidTr="006A7BD1">
              <w:trPr>
                <w:trHeight w:val="315"/>
              </w:trPr>
              <w:tc>
                <w:tcPr>
                  <w:tcW w:w="4622" w:type="dxa"/>
                  <w:shd w:val="clear" w:color="auto" w:fill="auto"/>
                  <w:vAlign w:val="center"/>
                  <w:hideMark/>
                </w:tcPr>
                <w:p w:rsidR="009336C4" w:rsidRPr="00022FE8" w:rsidRDefault="009336C4" w:rsidP="00A45282">
                  <w:pPr>
                    <w:jc w:val="both"/>
                    <w:rPr>
                      <w:rFonts w:ascii="Tahoma" w:hAnsi="Tahoma" w:cs="Tahoma"/>
                      <w:color w:val="1F497D"/>
                      <w:lang w:val="es-BO" w:eastAsia="es-BO"/>
                    </w:rPr>
                  </w:pPr>
                  <w:r w:rsidRPr="00022FE8">
                    <w:rPr>
                      <w:rFonts w:ascii="Tahoma" w:hAnsi="Tahoma" w:cs="Tahoma"/>
                      <w:color w:val="1F497D"/>
                      <w:lang w:val="es-BO" w:eastAsia="es-BO"/>
                    </w:rPr>
                    <w:t xml:space="preserve">Detección de fallas en rutas </w:t>
                  </w:r>
                  <w:r w:rsidR="006C0147">
                    <w:rPr>
                      <w:rFonts w:ascii="Tahoma" w:hAnsi="Tahoma" w:cs="Tahoma"/>
                      <w:color w:val="1F497D"/>
                      <w:lang w:val="es-BO" w:eastAsia="es-BO"/>
                    </w:rPr>
                    <w:t xml:space="preserve">de </w:t>
                  </w:r>
                  <w:r w:rsidR="00612057">
                    <w:rPr>
                      <w:rFonts w:ascii="Tahoma" w:hAnsi="Tahoma" w:cs="Tahoma"/>
                      <w:color w:val="1F497D"/>
                      <w:lang w:val="es-BO" w:eastAsia="es-BO"/>
                    </w:rPr>
                    <w:t>interconexión</w:t>
                  </w:r>
                  <w:r w:rsidRPr="00022FE8">
                    <w:rPr>
                      <w:rFonts w:ascii="Tahoma" w:hAnsi="Tahoma" w:cs="Tahoma"/>
                      <w:color w:val="1F497D"/>
                      <w:lang w:val="es-BO" w:eastAsia="es-BO"/>
                    </w:rPr>
                    <w:t xml:space="preserve"> TDM/IP y uso de rutas alternativas</w:t>
                  </w:r>
                </w:p>
              </w:tc>
            </w:tr>
            <w:tr w:rsidR="009336C4" w:rsidRPr="00022FE8" w:rsidTr="006A7BD1">
              <w:trPr>
                <w:trHeight w:val="315"/>
              </w:trPr>
              <w:tc>
                <w:tcPr>
                  <w:tcW w:w="4622" w:type="dxa"/>
                  <w:shd w:val="clear" w:color="auto" w:fill="auto"/>
                  <w:vAlign w:val="center"/>
                  <w:hideMark/>
                </w:tcPr>
                <w:p w:rsidR="009336C4" w:rsidRPr="00022FE8" w:rsidRDefault="009336C4" w:rsidP="00A45282">
                  <w:pPr>
                    <w:jc w:val="both"/>
                    <w:rPr>
                      <w:rFonts w:ascii="Tahoma" w:hAnsi="Tahoma" w:cs="Tahoma"/>
                      <w:color w:val="1F497D"/>
                      <w:lang w:val="es-BO" w:eastAsia="es-BO"/>
                    </w:rPr>
                  </w:pPr>
                  <w:r w:rsidRPr="00022FE8">
                    <w:rPr>
                      <w:rFonts w:ascii="Tahoma" w:hAnsi="Tahoma" w:cs="Tahoma"/>
                      <w:color w:val="1F497D"/>
                      <w:lang w:val="es-BO" w:eastAsia="es-BO"/>
                    </w:rPr>
                    <w:t>Establecimiento de SS7 sobre TDM e IP</w:t>
                  </w:r>
                </w:p>
              </w:tc>
            </w:tr>
            <w:tr w:rsidR="009336C4" w:rsidRPr="00022FE8" w:rsidTr="006A7BD1">
              <w:trPr>
                <w:trHeight w:val="315"/>
              </w:trPr>
              <w:tc>
                <w:tcPr>
                  <w:tcW w:w="4622" w:type="dxa"/>
                  <w:shd w:val="clear" w:color="auto" w:fill="auto"/>
                  <w:vAlign w:val="center"/>
                  <w:hideMark/>
                </w:tcPr>
                <w:p w:rsidR="009336C4" w:rsidRPr="00022FE8" w:rsidRDefault="009336C4" w:rsidP="00A45282">
                  <w:pPr>
                    <w:jc w:val="both"/>
                    <w:rPr>
                      <w:rFonts w:ascii="Tahoma" w:hAnsi="Tahoma" w:cs="Tahoma"/>
                      <w:color w:val="1F497D"/>
                      <w:lang w:val="es-BO" w:eastAsia="es-BO"/>
                    </w:rPr>
                  </w:pPr>
                  <w:r w:rsidRPr="00022FE8">
                    <w:rPr>
                      <w:rFonts w:ascii="Tahoma" w:hAnsi="Tahoma" w:cs="Tahoma"/>
                      <w:color w:val="1F497D"/>
                      <w:lang w:val="es-BO" w:eastAsia="es-BO"/>
                    </w:rPr>
                    <w:t>Establecimiento de SS7</w:t>
                  </w:r>
                  <w:r w:rsidR="00D201C2">
                    <w:rPr>
                      <w:rFonts w:ascii="Tahoma" w:hAnsi="Tahoma" w:cs="Tahoma"/>
                      <w:color w:val="1F497D"/>
                      <w:lang w:val="es-BO" w:eastAsia="es-BO"/>
                    </w:rPr>
                    <w:t>/SIGTRAN</w:t>
                  </w:r>
                  <w:r w:rsidRPr="00022FE8">
                    <w:rPr>
                      <w:rFonts w:ascii="Tahoma" w:hAnsi="Tahoma" w:cs="Tahoma"/>
                      <w:color w:val="1F497D"/>
                      <w:lang w:val="es-BO" w:eastAsia="es-BO"/>
                    </w:rPr>
                    <w:t xml:space="preserve"> en versiones para ITU-T y ANSI</w:t>
                  </w:r>
                </w:p>
              </w:tc>
            </w:tr>
            <w:tr w:rsidR="009336C4" w:rsidRPr="00022FE8" w:rsidTr="006A7BD1">
              <w:trPr>
                <w:trHeight w:val="315"/>
              </w:trPr>
              <w:tc>
                <w:tcPr>
                  <w:tcW w:w="4622" w:type="dxa"/>
                  <w:shd w:val="clear" w:color="auto" w:fill="auto"/>
                  <w:vAlign w:val="center"/>
                  <w:hideMark/>
                </w:tcPr>
                <w:p w:rsidR="009336C4" w:rsidRPr="00022FE8" w:rsidRDefault="009336C4" w:rsidP="00A45282">
                  <w:pPr>
                    <w:jc w:val="both"/>
                    <w:rPr>
                      <w:rFonts w:ascii="Tahoma" w:hAnsi="Tahoma" w:cs="Tahoma"/>
                      <w:color w:val="1F497D"/>
                      <w:lang w:val="es-BO" w:eastAsia="es-BO"/>
                    </w:rPr>
                  </w:pPr>
                  <w:r w:rsidRPr="00022FE8">
                    <w:rPr>
                      <w:rFonts w:ascii="Tahoma" w:hAnsi="Tahoma" w:cs="Tahoma"/>
                      <w:color w:val="1F497D"/>
                      <w:lang w:val="es-BO" w:eastAsia="es-BO"/>
                    </w:rPr>
                    <w:t>Funcionalidad de soportar Múltiples Puntos de Señalización en el nodo</w:t>
                  </w:r>
                </w:p>
              </w:tc>
            </w:tr>
            <w:tr w:rsidR="009336C4" w:rsidRPr="00022FE8" w:rsidTr="006A7BD1">
              <w:trPr>
                <w:trHeight w:val="315"/>
              </w:trPr>
              <w:tc>
                <w:tcPr>
                  <w:tcW w:w="4622" w:type="dxa"/>
                  <w:shd w:val="clear" w:color="auto" w:fill="auto"/>
                  <w:vAlign w:val="center"/>
                  <w:hideMark/>
                </w:tcPr>
                <w:p w:rsidR="009336C4" w:rsidRPr="00022FE8" w:rsidRDefault="009336C4" w:rsidP="00A45282">
                  <w:pPr>
                    <w:jc w:val="both"/>
                    <w:rPr>
                      <w:rFonts w:ascii="Tahoma" w:hAnsi="Tahoma" w:cs="Tahoma"/>
                      <w:color w:val="1F497D"/>
                      <w:lang w:val="es-BO" w:eastAsia="es-BO"/>
                    </w:rPr>
                  </w:pPr>
                  <w:r w:rsidRPr="00022FE8">
                    <w:rPr>
                      <w:rFonts w:ascii="Tahoma" w:hAnsi="Tahoma" w:cs="Tahoma"/>
                      <w:color w:val="1F497D"/>
                      <w:lang w:val="es-BO" w:eastAsia="es-BO"/>
                    </w:rPr>
                    <w:t>Funcionalidad de enmascaramiento del Punto de Señalización Propio</w:t>
                  </w:r>
                </w:p>
              </w:tc>
            </w:tr>
            <w:tr w:rsidR="009336C4" w:rsidRPr="00022FE8" w:rsidTr="006A7BD1">
              <w:trPr>
                <w:trHeight w:val="315"/>
              </w:trPr>
              <w:tc>
                <w:tcPr>
                  <w:tcW w:w="4622" w:type="dxa"/>
                  <w:shd w:val="clear" w:color="auto" w:fill="auto"/>
                  <w:vAlign w:val="center"/>
                  <w:hideMark/>
                </w:tcPr>
                <w:p w:rsidR="009336C4" w:rsidRPr="00022FE8" w:rsidRDefault="009336C4" w:rsidP="00A45282">
                  <w:pPr>
                    <w:jc w:val="both"/>
                    <w:rPr>
                      <w:rFonts w:ascii="Tahoma" w:hAnsi="Tahoma" w:cs="Tahoma"/>
                      <w:color w:val="1F497D"/>
                      <w:lang w:val="es-BO" w:eastAsia="es-BO"/>
                    </w:rPr>
                  </w:pPr>
                  <w:r w:rsidRPr="00022FE8">
                    <w:rPr>
                      <w:rFonts w:ascii="Tahoma" w:hAnsi="Tahoma" w:cs="Tahoma"/>
                      <w:color w:val="1F497D"/>
                      <w:lang w:val="es-BO" w:eastAsia="es-BO"/>
                    </w:rPr>
                    <w:t>Detecci</w:t>
                  </w:r>
                  <w:r w:rsidR="006A7BD1">
                    <w:rPr>
                      <w:rFonts w:ascii="Tahoma" w:hAnsi="Tahoma" w:cs="Tahoma"/>
                      <w:color w:val="1F497D"/>
                      <w:lang w:val="es-BO" w:eastAsia="es-BO"/>
                    </w:rPr>
                    <w:t>ón y prevención de Loop en SS7</w:t>
                  </w:r>
                  <w:r w:rsidR="00D201C2">
                    <w:rPr>
                      <w:rFonts w:ascii="Tahoma" w:hAnsi="Tahoma" w:cs="Tahoma"/>
                      <w:color w:val="1F497D"/>
                      <w:lang w:val="es-BO" w:eastAsia="es-BO"/>
                    </w:rPr>
                    <w:t>/SIGTRAN</w:t>
                  </w:r>
                </w:p>
              </w:tc>
            </w:tr>
            <w:tr w:rsidR="009336C4" w:rsidRPr="00022FE8" w:rsidTr="006A7BD1">
              <w:trPr>
                <w:trHeight w:val="435"/>
              </w:trPr>
              <w:tc>
                <w:tcPr>
                  <w:tcW w:w="4622" w:type="dxa"/>
                  <w:shd w:val="clear" w:color="auto" w:fill="auto"/>
                  <w:vAlign w:val="center"/>
                  <w:hideMark/>
                </w:tcPr>
                <w:p w:rsidR="009336C4" w:rsidRPr="00022FE8" w:rsidRDefault="009336C4" w:rsidP="00A45282">
                  <w:pPr>
                    <w:jc w:val="both"/>
                    <w:rPr>
                      <w:rFonts w:ascii="Tahoma" w:hAnsi="Tahoma" w:cs="Tahoma"/>
                      <w:color w:val="1F497D"/>
                      <w:lang w:val="es-BO" w:eastAsia="es-BO"/>
                    </w:rPr>
                  </w:pPr>
                  <w:r w:rsidRPr="00022FE8">
                    <w:rPr>
                      <w:rFonts w:ascii="Tahoma" w:hAnsi="Tahoma" w:cs="Tahoma"/>
                      <w:color w:val="1F497D"/>
                      <w:lang w:val="es-BO" w:eastAsia="es-BO"/>
                    </w:rPr>
                    <w:t>Funcionalidades para gestión de congestión: prevención, mecanismos de evasión de congestión, otros mecanismos</w:t>
                  </w:r>
                </w:p>
              </w:tc>
            </w:tr>
          </w:tbl>
          <w:p w:rsidR="00A45282" w:rsidRDefault="00A45282" w:rsidP="009336C4">
            <w:pPr>
              <w:pStyle w:val="Prrafodelista"/>
              <w:ind w:left="0"/>
              <w:rPr>
                <w:rFonts w:ascii="Tahoma" w:hAnsi="Tahoma" w:cs="Tahoma"/>
                <w:b/>
                <w:color w:val="1F497D"/>
                <w:sz w:val="18"/>
                <w:szCs w:val="18"/>
              </w:rPr>
            </w:pPr>
          </w:p>
          <w:p w:rsidR="00A45282" w:rsidRDefault="00A45282" w:rsidP="009336C4">
            <w:pPr>
              <w:pStyle w:val="Prrafodelista"/>
              <w:ind w:left="0"/>
              <w:rPr>
                <w:rFonts w:ascii="Tahoma" w:hAnsi="Tahoma" w:cs="Tahoma"/>
                <w:b/>
                <w:color w:val="1F497D"/>
                <w:sz w:val="18"/>
                <w:szCs w:val="18"/>
              </w:rPr>
            </w:pPr>
          </w:p>
        </w:tc>
        <w:tc>
          <w:tcPr>
            <w:tcW w:w="484"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b/>
                <w:color w:val="004990"/>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p w:rsidR="009336C4" w:rsidRPr="004D645D" w:rsidRDefault="009336C4" w:rsidP="009336C4">
            <w:pPr>
              <w:jc w:val="center"/>
              <w:rPr>
                <w:rFonts w:ascii="Tahoma" w:hAnsi="Tahoma" w:cs="Tahoma"/>
                <w:b/>
                <w:color w:val="1F497D"/>
                <w:sz w:val="18"/>
                <w:szCs w:val="18"/>
                <w:lang w:val="es-BO"/>
              </w:rPr>
            </w:pPr>
          </w:p>
        </w:tc>
        <w:tc>
          <w:tcPr>
            <w:tcW w:w="496" w:type="pct"/>
            <w:tcBorders>
              <w:top w:val="single" w:sz="4" w:space="0" w:color="004990"/>
              <w:left w:val="single" w:sz="4" w:space="0" w:color="004990"/>
              <w:bottom w:val="single" w:sz="4" w:space="0" w:color="004990"/>
              <w:right w:val="single" w:sz="4" w:space="0" w:color="004990"/>
            </w:tcBorders>
          </w:tcPr>
          <w:p w:rsidR="009336C4" w:rsidRPr="00E27973" w:rsidRDefault="009336C4" w:rsidP="009336C4">
            <w:pPr>
              <w:jc w:val="center"/>
              <w:rPr>
                <w:rFonts w:ascii="Tahoma" w:hAnsi="Tahoma" w:cs="Tahoma"/>
                <w:sz w:val="18"/>
                <w:szCs w:val="18"/>
                <w:lang w:val="es-BO"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E27973" w:rsidRDefault="009336C4" w:rsidP="009336C4">
            <w:pPr>
              <w:jc w:val="center"/>
              <w:rPr>
                <w:rFonts w:ascii="Tahoma" w:hAnsi="Tahoma" w:cs="Tahoma"/>
                <w:sz w:val="18"/>
                <w:szCs w:val="18"/>
                <w:lang w:val="es-BO"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E27973" w:rsidRDefault="009336C4" w:rsidP="009336C4">
            <w:pPr>
              <w:jc w:val="center"/>
              <w:rPr>
                <w:rFonts w:ascii="Tahoma" w:hAnsi="Tahoma" w:cs="Tahoma"/>
                <w:sz w:val="18"/>
                <w:szCs w:val="18"/>
                <w:lang w:val="es-BO" w:eastAsia="es-BO"/>
              </w:rPr>
            </w:pPr>
          </w:p>
        </w:tc>
      </w:tr>
      <w:tr w:rsidR="009336C4" w:rsidRPr="00E2797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434227" w:rsidRDefault="009336C4" w:rsidP="00A45282">
            <w:pPr>
              <w:jc w:val="center"/>
              <w:rPr>
                <w:rFonts w:ascii="Tahoma" w:hAnsi="Tahoma" w:cs="Tahoma"/>
                <w:color w:val="1F497D"/>
                <w:sz w:val="18"/>
                <w:szCs w:val="18"/>
              </w:rPr>
            </w:pPr>
            <w:r>
              <w:rPr>
                <w:rFonts w:ascii="Tahoma" w:hAnsi="Tahoma" w:cs="Tahoma"/>
                <w:color w:val="1F497D"/>
                <w:sz w:val="18"/>
                <w:szCs w:val="18"/>
              </w:rPr>
              <w:t>2</w:t>
            </w:r>
            <w:r w:rsidR="00A45282">
              <w:rPr>
                <w:rFonts w:ascii="Tahoma" w:hAnsi="Tahoma" w:cs="Tahoma"/>
                <w:color w:val="1F497D"/>
                <w:sz w:val="18"/>
                <w:szCs w:val="18"/>
              </w:rPr>
              <w:t>7</w:t>
            </w: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Default="009336C4" w:rsidP="009336C4"/>
          <w:p w:rsidR="009336C4" w:rsidRPr="004571FA" w:rsidRDefault="009336C4" w:rsidP="009336C4">
            <w:pPr>
              <w:rPr>
                <w:rFonts w:ascii="Tahoma" w:hAnsi="Tahoma" w:cs="Tahoma"/>
                <w:color w:val="1F497D"/>
                <w:lang w:val="es-BO" w:eastAsia="es-BO"/>
              </w:rPr>
            </w:pPr>
            <w:r w:rsidRPr="004571FA">
              <w:rPr>
                <w:rFonts w:ascii="Tahoma" w:hAnsi="Tahoma" w:cs="Tahoma"/>
                <w:color w:val="1F497D"/>
                <w:lang w:val="es-BO" w:eastAsia="es-BO"/>
              </w:rPr>
              <w:t xml:space="preserve">El proveedor </w:t>
            </w:r>
            <w:r>
              <w:rPr>
                <w:rFonts w:ascii="Tahoma" w:hAnsi="Tahoma" w:cs="Tahoma"/>
                <w:color w:val="1F497D"/>
                <w:lang w:val="es-BO" w:eastAsia="es-BO"/>
              </w:rPr>
              <w:t>puede</w:t>
            </w:r>
            <w:r w:rsidRPr="004571FA">
              <w:rPr>
                <w:rFonts w:ascii="Tahoma" w:hAnsi="Tahoma" w:cs="Tahoma"/>
                <w:color w:val="1F497D"/>
                <w:lang w:val="es-BO" w:eastAsia="es-BO"/>
              </w:rPr>
              <w:t xml:space="preserve"> incluir funcionalidades calificables</w:t>
            </w:r>
            <w:r>
              <w:rPr>
                <w:rFonts w:ascii="Tahoma" w:hAnsi="Tahoma" w:cs="Tahoma"/>
                <w:color w:val="1F497D"/>
                <w:lang w:val="es-BO" w:eastAsia="es-BO"/>
              </w:rPr>
              <w:t>, como ser</w:t>
            </w:r>
            <w:r w:rsidRPr="004571FA">
              <w:rPr>
                <w:rFonts w:ascii="Tahoma" w:hAnsi="Tahoma" w:cs="Tahoma"/>
                <w:color w:val="1F497D"/>
                <w:lang w:val="es-BO" w:eastAsia="es-BO"/>
              </w:rPr>
              <w:t>:</w:t>
            </w:r>
          </w:p>
          <w:p w:rsidR="009336C4" w:rsidRDefault="009336C4" w:rsidP="009336C4"/>
          <w:tbl>
            <w:tblPr>
              <w:tblW w:w="46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622"/>
            </w:tblGrid>
            <w:tr w:rsidR="009336C4" w:rsidRPr="00DF4ACB" w:rsidTr="00612057">
              <w:trPr>
                <w:trHeight w:val="435"/>
              </w:trPr>
              <w:tc>
                <w:tcPr>
                  <w:tcW w:w="4622" w:type="dxa"/>
                  <w:shd w:val="clear" w:color="auto" w:fill="auto"/>
                  <w:vAlign w:val="center"/>
                  <w:hideMark/>
                </w:tcPr>
                <w:p w:rsidR="009336C4" w:rsidRPr="00DF4ACB" w:rsidRDefault="00A45282" w:rsidP="00A45282">
                  <w:pPr>
                    <w:jc w:val="both"/>
                    <w:rPr>
                      <w:rFonts w:ascii="Tahoma" w:hAnsi="Tahoma" w:cs="Tahoma"/>
                      <w:color w:val="1F497D"/>
                      <w:lang w:val="es-BO" w:eastAsia="es-BO"/>
                    </w:rPr>
                  </w:pPr>
                  <w:r w:rsidRPr="00DF4ACB">
                    <w:rPr>
                      <w:rFonts w:ascii="Tahoma" w:hAnsi="Tahoma" w:cs="Tahoma"/>
                      <w:color w:val="1F497D"/>
                      <w:lang w:val="es-BO" w:eastAsia="es-BO"/>
                    </w:rPr>
                    <w:t>Funcionalidad</w:t>
                  </w:r>
                  <w:r w:rsidR="009336C4" w:rsidRPr="00DF4ACB">
                    <w:rPr>
                      <w:rFonts w:ascii="Tahoma" w:hAnsi="Tahoma" w:cs="Tahoma"/>
                      <w:color w:val="1F497D"/>
                      <w:lang w:val="es-BO" w:eastAsia="es-BO"/>
                    </w:rPr>
                    <w:t xml:space="preserve"> SCTP Multihoming: Para agrupar varias rutas IP en una asociación SCTP para comunicarse con un dispositivo similar</w:t>
                  </w:r>
                </w:p>
              </w:tc>
            </w:tr>
            <w:tr w:rsidR="009336C4" w:rsidRPr="00DF4ACB" w:rsidTr="00612057">
              <w:trPr>
                <w:trHeight w:val="435"/>
              </w:trPr>
              <w:tc>
                <w:tcPr>
                  <w:tcW w:w="4622" w:type="dxa"/>
                  <w:shd w:val="clear" w:color="auto" w:fill="auto"/>
                  <w:vAlign w:val="center"/>
                  <w:hideMark/>
                </w:tcPr>
                <w:p w:rsidR="009336C4" w:rsidRPr="00DF4ACB" w:rsidRDefault="009336C4" w:rsidP="00A45282">
                  <w:pPr>
                    <w:jc w:val="both"/>
                    <w:rPr>
                      <w:rFonts w:ascii="Tahoma" w:hAnsi="Tahoma" w:cs="Tahoma"/>
                      <w:color w:val="1F497D"/>
                      <w:lang w:val="es-BO" w:eastAsia="es-BO"/>
                    </w:rPr>
                  </w:pPr>
                  <w:r w:rsidRPr="00DF4ACB">
                    <w:rPr>
                      <w:rFonts w:ascii="Tahoma" w:hAnsi="Tahoma" w:cs="Tahoma"/>
                      <w:color w:val="1F497D"/>
                      <w:lang w:val="es-BO" w:eastAsia="es-BO"/>
                    </w:rPr>
                    <w:t>Funcionalidades de soporte de IPv6: Dual Stack IPv4/IPv6, Traslación IPv4 /IPv6</w:t>
                  </w:r>
                </w:p>
              </w:tc>
            </w:tr>
            <w:tr w:rsidR="009336C4" w:rsidRPr="00DF4ACB" w:rsidTr="00612057">
              <w:trPr>
                <w:trHeight w:val="855"/>
              </w:trPr>
              <w:tc>
                <w:tcPr>
                  <w:tcW w:w="4622" w:type="dxa"/>
                  <w:shd w:val="clear" w:color="auto" w:fill="auto"/>
                  <w:vAlign w:val="center"/>
                  <w:hideMark/>
                </w:tcPr>
                <w:p w:rsidR="009336C4" w:rsidRPr="00DF4ACB" w:rsidRDefault="009336C4" w:rsidP="00A45282">
                  <w:pPr>
                    <w:jc w:val="both"/>
                    <w:rPr>
                      <w:rFonts w:ascii="Tahoma" w:hAnsi="Tahoma" w:cs="Tahoma"/>
                      <w:color w:val="1F497D"/>
                      <w:lang w:val="es-BO" w:eastAsia="es-BO"/>
                    </w:rPr>
                  </w:pPr>
                  <w:r w:rsidRPr="00DF4ACB">
                    <w:rPr>
                      <w:rFonts w:ascii="Tahoma" w:hAnsi="Tahoma" w:cs="Tahoma"/>
                      <w:color w:val="1F497D"/>
                      <w:lang w:val="es-BO" w:eastAsia="es-BO"/>
                    </w:rPr>
                    <w:t>Envío d</w:t>
                  </w:r>
                  <w:r w:rsidR="006A7BD1">
                    <w:rPr>
                      <w:rFonts w:ascii="Tahoma" w:hAnsi="Tahoma" w:cs="Tahoma"/>
                      <w:color w:val="1F497D"/>
                      <w:lang w:val="es-BO" w:eastAsia="es-BO"/>
                    </w:rPr>
                    <w:t>e mensajes duplicados SS7</w:t>
                  </w:r>
                  <w:r w:rsidR="00D201C2">
                    <w:rPr>
                      <w:rFonts w:ascii="Tahoma" w:hAnsi="Tahoma" w:cs="Tahoma"/>
                      <w:color w:val="1F497D"/>
                      <w:lang w:val="es-BO" w:eastAsia="es-BO"/>
                    </w:rPr>
                    <w:t>/SIGTRAN</w:t>
                  </w:r>
                  <w:r w:rsidRPr="00DF4ACB">
                    <w:rPr>
                      <w:rFonts w:ascii="Tahoma" w:hAnsi="Tahoma" w:cs="Tahoma"/>
                      <w:color w:val="1F497D"/>
                      <w:lang w:val="es-BO" w:eastAsia="es-BO"/>
                    </w:rPr>
                    <w:t xml:space="preserve">: para reenviar un mensaje que llegue al nodo hacia otro elemento (Por Ejemplo: se puede reenviar un mensaje de Location Update a otra plataforma para el envío de mensaje de bienvenida a </w:t>
                  </w:r>
                  <w:r w:rsidR="00673B83">
                    <w:rPr>
                      <w:rFonts w:ascii="Tahoma" w:hAnsi="Tahoma" w:cs="Tahoma"/>
                      <w:color w:val="1F497D"/>
                      <w:lang w:val="es-BO" w:eastAsia="es-BO"/>
                    </w:rPr>
                    <w:t xml:space="preserve">un </w:t>
                  </w:r>
                  <w:r w:rsidRPr="00DF4ACB">
                    <w:rPr>
                      <w:rFonts w:ascii="Tahoma" w:hAnsi="Tahoma" w:cs="Tahoma"/>
                      <w:color w:val="1F497D"/>
                      <w:lang w:val="es-BO" w:eastAsia="es-BO"/>
                    </w:rPr>
                    <w:t>usuario en Roaming)</w:t>
                  </w:r>
                </w:p>
              </w:tc>
            </w:tr>
            <w:tr w:rsidR="009336C4" w:rsidRPr="00DF4ACB" w:rsidTr="00612057">
              <w:trPr>
                <w:trHeight w:val="435"/>
              </w:trPr>
              <w:tc>
                <w:tcPr>
                  <w:tcW w:w="4622" w:type="dxa"/>
                  <w:shd w:val="clear" w:color="auto" w:fill="auto"/>
                  <w:vAlign w:val="center"/>
                  <w:hideMark/>
                </w:tcPr>
                <w:p w:rsidR="009336C4" w:rsidRPr="00DF4ACB" w:rsidRDefault="009336C4" w:rsidP="00A45282">
                  <w:pPr>
                    <w:jc w:val="both"/>
                    <w:rPr>
                      <w:rFonts w:ascii="Tahoma" w:hAnsi="Tahoma" w:cs="Tahoma"/>
                      <w:color w:val="1F497D"/>
                      <w:lang w:val="es-BO" w:eastAsia="es-BO"/>
                    </w:rPr>
                  </w:pPr>
                  <w:r w:rsidRPr="00DF4ACB">
                    <w:rPr>
                      <w:rFonts w:ascii="Tahoma" w:hAnsi="Tahoma" w:cs="Tahoma"/>
                      <w:color w:val="1F497D"/>
                      <w:lang w:val="es-BO" w:eastAsia="es-BO"/>
                    </w:rPr>
                    <w:t>Intercepción, muestreo, análisis de mensajería de señalización proveniente de redes internas y externas (seguridad y protección contra fraudes)</w:t>
                  </w:r>
                </w:p>
              </w:tc>
            </w:tr>
            <w:tr w:rsidR="009336C4" w:rsidRPr="00DF4ACB" w:rsidTr="00612057">
              <w:trPr>
                <w:trHeight w:val="435"/>
              </w:trPr>
              <w:tc>
                <w:tcPr>
                  <w:tcW w:w="4622" w:type="dxa"/>
                  <w:shd w:val="clear" w:color="auto" w:fill="auto"/>
                  <w:vAlign w:val="center"/>
                  <w:hideMark/>
                </w:tcPr>
                <w:p w:rsidR="009336C4" w:rsidRPr="00DF4ACB" w:rsidRDefault="009336C4" w:rsidP="00A45282">
                  <w:pPr>
                    <w:jc w:val="both"/>
                    <w:rPr>
                      <w:rFonts w:ascii="Tahoma" w:hAnsi="Tahoma" w:cs="Tahoma"/>
                      <w:color w:val="1F497D"/>
                      <w:lang w:val="es-BO" w:eastAsia="es-BO"/>
                    </w:rPr>
                  </w:pPr>
                  <w:r w:rsidRPr="00DF4ACB">
                    <w:rPr>
                      <w:rFonts w:ascii="Tahoma" w:hAnsi="Tahoma" w:cs="Tahoma"/>
                      <w:color w:val="1F497D"/>
                      <w:lang w:val="es-BO" w:eastAsia="es-BO"/>
                    </w:rPr>
                    <w:t>Operaciones sobre mensajes SS7</w:t>
                  </w:r>
                  <w:r w:rsidR="00D201C2">
                    <w:rPr>
                      <w:rFonts w:ascii="Tahoma" w:hAnsi="Tahoma" w:cs="Tahoma"/>
                      <w:color w:val="1F497D"/>
                      <w:lang w:val="es-BO" w:eastAsia="es-BO"/>
                    </w:rPr>
                    <w:t>/SIGTRAN</w:t>
                  </w:r>
                  <w:r w:rsidRPr="00DF4ACB">
                    <w:rPr>
                      <w:rFonts w:ascii="Tahoma" w:hAnsi="Tahoma" w:cs="Tahoma"/>
                      <w:color w:val="1F497D"/>
                      <w:lang w:val="es-BO" w:eastAsia="es-BO"/>
                    </w:rPr>
                    <w:t xml:space="preserve"> para seguridad: Por Ejemplo: intercepción de mensajes</w:t>
                  </w:r>
                  <w:r>
                    <w:rPr>
                      <w:rFonts w:ascii="Tahoma" w:hAnsi="Tahoma" w:cs="Tahoma"/>
                      <w:color w:val="1F497D"/>
                      <w:lang w:val="es-BO" w:eastAsia="es-BO"/>
                    </w:rPr>
                    <w:t>, Screening de mensajes</w:t>
                  </w:r>
                </w:p>
              </w:tc>
            </w:tr>
          </w:tbl>
          <w:p w:rsidR="009336C4" w:rsidRPr="003E04CD" w:rsidRDefault="009336C4" w:rsidP="009336C4">
            <w:pPr>
              <w:pStyle w:val="Prrafodelista"/>
              <w:ind w:left="0"/>
              <w:rPr>
                <w:rFonts w:ascii="Tahoma" w:hAnsi="Tahoma" w:cs="Tahoma"/>
                <w:color w:val="1F497D"/>
                <w:sz w:val="18"/>
                <w:szCs w:val="18"/>
              </w:rPr>
            </w:pPr>
          </w:p>
        </w:tc>
        <w:tc>
          <w:tcPr>
            <w:tcW w:w="484"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4D645D" w:rsidRDefault="009336C4" w:rsidP="009336C4">
            <w:pPr>
              <w:jc w:val="center"/>
              <w:rPr>
                <w:rFonts w:ascii="Tahoma" w:hAnsi="Tahoma" w:cs="Tahoma"/>
                <w:b/>
                <w:color w:val="1F497D"/>
                <w:sz w:val="18"/>
                <w:szCs w:val="18"/>
                <w:lang w:val="es-BO"/>
              </w:rPr>
            </w:pPr>
          </w:p>
        </w:tc>
        <w:tc>
          <w:tcPr>
            <w:tcW w:w="496" w:type="pct"/>
            <w:tcBorders>
              <w:top w:val="single" w:sz="4" w:space="0" w:color="004990"/>
              <w:left w:val="single" w:sz="4" w:space="0" w:color="004990"/>
              <w:bottom w:val="single" w:sz="4" w:space="0" w:color="004990"/>
              <w:right w:val="single" w:sz="4" w:space="0" w:color="004990"/>
            </w:tcBorders>
          </w:tcPr>
          <w:p w:rsidR="009336C4" w:rsidRDefault="009336C4" w:rsidP="009336C4">
            <w:pPr>
              <w:jc w:val="center"/>
              <w:rPr>
                <w:rFonts w:ascii="Tahoma" w:hAnsi="Tahoma" w:cs="Tahoma"/>
                <w:sz w:val="18"/>
                <w:szCs w:val="18"/>
                <w:lang w:val="es-BO" w:eastAsia="es-BO"/>
              </w:rPr>
            </w:pPr>
          </w:p>
          <w:p w:rsidR="009336C4" w:rsidRDefault="009336C4" w:rsidP="009336C4">
            <w:pPr>
              <w:jc w:val="center"/>
              <w:rPr>
                <w:rFonts w:ascii="Tahoma" w:hAnsi="Tahoma" w:cs="Tahoma"/>
                <w:sz w:val="18"/>
                <w:szCs w:val="18"/>
                <w:lang w:val="es-BO" w:eastAsia="es-BO"/>
              </w:rPr>
            </w:pPr>
          </w:p>
          <w:p w:rsidR="009336C4" w:rsidRDefault="009336C4" w:rsidP="009336C4">
            <w:pPr>
              <w:jc w:val="center"/>
              <w:rPr>
                <w:rFonts w:ascii="Tahoma" w:hAnsi="Tahoma" w:cs="Tahoma"/>
                <w:sz w:val="18"/>
                <w:szCs w:val="18"/>
                <w:lang w:val="es-BO" w:eastAsia="es-BO"/>
              </w:rPr>
            </w:pPr>
          </w:p>
          <w:p w:rsidR="009336C4" w:rsidRDefault="009336C4" w:rsidP="009336C4">
            <w:pPr>
              <w:jc w:val="center"/>
              <w:rPr>
                <w:rFonts w:ascii="Tahoma" w:hAnsi="Tahoma" w:cs="Tahoma"/>
                <w:sz w:val="18"/>
                <w:szCs w:val="18"/>
                <w:lang w:val="es-BO" w:eastAsia="es-BO"/>
              </w:rPr>
            </w:pPr>
          </w:p>
          <w:p w:rsidR="009336C4" w:rsidRDefault="009336C4" w:rsidP="009336C4">
            <w:pPr>
              <w:jc w:val="center"/>
              <w:rPr>
                <w:rFonts w:ascii="Tahoma" w:hAnsi="Tahoma" w:cs="Tahoma"/>
                <w:sz w:val="18"/>
                <w:szCs w:val="18"/>
                <w:lang w:val="es-BO" w:eastAsia="es-BO"/>
              </w:rPr>
            </w:pPr>
          </w:p>
          <w:p w:rsidR="009336C4" w:rsidRDefault="009336C4" w:rsidP="009336C4">
            <w:pPr>
              <w:jc w:val="center"/>
              <w:rPr>
                <w:rFonts w:ascii="Tahoma" w:hAnsi="Tahoma" w:cs="Tahoma"/>
                <w:sz w:val="18"/>
                <w:szCs w:val="18"/>
                <w:lang w:val="es-BO" w:eastAsia="es-BO"/>
              </w:rPr>
            </w:pPr>
          </w:p>
          <w:p w:rsidR="009336C4" w:rsidRDefault="009336C4" w:rsidP="009336C4">
            <w:pPr>
              <w:jc w:val="center"/>
              <w:rPr>
                <w:rFonts w:ascii="Tahoma" w:hAnsi="Tahoma" w:cs="Tahoma"/>
                <w:sz w:val="18"/>
                <w:szCs w:val="18"/>
                <w:lang w:val="es-BO" w:eastAsia="es-BO"/>
              </w:rPr>
            </w:pPr>
          </w:p>
          <w:p w:rsidR="009336C4" w:rsidRDefault="009336C4" w:rsidP="009336C4">
            <w:pPr>
              <w:jc w:val="center"/>
              <w:rPr>
                <w:rFonts w:ascii="Tahoma" w:hAnsi="Tahoma" w:cs="Tahoma"/>
                <w:sz w:val="18"/>
                <w:szCs w:val="18"/>
                <w:lang w:val="es-BO" w:eastAsia="es-BO"/>
              </w:rPr>
            </w:pPr>
          </w:p>
          <w:p w:rsidR="009336C4" w:rsidRPr="006E4F23" w:rsidRDefault="009336C4" w:rsidP="009336C4">
            <w:pPr>
              <w:jc w:val="center"/>
              <w:rPr>
                <w:rFonts w:ascii="Tahoma" w:hAnsi="Tahoma" w:cs="Tahoma"/>
                <w:b/>
                <w:color w:val="004990"/>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p w:rsidR="009336C4" w:rsidRPr="00E27973" w:rsidRDefault="009336C4" w:rsidP="009336C4">
            <w:pPr>
              <w:jc w:val="center"/>
              <w:rPr>
                <w:rFonts w:ascii="Tahoma" w:hAnsi="Tahoma" w:cs="Tahoma"/>
                <w:sz w:val="18"/>
                <w:szCs w:val="18"/>
                <w:lang w:val="es-BO"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E27973" w:rsidRDefault="009336C4" w:rsidP="009336C4">
            <w:pPr>
              <w:jc w:val="center"/>
              <w:rPr>
                <w:rFonts w:ascii="Tahoma" w:hAnsi="Tahoma" w:cs="Tahoma"/>
                <w:sz w:val="18"/>
                <w:szCs w:val="18"/>
                <w:lang w:val="es-BO"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E27973" w:rsidRDefault="009336C4" w:rsidP="009336C4">
            <w:pPr>
              <w:jc w:val="center"/>
              <w:rPr>
                <w:rFonts w:ascii="Tahoma" w:hAnsi="Tahoma" w:cs="Tahoma"/>
                <w:sz w:val="18"/>
                <w:szCs w:val="18"/>
                <w:lang w:val="es-BO" w:eastAsia="es-BO"/>
              </w:rPr>
            </w:pPr>
          </w:p>
        </w:tc>
      </w:tr>
      <w:tr w:rsidR="009336C4" w:rsidRPr="00E2797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434227" w:rsidRDefault="009336C4" w:rsidP="009336C4">
            <w:pPr>
              <w:jc w:val="center"/>
              <w:rPr>
                <w:rFonts w:ascii="Tahoma" w:hAnsi="Tahoma" w:cs="Tahoma"/>
                <w:color w:val="1F497D"/>
                <w:sz w:val="18"/>
                <w:szCs w:val="18"/>
              </w:rPr>
            </w:pP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Default="009336C4" w:rsidP="009336C4">
            <w:pPr>
              <w:pStyle w:val="Prrafodelista"/>
              <w:rPr>
                <w:rFonts w:ascii="Tahoma" w:hAnsi="Tahoma" w:cs="Tahoma"/>
                <w:b/>
                <w:color w:val="1F497D"/>
                <w:sz w:val="18"/>
                <w:szCs w:val="18"/>
              </w:rPr>
            </w:pPr>
            <w:r>
              <w:rPr>
                <w:rFonts w:ascii="Tahoma" w:hAnsi="Tahoma" w:cs="Tahoma"/>
                <w:b/>
                <w:color w:val="1F497D"/>
                <w:sz w:val="18"/>
                <w:szCs w:val="18"/>
              </w:rPr>
              <w:t>C.2 FUNCIONALIDADES PORTABILIDAD NUMÉRICA</w:t>
            </w:r>
          </w:p>
        </w:tc>
        <w:tc>
          <w:tcPr>
            <w:tcW w:w="484"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E27973" w:rsidRDefault="009336C4" w:rsidP="009336C4">
            <w:pPr>
              <w:jc w:val="center"/>
              <w:rPr>
                <w:rFonts w:ascii="Tahoma" w:hAnsi="Tahoma" w:cs="Tahoma"/>
                <w:b/>
                <w:sz w:val="18"/>
                <w:szCs w:val="18"/>
                <w:lang w:val="es-BO"/>
              </w:rPr>
            </w:pPr>
          </w:p>
        </w:tc>
        <w:tc>
          <w:tcPr>
            <w:tcW w:w="496" w:type="pct"/>
            <w:tcBorders>
              <w:top w:val="single" w:sz="4" w:space="0" w:color="004990"/>
              <w:left w:val="single" w:sz="4" w:space="0" w:color="004990"/>
              <w:bottom w:val="single" w:sz="4" w:space="0" w:color="004990"/>
              <w:right w:val="single" w:sz="4" w:space="0" w:color="004990"/>
            </w:tcBorders>
          </w:tcPr>
          <w:p w:rsidR="009336C4" w:rsidRPr="00E27973" w:rsidRDefault="009336C4" w:rsidP="009336C4">
            <w:pPr>
              <w:jc w:val="center"/>
              <w:rPr>
                <w:rFonts w:ascii="Tahoma" w:hAnsi="Tahoma" w:cs="Tahoma"/>
                <w:sz w:val="18"/>
                <w:szCs w:val="18"/>
                <w:lang w:val="es-BO"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E27973" w:rsidRDefault="009336C4" w:rsidP="009336C4">
            <w:pPr>
              <w:jc w:val="center"/>
              <w:rPr>
                <w:rFonts w:ascii="Tahoma" w:hAnsi="Tahoma" w:cs="Tahoma"/>
                <w:sz w:val="18"/>
                <w:szCs w:val="18"/>
                <w:lang w:val="es-BO"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E27973" w:rsidRDefault="009336C4" w:rsidP="009336C4">
            <w:pPr>
              <w:jc w:val="center"/>
              <w:rPr>
                <w:rFonts w:ascii="Tahoma" w:hAnsi="Tahoma" w:cs="Tahoma"/>
                <w:sz w:val="18"/>
                <w:szCs w:val="18"/>
                <w:lang w:val="es-BO" w:eastAsia="es-BO"/>
              </w:rPr>
            </w:pPr>
          </w:p>
        </w:tc>
      </w:tr>
      <w:tr w:rsidR="009336C4" w:rsidRPr="00E2797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434227" w:rsidRDefault="00791FE8" w:rsidP="00A45282">
            <w:pPr>
              <w:jc w:val="center"/>
              <w:rPr>
                <w:rFonts w:ascii="Tahoma" w:hAnsi="Tahoma" w:cs="Tahoma"/>
                <w:color w:val="1F497D"/>
                <w:sz w:val="18"/>
                <w:szCs w:val="18"/>
              </w:rPr>
            </w:pPr>
            <w:r>
              <w:rPr>
                <w:rFonts w:ascii="Tahoma" w:hAnsi="Tahoma" w:cs="Tahoma"/>
                <w:color w:val="1F497D"/>
                <w:sz w:val="18"/>
                <w:szCs w:val="18"/>
              </w:rPr>
              <w:t>2</w:t>
            </w:r>
            <w:r w:rsidR="00A45282">
              <w:rPr>
                <w:rFonts w:ascii="Tahoma" w:hAnsi="Tahoma" w:cs="Tahoma"/>
                <w:color w:val="1F497D"/>
                <w:sz w:val="18"/>
                <w:szCs w:val="18"/>
              </w:rPr>
              <w:t>8</w:t>
            </w: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4D645D" w:rsidRDefault="009336C4" w:rsidP="009336C4">
            <w:pPr>
              <w:rPr>
                <w:rFonts w:ascii="Tahoma" w:hAnsi="Tahoma" w:cs="Tahoma"/>
                <w:color w:val="1F497D"/>
                <w:sz w:val="18"/>
                <w:szCs w:val="18"/>
              </w:rPr>
            </w:pPr>
            <w:r w:rsidRPr="004D645D">
              <w:rPr>
                <w:rFonts w:ascii="Tahoma" w:hAnsi="Tahoma" w:cs="Tahoma"/>
                <w:color w:val="1F497D"/>
                <w:sz w:val="18"/>
                <w:szCs w:val="18"/>
              </w:rPr>
              <w:t xml:space="preserve">El proveedor debe incluir </w:t>
            </w:r>
            <w:r>
              <w:rPr>
                <w:rFonts w:ascii="Tahoma" w:hAnsi="Tahoma" w:cs="Tahoma"/>
                <w:color w:val="1F497D"/>
                <w:sz w:val="18"/>
                <w:szCs w:val="18"/>
              </w:rPr>
              <w:t xml:space="preserve">mínimamente </w:t>
            </w:r>
            <w:r w:rsidRPr="004D645D">
              <w:rPr>
                <w:rFonts w:ascii="Tahoma" w:hAnsi="Tahoma" w:cs="Tahoma"/>
                <w:color w:val="1F497D"/>
                <w:sz w:val="18"/>
                <w:szCs w:val="18"/>
              </w:rPr>
              <w:t xml:space="preserve">en su oferta las siguientes funcionalidades </w:t>
            </w:r>
            <w:r>
              <w:rPr>
                <w:rFonts w:ascii="Tahoma" w:hAnsi="Tahoma" w:cs="Tahoma"/>
                <w:color w:val="1F497D"/>
                <w:sz w:val="18"/>
                <w:szCs w:val="18"/>
              </w:rPr>
              <w:t>de tipo mandatorio</w:t>
            </w:r>
            <w:r w:rsidRPr="004D645D">
              <w:rPr>
                <w:rFonts w:ascii="Tahoma" w:hAnsi="Tahoma" w:cs="Tahoma"/>
                <w:color w:val="1F497D"/>
                <w:sz w:val="18"/>
                <w:szCs w:val="18"/>
              </w:rPr>
              <w:t>:</w:t>
            </w:r>
          </w:p>
          <w:p w:rsidR="009336C4" w:rsidRDefault="009336C4" w:rsidP="009336C4"/>
          <w:tbl>
            <w:tblPr>
              <w:tblW w:w="4377" w:type="pct"/>
              <w:tblLayout w:type="fixed"/>
              <w:tblCellMar>
                <w:left w:w="70" w:type="dxa"/>
                <w:right w:w="70" w:type="dxa"/>
              </w:tblCellMar>
              <w:tblLook w:val="04A0" w:firstRow="1" w:lastRow="0" w:firstColumn="1" w:lastColumn="0" w:noHBand="0" w:noVBand="1"/>
            </w:tblPr>
            <w:tblGrid>
              <w:gridCol w:w="4402"/>
            </w:tblGrid>
            <w:tr w:rsidR="009336C4" w:rsidRPr="00AE756B" w:rsidTr="001431EC">
              <w:trPr>
                <w:trHeight w:val="315"/>
              </w:trPr>
              <w:tc>
                <w:tcPr>
                  <w:tcW w:w="5000" w:type="pct"/>
                  <w:tcBorders>
                    <w:top w:val="single" w:sz="8" w:space="0" w:color="auto"/>
                    <w:left w:val="single" w:sz="8" w:space="0" w:color="auto"/>
                    <w:bottom w:val="single" w:sz="8" w:space="0" w:color="auto"/>
                    <w:right w:val="single" w:sz="8" w:space="0" w:color="auto"/>
                  </w:tcBorders>
                  <w:shd w:val="clear" w:color="auto" w:fill="auto"/>
                  <w:vAlign w:val="center"/>
                  <w:hideMark/>
                </w:tcPr>
                <w:p w:rsidR="009336C4" w:rsidRPr="00AE756B" w:rsidRDefault="009336C4" w:rsidP="009336C4">
                  <w:pPr>
                    <w:rPr>
                      <w:rFonts w:ascii="Tahoma" w:hAnsi="Tahoma" w:cs="Tahoma"/>
                      <w:color w:val="1F497D"/>
                      <w:lang w:val="es-BO" w:eastAsia="es-BO"/>
                    </w:rPr>
                  </w:pPr>
                  <w:r w:rsidRPr="00AE756B">
                    <w:rPr>
                      <w:rFonts w:ascii="Tahoma" w:hAnsi="Tahoma" w:cs="Tahoma"/>
                      <w:color w:val="1F497D"/>
                      <w:lang w:val="es-BO" w:eastAsia="es-BO"/>
                    </w:rPr>
                    <w:t>Almacenamiento de datos de usuarios de Portabilidad numérica</w:t>
                  </w:r>
                </w:p>
              </w:tc>
            </w:tr>
            <w:tr w:rsidR="009336C4" w:rsidRPr="00AE756B" w:rsidTr="001431EC">
              <w:trPr>
                <w:trHeight w:val="435"/>
              </w:trPr>
              <w:tc>
                <w:tcPr>
                  <w:tcW w:w="5000" w:type="pct"/>
                  <w:tcBorders>
                    <w:top w:val="nil"/>
                    <w:left w:val="single" w:sz="8" w:space="0" w:color="auto"/>
                    <w:bottom w:val="single" w:sz="8" w:space="0" w:color="auto"/>
                    <w:right w:val="single" w:sz="8" w:space="0" w:color="auto"/>
                  </w:tcBorders>
                  <w:shd w:val="clear" w:color="auto" w:fill="auto"/>
                  <w:vAlign w:val="center"/>
                  <w:hideMark/>
                </w:tcPr>
                <w:p w:rsidR="009336C4" w:rsidRPr="00AE756B" w:rsidRDefault="009336C4" w:rsidP="009336C4">
                  <w:pPr>
                    <w:rPr>
                      <w:rFonts w:ascii="Tahoma" w:hAnsi="Tahoma" w:cs="Tahoma"/>
                      <w:color w:val="1F497D"/>
                      <w:lang w:val="es-BO" w:eastAsia="es-BO"/>
                    </w:rPr>
                  </w:pPr>
                  <w:r w:rsidRPr="00AE756B">
                    <w:rPr>
                      <w:rFonts w:ascii="Tahoma" w:hAnsi="Tahoma" w:cs="Tahoma"/>
                      <w:color w:val="1F497D"/>
                      <w:lang w:val="es-BO" w:eastAsia="es-BO"/>
                    </w:rPr>
                    <w:t>Funcionalidad de soporte de: Indirect R</w:t>
                  </w:r>
                  <w:r w:rsidR="00053FF0">
                    <w:rPr>
                      <w:rFonts w:ascii="Tahoma" w:hAnsi="Tahoma" w:cs="Tahoma"/>
                      <w:color w:val="1F497D"/>
                      <w:lang w:val="es-BO" w:eastAsia="es-BO"/>
                    </w:rPr>
                    <w:t>o</w:t>
                  </w:r>
                  <w:r w:rsidRPr="00AE756B">
                    <w:rPr>
                      <w:rFonts w:ascii="Tahoma" w:hAnsi="Tahoma" w:cs="Tahoma"/>
                      <w:color w:val="1F497D"/>
                      <w:lang w:val="es-BO" w:eastAsia="es-BO"/>
                    </w:rPr>
                    <w:t>uting, Direct Routing y All Call Query para consultas de portabilidad numérica.</w:t>
                  </w:r>
                </w:p>
              </w:tc>
            </w:tr>
            <w:tr w:rsidR="009336C4" w:rsidRPr="00AE756B" w:rsidTr="001431EC">
              <w:trPr>
                <w:trHeight w:val="1905"/>
              </w:trPr>
              <w:tc>
                <w:tcPr>
                  <w:tcW w:w="5000" w:type="pct"/>
                  <w:tcBorders>
                    <w:top w:val="nil"/>
                    <w:left w:val="single" w:sz="8" w:space="0" w:color="auto"/>
                    <w:bottom w:val="single" w:sz="8" w:space="0" w:color="auto"/>
                    <w:right w:val="single" w:sz="8" w:space="0" w:color="auto"/>
                  </w:tcBorders>
                  <w:shd w:val="clear" w:color="auto" w:fill="auto"/>
                  <w:vAlign w:val="center"/>
                  <w:hideMark/>
                </w:tcPr>
                <w:p w:rsidR="009336C4" w:rsidRPr="00AE756B" w:rsidRDefault="009336C4" w:rsidP="009336C4">
                  <w:pPr>
                    <w:rPr>
                      <w:rFonts w:ascii="Tahoma" w:hAnsi="Tahoma" w:cs="Tahoma"/>
                      <w:color w:val="1F497D"/>
                      <w:lang w:val="es-BO" w:eastAsia="es-BO"/>
                    </w:rPr>
                  </w:pPr>
                  <w:r w:rsidRPr="00AE756B">
                    <w:rPr>
                      <w:rFonts w:ascii="Tahoma" w:hAnsi="Tahoma" w:cs="Tahoma"/>
                      <w:color w:val="1F497D"/>
                      <w:lang w:val="es-BO" w:eastAsia="es-BO"/>
                    </w:rPr>
                    <w:lastRenderedPageBreak/>
                    <w:t>Escenarios basados en SRF (Signalling Relay Function):</w:t>
                  </w:r>
                  <w:r w:rsidRPr="00AE756B">
                    <w:rPr>
                      <w:rFonts w:ascii="Tahoma" w:hAnsi="Tahoma" w:cs="Tahoma"/>
                      <w:color w:val="1F497D"/>
                      <w:lang w:val="es-BO" w:eastAsia="es-BO"/>
                    </w:rPr>
                    <w:br/>
                    <w:t xml:space="preserve">- Portabilidad de números móviles basada en la función SRF y MAP </w:t>
                  </w:r>
                  <w:r w:rsidRPr="00AE756B">
                    <w:rPr>
                      <w:rFonts w:ascii="Tahoma" w:hAnsi="Tahoma" w:cs="Tahoma"/>
                      <w:color w:val="1F497D"/>
                      <w:lang w:val="es-BO" w:eastAsia="es-BO"/>
                    </w:rPr>
                    <w:br/>
                    <w:t xml:space="preserve">- La consulta MNP relacionada con  Llamada de voz se basará en SRI y el acuse de recibo se basa en SRI ACK con un diferenciador para portabilidad. </w:t>
                  </w:r>
                  <w:r w:rsidRPr="00AE756B">
                    <w:rPr>
                      <w:rFonts w:ascii="Tahoma" w:hAnsi="Tahoma" w:cs="Tahoma"/>
                      <w:color w:val="1F497D"/>
                      <w:lang w:val="es-BO" w:eastAsia="es-BO"/>
                    </w:rPr>
                    <w:br/>
                    <w:t>- La función SRF deberá ser capaz de utilizar el SCCP CdPA o el MSISDN MAP para interrogar la base de datos MNP.</w:t>
                  </w:r>
                  <w:r w:rsidRPr="00AE756B">
                    <w:rPr>
                      <w:rFonts w:ascii="Tahoma" w:hAnsi="Tahoma" w:cs="Tahoma"/>
                      <w:color w:val="1F497D"/>
                      <w:lang w:val="es-BO" w:eastAsia="es-BO"/>
                    </w:rPr>
                    <w:br/>
                    <w:t>- La consulta MNP relacionada con SMS se basará en SRI y el acuse de recibo se basa en un SRI ACK (con modificación en IMSI)  para posterior entrega por SS7 y/o SMPP.</w:t>
                  </w:r>
                </w:p>
              </w:tc>
            </w:tr>
            <w:tr w:rsidR="009336C4" w:rsidRPr="00AE756B" w:rsidTr="001431EC">
              <w:trPr>
                <w:trHeight w:val="435"/>
              </w:trPr>
              <w:tc>
                <w:tcPr>
                  <w:tcW w:w="5000" w:type="pct"/>
                  <w:tcBorders>
                    <w:top w:val="nil"/>
                    <w:left w:val="single" w:sz="8" w:space="0" w:color="auto"/>
                    <w:bottom w:val="single" w:sz="8" w:space="0" w:color="auto"/>
                    <w:right w:val="single" w:sz="8" w:space="0" w:color="auto"/>
                  </w:tcBorders>
                  <w:shd w:val="clear" w:color="auto" w:fill="auto"/>
                  <w:vAlign w:val="center"/>
                  <w:hideMark/>
                </w:tcPr>
                <w:p w:rsidR="009336C4" w:rsidRPr="00AE756B" w:rsidRDefault="009336C4" w:rsidP="009336C4">
                  <w:pPr>
                    <w:rPr>
                      <w:rFonts w:ascii="Tahoma" w:hAnsi="Tahoma" w:cs="Tahoma"/>
                      <w:color w:val="1F497D"/>
                      <w:lang w:val="es-BO" w:eastAsia="es-BO"/>
                    </w:rPr>
                  </w:pPr>
                  <w:r w:rsidRPr="00AE756B">
                    <w:rPr>
                      <w:rFonts w:ascii="Tahoma" w:hAnsi="Tahoma" w:cs="Tahoma"/>
                      <w:color w:val="1F497D"/>
                      <w:lang w:val="es-BO" w:eastAsia="es-BO"/>
                    </w:rPr>
                    <w:t>Consulta relacionada con llamadas (All Call Query) basada en SRF-MAP para Portabilidad numérica</w:t>
                  </w:r>
                </w:p>
              </w:tc>
            </w:tr>
            <w:tr w:rsidR="009336C4" w:rsidRPr="00AE756B" w:rsidTr="001431EC">
              <w:trPr>
                <w:trHeight w:val="435"/>
              </w:trPr>
              <w:tc>
                <w:tcPr>
                  <w:tcW w:w="5000" w:type="pct"/>
                  <w:tcBorders>
                    <w:top w:val="nil"/>
                    <w:left w:val="single" w:sz="8" w:space="0" w:color="auto"/>
                    <w:bottom w:val="single" w:sz="8" w:space="0" w:color="auto"/>
                    <w:right w:val="single" w:sz="8" w:space="0" w:color="auto"/>
                  </w:tcBorders>
                  <w:shd w:val="clear" w:color="auto" w:fill="auto"/>
                  <w:vAlign w:val="center"/>
                  <w:hideMark/>
                </w:tcPr>
                <w:p w:rsidR="009336C4" w:rsidRPr="00AE756B" w:rsidRDefault="009336C4" w:rsidP="009336C4">
                  <w:pPr>
                    <w:rPr>
                      <w:rFonts w:ascii="Tahoma" w:hAnsi="Tahoma" w:cs="Tahoma"/>
                      <w:color w:val="1F497D"/>
                      <w:lang w:val="es-BO" w:eastAsia="es-BO"/>
                    </w:rPr>
                  </w:pPr>
                  <w:r w:rsidRPr="00AE756B">
                    <w:rPr>
                      <w:rFonts w:ascii="Tahoma" w:hAnsi="Tahoma" w:cs="Tahoma"/>
                      <w:color w:val="1F497D"/>
                      <w:lang w:val="es-BO" w:eastAsia="es-BO"/>
                    </w:rPr>
                    <w:t>Consulta no relacionada con llamadas (All Call Query) basada en SRF-MAP para Portabilidad numérica</w:t>
                  </w:r>
                </w:p>
              </w:tc>
            </w:tr>
            <w:tr w:rsidR="009336C4" w:rsidRPr="00AE756B" w:rsidTr="001431EC">
              <w:trPr>
                <w:trHeight w:val="645"/>
              </w:trPr>
              <w:tc>
                <w:tcPr>
                  <w:tcW w:w="5000" w:type="pct"/>
                  <w:tcBorders>
                    <w:top w:val="nil"/>
                    <w:left w:val="single" w:sz="8" w:space="0" w:color="auto"/>
                    <w:bottom w:val="single" w:sz="8" w:space="0" w:color="auto"/>
                    <w:right w:val="single" w:sz="8" w:space="0" w:color="auto"/>
                  </w:tcBorders>
                  <w:shd w:val="clear" w:color="auto" w:fill="auto"/>
                  <w:vAlign w:val="center"/>
                  <w:hideMark/>
                </w:tcPr>
                <w:p w:rsidR="009336C4" w:rsidRPr="00AE756B" w:rsidRDefault="009336C4" w:rsidP="009336C4">
                  <w:pPr>
                    <w:rPr>
                      <w:rFonts w:ascii="Tahoma" w:hAnsi="Tahoma" w:cs="Tahoma"/>
                      <w:color w:val="1F497D"/>
                      <w:lang w:val="es-BO" w:eastAsia="es-BO"/>
                    </w:rPr>
                  </w:pPr>
                  <w:r w:rsidRPr="00AE756B">
                    <w:rPr>
                      <w:rFonts w:ascii="Tahoma" w:hAnsi="Tahoma" w:cs="Tahoma"/>
                      <w:color w:val="1F497D"/>
                      <w:lang w:val="es-BO" w:eastAsia="es-BO"/>
                    </w:rPr>
                    <w:t xml:space="preserve">Consulta no relacionada con llamadas (All Call Query - SMS) basada en modificación </w:t>
                  </w:r>
                  <w:r w:rsidR="00A45282">
                    <w:rPr>
                      <w:rFonts w:ascii="Tahoma" w:hAnsi="Tahoma" w:cs="Tahoma"/>
                      <w:color w:val="1F497D"/>
                      <w:lang w:val="es-BO" w:eastAsia="es-BO"/>
                    </w:rPr>
                    <w:t>de IMSI para entrega por SS7 y</w:t>
                  </w:r>
                  <w:r w:rsidRPr="00AE756B">
                    <w:rPr>
                      <w:rFonts w:ascii="Tahoma" w:hAnsi="Tahoma" w:cs="Tahoma"/>
                      <w:color w:val="1F497D"/>
                      <w:lang w:val="es-BO" w:eastAsia="es-BO"/>
                    </w:rPr>
                    <w:t xml:space="preserve"> SMPP para Portabilidad numérica</w:t>
                  </w:r>
                </w:p>
              </w:tc>
            </w:tr>
            <w:tr w:rsidR="009336C4" w:rsidRPr="00AE756B" w:rsidTr="001431EC">
              <w:trPr>
                <w:trHeight w:val="855"/>
              </w:trPr>
              <w:tc>
                <w:tcPr>
                  <w:tcW w:w="5000" w:type="pct"/>
                  <w:tcBorders>
                    <w:top w:val="nil"/>
                    <w:left w:val="single" w:sz="8" w:space="0" w:color="auto"/>
                    <w:bottom w:val="single" w:sz="8" w:space="0" w:color="auto"/>
                    <w:right w:val="single" w:sz="8" w:space="0" w:color="auto"/>
                  </w:tcBorders>
                  <w:shd w:val="clear" w:color="auto" w:fill="auto"/>
                  <w:vAlign w:val="center"/>
                  <w:hideMark/>
                </w:tcPr>
                <w:p w:rsidR="009336C4" w:rsidRPr="00AE756B" w:rsidRDefault="009336C4" w:rsidP="003F12F8">
                  <w:pPr>
                    <w:rPr>
                      <w:rFonts w:ascii="Tahoma" w:hAnsi="Tahoma" w:cs="Tahoma"/>
                      <w:color w:val="1F497D"/>
                      <w:lang w:val="es-BO" w:eastAsia="es-BO"/>
                    </w:rPr>
                  </w:pPr>
                  <w:r w:rsidRPr="00AE756B">
                    <w:rPr>
                      <w:rFonts w:ascii="Tahoma" w:hAnsi="Tahoma" w:cs="Tahoma"/>
                      <w:color w:val="1F497D"/>
                      <w:lang w:val="es-BO" w:eastAsia="es-BO"/>
                    </w:rPr>
                    <w:t xml:space="preserve">Consulta relacionada con llamadas (All Call Query) basada en Red Inteligente IN para Portabilidad numérica: con soporte de INAP, CAMEL y consultas basadas en ATI (Any </w:t>
                  </w:r>
                  <w:r w:rsidR="003F12F8">
                    <w:rPr>
                      <w:rFonts w:ascii="Tahoma" w:hAnsi="Tahoma" w:cs="Tahoma"/>
                      <w:color w:val="1F497D"/>
                      <w:lang w:val="es-BO" w:eastAsia="es-BO"/>
                    </w:rPr>
                    <w:t>T</w:t>
                  </w:r>
                  <w:r w:rsidRPr="00AE756B">
                    <w:rPr>
                      <w:rFonts w:ascii="Tahoma" w:hAnsi="Tahoma" w:cs="Tahoma"/>
                      <w:color w:val="1F497D"/>
                      <w:lang w:val="es-BO" w:eastAsia="es-BO"/>
                    </w:rPr>
                    <w:t xml:space="preserve">ime </w:t>
                  </w:r>
                  <w:r w:rsidR="003F12F8">
                    <w:rPr>
                      <w:rFonts w:ascii="Tahoma" w:hAnsi="Tahoma" w:cs="Tahoma"/>
                      <w:color w:val="1F497D"/>
                      <w:lang w:val="es-BO" w:eastAsia="es-BO"/>
                    </w:rPr>
                    <w:t>I</w:t>
                  </w:r>
                  <w:r w:rsidRPr="00AE756B">
                    <w:rPr>
                      <w:rFonts w:ascii="Tahoma" w:hAnsi="Tahoma" w:cs="Tahoma"/>
                      <w:color w:val="1F497D"/>
                      <w:lang w:val="es-BO" w:eastAsia="es-BO"/>
                    </w:rPr>
                    <w:t>nterrogation). El nodo SCP requiere conocer si el número de B es portado o no.</w:t>
                  </w:r>
                </w:p>
              </w:tc>
            </w:tr>
            <w:tr w:rsidR="009336C4" w:rsidRPr="00AE756B" w:rsidTr="001431EC">
              <w:trPr>
                <w:trHeight w:val="435"/>
              </w:trPr>
              <w:tc>
                <w:tcPr>
                  <w:tcW w:w="5000" w:type="pct"/>
                  <w:tcBorders>
                    <w:top w:val="nil"/>
                    <w:left w:val="single" w:sz="8" w:space="0" w:color="auto"/>
                    <w:bottom w:val="single" w:sz="8" w:space="0" w:color="auto"/>
                    <w:right w:val="single" w:sz="8" w:space="0" w:color="auto"/>
                  </w:tcBorders>
                  <w:shd w:val="clear" w:color="auto" w:fill="auto"/>
                  <w:vAlign w:val="center"/>
                  <w:hideMark/>
                </w:tcPr>
                <w:p w:rsidR="009336C4" w:rsidRPr="00AE756B" w:rsidRDefault="009336C4" w:rsidP="009336C4">
                  <w:pPr>
                    <w:rPr>
                      <w:rFonts w:ascii="Tahoma" w:hAnsi="Tahoma" w:cs="Tahoma"/>
                      <w:color w:val="1F497D"/>
                      <w:lang w:val="es-BO" w:eastAsia="es-BO"/>
                    </w:rPr>
                  </w:pPr>
                  <w:r w:rsidRPr="00AE756B">
                    <w:rPr>
                      <w:rFonts w:ascii="Tahoma" w:hAnsi="Tahoma" w:cs="Tahoma"/>
                      <w:color w:val="1F497D"/>
                      <w:lang w:val="es-BO" w:eastAsia="es-BO"/>
                    </w:rPr>
                    <w:t>Consulta no relacionada con llamadas (All Call Query) basada en Red Inteligente IN para Portabilidad numérica</w:t>
                  </w:r>
                </w:p>
              </w:tc>
            </w:tr>
            <w:tr w:rsidR="009336C4" w:rsidRPr="00AE756B" w:rsidTr="001431EC">
              <w:trPr>
                <w:trHeight w:val="435"/>
              </w:trPr>
              <w:tc>
                <w:tcPr>
                  <w:tcW w:w="5000" w:type="pct"/>
                  <w:tcBorders>
                    <w:top w:val="nil"/>
                    <w:left w:val="single" w:sz="8" w:space="0" w:color="auto"/>
                    <w:bottom w:val="single" w:sz="8" w:space="0" w:color="auto"/>
                    <w:right w:val="single" w:sz="8" w:space="0" w:color="auto"/>
                  </w:tcBorders>
                  <w:shd w:val="clear" w:color="auto" w:fill="auto"/>
                  <w:vAlign w:val="center"/>
                  <w:hideMark/>
                </w:tcPr>
                <w:p w:rsidR="009336C4" w:rsidRPr="00AE756B" w:rsidRDefault="009336C4" w:rsidP="009336C4">
                  <w:pPr>
                    <w:rPr>
                      <w:rFonts w:ascii="Tahoma" w:hAnsi="Tahoma" w:cs="Tahoma"/>
                      <w:color w:val="1F497D"/>
                      <w:lang w:val="es-BO" w:eastAsia="es-BO"/>
                    </w:rPr>
                  </w:pPr>
                  <w:r w:rsidRPr="00AE756B">
                    <w:rPr>
                      <w:rFonts w:ascii="Tahoma" w:hAnsi="Tahoma" w:cs="Tahoma"/>
                      <w:color w:val="1F497D"/>
                      <w:lang w:val="es-BO" w:eastAsia="es-BO"/>
                    </w:rPr>
                    <w:t>Consulta relacionada con llamadas basada (All Call Query) en ISUP para Portabilidad numérica</w:t>
                  </w:r>
                </w:p>
              </w:tc>
            </w:tr>
            <w:tr w:rsidR="009336C4" w:rsidRPr="00AE756B" w:rsidTr="001431EC">
              <w:trPr>
                <w:trHeight w:val="435"/>
              </w:trPr>
              <w:tc>
                <w:tcPr>
                  <w:tcW w:w="5000" w:type="pct"/>
                  <w:tcBorders>
                    <w:top w:val="nil"/>
                    <w:left w:val="single" w:sz="8" w:space="0" w:color="auto"/>
                    <w:bottom w:val="single" w:sz="8" w:space="0" w:color="auto"/>
                    <w:right w:val="single" w:sz="8" w:space="0" w:color="auto"/>
                  </w:tcBorders>
                  <w:shd w:val="clear" w:color="auto" w:fill="auto"/>
                  <w:vAlign w:val="center"/>
                  <w:hideMark/>
                </w:tcPr>
                <w:p w:rsidR="009336C4" w:rsidRPr="00AE756B" w:rsidRDefault="009336C4" w:rsidP="009336C4">
                  <w:pPr>
                    <w:rPr>
                      <w:rFonts w:ascii="Tahoma" w:hAnsi="Tahoma" w:cs="Tahoma"/>
                      <w:color w:val="1F497D"/>
                      <w:lang w:val="es-BO" w:eastAsia="es-BO"/>
                    </w:rPr>
                  </w:pPr>
                  <w:r w:rsidRPr="00AE756B">
                    <w:rPr>
                      <w:rFonts w:ascii="Tahoma" w:hAnsi="Tahoma" w:cs="Tahoma"/>
                      <w:color w:val="1F497D"/>
                      <w:lang w:val="es-BO" w:eastAsia="es-BO"/>
                    </w:rPr>
                    <w:t>Consulta relacionada con llamadas basada (All Call Query) en INAP para Portabilidad numérica</w:t>
                  </w:r>
                </w:p>
              </w:tc>
            </w:tr>
            <w:tr w:rsidR="009336C4" w:rsidRPr="00AE756B" w:rsidTr="00A45282">
              <w:trPr>
                <w:trHeight w:val="435"/>
              </w:trPr>
              <w:tc>
                <w:tcPr>
                  <w:tcW w:w="5000" w:type="pct"/>
                  <w:tcBorders>
                    <w:top w:val="nil"/>
                    <w:left w:val="single" w:sz="8" w:space="0" w:color="auto"/>
                    <w:bottom w:val="single" w:sz="4" w:space="0" w:color="auto"/>
                    <w:right w:val="single" w:sz="8" w:space="0" w:color="auto"/>
                  </w:tcBorders>
                  <w:shd w:val="clear" w:color="auto" w:fill="auto"/>
                  <w:vAlign w:val="center"/>
                  <w:hideMark/>
                </w:tcPr>
                <w:p w:rsidR="009336C4" w:rsidRPr="00053FF0" w:rsidRDefault="009336C4" w:rsidP="009336C4">
                  <w:pPr>
                    <w:rPr>
                      <w:rFonts w:ascii="Tahoma" w:hAnsi="Tahoma" w:cs="Tahoma"/>
                      <w:color w:val="1F497D"/>
                      <w:highlight w:val="yellow"/>
                      <w:lang w:val="es-BO" w:eastAsia="es-BO"/>
                    </w:rPr>
                  </w:pPr>
                  <w:r w:rsidRPr="00940FDF">
                    <w:rPr>
                      <w:rFonts w:ascii="Tahoma" w:hAnsi="Tahoma" w:cs="Tahoma"/>
                      <w:color w:val="1F497D"/>
                      <w:lang w:val="es-BO" w:eastAsia="es-BO"/>
                    </w:rPr>
                    <w:t>Consulta relacionada con llamada</w:t>
                  </w:r>
                  <w:r w:rsidR="00053FF0" w:rsidRPr="00940FDF">
                    <w:rPr>
                      <w:rFonts w:ascii="Tahoma" w:hAnsi="Tahoma" w:cs="Tahoma"/>
                      <w:color w:val="1F497D"/>
                      <w:lang w:val="es-BO" w:eastAsia="es-BO"/>
                    </w:rPr>
                    <w:t xml:space="preserve">s (All Call Query) VoLTE </w:t>
                  </w:r>
                  <w:r w:rsidRPr="00940FDF">
                    <w:rPr>
                      <w:rFonts w:ascii="Tahoma" w:hAnsi="Tahoma" w:cs="Tahoma"/>
                      <w:color w:val="1F497D"/>
                      <w:lang w:val="es-BO" w:eastAsia="es-BO"/>
                    </w:rPr>
                    <w:t>para Portabilidad numérica</w:t>
                  </w:r>
                </w:p>
              </w:tc>
            </w:tr>
            <w:tr w:rsidR="009336C4" w:rsidRPr="00AE756B" w:rsidTr="00A45282">
              <w:trPr>
                <w:trHeight w:val="315"/>
              </w:trPr>
              <w:tc>
                <w:tcPr>
                  <w:tcW w:w="500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9336C4" w:rsidRPr="00AE756B" w:rsidRDefault="009336C4" w:rsidP="009336C4">
                  <w:pPr>
                    <w:rPr>
                      <w:rFonts w:ascii="Tahoma" w:hAnsi="Tahoma" w:cs="Tahoma"/>
                      <w:color w:val="1F497D"/>
                      <w:lang w:val="es-BO" w:eastAsia="es-BO"/>
                    </w:rPr>
                  </w:pPr>
                  <w:r w:rsidRPr="00AE756B">
                    <w:rPr>
                      <w:rFonts w:ascii="Tahoma" w:hAnsi="Tahoma" w:cs="Tahoma"/>
                      <w:color w:val="1F497D"/>
                      <w:lang w:val="es-BO" w:eastAsia="es-BO"/>
                    </w:rPr>
                    <w:t>Prevención de Loop de enrutamiento en Portabilidad numérica</w:t>
                  </w:r>
                </w:p>
              </w:tc>
            </w:tr>
            <w:tr w:rsidR="00A45282" w:rsidRPr="00AE756B" w:rsidTr="00A45282">
              <w:trPr>
                <w:trHeight w:val="315"/>
              </w:trPr>
              <w:tc>
                <w:tcPr>
                  <w:tcW w:w="5000" w:type="pct"/>
                  <w:tcBorders>
                    <w:top w:val="single" w:sz="4" w:space="0" w:color="auto"/>
                    <w:left w:val="single" w:sz="4" w:space="0" w:color="auto"/>
                    <w:bottom w:val="single" w:sz="4" w:space="0" w:color="auto"/>
                    <w:right w:val="single" w:sz="4" w:space="0" w:color="auto"/>
                  </w:tcBorders>
                  <w:shd w:val="clear" w:color="auto" w:fill="auto"/>
                  <w:vAlign w:val="center"/>
                </w:tcPr>
                <w:p w:rsidR="00A45282" w:rsidRPr="00AE756B" w:rsidRDefault="00A45282" w:rsidP="009336C4">
                  <w:pPr>
                    <w:rPr>
                      <w:rFonts w:ascii="Tahoma" w:hAnsi="Tahoma" w:cs="Tahoma"/>
                      <w:color w:val="1F497D"/>
                      <w:lang w:val="es-BO" w:eastAsia="es-BO"/>
                    </w:rPr>
                  </w:pPr>
                  <w:r w:rsidRPr="00940FDF">
                    <w:rPr>
                      <w:rFonts w:ascii="Tahoma" w:hAnsi="Tahoma" w:cs="Tahoma"/>
                      <w:color w:val="1F497D"/>
                      <w:sz w:val="18"/>
                      <w:szCs w:val="18"/>
                      <w:lang w:val="es-BO" w:eastAsia="es-BO"/>
                    </w:rPr>
                    <w:t>Consulta relacionada con llamadas basada en ENUM o SIP (VoLTE y VoIP) para Portabilidad numérica</w:t>
                  </w:r>
                </w:p>
              </w:tc>
            </w:tr>
          </w:tbl>
          <w:p w:rsidR="00A45282" w:rsidRDefault="00A45282" w:rsidP="009336C4">
            <w:pPr>
              <w:pStyle w:val="Prrafodelista"/>
              <w:ind w:left="0"/>
              <w:rPr>
                <w:rFonts w:ascii="Tahoma" w:hAnsi="Tahoma" w:cs="Tahoma"/>
                <w:b/>
                <w:color w:val="1F497D"/>
                <w:sz w:val="18"/>
                <w:szCs w:val="18"/>
              </w:rPr>
            </w:pPr>
          </w:p>
          <w:p w:rsidR="009F5C4B" w:rsidRDefault="009F5C4B" w:rsidP="009336C4">
            <w:pPr>
              <w:pStyle w:val="Prrafodelista"/>
              <w:ind w:left="0"/>
              <w:rPr>
                <w:rFonts w:ascii="Tahoma" w:hAnsi="Tahoma" w:cs="Tahoma"/>
                <w:b/>
                <w:color w:val="1F497D"/>
                <w:sz w:val="18"/>
                <w:szCs w:val="18"/>
              </w:rPr>
            </w:pPr>
          </w:p>
        </w:tc>
        <w:tc>
          <w:tcPr>
            <w:tcW w:w="484"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Default="009336C4" w:rsidP="009336C4">
            <w:pPr>
              <w:jc w:val="center"/>
              <w:rPr>
                <w:rFonts w:ascii="Tahoma" w:hAnsi="Tahoma" w:cs="Tahoma"/>
                <w:b/>
                <w:sz w:val="18"/>
                <w:szCs w:val="18"/>
                <w:lang w:val="es-BO"/>
              </w:rPr>
            </w:pPr>
          </w:p>
          <w:p w:rsidR="009336C4" w:rsidRDefault="009336C4" w:rsidP="009336C4">
            <w:pPr>
              <w:jc w:val="center"/>
              <w:rPr>
                <w:rFonts w:ascii="Tahoma" w:hAnsi="Tahoma" w:cs="Tahoma"/>
                <w:b/>
                <w:sz w:val="18"/>
                <w:szCs w:val="18"/>
                <w:lang w:val="es-BO"/>
              </w:rPr>
            </w:pPr>
          </w:p>
          <w:p w:rsidR="00A45282" w:rsidRDefault="00A45282" w:rsidP="009336C4">
            <w:pPr>
              <w:jc w:val="center"/>
              <w:rPr>
                <w:rFonts w:ascii="Tahoma" w:hAnsi="Tahoma" w:cs="Tahoma"/>
                <w:b/>
                <w:sz w:val="18"/>
                <w:szCs w:val="18"/>
                <w:lang w:val="es-BO"/>
              </w:rPr>
            </w:pPr>
          </w:p>
          <w:p w:rsidR="00A45282" w:rsidRDefault="00A45282" w:rsidP="009336C4">
            <w:pPr>
              <w:jc w:val="center"/>
              <w:rPr>
                <w:rFonts w:ascii="Tahoma" w:hAnsi="Tahoma" w:cs="Tahoma"/>
                <w:b/>
                <w:sz w:val="18"/>
                <w:szCs w:val="18"/>
                <w:lang w:val="es-BO"/>
              </w:rPr>
            </w:pPr>
          </w:p>
          <w:p w:rsidR="00A45282" w:rsidRDefault="00A45282" w:rsidP="009336C4">
            <w:pPr>
              <w:jc w:val="center"/>
              <w:rPr>
                <w:rFonts w:ascii="Tahoma" w:hAnsi="Tahoma" w:cs="Tahoma"/>
                <w:b/>
                <w:sz w:val="18"/>
                <w:szCs w:val="18"/>
                <w:lang w:val="es-BO"/>
              </w:rPr>
            </w:pPr>
          </w:p>
          <w:p w:rsidR="009336C4" w:rsidRDefault="009336C4" w:rsidP="009336C4">
            <w:pPr>
              <w:jc w:val="center"/>
              <w:rPr>
                <w:rFonts w:ascii="Tahoma" w:hAnsi="Tahoma" w:cs="Tahoma"/>
                <w:b/>
                <w:sz w:val="18"/>
                <w:szCs w:val="18"/>
                <w:lang w:val="es-BO"/>
              </w:rPr>
            </w:pPr>
          </w:p>
          <w:p w:rsidR="009336C4" w:rsidRPr="004D645D" w:rsidRDefault="009336C4" w:rsidP="009336C4">
            <w:pPr>
              <w:jc w:val="center"/>
              <w:rPr>
                <w:rFonts w:ascii="Tahoma" w:hAnsi="Tahoma" w:cs="Tahoma"/>
                <w:b/>
                <w:color w:val="1F497D"/>
                <w:sz w:val="18"/>
                <w:szCs w:val="18"/>
                <w:lang w:val="es-BO"/>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496" w:type="pct"/>
            <w:tcBorders>
              <w:top w:val="single" w:sz="4" w:space="0" w:color="004990"/>
              <w:left w:val="single" w:sz="4" w:space="0" w:color="004990"/>
              <w:bottom w:val="single" w:sz="4" w:space="0" w:color="004990"/>
              <w:right w:val="single" w:sz="4" w:space="0" w:color="004990"/>
            </w:tcBorders>
          </w:tcPr>
          <w:p w:rsidR="009336C4" w:rsidRPr="00E27973" w:rsidRDefault="009336C4" w:rsidP="009336C4">
            <w:pPr>
              <w:jc w:val="center"/>
              <w:rPr>
                <w:rFonts w:ascii="Tahoma" w:hAnsi="Tahoma" w:cs="Tahoma"/>
                <w:sz w:val="18"/>
                <w:szCs w:val="18"/>
                <w:lang w:val="es-BO"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E27973" w:rsidRDefault="009336C4" w:rsidP="009336C4">
            <w:pPr>
              <w:jc w:val="center"/>
              <w:rPr>
                <w:rFonts w:ascii="Tahoma" w:hAnsi="Tahoma" w:cs="Tahoma"/>
                <w:sz w:val="18"/>
                <w:szCs w:val="18"/>
                <w:lang w:val="es-BO"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E27973" w:rsidRDefault="009336C4" w:rsidP="009336C4">
            <w:pPr>
              <w:jc w:val="center"/>
              <w:rPr>
                <w:rFonts w:ascii="Tahoma" w:hAnsi="Tahoma" w:cs="Tahoma"/>
                <w:sz w:val="18"/>
                <w:szCs w:val="18"/>
                <w:lang w:val="es-BO" w:eastAsia="es-BO"/>
              </w:rPr>
            </w:pPr>
          </w:p>
        </w:tc>
      </w:tr>
      <w:tr w:rsidR="009336C4" w:rsidRPr="00E2797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434227" w:rsidRDefault="009336C4" w:rsidP="009336C4">
            <w:pPr>
              <w:jc w:val="center"/>
              <w:rPr>
                <w:rFonts w:ascii="Tahoma" w:hAnsi="Tahoma" w:cs="Tahoma"/>
                <w:color w:val="1F497D"/>
                <w:sz w:val="18"/>
                <w:szCs w:val="18"/>
              </w:rPr>
            </w:pP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B53BB3" w:rsidRDefault="009336C4" w:rsidP="002A0806">
            <w:pPr>
              <w:pStyle w:val="Prrafodelista"/>
              <w:numPr>
                <w:ilvl w:val="0"/>
                <w:numId w:val="32"/>
              </w:numPr>
              <w:rPr>
                <w:rFonts w:ascii="Tahoma" w:hAnsi="Tahoma" w:cs="Tahoma"/>
                <w:b/>
                <w:color w:val="1F497D"/>
                <w:sz w:val="18"/>
                <w:szCs w:val="18"/>
                <w:lang w:val="en-US"/>
              </w:rPr>
            </w:pPr>
            <w:r>
              <w:rPr>
                <w:rFonts w:ascii="Tahoma" w:hAnsi="Tahoma" w:cs="Tahoma"/>
                <w:b/>
                <w:color w:val="1F497D"/>
                <w:sz w:val="18"/>
                <w:szCs w:val="18"/>
              </w:rPr>
              <w:t>DIMENSIONAMIENTO</w:t>
            </w:r>
          </w:p>
        </w:tc>
        <w:tc>
          <w:tcPr>
            <w:tcW w:w="484"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E27973" w:rsidRDefault="009336C4" w:rsidP="009336C4">
            <w:pPr>
              <w:jc w:val="center"/>
              <w:rPr>
                <w:rFonts w:ascii="Tahoma" w:hAnsi="Tahoma" w:cs="Tahoma"/>
                <w:b/>
                <w:sz w:val="18"/>
                <w:szCs w:val="18"/>
                <w:lang w:val="es-BO"/>
              </w:rPr>
            </w:pPr>
          </w:p>
        </w:tc>
        <w:tc>
          <w:tcPr>
            <w:tcW w:w="496" w:type="pct"/>
            <w:tcBorders>
              <w:top w:val="single" w:sz="4" w:space="0" w:color="004990"/>
              <w:left w:val="single" w:sz="4" w:space="0" w:color="004990"/>
              <w:bottom w:val="single" w:sz="4" w:space="0" w:color="004990"/>
              <w:right w:val="single" w:sz="4" w:space="0" w:color="004990"/>
            </w:tcBorders>
          </w:tcPr>
          <w:p w:rsidR="009336C4" w:rsidRPr="00E27973" w:rsidRDefault="009336C4" w:rsidP="009336C4">
            <w:pPr>
              <w:jc w:val="center"/>
              <w:rPr>
                <w:rFonts w:ascii="Tahoma" w:hAnsi="Tahoma" w:cs="Tahoma"/>
                <w:sz w:val="18"/>
                <w:szCs w:val="18"/>
                <w:lang w:val="es-BO"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E27973" w:rsidRDefault="009336C4" w:rsidP="009336C4">
            <w:pPr>
              <w:jc w:val="center"/>
              <w:rPr>
                <w:rFonts w:ascii="Tahoma" w:hAnsi="Tahoma" w:cs="Tahoma"/>
                <w:sz w:val="18"/>
                <w:szCs w:val="18"/>
                <w:lang w:val="es-BO"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E27973" w:rsidRDefault="009336C4" w:rsidP="009336C4">
            <w:pPr>
              <w:jc w:val="center"/>
              <w:rPr>
                <w:rFonts w:ascii="Tahoma" w:hAnsi="Tahoma" w:cs="Tahoma"/>
                <w:sz w:val="18"/>
                <w:szCs w:val="18"/>
                <w:lang w:val="es-BO"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E27973" w:rsidRDefault="00A45282" w:rsidP="009336C4">
            <w:pPr>
              <w:jc w:val="center"/>
              <w:rPr>
                <w:rFonts w:ascii="Tahoma" w:hAnsi="Tahoma" w:cs="Tahoma"/>
                <w:color w:val="1F497D"/>
                <w:sz w:val="18"/>
                <w:szCs w:val="18"/>
                <w:lang w:val="es-BO"/>
              </w:rPr>
            </w:pPr>
            <w:r>
              <w:rPr>
                <w:rFonts w:ascii="Tahoma" w:hAnsi="Tahoma" w:cs="Tahoma"/>
                <w:color w:val="1F497D"/>
                <w:sz w:val="18"/>
                <w:szCs w:val="18"/>
              </w:rPr>
              <w:t>29</w:t>
            </w: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Default="009336C4" w:rsidP="009336C4">
            <w:pPr>
              <w:autoSpaceDE w:val="0"/>
              <w:autoSpaceDN w:val="0"/>
              <w:adjustRightInd w:val="0"/>
              <w:rPr>
                <w:rFonts w:ascii="Tahoma" w:hAnsi="Tahoma" w:cs="Tahoma"/>
                <w:color w:val="1F497D"/>
                <w:sz w:val="18"/>
                <w:szCs w:val="18"/>
              </w:rPr>
            </w:pPr>
            <w:r w:rsidRPr="009B7E59">
              <w:rPr>
                <w:rFonts w:ascii="Tahoma" w:hAnsi="Tahoma" w:cs="Tahoma"/>
                <w:color w:val="1F497D"/>
                <w:sz w:val="18"/>
                <w:szCs w:val="18"/>
              </w:rPr>
              <w:t>Los par</w:t>
            </w:r>
            <w:r>
              <w:rPr>
                <w:rFonts w:ascii="Tahoma" w:hAnsi="Tahoma" w:cs="Tahoma"/>
                <w:color w:val="1F497D"/>
                <w:sz w:val="18"/>
                <w:szCs w:val="18"/>
              </w:rPr>
              <w:t>ámetros a ser considerados por el proveedor para dimensionar todos los elementos de la solución son los siguientes:</w:t>
            </w:r>
          </w:p>
          <w:p w:rsidR="00612057" w:rsidRDefault="00612057" w:rsidP="009336C4">
            <w:pPr>
              <w:autoSpaceDE w:val="0"/>
              <w:autoSpaceDN w:val="0"/>
              <w:adjustRightInd w:val="0"/>
              <w:rPr>
                <w:rFonts w:ascii="Tahoma" w:hAnsi="Tahoma" w:cs="Tahoma"/>
                <w:color w:val="1F497D"/>
                <w:sz w:val="18"/>
                <w:szCs w:val="18"/>
              </w:rPr>
            </w:pPr>
          </w:p>
          <w:tbl>
            <w:tblPr>
              <w:tblW w:w="4720" w:type="dxa"/>
              <w:tblLayout w:type="fixed"/>
              <w:tblLook w:val="04A0" w:firstRow="1" w:lastRow="0" w:firstColumn="1" w:lastColumn="0" w:noHBand="0" w:noVBand="1"/>
            </w:tblPr>
            <w:tblGrid>
              <w:gridCol w:w="1200"/>
              <w:gridCol w:w="3520"/>
            </w:tblGrid>
            <w:tr w:rsidR="00612057" w:rsidRPr="00612057" w:rsidTr="00612057">
              <w:trPr>
                <w:trHeight w:val="300"/>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12057" w:rsidRPr="00612057" w:rsidRDefault="00612057" w:rsidP="00612057">
                  <w:pPr>
                    <w:rPr>
                      <w:rFonts w:ascii="Tahoma" w:hAnsi="Tahoma" w:cs="Tahoma"/>
                      <w:color w:val="1F497D"/>
                      <w:sz w:val="18"/>
                      <w:szCs w:val="18"/>
                      <w:lang w:val="en-US" w:eastAsia="en-US"/>
                    </w:rPr>
                  </w:pPr>
                  <w:r w:rsidRPr="00612057">
                    <w:rPr>
                      <w:rFonts w:ascii="Tahoma" w:hAnsi="Tahoma" w:cs="Tahoma"/>
                      <w:color w:val="1F497D"/>
                      <w:sz w:val="18"/>
                      <w:szCs w:val="18"/>
                      <w:lang w:eastAsia="en-US"/>
                    </w:rPr>
                    <w:t>SITIO 1</w:t>
                  </w:r>
                </w:p>
              </w:tc>
              <w:tc>
                <w:tcPr>
                  <w:tcW w:w="3520" w:type="dxa"/>
                  <w:tcBorders>
                    <w:top w:val="single" w:sz="4" w:space="0" w:color="auto"/>
                    <w:left w:val="nil"/>
                    <w:bottom w:val="single" w:sz="4" w:space="0" w:color="auto"/>
                    <w:right w:val="single" w:sz="4" w:space="0" w:color="auto"/>
                  </w:tcBorders>
                  <w:shd w:val="clear" w:color="auto" w:fill="auto"/>
                  <w:noWrap/>
                  <w:vAlign w:val="center"/>
                  <w:hideMark/>
                </w:tcPr>
                <w:p w:rsidR="00612057" w:rsidRPr="00612057" w:rsidRDefault="00612057" w:rsidP="00612057">
                  <w:pPr>
                    <w:rPr>
                      <w:rFonts w:ascii="Tahoma" w:hAnsi="Tahoma" w:cs="Tahoma"/>
                      <w:color w:val="1F497D"/>
                      <w:sz w:val="18"/>
                      <w:szCs w:val="18"/>
                      <w:lang w:val="es-BO" w:eastAsia="en-US"/>
                    </w:rPr>
                  </w:pPr>
                  <w:r w:rsidRPr="00612057">
                    <w:rPr>
                      <w:rFonts w:ascii="Tahoma" w:hAnsi="Tahoma" w:cs="Tahoma"/>
                      <w:color w:val="1F497D"/>
                      <w:sz w:val="18"/>
                      <w:szCs w:val="18"/>
                      <w:lang w:eastAsia="en-US"/>
                    </w:rPr>
                    <w:t>25000 MSU (STP/ISTP, SS7 y SIGTRAN)</w:t>
                  </w:r>
                </w:p>
              </w:tc>
            </w:tr>
            <w:tr w:rsidR="00612057" w:rsidRPr="00612057" w:rsidTr="00612057">
              <w:trPr>
                <w:trHeight w:val="135"/>
              </w:trPr>
              <w:tc>
                <w:tcPr>
                  <w:tcW w:w="1200" w:type="dxa"/>
                  <w:tcBorders>
                    <w:top w:val="nil"/>
                    <w:left w:val="nil"/>
                    <w:bottom w:val="nil"/>
                    <w:right w:val="nil"/>
                  </w:tcBorders>
                  <w:shd w:val="clear" w:color="auto" w:fill="auto"/>
                  <w:noWrap/>
                  <w:vAlign w:val="bottom"/>
                  <w:hideMark/>
                </w:tcPr>
                <w:p w:rsidR="00612057" w:rsidRPr="00612057" w:rsidRDefault="00612057" w:rsidP="00612057">
                  <w:pPr>
                    <w:rPr>
                      <w:rFonts w:ascii="Tahoma" w:hAnsi="Tahoma" w:cs="Tahoma"/>
                      <w:color w:val="1F497D"/>
                      <w:sz w:val="18"/>
                      <w:szCs w:val="18"/>
                      <w:lang w:val="es-BO" w:eastAsia="en-US"/>
                    </w:rPr>
                  </w:pPr>
                </w:p>
              </w:tc>
              <w:tc>
                <w:tcPr>
                  <w:tcW w:w="3520" w:type="dxa"/>
                  <w:tcBorders>
                    <w:top w:val="nil"/>
                    <w:left w:val="nil"/>
                    <w:bottom w:val="nil"/>
                    <w:right w:val="nil"/>
                  </w:tcBorders>
                  <w:shd w:val="clear" w:color="auto" w:fill="auto"/>
                  <w:noWrap/>
                  <w:vAlign w:val="bottom"/>
                  <w:hideMark/>
                </w:tcPr>
                <w:p w:rsidR="00612057" w:rsidRPr="00612057" w:rsidRDefault="00612057" w:rsidP="00612057">
                  <w:pPr>
                    <w:rPr>
                      <w:rFonts w:ascii="Times New Roman" w:hAnsi="Times New Roman"/>
                      <w:sz w:val="20"/>
                      <w:szCs w:val="20"/>
                      <w:lang w:val="es-BO" w:eastAsia="en-US"/>
                    </w:rPr>
                  </w:pPr>
                </w:p>
              </w:tc>
            </w:tr>
            <w:tr w:rsidR="00612057" w:rsidRPr="00612057" w:rsidTr="00612057">
              <w:trPr>
                <w:trHeight w:val="300"/>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12057" w:rsidRPr="00612057" w:rsidRDefault="00612057" w:rsidP="00612057">
                  <w:pPr>
                    <w:rPr>
                      <w:rFonts w:ascii="Tahoma" w:hAnsi="Tahoma" w:cs="Tahoma"/>
                      <w:color w:val="1F497D"/>
                      <w:sz w:val="18"/>
                      <w:szCs w:val="18"/>
                      <w:lang w:val="en-US" w:eastAsia="en-US"/>
                    </w:rPr>
                  </w:pPr>
                  <w:r w:rsidRPr="00612057">
                    <w:rPr>
                      <w:rFonts w:ascii="Tahoma" w:hAnsi="Tahoma" w:cs="Tahoma"/>
                      <w:color w:val="1F497D"/>
                      <w:sz w:val="18"/>
                      <w:szCs w:val="18"/>
                      <w:lang w:eastAsia="en-US"/>
                    </w:rPr>
                    <w:t>SITIO 2</w:t>
                  </w:r>
                </w:p>
              </w:tc>
              <w:tc>
                <w:tcPr>
                  <w:tcW w:w="3520" w:type="dxa"/>
                  <w:tcBorders>
                    <w:top w:val="single" w:sz="4" w:space="0" w:color="auto"/>
                    <w:left w:val="nil"/>
                    <w:bottom w:val="single" w:sz="4" w:space="0" w:color="auto"/>
                    <w:right w:val="single" w:sz="4" w:space="0" w:color="auto"/>
                  </w:tcBorders>
                  <w:shd w:val="clear" w:color="auto" w:fill="auto"/>
                  <w:noWrap/>
                  <w:vAlign w:val="center"/>
                  <w:hideMark/>
                </w:tcPr>
                <w:p w:rsidR="00612057" w:rsidRPr="00612057" w:rsidRDefault="00612057" w:rsidP="00612057">
                  <w:pPr>
                    <w:rPr>
                      <w:rFonts w:ascii="Tahoma" w:hAnsi="Tahoma" w:cs="Tahoma"/>
                      <w:color w:val="1F497D"/>
                      <w:sz w:val="18"/>
                      <w:szCs w:val="18"/>
                      <w:lang w:val="es-BO" w:eastAsia="en-US"/>
                    </w:rPr>
                  </w:pPr>
                  <w:r w:rsidRPr="00612057">
                    <w:rPr>
                      <w:rFonts w:ascii="Tahoma" w:hAnsi="Tahoma" w:cs="Tahoma"/>
                      <w:color w:val="1F497D"/>
                      <w:sz w:val="18"/>
                      <w:szCs w:val="18"/>
                      <w:lang w:eastAsia="en-US"/>
                    </w:rPr>
                    <w:t>25000 MSU (STP/ISTP, SS7 y SIGTRAN)</w:t>
                  </w:r>
                </w:p>
              </w:tc>
            </w:tr>
          </w:tbl>
          <w:p w:rsidR="00612057" w:rsidRPr="00612057" w:rsidRDefault="00612057" w:rsidP="009336C4">
            <w:pPr>
              <w:autoSpaceDE w:val="0"/>
              <w:autoSpaceDN w:val="0"/>
              <w:adjustRightInd w:val="0"/>
              <w:rPr>
                <w:rFonts w:ascii="Tahoma" w:hAnsi="Tahoma" w:cs="Tahoma"/>
                <w:color w:val="1F497D"/>
                <w:sz w:val="18"/>
                <w:szCs w:val="18"/>
                <w:lang w:val="es-BO"/>
              </w:rPr>
            </w:pPr>
          </w:p>
          <w:p w:rsidR="009336C4" w:rsidRPr="00940FDF" w:rsidRDefault="009336C4" w:rsidP="002A0806">
            <w:pPr>
              <w:numPr>
                <w:ilvl w:val="0"/>
                <w:numId w:val="31"/>
              </w:numPr>
              <w:autoSpaceDE w:val="0"/>
              <w:autoSpaceDN w:val="0"/>
              <w:adjustRightInd w:val="0"/>
              <w:rPr>
                <w:rFonts w:ascii="Tahoma" w:hAnsi="Tahoma" w:cs="Tahoma"/>
                <w:color w:val="1F497D"/>
                <w:sz w:val="18"/>
                <w:szCs w:val="18"/>
              </w:rPr>
            </w:pPr>
            <w:r w:rsidRPr="00940FDF">
              <w:rPr>
                <w:rFonts w:ascii="Tahoma" w:hAnsi="Tahoma" w:cs="Tahoma"/>
                <w:color w:val="1F497D"/>
                <w:sz w:val="18"/>
                <w:szCs w:val="18"/>
              </w:rPr>
              <w:t>500 Links de Señalización</w:t>
            </w:r>
            <w:r w:rsidR="00A1343E" w:rsidRPr="00940FDF">
              <w:rPr>
                <w:rFonts w:ascii="Tahoma" w:hAnsi="Tahoma" w:cs="Tahoma"/>
                <w:color w:val="1F497D"/>
                <w:sz w:val="18"/>
                <w:szCs w:val="18"/>
              </w:rPr>
              <w:t>: 75% TDM, 25% SIGTRAN</w:t>
            </w:r>
          </w:p>
          <w:p w:rsidR="00DA669F" w:rsidRDefault="00DA669F" w:rsidP="00DA669F">
            <w:pPr>
              <w:autoSpaceDE w:val="0"/>
              <w:autoSpaceDN w:val="0"/>
              <w:adjustRightInd w:val="0"/>
              <w:ind w:left="720"/>
              <w:rPr>
                <w:rFonts w:ascii="Tahoma" w:hAnsi="Tahoma" w:cs="Tahoma"/>
                <w:color w:val="1F497D"/>
                <w:sz w:val="18"/>
                <w:szCs w:val="18"/>
              </w:rPr>
            </w:pPr>
          </w:p>
          <w:p w:rsidR="009336C4" w:rsidRPr="003C5E9F" w:rsidRDefault="009336C4" w:rsidP="002A0806">
            <w:pPr>
              <w:numPr>
                <w:ilvl w:val="0"/>
                <w:numId w:val="31"/>
              </w:numPr>
              <w:autoSpaceDE w:val="0"/>
              <w:autoSpaceDN w:val="0"/>
              <w:adjustRightInd w:val="0"/>
              <w:rPr>
                <w:rFonts w:ascii="Tahoma" w:hAnsi="Tahoma" w:cs="Tahoma"/>
                <w:color w:val="1F497D"/>
                <w:sz w:val="18"/>
                <w:szCs w:val="18"/>
              </w:rPr>
            </w:pPr>
            <w:r>
              <w:rPr>
                <w:rFonts w:ascii="Tahoma" w:hAnsi="Tahoma" w:cs="Tahoma"/>
                <w:color w:val="1F497D"/>
                <w:sz w:val="18"/>
                <w:szCs w:val="18"/>
              </w:rPr>
              <w:t>1000000 Regis</w:t>
            </w:r>
            <w:r w:rsidRPr="003C5E9F">
              <w:rPr>
                <w:rFonts w:ascii="Tahoma" w:hAnsi="Tahoma" w:cs="Tahoma"/>
                <w:color w:val="1F497D"/>
                <w:sz w:val="18"/>
                <w:szCs w:val="18"/>
              </w:rPr>
              <w:t>tros de usuario para Portabilidad Numérica</w:t>
            </w:r>
          </w:p>
          <w:p w:rsidR="009336C4" w:rsidRPr="00434227" w:rsidRDefault="009336C4" w:rsidP="009336C4">
            <w:pPr>
              <w:autoSpaceDE w:val="0"/>
              <w:autoSpaceDN w:val="0"/>
              <w:adjustRightInd w:val="0"/>
              <w:rPr>
                <w:rFonts w:ascii="Tahoma" w:hAnsi="Tahoma" w:cs="Tahoma"/>
                <w:b/>
                <w:color w:val="1F497D"/>
                <w:sz w:val="18"/>
                <w:szCs w:val="18"/>
              </w:rPr>
            </w:pPr>
          </w:p>
        </w:tc>
        <w:tc>
          <w:tcPr>
            <w:tcW w:w="484"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967095" w:rsidRDefault="009336C4" w:rsidP="009336C4">
            <w:pPr>
              <w:jc w:val="center"/>
              <w:rPr>
                <w:rFonts w:ascii="Tahoma" w:hAnsi="Tahoma" w:cs="Tahoma"/>
                <w:b/>
                <w:color w:val="004990"/>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496" w:type="pct"/>
            <w:tcBorders>
              <w:top w:val="single" w:sz="4" w:space="0" w:color="004990"/>
              <w:left w:val="single" w:sz="4" w:space="0" w:color="004990"/>
              <w:bottom w:val="single" w:sz="4" w:space="0" w:color="004990"/>
              <w:right w:val="single" w:sz="4" w:space="0" w:color="004990"/>
            </w:tcBorders>
          </w:tcPr>
          <w:p w:rsidR="009336C4" w:rsidRPr="006E4F23" w:rsidRDefault="009336C4" w:rsidP="009336C4">
            <w:pPr>
              <w:jc w:val="center"/>
              <w:rPr>
                <w:rFonts w:ascii="Tahoma" w:hAnsi="Tahoma" w:cs="Tahoma"/>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sz w:val="18"/>
                <w:szCs w:val="18"/>
                <w:lang w:val="es-BO"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DA602E" w:rsidRDefault="009336C4" w:rsidP="009336C4">
            <w:pPr>
              <w:jc w:val="center"/>
              <w:rPr>
                <w:rFonts w:ascii="Tahoma" w:hAnsi="Tahoma" w:cs="Tahoma"/>
                <w:color w:val="004990"/>
                <w:sz w:val="18"/>
                <w:szCs w:val="18"/>
                <w:lang w:eastAsia="es-BO"/>
              </w:rPr>
            </w:pP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434227" w:rsidRDefault="009336C4" w:rsidP="002A0806">
            <w:pPr>
              <w:numPr>
                <w:ilvl w:val="0"/>
                <w:numId w:val="32"/>
              </w:numPr>
              <w:jc w:val="both"/>
              <w:rPr>
                <w:rFonts w:ascii="Tahoma" w:hAnsi="Tahoma" w:cs="Tahoma"/>
                <w:color w:val="1F497D"/>
                <w:sz w:val="18"/>
                <w:szCs w:val="18"/>
                <w:lang w:val="es-BO"/>
              </w:rPr>
            </w:pPr>
            <w:r w:rsidRPr="00354E36">
              <w:rPr>
                <w:rFonts w:ascii="Tahoma" w:hAnsi="Tahoma" w:cs="Tahoma"/>
                <w:b/>
                <w:color w:val="1F497D"/>
                <w:sz w:val="18"/>
                <w:szCs w:val="18"/>
                <w:lang w:val="es-BO"/>
              </w:rPr>
              <w:t>PROVISIONING</w:t>
            </w:r>
          </w:p>
        </w:tc>
        <w:tc>
          <w:tcPr>
            <w:tcW w:w="484" w:type="pct"/>
            <w:tcBorders>
              <w:top w:val="single" w:sz="4" w:space="0" w:color="004990"/>
              <w:left w:val="single" w:sz="4" w:space="0" w:color="004990"/>
              <w:bottom w:val="single" w:sz="4" w:space="0" w:color="004990"/>
              <w:right w:val="single" w:sz="4" w:space="0" w:color="004990"/>
            </w:tcBorders>
            <w:shd w:val="clear" w:color="auto" w:fill="auto"/>
          </w:tcPr>
          <w:p w:rsidR="009336C4" w:rsidRPr="006E4F23" w:rsidRDefault="009336C4" w:rsidP="009336C4">
            <w:pPr>
              <w:jc w:val="center"/>
              <w:rPr>
                <w:rFonts w:ascii="Tahoma" w:hAnsi="Tahoma" w:cs="Tahoma"/>
                <w:b/>
                <w:color w:val="004990"/>
                <w:sz w:val="18"/>
                <w:szCs w:val="18"/>
              </w:rPr>
            </w:pPr>
          </w:p>
        </w:tc>
        <w:tc>
          <w:tcPr>
            <w:tcW w:w="496" w:type="pct"/>
            <w:tcBorders>
              <w:top w:val="single" w:sz="4" w:space="0" w:color="004990"/>
              <w:left w:val="single" w:sz="4" w:space="0" w:color="004990"/>
              <w:bottom w:val="single" w:sz="4" w:space="0" w:color="004990"/>
              <w:right w:val="single" w:sz="4" w:space="0" w:color="004990"/>
            </w:tcBorders>
          </w:tcPr>
          <w:p w:rsidR="009336C4" w:rsidRPr="006E4F23" w:rsidRDefault="009336C4" w:rsidP="009336C4">
            <w:pPr>
              <w:jc w:val="center"/>
              <w:rPr>
                <w:rFonts w:ascii="Tahoma" w:hAnsi="Tahoma" w:cs="Tahoma"/>
                <w:color w:val="004990"/>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color w:val="004990"/>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color w:val="004990"/>
                <w:sz w:val="18"/>
                <w:szCs w:val="18"/>
                <w:lang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DA602E" w:rsidRDefault="009336C4" w:rsidP="006304E4">
            <w:pPr>
              <w:jc w:val="center"/>
              <w:rPr>
                <w:rFonts w:ascii="Tahoma" w:hAnsi="Tahoma" w:cs="Tahoma"/>
                <w:color w:val="004990"/>
                <w:sz w:val="18"/>
                <w:szCs w:val="18"/>
                <w:lang w:eastAsia="es-BO"/>
              </w:rPr>
            </w:pPr>
            <w:r>
              <w:rPr>
                <w:rFonts w:ascii="Tahoma" w:hAnsi="Tahoma" w:cs="Tahoma"/>
                <w:color w:val="004990"/>
                <w:sz w:val="18"/>
                <w:szCs w:val="18"/>
                <w:lang w:eastAsia="es-BO"/>
              </w:rPr>
              <w:t>3</w:t>
            </w:r>
            <w:r w:rsidR="006304E4">
              <w:rPr>
                <w:rFonts w:ascii="Tahoma" w:hAnsi="Tahoma" w:cs="Tahoma"/>
                <w:color w:val="004990"/>
                <w:sz w:val="18"/>
                <w:szCs w:val="18"/>
                <w:lang w:eastAsia="es-BO"/>
              </w:rPr>
              <w:t>0</w:t>
            </w: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B709EB" w:rsidRDefault="009336C4" w:rsidP="009336C4">
            <w:pPr>
              <w:jc w:val="both"/>
              <w:rPr>
                <w:rFonts w:ascii="Tahoma" w:hAnsi="Tahoma" w:cs="Tahoma"/>
                <w:color w:val="FF0000"/>
                <w:sz w:val="18"/>
                <w:szCs w:val="18"/>
                <w:lang w:val="es-BO"/>
              </w:rPr>
            </w:pPr>
            <w:r>
              <w:rPr>
                <w:rFonts w:ascii="Tahoma" w:hAnsi="Tahoma" w:cs="Tahoma"/>
                <w:color w:val="1F497D"/>
                <w:sz w:val="18"/>
                <w:szCs w:val="18"/>
                <w:lang w:val="es-BO"/>
              </w:rPr>
              <w:t xml:space="preserve">El proveedor debe describir los procesos de </w:t>
            </w:r>
            <w:r w:rsidR="00293504">
              <w:rPr>
                <w:rFonts w:ascii="Tahoma" w:hAnsi="Tahoma" w:cs="Tahoma"/>
                <w:color w:val="1F497D"/>
                <w:sz w:val="18"/>
                <w:szCs w:val="18"/>
                <w:lang w:val="es-BO"/>
              </w:rPr>
              <w:t>P</w:t>
            </w:r>
            <w:r>
              <w:rPr>
                <w:rFonts w:ascii="Tahoma" w:hAnsi="Tahoma" w:cs="Tahoma"/>
                <w:color w:val="1F497D"/>
                <w:sz w:val="18"/>
                <w:szCs w:val="18"/>
                <w:lang w:val="es-BO"/>
              </w:rPr>
              <w:t>rovisioning</w:t>
            </w:r>
            <w:r w:rsidR="00293504">
              <w:rPr>
                <w:rFonts w:ascii="Tahoma" w:hAnsi="Tahoma" w:cs="Tahoma"/>
                <w:color w:val="1F497D"/>
                <w:sz w:val="18"/>
                <w:szCs w:val="18"/>
                <w:lang w:val="es-BO"/>
              </w:rPr>
              <w:t xml:space="preserve"> (aprovisionamiento)</w:t>
            </w:r>
            <w:r>
              <w:rPr>
                <w:rFonts w:ascii="Tahoma" w:hAnsi="Tahoma" w:cs="Tahoma"/>
                <w:color w:val="1F497D"/>
                <w:sz w:val="18"/>
                <w:szCs w:val="18"/>
                <w:lang w:val="es-BO"/>
              </w:rPr>
              <w:t xml:space="preserve"> a considerar en cada uno de los elementos </w:t>
            </w:r>
            <w:r>
              <w:rPr>
                <w:rFonts w:ascii="Tahoma" w:hAnsi="Tahoma" w:cs="Tahoma"/>
                <w:color w:val="1F497D"/>
                <w:sz w:val="18"/>
                <w:szCs w:val="18"/>
                <w:lang w:val="es-BO"/>
              </w:rPr>
              <w:lastRenderedPageBreak/>
              <w:t>de su solución.</w:t>
            </w:r>
          </w:p>
        </w:tc>
        <w:tc>
          <w:tcPr>
            <w:tcW w:w="484" w:type="pct"/>
            <w:tcBorders>
              <w:top w:val="single" w:sz="4" w:space="0" w:color="004990"/>
              <w:left w:val="single" w:sz="4" w:space="0" w:color="004990"/>
              <w:bottom w:val="single" w:sz="4" w:space="0" w:color="004990"/>
              <w:right w:val="single" w:sz="4" w:space="0" w:color="004990"/>
            </w:tcBorders>
            <w:shd w:val="clear" w:color="auto" w:fill="auto"/>
          </w:tcPr>
          <w:p w:rsidR="009336C4" w:rsidRPr="006E4F23" w:rsidRDefault="009336C4" w:rsidP="009336C4">
            <w:pPr>
              <w:jc w:val="center"/>
              <w:rPr>
                <w:rFonts w:ascii="Tahoma" w:hAnsi="Tahoma" w:cs="Tahoma"/>
                <w:b/>
                <w:color w:val="004990"/>
                <w:sz w:val="18"/>
                <w:szCs w:val="18"/>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496" w:type="pct"/>
            <w:tcBorders>
              <w:top w:val="single" w:sz="4" w:space="0" w:color="004990"/>
              <w:left w:val="single" w:sz="4" w:space="0" w:color="004990"/>
              <w:bottom w:val="single" w:sz="4" w:space="0" w:color="004990"/>
              <w:right w:val="single" w:sz="4" w:space="0" w:color="004990"/>
            </w:tcBorders>
          </w:tcPr>
          <w:p w:rsidR="009336C4" w:rsidRPr="006E4F23" w:rsidRDefault="009336C4" w:rsidP="009336C4">
            <w:pPr>
              <w:jc w:val="center"/>
              <w:rPr>
                <w:rFonts w:ascii="Tahoma" w:hAnsi="Tahoma" w:cs="Tahoma"/>
                <w:color w:val="004990"/>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color w:val="004990"/>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color w:val="004990"/>
                <w:sz w:val="18"/>
                <w:szCs w:val="18"/>
                <w:lang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b/>
                <w:color w:val="004990"/>
                <w:sz w:val="18"/>
                <w:szCs w:val="18"/>
                <w:lang w:eastAsia="es-BO"/>
              </w:rPr>
            </w:pPr>
            <w:r>
              <w:rPr>
                <w:rFonts w:ascii="Tahoma" w:hAnsi="Tahoma" w:cs="Tahoma"/>
                <w:color w:val="004990"/>
                <w:sz w:val="18"/>
                <w:szCs w:val="18"/>
                <w:lang w:eastAsia="es-BO"/>
              </w:rPr>
              <w:t>3</w:t>
            </w:r>
            <w:r w:rsidR="006304E4">
              <w:rPr>
                <w:rFonts w:ascii="Tahoma" w:hAnsi="Tahoma" w:cs="Tahoma"/>
                <w:color w:val="004990"/>
                <w:sz w:val="18"/>
                <w:szCs w:val="18"/>
                <w:lang w:eastAsia="es-BO"/>
              </w:rPr>
              <w:t>1</w:t>
            </w: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AF5973" w:rsidRDefault="009336C4" w:rsidP="009336C4">
            <w:pPr>
              <w:jc w:val="both"/>
              <w:rPr>
                <w:rFonts w:ascii="Tahoma" w:hAnsi="Tahoma" w:cs="Tahoma"/>
                <w:b/>
                <w:color w:val="1F497D"/>
                <w:sz w:val="18"/>
                <w:szCs w:val="18"/>
                <w:lang w:val="es-BO"/>
              </w:rPr>
            </w:pPr>
            <w:r>
              <w:rPr>
                <w:rFonts w:ascii="Tahoma" w:hAnsi="Tahoma" w:cs="Tahoma"/>
                <w:color w:val="1F497D"/>
                <w:sz w:val="18"/>
                <w:szCs w:val="18"/>
                <w:lang w:val="es-BO"/>
              </w:rPr>
              <w:t>La oferta debe incluir la integración de la solución a los sistemas de Provisioning de Entel.</w:t>
            </w:r>
          </w:p>
        </w:tc>
        <w:tc>
          <w:tcPr>
            <w:tcW w:w="484" w:type="pct"/>
            <w:tcBorders>
              <w:top w:val="single" w:sz="4" w:space="0" w:color="004990"/>
              <w:left w:val="single" w:sz="4" w:space="0" w:color="004990"/>
              <w:bottom w:val="single" w:sz="4" w:space="0" w:color="004990"/>
              <w:right w:val="single" w:sz="4" w:space="0" w:color="004990"/>
            </w:tcBorders>
            <w:shd w:val="clear" w:color="auto" w:fill="auto"/>
          </w:tcPr>
          <w:p w:rsidR="009336C4" w:rsidRPr="006E4F23" w:rsidRDefault="009336C4" w:rsidP="009336C4">
            <w:pPr>
              <w:jc w:val="center"/>
              <w:rPr>
                <w:rFonts w:ascii="Tahoma" w:hAnsi="Tahoma" w:cs="Tahoma"/>
                <w:b/>
                <w:color w:val="004990"/>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496" w:type="pct"/>
            <w:tcBorders>
              <w:top w:val="single" w:sz="4" w:space="0" w:color="004990"/>
              <w:left w:val="single" w:sz="4" w:space="0" w:color="004990"/>
              <w:bottom w:val="single" w:sz="4" w:space="0" w:color="004990"/>
              <w:right w:val="single" w:sz="4" w:space="0" w:color="004990"/>
            </w:tcBorders>
          </w:tcPr>
          <w:p w:rsidR="009336C4" w:rsidRPr="006E4F23" w:rsidRDefault="009336C4" w:rsidP="009336C4">
            <w:pPr>
              <w:jc w:val="center"/>
              <w:rPr>
                <w:rFonts w:ascii="Tahoma" w:hAnsi="Tahoma" w:cs="Tahoma"/>
                <w:color w:val="004990"/>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color w:val="004990"/>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color w:val="004990"/>
                <w:sz w:val="18"/>
                <w:szCs w:val="18"/>
                <w:lang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DA602E" w:rsidRDefault="009336C4" w:rsidP="009336C4">
            <w:pPr>
              <w:jc w:val="center"/>
              <w:rPr>
                <w:rFonts w:ascii="Tahoma" w:hAnsi="Tahoma" w:cs="Tahoma"/>
                <w:color w:val="004990"/>
                <w:sz w:val="18"/>
                <w:szCs w:val="18"/>
                <w:lang w:eastAsia="es-BO"/>
              </w:rPr>
            </w:pP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D74441" w:rsidRDefault="009336C4" w:rsidP="002A0806">
            <w:pPr>
              <w:pStyle w:val="Prrafodelista"/>
              <w:numPr>
                <w:ilvl w:val="0"/>
                <w:numId w:val="32"/>
              </w:numPr>
              <w:jc w:val="both"/>
              <w:rPr>
                <w:rFonts w:ascii="Tahoma" w:hAnsi="Tahoma" w:cs="Tahoma"/>
                <w:color w:val="1F497D"/>
                <w:sz w:val="18"/>
                <w:szCs w:val="18"/>
                <w:lang w:val="es-BO"/>
              </w:rPr>
            </w:pPr>
            <w:r>
              <w:rPr>
                <w:rFonts w:ascii="Tahoma" w:hAnsi="Tahoma" w:cs="Tahoma"/>
                <w:b/>
                <w:color w:val="1F497D"/>
                <w:sz w:val="18"/>
                <w:szCs w:val="18"/>
                <w:lang w:val="es-BO"/>
              </w:rPr>
              <w:t>CALIDAD DE SERVICIO</w:t>
            </w:r>
          </w:p>
        </w:tc>
        <w:tc>
          <w:tcPr>
            <w:tcW w:w="484" w:type="pct"/>
            <w:tcBorders>
              <w:top w:val="single" w:sz="4" w:space="0" w:color="004990"/>
              <w:left w:val="single" w:sz="4" w:space="0" w:color="004990"/>
              <w:bottom w:val="single" w:sz="4" w:space="0" w:color="004990"/>
              <w:right w:val="single" w:sz="4" w:space="0" w:color="004990"/>
            </w:tcBorders>
            <w:shd w:val="clear" w:color="auto" w:fill="auto"/>
          </w:tcPr>
          <w:p w:rsidR="009336C4" w:rsidRPr="006E4F23" w:rsidRDefault="009336C4" w:rsidP="009336C4">
            <w:pPr>
              <w:jc w:val="center"/>
              <w:rPr>
                <w:rFonts w:ascii="Tahoma" w:hAnsi="Tahoma" w:cs="Tahoma"/>
                <w:b/>
                <w:color w:val="004990"/>
                <w:sz w:val="18"/>
                <w:szCs w:val="18"/>
              </w:rPr>
            </w:pPr>
          </w:p>
        </w:tc>
        <w:tc>
          <w:tcPr>
            <w:tcW w:w="496" w:type="pct"/>
            <w:tcBorders>
              <w:top w:val="single" w:sz="4" w:space="0" w:color="004990"/>
              <w:left w:val="single" w:sz="4" w:space="0" w:color="004990"/>
              <w:bottom w:val="single" w:sz="4" w:space="0" w:color="004990"/>
              <w:right w:val="single" w:sz="4" w:space="0" w:color="004990"/>
            </w:tcBorders>
          </w:tcPr>
          <w:p w:rsidR="009336C4" w:rsidRPr="006E4F23" w:rsidRDefault="009336C4" w:rsidP="009336C4">
            <w:pPr>
              <w:jc w:val="center"/>
              <w:rPr>
                <w:rFonts w:ascii="Tahoma" w:hAnsi="Tahoma" w:cs="Tahoma"/>
                <w:color w:val="004990"/>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color w:val="004990"/>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color w:val="004990"/>
                <w:sz w:val="18"/>
                <w:szCs w:val="18"/>
                <w:lang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b/>
                <w:color w:val="004990"/>
                <w:sz w:val="18"/>
                <w:szCs w:val="18"/>
                <w:lang w:eastAsia="es-BO"/>
              </w:rPr>
            </w:pPr>
            <w:r>
              <w:rPr>
                <w:rFonts w:ascii="Tahoma" w:hAnsi="Tahoma" w:cs="Tahoma"/>
                <w:color w:val="004990"/>
                <w:sz w:val="18"/>
                <w:szCs w:val="18"/>
                <w:lang w:eastAsia="es-BO"/>
              </w:rPr>
              <w:t>3</w:t>
            </w:r>
            <w:r w:rsidR="006304E4">
              <w:rPr>
                <w:rFonts w:ascii="Tahoma" w:hAnsi="Tahoma" w:cs="Tahoma"/>
                <w:color w:val="004990"/>
                <w:sz w:val="18"/>
                <w:szCs w:val="18"/>
                <w:lang w:eastAsia="es-BO"/>
              </w:rPr>
              <w:t>2</w:t>
            </w: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434227" w:rsidRDefault="009336C4" w:rsidP="009336C4">
            <w:pPr>
              <w:jc w:val="both"/>
              <w:rPr>
                <w:rFonts w:ascii="Tahoma" w:hAnsi="Tahoma" w:cs="Tahoma"/>
                <w:color w:val="1F497D"/>
                <w:sz w:val="18"/>
                <w:szCs w:val="18"/>
                <w:lang w:val="es-BO"/>
              </w:rPr>
            </w:pPr>
            <w:r w:rsidRPr="00B45B87">
              <w:rPr>
                <w:rFonts w:ascii="Tahoma" w:hAnsi="Tahoma" w:cs="Tahoma"/>
                <w:color w:val="1F497D"/>
                <w:sz w:val="18"/>
                <w:szCs w:val="18"/>
                <w:lang w:val="es-BO"/>
              </w:rPr>
              <w:t>La oferta debe incluir mecanismos para garantizar la calidad de servicio</w:t>
            </w:r>
            <w:r>
              <w:rPr>
                <w:rFonts w:ascii="Tahoma" w:hAnsi="Tahoma" w:cs="Tahoma"/>
                <w:color w:val="1F497D"/>
                <w:sz w:val="18"/>
                <w:szCs w:val="18"/>
                <w:lang w:val="es-BO"/>
              </w:rPr>
              <w:t xml:space="preserve"> en relación al manejo de señalización y funcionalidades de portabilidad numérica. El proveedor debe indicar los mecanismos incluidos en su oferta.</w:t>
            </w:r>
          </w:p>
        </w:tc>
        <w:tc>
          <w:tcPr>
            <w:tcW w:w="484" w:type="pct"/>
            <w:tcBorders>
              <w:top w:val="single" w:sz="4" w:space="0" w:color="004990"/>
              <w:left w:val="single" w:sz="4" w:space="0" w:color="004990"/>
              <w:bottom w:val="single" w:sz="4" w:space="0" w:color="004990"/>
              <w:right w:val="single" w:sz="4" w:space="0" w:color="004990"/>
            </w:tcBorders>
            <w:shd w:val="clear" w:color="auto" w:fill="auto"/>
          </w:tcPr>
          <w:p w:rsidR="009336C4" w:rsidRDefault="009336C4" w:rsidP="009336C4">
            <w:pPr>
              <w:jc w:val="center"/>
              <w:rPr>
                <w:rFonts w:ascii="Tahoma" w:hAnsi="Tahoma" w:cs="Tahoma"/>
                <w:b/>
                <w:color w:val="004990"/>
                <w:sz w:val="18"/>
                <w:szCs w:val="18"/>
              </w:rPr>
            </w:pPr>
          </w:p>
          <w:p w:rsidR="009336C4" w:rsidRPr="006E4F23" w:rsidRDefault="009336C4" w:rsidP="009336C4">
            <w:pPr>
              <w:jc w:val="center"/>
              <w:rPr>
                <w:rFonts w:ascii="Tahoma" w:hAnsi="Tahoma" w:cs="Tahoma"/>
                <w:b/>
                <w:color w:val="004990"/>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496" w:type="pct"/>
            <w:tcBorders>
              <w:top w:val="single" w:sz="4" w:space="0" w:color="004990"/>
              <w:left w:val="single" w:sz="4" w:space="0" w:color="004990"/>
              <w:bottom w:val="single" w:sz="4" w:space="0" w:color="004990"/>
              <w:right w:val="single" w:sz="4" w:space="0" w:color="004990"/>
            </w:tcBorders>
          </w:tcPr>
          <w:p w:rsidR="009336C4" w:rsidRPr="006E4F23" w:rsidRDefault="009336C4" w:rsidP="009336C4">
            <w:pPr>
              <w:jc w:val="center"/>
              <w:rPr>
                <w:rFonts w:ascii="Tahoma" w:hAnsi="Tahoma" w:cs="Tahoma"/>
                <w:color w:val="004990"/>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color w:val="004990"/>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color w:val="004990"/>
                <w:sz w:val="18"/>
                <w:szCs w:val="18"/>
                <w:lang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434227" w:rsidRDefault="009336C4" w:rsidP="009336C4">
            <w:pPr>
              <w:jc w:val="center"/>
              <w:rPr>
                <w:rFonts w:ascii="Tahoma" w:hAnsi="Tahoma" w:cs="Tahoma"/>
                <w:color w:val="1F497D"/>
                <w:sz w:val="18"/>
                <w:szCs w:val="18"/>
              </w:rPr>
            </w:pP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434227" w:rsidRDefault="009336C4" w:rsidP="002A0806">
            <w:pPr>
              <w:numPr>
                <w:ilvl w:val="0"/>
                <w:numId w:val="32"/>
              </w:numPr>
              <w:jc w:val="both"/>
              <w:rPr>
                <w:rFonts w:ascii="Tahoma" w:hAnsi="Tahoma" w:cs="Tahoma"/>
                <w:color w:val="1F497D"/>
                <w:sz w:val="18"/>
                <w:szCs w:val="18"/>
              </w:rPr>
            </w:pPr>
            <w:r w:rsidRPr="00434227">
              <w:rPr>
                <w:rFonts w:ascii="Tahoma" w:hAnsi="Tahoma" w:cs="Tahoma"/>
                <w:b/>
                <w:color w:val="1F497D"/>
                <w:sz w:val="18"/>
                <w:szCs w:val="18"/>
              </w:rPr>
              <w:t>NETWORKING</w:t>
            </w:r>
          </w:p>
        </w:tc>
        <w:tc>
          <w:tcPr>
            <w:tcW w:w="484"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b/>
                <w:color w:val="004990"/>
                <w:sz w:val="18"/>
                <w:szCs w:val="18"/>
              </w:rPr>
            </w:pPr>
          </w:p>
        </w:tc>
        <w:tc>
          <w:tcPr>
            <w:tcW w:w="496" w:type="pct"/>
            <w:tcBorders>
              <w:top w:val="single" w:sz="4" w:space="0" w:color="004990"/>
              <w:left w:val="single" w:sz="4" w:space="0" w:color="004990"/>
              <w:bottom w:val="single" w:sz="4" w:space="0" w:color="004990"/>
              <w:right w:val="single" w:sz="4" w:space="0" w:color="004990"/>
            </w:tcBorders>
          </w:tcPr>
          <w:p w:rsidR="009336C4" w:rsidRPr="006E4F23" w:rsidRDefault="009336C4" w:rsidP="009336C4">
            <w:pPr>
              <w:jc w:val="center"/>
              <w:rPr>
                <w:rFonts w:ascii="Tahoma" w:hAnsi="Tahoma" w:cs="Tahoma"/>
                <w:color w:val="004990"/>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color w:val="004990"/>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color w:val="004990"/>
                <w:sz w:val="18"/>
                <w:szCs w:val="18"/>
                <w:lang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434227" w:rsidRDefault="009336C4" w:rsidP="009336C4">
            <w:pPr>
              <w:jc w:val="center"/>
              <w:rPr>
                <w:rFonts w:ascii="Tahoma" w:hAnsi="Tahoma" w:cs="Tahoma"/>
                <w:color w:val="1F497D"/>
                <w:sz w:val="18"/>
                <w:szCs w:val="18"/>
              </w:rPr>
            </w:pPr>
            <w:r>
              <w:rPr>
                <w:rFonts w:ascii="Tahoma" w:hAnsi="Tahoma" w:cs="Tahoma"/>
                <w:color w:val="1F497D"/>
                <w:sz w:val="18"/>
                <w:szCs w:val="18"/>
              </w:rPr>
              <w:t>3</w:t>
            </w:r>
            <w:r w:rsidR="006304E4">
              <w:rPr>
                <w:rFonts w:ascii="Tahoma" w:hAnsi="Tahoma" w:cs="Tahoma"/>
                <w:color w:val="1F497D"/>
                <w:sz w:val="18"/>
                <w:szCs w:val="18"/>
              </w:rPr>
              <w:t>3</w:t>
            </w: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Default="009336C4" w:rsidP="009336C4">
            <w:pPr>
              <w:jc w:val="both"/>
              <w:rPr>
                <w:rFonts w:ascii="Tahoma" w:hAnsi="Tahoma" w:cs="Tahoma"/>
                <w:color w:val="1F497D"/>
                <w:sz w:val="18"/>
                <w:szCs w:val="18"/>
              </w:rPr>
            </w:pPr>
            <w:r w:rsidRPr="00434227">
              <w:rPr>
                <w:rFonts w:ascii="Tahoma" w:hAnsi="Tahoma" w:cs="Tahoma"/>
                <w:color w:val="1F497D"/>
                <w:sz w:val="18"/>
                <w:szCs w:val="18"/>
              </w:rPr>
              <w:t>La solución debe incluir suficientes interfaces física y lógicas de RED para conectarse con cada una de las rede</w:t>
            </w:r>
            <w:r>
              <w:rPr>
                <w:rFonts w:ascii="Tahoma" w:hAnsi="Tahoma" w:cs="Tahoma"/>
                <w:color w:val="1F497D"/>
                <w:sz w:val="18"/>
                <w:szCs w:val="18"/>
              </w:rPr>
              <w:t>s de servicios</w:t>
            </w:r>
            <w:r w:rsidRPr="00434227">
              <w:rPr>
                <w:rFonts w:ascii="Tahoma" w:hAnsi="Tahoma" w:cs="Tahoma"/>
                <w:color w:val="1F497D"/>
                <w:sz w:val="18"/>
                <w:szCs w:val="18"/>
              </w:rPr>
              <w:t>.</w:t>
            </w:r>
            <w:r>
              <w:rPr>
                <w:rFonts w:ascii="Tahoma" w:hAnsi="Tahoma" w:cs="Tahoma"/>
                <w:color w:val="1F497D"/>
                <w:sz w:val="18"/>
                <w:szCs w:val="18"/>
              </w:rPr>
              <w:t xml:space="preserve"> El proveedor debe incluir en su propuesta interfaces:</w:t>
            </w:r>
          </w:p>
          <w:p w:rsidR="009336C4" w:rsidRPr="00B709EB" w:rsidRDefault="009336C4" w:rsidP="009336C4">
            <w:pPr>
              <w:jc w:val="both"/>
              <w:rPr>
                <w:rFonts w:ascii="Tahoma" w:hAnsi="Tahoma" w:cs="Tahoma"/>
                <w:color w:val="FF0000"/>
                <w:sz w:val="18"/>
                <w:szCs w:val="18"/>
              </w:rPr>
            </w:pPr>
            <w:r>
              <w:rPr>
                <w:rFonts w:ascii="Tahoma" w:hAnsi="Tahoma" w:cs="Tahoma"/>
                <w:color w:val="1F497D"/>
                <w:sz w:val="18"/>
                <w:szCs w:val="18"/>
              </w:rPr>
              <w:t>1-10 Gbps.</w:t>
            </w:r>
          </w:p>
        </w:tc>
        <w:tc>
          <w:tcPr>
            <w:tcW w:w="484"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Default="009336C4" w:rsidP="009336C4">
            <w:pPr>
              <w:jc w:val="center"/>
              <w:rPr>
                <w:rFonts w:ascii="Tahoma" w:hAnsi="Tahoma" w:cs="Tahoma"/>
                <w:b/>
                <w:color w:val="004990"/>
                <w:sz w:val="18"/>
                <w:szCs w:val="18"/>
              </w:rPr>
            </w:pPr>
          </w:p>
          <w:p w:rsidR="009336C4" w:rsidRPr="006E4F23" w:rsidRDefault="009336C4" w:rsidP="009336C4">
            <w:pPr>
              <w:jc w:val="center"/>
              <w:rPr>
                <w:rFonts w:ascii="Tahoma" w:hAnsi="Tahoma" w:cs="Tahoma"/>
                <w:b/>
                <w:color w:val="004990"/>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496" w:type="pct"/>
            <w:tcBorders>
              <w:top w:val="single" w:sz="4" w:space="0" w:color="004990"/>
              <w:left w:val="single" w:sz="4" w:space="0" w:color="004990"/>
              <w:bottom w:val="single" w:sz="4" w:space="0" w:color="004990"/>
              <w:right w:val="single" w:sz="4" w:space="0" w:color="004990"/>
            </w:tcBorders>
          </w:tcPr>
          <w:p w:rsidR="009336C4" w:rsidRPr="006E4F23" w:rsidRDefault="009336C4" w:rsidP="009336C4">
            <w:pPr>
              <w:jc w:val="center"/>
              <w:rPr>
                <w:rFonts w:ascii="Tahoma" w:hAnsi="Tahoma" w:cs="Tahoma"/>
                <w:color w:val="004990"/>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color w:val="004990"/>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color w:val="004990"/>
                <w:sz w:val="18"/>
                <w:szCs w:val="18"/>
                <w:lang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b/>
                <w:color w:val="004990"/>
                <w:sz w:val="18"/>
                <w:szCs w:val="18"/>
                <w:lang w:eastAsia="es-BO"/>
              </w:rPr>
            </w:pPr>
            <w:r>
              <w:rPr>
                <w:rFonts w:ascii="Tahoma" w:hAnsi="Tahoma" w:cs="Tahoma"/>
                <w:color w:val="1F497D"/>
                <w:sz w:val="18"/>
                <w:szCs w:val="18"/>
              </w:rPr>
              <w:t>3</w:t>
            </w:r>
            <w:r w:rsidR="006304E4">
              <w:rPr>
                <w:rFonts w:ascii="Tahoma" w:hAnsi="Tahoma" w:cs="Tahoma"/>
                <w:color w:val="1F497D"/>
                <w:sz w:val="18"/>
                <w:szCs w:val="18"/>
              </w:rPr>
              <w:t>4</w:t>
            </w: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B709EB" w:rsidRDefault="009336C4" w:rsidP="009336C4">
            <w:pPr>
              <w:jc w:val="both"/>
              <w:rPr>
                <w:rFonts w:ascii="Tahoma" w:hAnsi="Tahoma" w:cs="Tahoma"/>
                <w:b/>
                <w:color w:val="FF0000"/>
                <w:sz w:val="18"/>
                <w:szCs w:val="18"/>
                <w:lang w:val="es-BO"/>
              </w:rPr>
            </w:pPr>
            <w:r w:rsidRPr="00434227">
              <w:rPr>
                <w:rFonts w:ascii="Tahoma" w:hAnsi="Tahoma" w:cs="Tahoma"/>
                <w:color w:val="1F497D"/>
                <w:sz w:val="18"/>
                <w:szCs w:val="18"/>
              </w:rPr>
              <w:t>La solución debe contar con redundancia de enlaces para</w:t>
            </w:r>
            <w:r>
              <w:rPr>
                <w:rFonts w:ascii="Tahoma" w:hAnsi="Tahoma" w:cs="Tahoma"/>
                <w:color w:val="1F497D"/>
                <w:sz w:val="18"/>
                <w:szCs w:val="18"/>
              </w:rPr>
              <w:t xml:space="preserve"> su interconexión con la </w:t>
            </w:r>
            <w:r w:rsidRPr="00434227">
              <w:rPr>
                <w:rFonts w:ascii="Tahoma" w:hAnsi="Tahoma" w:cs="Tahoma"/>
                <w:color w:val="1F497D"/>
                <w:sz w:val="18"/>
                <w:szCs w:val="18"/>
              </w:rPr>
              <w:t xml:space="preserve">red </w:t>
            </w:r>
            <w:r>
              <w:rPr>
                <w:rFonts w:ascii="Tahoma" w:hAnsi="Tahoma" w:cs="Tahoma"/>
                <w:color w:val="1F497D"/>
                <w:sz w:val="18"/>
                <w:szCs w:val="18"/>
              </w:rPr>
              <w:t>de Transmisión IP</w:t>
            </w:r>
            <w:r w:rsidRPr="00434227">
              <w:rPr>
                <w:rFonts w:ascii="Tahoma" w:hAnsi="Tahoma" w:cs="Tahoma"/>
                <w:color w:val="1F497D"/>
                <w:sz w:val="18"/>
                <w:szCs w:val="18"/>
              </w:rPr>
              <w:t xml:space="preserve">. </w:t>
            </w:r>
            <w:r>
              <w:rPr>
                <w:rFonts w:ascii="Tahoma" w:hAnsi="Tahoma" w:cs="Tahoma"/>
                <w:color w:val="1F497D"/>
                <w:sz w:val="18"/>
                <w:szCs w:val="18"/>
              </w:rPr>
              <w:t xml:space="preserve">Además, debe </w:t>
            </w:r>
            <w:r w:rsidRPr="00434227">
              <w:rPr>
                <w:rFonts w:ascii="Tahoma" w:hAnsi="Tahoma" w:cs="Tahoma"/>
                <w:color w:val="1F497D"/>
                <w:sz w:val="18"/>
                <w:szCs w:val="18"/>
              </w:rPr>
              <w:t>soportar los protocolos estándar de interconexión y los protocolos utilizados en cada una de las redes con las que se interconecte</w:t>
            </w:r>
            <w:r>
              <w:rPr>
                <w:rFonts w:ascii="Tahoma" w:hAnsi="Tahoma" w:cs="Tahoma"/>
                <w:color w:val="1F497D"/>
                <w:sz w:val="18"/>
                <w:szCs w:val="18"/>
              </w:rPr>
              <w:t xml:space="preserve"> (capa de Aplicación)</w:t>
            </w:r>
            <w:r w:rsidRPr="00434227">
              <w:rPr>
                <w:rFonts w:ascii="Tahoma" w:hAnsi="Tahoma" w:cs="Tahoma"/>
                <w:color w:val="1F497D"/>
                <w:sz w:val="18"/>
                <w:szCs w:val="18"/>
              </w:rPr>
              <w:t>.</w:t>
            </w:r>
            <w:r>
              <w:rPr>
                <w:rFonts w:ascii="Tahoma" w:hAnsi="Tahoma" w:cs="Tahoma"/>
                <w:color w:val="1F497D"/>
                <w:sz w:val="18"/>
                <w:szCs w:val="18"/>
              </w:rPr>
              <w:t xml:space="preserve"> </w:t>
            </w:r>
          </w:p>
        </w:tc>
        <w:tc>
          <w:tcPr>
            <w:tcW w:w="484"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b/>
                <w:color w:val="004990"/>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496" w:type="pct"/>
            <w:tcBorders>
              <w:top w:val="single" w:sz="4" w:space="0" w:color="004990"/>
              <w:left w:val="single" w:sz="4" w:space="0" w:color="004990"/>
              <w:bottom w:val="single" w:sz="4" w:space="0" w:color="004990"/>
              <w:right w:val="single" w:sz="4" w:space="0" w:color="004990"/>
            </w:tcBorders>
          </w:tcPr>
          <w:p w:rsidR="009336C4" w:rsidRPr="006E4F23" w:rsidRDefault="009336C4" w:rsidP="009336C4">
            <w:pPr>
              <w:jc w:val="center"/>
              <w:rPr>
                <w:rFonts w:ascii="Tahoma" w:hAnsi="Tahoma" w:cs="Tahoma"/>
                <w:color w:val="004990"/>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color w:val="004990"/>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color w:val="004990"/>
                <w:sz w:val="18"/>
                <w:szCs w:val="18"/>
                <w:lang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434227" w:rsidRDefault="009336C4" w:rsidP="009336C4">
            <w:pPr>
              <w:jc w:val="center"/>
              <w:rPr>
                <w:rFonts w:ascii="Tahoma" w:hAnsi="Tahoma" w:cs="Tahoma"/>
                <w:color w:val="1F497D"/>
                <w:sz w:val="18"/>
                <w:szCs w:val="18"/>
              </w:rPr>
            </w:pPr>
            <w:r>
              <w:rPr>
                <w:rFonts w:ascii="Tahoma" w:hAnsi="Tahoma" w:cs="Tahoma"/>
                <w:color w:val="1F497D"/>
                <w:sz w:val="18"/>
                <w:szCs w:val="18"/>
              </w:rPr>
              <w:t>3</w:t>
            </w:r>
            <w:r w:rsidR="006304E4">
              <w:rPr>
                <w:rFonts w:ascii="Tahoma" w:hAnsi="Tahoma" w:cs="Tahoma"/>
                <w:color w:val="1F497D"/>
                <w:sz w:val="18"/>
                <w:szCs w:val="18"/>
              </w:rPr>
              <w:t>5</w:t>
            </w: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434227" w:rsidRDefault="009336C4" w:rsidP="00A566FC">
            <w:pPr>
              <w:jc w:val="both"/>
              <w:rPr>
                <w:rFonts w:ascii="Tahoma" w:hAnsi="Tahoma" w:cs="Tahoma"/>
                <w:color w:val="1F497D"/>
                <w:sz w:val="18"/>
                <w:szCs w:val="18"/>
              </w:rPr>
            </w:pPr>
            <w:r w:rsidRPr="00434227">
              <w:rPr>
                <w:rFonts w:ascii="Tahoma" w:hAnsi="Tahoma" w:cs="Tahoma"/>
                <w:color w:val="1F497D"/>
                <w:sz w:val="18"/>
                <w:szCs w:val="18"/>
              </w:rPr>
              <w:t xml:space="preserve">La solución debe contemplar interfaces </w:t>
            </w:r>
            <w:r w:rsidR="00A566FC">
              <w:rPr>
                <w:rFonts w:ascii="Tahoma" w:hAnsi="Tahoma" w:cs="Tahoma"/>
                <w:color w:val="1F497D"/>
                <w:sz w:val="18"/>
                <w:szCs w:val="18"/>
              </w:rPr>
              <w:t>físicas</w:t>
            </w:r>
            <w:r w:rsidRPr="00434227">
              <w:rPr>
                <w:rFonts w:ascii="Tahoma" w:hAnsi="Tahoma" w:cs="Tahoma"/>
                <w:color w:val="1F497D"/>
                <w:sz w:val="18"/>
                <w:szCs w:val="18"/>
              </w:rPr>
              <w:t xml:space="preserve"> </w:t>
            </w:r>
            <w:r>
              <w:rPr>
                <w:rFonts w:ascii="Tahoma" w:hAnsi="Tahoma" w:cs="Tahoma"/>
                <w:color w:val="1F497D"/>
                <w:sz w:val="18"/>
                <w:szCs w:val="18"/>
              </w:rPr>
              <w:t>de alta capacidad, d</w:t>
            </w:r>
            <w:r w:rsidRPr="00434227">
              <w:rPr>
                <w:rFonts w:ascii="Tahoma" w:hAnsi="Tahoma" w:cs="Tahoma"/>
                <w:color w:val="1F497D"/>
                <w:sz w:val="18"/>
                <w:szCs w:val="18"/>
              </w:rPr>
              <w:t xml:space="preserve">e acuerdo al tipo de interconexión requerida, </w:t>
            </w:r>
            <w:r w:rsidR="00A566FC">
              <w:rPr>
                <w:rFonts w:ascii="Tahoma" w:hAnsi="Tahoma" w:cs="Tahoma"/>
                <w:color w:val="1F497D"/>
                <w:sz w:val="18"/>
                <w:szCs w:val="18"/>
              </w:rPr>
              <w:t>en función</w:t>
            </w:r>
            <w:r>
              <w:rPr>
                <w:rFonts w:ascii="Tahoma" w:hAnsi="Tahoma" w:cs="Tahoma"/>
                <w:color w:val="1F497D"/>
                <w:sz w:val="18"/>
                <w:szCs w:val="18"/>
              </w:rPr>
              <w:t xml:space="preserve"> al Site Survey a realizarse con el proveedor adjudicado</w:t>
            </w:r>
            <w:r w:rsidRPr="00434227">
              <w:rPr>
                <w:rFonts w:ascii="Tahoma" w:hAnsi="Tahoma" w:cs="Tahoma"/>
                <w:color w:val="1F497D"/>
                <w:sz w:val="18"/>
                <w:szCs w:val="18"/>
              </w:rPr>
              <w:t>.</w:t>
            </w:r>
          </w:p>
        </w:tc>
        <w:tc>
          <w:tcPr>
            <w:tcW w:w="484"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b/>
                <w:color w:val="004990"/>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496" w:type="pct"/>
            <w:tcBorders>
              <w:top w:val="single" w:sz="4" w:space="0" w:color="004990"/>
              <w:left w:val="single" w:sz="4" w:space="0" w:color="004990"/>
              <w:bottom w:val="single" w:sz="4" w:space="0" w:color="004990"/>
              <w:right w:val="single" w:sz="4" w:space="0" w:color="004990"/>
            </w:tcBorders>
          </w:tcPr>
          <w:p w:rsidR="009336C4" w:rsidRPr="006E4F23" w:rsidRDefault="009336C4" w:rsidP="009336C4">
            <w:pPr>
              <w:jc w:val="center"/>
              <w:rPr>
                <w:rFonts w:ascii="Tahoma" w:hAnsi="Tahoma" w:cs="Tahoma"/>
                <w:color w:val="004990"/>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color w:val="004990"/>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color w:val="004990"/>
                <w:sz w:val="18"/>
                <w:szCs w:val="18"/>
                <w:lang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434227" w:rsidRDefault="009336C4" w:rsidP="009336C4">
            <w:pPr>
              <w:jc w:val="center"/>
              <w:rPr>
                <w:rFonts w:ascii="Tahoma" w:hAnsi="Tahoma" w:cs="Tahoma"/>
                <w:color w:val="1F497D"/>
                <w:sz w:val="18"/>
                <w:szCs w:val="18"/>
              </w:rPr>
            </w:pP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434227" w:rsidRDefault="009336C4" w:rsidP="002A0806">
            <w:pPr>
              <w:numPr>
                <w:ilvl w:val="0"/>
                <w:numId w:val="32"/>
              </w:numPr>
              <w:jc w:val="both"/>
              <w:rPr>
                <w:rFonts w:ascii="Tahoma" w:hAnsi="Tahoma" w:cs="Tahoma"/>
                <w:color w:val="1F497D"/>
                <w:sz w:val="18"/>
                <w:szCs w:val="18"/>
              </w:rPr>
            </w:pPr>
            <w:r w:rsidRPr="00434227">
              <w:rPr>
                <w:rFonts w:ascii="Tahoma" w:hAnsi="Tahoma" w:cs="Tahoma"/>
                <w:b/>
                <w:color w:val="1F497D"/>
                <w:sz w:val="18"/>
                <w:szCs w:val="18"/>
              </w:rPr>
              <w:t>SEGURIDAD</w:t>
            </w:r>
          </w:p>
        </w:tc>
        <w:tc>
          <w:tcPr>
            <w:tcW w:w="484"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b/>
                <w:color w:val="004990"/>
                <w:sz w:val="18"/>
                <w:szCs w:val="18"/>
              </w:rPr>
            </w:pPr>
          </w:p>
        </w:tc>
        <w:tc>
          <w:tcPr>
            <w:tcW w:w="496" w:type="pct"/>
            <w:tcBorders>
              <w:top w:val="single" w:sz="4" w:space="0" w:color="004990"/>
              <w:left w:val="single" w:sz="4" w:space="0" w:color="004990"/>
              <w:bottom w:val="single" w:sz="4" w:space="0" w:color="004990"/>
              <w:right w:val="single" w:sz="4" w:space="0" w:color="004990"/>
            </w:tcBorders>
          </w:tcPr>
          <w:p w:rsidR="009336C4" w:rsidRPr="006E4F23" w:rsidRDefault="009336C4" w:rsidP="009336C4">
            <w:pPr>
              <w:jc w:val="center"/>
              <w:rPr>
                <w:rFonts w:ascii="Tahoma" w:hAnsi="Tahoma" w:cs="Tahoma"/>
                <w:color w:val="004990"/>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color w:val="004990"/>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color w:val="004990"/>
                <w:sz w:val="18"/>
                <w:szCs w:val="18"/>
                <w:lang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434227" w:rsidRDefault="00791FE8" w:rsidP="009336C4">
            <w:pPr>
              <w:jc w:val="center"/>
              <w:rPr>
                <w:rFonts w:ascii="Tahoma" w:hAnsi="Tahoma" w:cs="Tahoma"/>
                <w:color w:val="1F497D"/>
                <w:sz w:val="18"/>
                <w:szCs w:val="18"/>
              </w:rPr>
            </w:pPr>
            <w:r>
              <w:rPr>
                <w:rFonts w:ascii="Tahoma" w:hAnsi="Tahoma" w:cs="Tahoma"/>
                <w:color w:val="1F497D"/>
                <w:sz w:val="18"/>
                <w:szCs w:val="18"/>
              </w:rPr>
              <w:t>3</w:t>
            </w:r>
            <w:r w:rsidR="006304E4">
              <w:rPr>
                <w:rFonts w:ascii="Tahoma" w:hAnsi="Tahoma" w:cs="Tahoma"/>
                <w:color w:val="1F497D"/>
                <w:sz w:val="18"/>
                <w:szCs w:val="18"/>
              </w:rPr>
              <w:t>6</w:t>
            </w: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434227" w:rsidRDefault="009336C4" w:rsidP="009336C4">
            <w:pPr>
              <w:jc w:val="both"/>
              <w:rPr>
                <w:rFonts w:ascii="Tahoma" w:hAnsi="Tahoma" w:cs="Tahoma"/>
                <w:color w:val="1F497D"/>
                <w:sz w:val="18"/>
                <w:szCs w:val="18"/>
              </w:rPr>
            </w:pPr>
            <w:r w:rsidRPr="00434227">
              <w:rPr>
                <w:rFonts w:ascii="Tahoma" w:hAnsi="Tahoma" w:cs="Tahoma"/>
                <w:color w:val="1F497D"/>
                <w:sz w:val="18"/>
                <w:szCs w:val="18"/>
              </w:rPr>
              <w:t>La solución debe registrar y reportar si está siendo vulnerada por: ataques de denegación de servicio, intrusiones, suplantación de identidad, man in the middle u otros.</w:t>
            </w:r>
          </w:p>
        </w:tc>
        <w:tc>
          <w:tcPr>
            <w:tcW w:w="484"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b/>
                <w:color w:val="004990"/>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496" w:type="pct"/>
            <w:tcBorders>
              <w:top w:val="single" w:sz="4" w:space="0" w:color="004990"/>
              <w:left w:val="single" w:sz="4" w:space="0" w:color="004990"/>
              <w:bottom w:val="single" w:sz="4" w:space="0" w:color="004990"/>
              <w:right w:val="single" w:sz="4" w:space="0" w:color="004990"/>
            </w:tcBorders>
          </w:tcPr>
          <w:p w:rsidR="009336C4" w:rsidRPr="006E4F23" w:rsidRDefault="009336C4" w:rsidP="009336C4">
            <w:pPr>
              <w:jc w:val="center"/>
              <w:rPr>
                <w:rFonts w:ascii="Tahoma" w:hAnsi="Tahoma" w:cs="Tahoma"/>
                <w:color w:val="004990"/>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color w:val="004990"/>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color w:val="004990"/>
                <w:sz w:val="18"/>
                <w:szCs w:val="18"/>
                <w:lang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Default="00791FE8" w:rsidP="009336C4">
            <w:pPr>
              <w:jc w:val="center"/>
              <w:rPr>
                <w:rFonts w:ascii="Tahoma" w:hAnsi="Tahoma" w:cs="Tahoma"/>
                <w:color w:val="1F497D"/>
                <w:sz w:val="18"/>
                <w:szCs w:val="18"/>
              </w:rPr>
            </w:pPr>
            <w:r>
              <w:rPr>
                <w:rFonts w:ascii="Tahoma" w:hAnsi="Tahoma" w:cs="Tahoma"/>
                <w:color w:val="1F497D"/>
                <w:sz w:val="18"/>
                <w:szCs w:val="18"/>
              </w:rPr>
              <w:t>3</w:t>
            </w:r>
            <w:r w:rsidR="006304E4">
              <w:rPr>
                <w:rFonts w:ascii="Tahoma" w:hAnsi="Tahoma" w:cs="Tahoma"/>
                <w:color w:val="1F497D"/>
                <w:sz w:val="18"/>
                <w:szCs w:val="18"/>
              </w:rPr>
              <w:t>7</w:t>
            </w: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434227" w:rsidRDefault="009336C4" w:rsidP="009336C4">
            <w:pPr>
              <w:jc w:val="both"/>
              <w:rPr>
                <w:rFonts w:ascii="Tahoma" w:hAnsi="Tahoma" w:cs="Tahoma"/>
                <w:color w:val="1F497D"/>
                <w:sz w:val="18"/>
                <w:szCs w:val="18"/>
                <w:lang w:val="es-BO"/>
              </w:rPr>
            </w:pPr>
            <w:r w:rsidRPr="00B45B87">
              <w:rPr>
                <w:rFonts w:ascii="Tahoma" w:hAnsi="Tahoma" w:cs="Tahoma"/>
                <w:color w:val="1F497D"/>
                <w:sz w:val="18"/>
                <w:szCs w:val="18"/>
                <w:lang w:val="es-BO"/>
              </w:rPr>
              <w:t xml:space="preserve">La oferta debe incluir mecanismos para garantizar la </w:t>
            </w:r>
            <w:r>
              <w:rPr>
                <w:rFonts w:ascii="Tahoma" w:hAnsi="Tahoma" w:cs="Tahoma"/>
                <w:color w:val="1F497D"/>
                <w:sz w:val="18"/>
                <w:szCs w:val="18"/>
                <w:lang w:val="es-BO"/>
              </w:rPr>
              <w:t>seguridad durante el intercambio de mensajería de señalización para evitar fraude y clonación desde redes internas y externas. El proveedor debe indicar los mecanismos incluidos en su oferta.</w:t>
            </w:r>
          </w:p>
        </w:tc>
        <w:tc>
          <w:tcPr>
            <w:tcW w:w="484"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b/>
                <w:color w:val="004990"/>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496" w:type="pct"/>
            <w:tcBorders>
              <w:top w:val="single" w:sz="4" w:space="0" w:color="004990"/>
              <w:left w:val="single" w:sz="4" w:space="0" w:color="004990"/>
              <w:bottom w:val="single" w:sz="4" w:space="0" w:color="004990"/>
              <w:right w:val="single" w:sz="4" w:space="0" w:color="004990"/>
            </w:tcBorders>
          </w:tcPr>
          <w:p w:rsidR="009336C4" w:rsidRPr="006E4F23" w:rsidRDefault="009336C4" w:rsidP="009336C4">
            <w:pPr>
              <w:jc w:val="center"/>
              <w:rPr>
                <w:rFonts w:ascii="Tahoma" w:hAnsi="Tahoma" w:cs="Tahoma"/>
                <w:color w:val="004990"/>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color w:val="004990"/>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color w:val="004990"/>
                <w:sz w:val="18"/>
                <w:szCs w:val="18"/>
                <w:lang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6304E4" w:rsidP="009336C4">
            <w:pPr>
              <w:jc w:val="center"/>
              <w:rPr>
                <w:rFonts w:ascii="Tahoma" w:hAnsi="Tahoma" w:cs="Tahoma"/>
                <w:color w:val="004990"/>
                <w:sz w:val="18"/>
                <w:szCs w:val="18"/>
                <w:lang w:eastAsia="es-BO"/>
              </w:rPr>
            </w:pPr>
            <w:r>
              <w:rPr>
                <w:rFonts w:ascii="Tahoma" w:hAnsi="Tahoma" w:cs="Tahoma"/>
                <w:color w:val="1F497D"/>
                <w:sz w:val="18"/>
                <w:szCs w:val="18"/>
              </w:rPr>
              <w:t>38</w:t>
            </w: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434227" w:rsidRDefault="009336C4" w:rsidP="00A566FC">
            <w:pPr>
              <w:autoSpaceDE w:val="0"/>
              <w:autoSpaceDN w:val="0"/>
              <w:adjustRightInd w:val="0"/>
              <w:jc w:val="both"/>
              <w:rPr>
                <w:rFonts w:ascii="Tahoma" w:hAnsi="Tahoma" w:cs="Tahoma"/>
                <w:color w:val="1F497D"/>
                <w:sz w:val="18"/>
                <w:szCs w:val="18"/>
              </w:rPr>
            </w:pPr>
            <w:r w:rsidRPr="00434227">
              <w:rPr>
                <w:rFonts w:ascii="Tahoma" w:hAnsi="Tahoma" w:cs="Tahoma"/>
                <w:color w:val="1F497D"/>
                <w:sz w:val="18"/>
                <w:szCs w:val="18"/>
              </w:rPr>
              <w:t>La solución debe contar con un adecuado sistema de protección en los sist</w:t>
            </w:r>
            <w:r>
              <w:rPr>
                <w:rFonts w:ascii="Tahoma" w:hAnsi="Tahoma" w:cs="Tahoma"/>
                <w:color w:val="1F497D"/>
                <w:sz w:val="18"/>
                <w:szCs w:val="18"/>
              </w:rPr>
              <w:t>emas informáticos que asegure:</w:t>
            </w:r>
          </w:p>
          <w:p w:rsidR="009336C4" w:rsidRPr="00434227" w:rsidRDefault="009336C4" w:rsidP="00A566FC">
            <w:pPr>
              <w:autoSpaceDE w:val="0"/>
              <w:autoSpaceDN w:val="0"/>
              <w:adjustRightInd w:val="0"/>
              <w:jc w:val="both"/>
              <w:rPr>
                <w:rFonts w:ascii="Tahoma" w:hAnsi="Tahoma" w:cs="Tahoma"/>
                <w:color w:val="1F497D"/>
                <w:sz w:val="18"/>
                <w:szCs w:val="18"/>
              </w:rPr>
            </w:pPr>
            <w:r w:rsidRPr="00434227">
              <w:rPr>
                <w:rFonts w:ascii="Tahoma" w:hAnsi="Tahoma" w:cs="Tahoma"/>
                <w:color w:val="1F497D"/>
                <w:sz w:val="18"/>
                <w:szCs w:val="18"/>
              </w:rPr>
              <w:t>- La privacidad de los datos.</w:t>
            </w:r>
          </w:p>
          <w:p w:rsidR="009336C4" w:rsidRPr="00434227" w:rsidRDefault="009336C4" w:rsidP="00A566FC">
            <w:pPr>
              <w:autoSpaceDE w:val="0"/>
              <w:autoSpaceDN w:val="0"/>
              <w:adjustRightInd w:val="0"/>
              <w:jc w:val="both"/>
              <w:rPr>
                <w:rFonts w:ascii="Tahoma" w:hAnsi="Tahoma" w:cs="Tahoma"/>
                <w:color w:val="1F497D"/>
                <w:sz w:val="18"/>
                <w:szCs w:val="18"/>
              </w:rPr>
            </w:pPr>
            <w:r w:rsidRPr="00434227">
              <w:rPr>
                <w:rFonts w:ascii="Tahoma" w:hAnsi="Tahoma" w:cs="Tahoma"/>
                <w:color w:val="1F497D"/>
                <w:sz w:val="18"/>
                <w:szCs w:val="18"/>
              </w:rPr>
              <w:t>- La seguridad en las transacciones de información.</w:t>
            </w:r>
          </w:p>
          <w:p w:rsidR="009336C4" w:rsidRPr="00434227" w:rsidRDefault="009336C4" w:rsidP="00A566FC">
            <w:pPr>
              <w:autoSpaceDE w:val="0"/>
              <w:autoSpaceDN w:val="0"/>
              <w:adjustRightInd w:val="0"/>
              <w:jc w:val="both"/>
              <w:rPr>
                <w:rFonts w:ascii="Tahoma" w:hAnsi="Tahoma" w:cs="Tahoma"/>
                <w:color w:val="1F497D"/>
                <w:sz w:val="18"/>
                <w:szCs w:val="18"/>
              </w:rPr>
            </w:pPr>
            <w:r w:rsidRPr="00434227">
              <w:rPr>
                <w:rFonts w:ascii="Tahoma" w:hAnsi="Tahoma" w:cs="Tahoma"/>
                <w:color w:val="1F497D"/>
                <w:sz w:val="18"/>
                <w:szCs w:val="18"/>
              </w:rPr>
              <w:t>- El control de acceso, IP, login y password.</w:t>
            </w:r>
          </w:p>
          <w:p w:rsidR="009336C4" w:rsidRPr="00434227" w:rsidRDefault="009336C4" w:rsidP="00A566FC">
            <w:pPr>
              <w:autoSpaceDE w:val="0"/>
              <w:autoSpaceDN w:val="0"/>
              <w:adjustRightInd w:val="0"/>
              <w:jc w:val="both"/>
              <w:rPr>
                <w:rFonts w:ascii="Tahoma" w:hAnsi="Tahoma" w:cs="Tahoma"/>
                <w:color w:val="1F497D"/>
                <w:sz w:val="18"/>
                <w:szCs w:val="18"/>
              </w:rPr>
            </w:pPr>
            <w:r w:rsidRPr="00434227">
              <w:rPr>
                <w:rFonts w:ascii="Tahoma" w:hAnsi="Tahoma" w:cs="Tahoma"/>
                <w:color w:val="1F497D"/>
                <w:sz w:val="18"/>
                <w:szCs w:val="18"/>
              </w:rPr>
              <w:t>- El control de protocolos de comunicación.</w:t>
            </w:r>
          </w:p>
          <w:p w:rsidR="009336C4" w:rsidRDefault="009336C4" w:rsidP="00A566FC">
            <w:pPr>
              <w:jc w:val="both"/>
              <w:rPr>
                <w:rFonts w:ascii="Tahoma" w:hAnsi="Tahoma" w:cs="Tahoma"/>
                <w:color w:val="1F497D"/>
                <w:sz w:val="18"/>
                <w:szCs w:val="18"/>
              </w:rPr>
            </w:pPr>
            <w:r w:rsidRPr="00434227">
              <w:rPr>
                <w:rFonts w:ascii="Tahoma" w:hAnsi="Tahoma" w:cs="Tahoma"/>
                <w:color w:val="1F497D"/>
                <w:sz w:val="18"/>
                <w:szCs w:val="18"/>
              </w:rPr>
              <w:t>- El control de las transferencias de datos.</w:t>
            </w:r>
          </w:p>
          <w:p w:rsidR="009336C4" w:rsidRDefault="009336C4" w:rsidP="00A566FC">
            <w:pPr>
              <w:jc w:val="both"/>
              <w:rPr>
                <w:rFonts w:ascii="Tahoma" w:hAnsi="Tahoma" w:cs="Tahoma"/>
                <w:color w:val="1F497D"/>
                <w:sz w:val="18"/>
                <w:szCs w:val="18"/>
              </w:rPr>
            </w:pPr>
            <w:r>
              <w:rPr>
                <w:rFonts w:ascii="Tahoma" w:hAnsi="Tahoma" w:cs="Tahoma"/>
                <w:color w:val="1F497D"/>
                <w:sz w:val="18"/>
                <w:szCs w:val="18"/>
              </w:rPr>
              <w:t>- Integridad de la información.</w:t>
            </w:r>
          </w:p>
          <w:p w:rsidR="009336C4" w:rsidRDefault="009336C4" w:rsidP="00A566FC">
            <w:pPr>
              <w:jc w:val="both"/>
              <w:rPr>
                <w:rFonts w:ascii="Tahoma" w:hAnsi="Tahoma" w:cs="Tahoma"/>
                <w:color w:val="1F497D"/>
                <w:sz w:val="18"/>
                <w:szCs w:val="18"/>
              </w:rPr>
            </w:pPr>
            <w:r>
              <w:rPr>
                <w:rFonts w:ascii="Tahoma" w:hAnsi="Tahoma" w:cs="Tahoma"/>
                <w:color w:val="1F497D"/>
                <w:sz w:val="18"/>
                <w:szCs w:val="18"/>
              </w:rPr>
              <w:t>- Elementos de seguridad perimetral.</w:t>
            </w:r>
          </w:p>
          <w:p w:rsidR="009336C4" w:rsidRPr="00DC26BC" w:rsidRDefault="009336C4" w:rsidP="00A566FC">
            <w:pPr>
              <w:jc w:val="both"/>
              <w:rPr>
                <w:rFonts w:ascii="Tahoma" w:hAnsi="Tahoma" w:cs="Tahoma"/>
                <w:color w:val="1F497D"/>
                <w:sz w:val="18"/>
                <w:szCs w:val="18"/>
              </w:rPr>
            </w:pPr>
            <w:r>
              <w:rPr>
                <w:rFonts w:ascii="Tahoma" w:hAnsi="Tahoma" w:cs="Tahoma"/>
                <w:color w:val="1F497D"/>
                <w:sz w:val="18"/>
                <w:szCs w:val="18"/>
              </w:rPr>
              <w:t>Adicionalmente el proveedor debe incluir otros mecanismos de protección y antifraude de la red y al usuario final.</w:t>
            </w:r>
          </w:p>
        </w:tc>
        <w:tc>
          <w:tcPr>
            <w:tcW w:w="484"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b/>
                <w:color w:val="004990"/>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496" w:type="pct"/>
            <w:tcBorders>
              <w:top w:val="single" w:sz="4" w:space="0" w:color="004990"/>
              <w:left w:val="single" w:sz="4" w:space="0" w:color="004990"/>
              <w:bottom w:val="single" w:sz="4" w:space="0" w:color="004990"/>
              <w:right w:val="single" w:sz="4" w:space="0" w:color="004990"/>
            </w:tcBorders>
          </w:tcPr>
          <w:p w:rsidR="009336C4" w:rsidRPr="006E4F23" w:rsidRDefault="009336C4" w:rsidP="009336C4">
            <w:pPr>
              <w:jc w:val="center"/>
              <w:rPr>
                <w:rFonts w:ascii="Tahoma" w:hAnsi="Tahoma" w:cs="Tahoma"/>
                <w:color w:val="004990"/>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color w:val="004990"/>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color w:val="004990"/>
                <w:sz w:val="18"/>
                <w:szCs w:val="18"/>
                <w:lang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434227" w:rsidRDefault="009336C4" w:rsidP="009336C4">
            <w:pPr>
              <w:jc w:val="center"/>
              <w:rPr>
                <w:rFonts w:ascii="Tahoma" w:hAnsi="Tahoma" w:cs="Tahoma"/>
                <w:color w:val="1F497D"/>
                <w:sz w:val="18"/>
                <w:szCs w:val="18"/>
              </w:rPr>
            </w:pP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434227" w:rsidRDefault="009336C4" w:rsidP="002A0806">
            <w:pPr>
              <w:numPr>
                <w:ilvl w:val="0"/>
                <w:numId w:val="32"/>
              </w:numPr>
              <w:jc w:val="both"/>
              <w:rPr>
                <w:rFonts w:ascii="Tahoma" w:hAnsi="Tahoma" w:cs="Tahoma"/>
                <w:color w:val="1F497D"/>
                <w:sz w:val="18"/>
                <w:szCs w:val="18"/>
              </w:rPr>
            </w:pPr>
            <w:r w:rsidRPr="00434227">
              <w:rPr>
                <w:rFonts w:ascii="Tahoma" w:hAnsi="Tahoma" w:cs="Tahoma"/>
                <w:b/>
                <w:color w:val="1F497D"/>
                <w:sz w:val="18"/>
                <w:szCs w:val="18"/>
              </w:rPr>
              <w:t>SINCRONIZACIÓN</w:t>
            </w:r>
          </w:p>
        </w:tc>
        <w:tc>
          <w:tcPr>
            <w:tcW w:w="484"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b/>
                <w:color w:val="004990"/>
                <w:sz w:val="18"/>
                <w:szCs w:val="18"/>
              </w:rPr>
            </w:pPr>
          </w:p>
        </w:tc>
        <w:tc>
          <w:tcPr>
            <w:tcW w:w="496" w:type="pct"/>
            <w:tcBorders>
              <w:top w:val="single" w:sz="4" w:space="0" w:color="004990"/>
              <w:left w:val="single" w:sz="4" w:space="0" w:color="004990"/>
              <w:bottom w:val="single" w:sz="4" w:space="0" w:color="004990"/>
              <w:right w:val="single" w:sz="4" w:space="0" w:color="004990"/>
            </w:tcBorders>
          </w:tcPr>
          <w:p w:rsidR="009336C4" w:rsidRPr="006E4F23" w:rsidRDefault="009336C4" w:rsidP="009336C4">
            <w:pPr>
              <w:jc w:val="center"/>
              <w:rPr>
                <w:rFonts w:ascii="Tahoma" w:hAnsi="Tahoma" w:cs="Tahoma"/>
                <w:color w:val="004990"/>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color w:val="004990"/>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color w:val="004990"/>
                <w:sz w:val="18"/>
                <w:szCs w:val="18"/>
                <w:lang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434227" w:rsidRDefault="006304E4" w:rsidP="009336C4">
            <w:pPr>
              <w:jc w:val="center"/>
              <w:rPr>
                <w:rFonts w:ascii="Tahoma" w:hAnsi="Tahoma" w:cs="Tahoma"/>
                <w:color w:val="1F497D"/>
                <w:sz w:val="18"/>
                <w:szCs w:val="18"/>
              </w:rPr>
            </w:pPr>
            <w:r>
              <w:rPr>
                <w:rFonts w:ascii="Tahoma" w:hAnsi="Tahoma" w:cs="Tahoma"/>
                <w:color w:val="1F497D"/>
                <w:sz w:val="18"/>
                <w:szCs w:val="18"/>
              </w:rPr>
              <w:t>39</w:t>
            </w: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434227" w:rsidRDefault="009336C4" w:rsidP="009336C4">
            <w:pPr>
              <w:jc w:val="both"/>
              <w:rPr>
                <w:rFonts w:ascii="Tahoma" w:hAnsi="Tahoma" w:cs="Tahoma"/>
                <w:color w:val="1F497D"/>
                <w:sz w:val="18"/>
                <w:szCs w:val="18"/>
              </w:rPr>
            </w:pPr>
            <w:r w:rsidRPr="00434227">
              <w:rPr>
                <w:rFonts w:ascii="Tahoma" w:hAnsi="Tahoma" w:cs="Tahoma"/>
                <w:color w:val="1F497D"/>
                <w:sz w:val="18"/>
                <w:szCs w:val="18"/>
              </w:rPr>
              <w:t>La s</w:t>
            </w:r>
            <w:r>
              <w:rPr>
                <w:rFonts w:ascii="Tahoma" w:hAnsi="Tahoma" w:cs="Tahoma"/>
                <w:color w:val="1F497D"/>
                <w:sz w:val="18"/>
                <w:szCs w:val="18"/>
              </w:rPr>
              <w:t>olución debe interconectarse a los sistemas de sincronismo TDM e IP</w:t>
            </w:r>
            <w:r w:rsidRPr="00434227">
              <w:rPr>
                <w:rFonts w:ascii="Tahoma" w:hAnsi="Tahoma" w:cs="Tahoma"/>
                <w:color w:val="1F497D"/>
                <w:sz w:val="18"/>
                <w:szCs w:val="18"/>
              </w:rPr>
              <w:t xml:space="preserve"> de Entel SA.</w:t>
            </w:r>
          </w:p>
        </w:tc>
        <w:tc>
          <w:tcPr>
            <w:tcW w:w="484"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b/>
                <w:color w:val="004990"/>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496" w:type="pct"/>
            <w:tcBorders>
              <w:top w:val="single" w:sz="4" w:space="0" w:color="004990"/>
              <w:left w:val="single" w:sz="4" w:space="0" w:color="004990"/>
              <w:bottom w:val="single" w:sz="4" w:space="0" w:color="004990"/>
              <w:right w:val="single" w:sz="4" w:space="0" w:color="004990"/>
            </w:tcBorders>
          </w:tcPr>
          <w:p w:rsidR="009336C4" w:rsidRPr="006E4F23" w:rsidRDefault="009336C4" w:rsidP="009336C4">
            <w:pPr>
              <w:jc w:val="center"/>
              <w:rPr>
                <w:rFonts w:ascii="Tahoma" w:hAnsi="Tahoma" w:cs="Tahoma"/>
                <w:color w:val="004990"/>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color w:val="004990"/>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color w:val="004990"/>
                <w:sz w:val="18"/>
                <w:szCs w:val="18"/>
                <w:lang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434227" w:rsidRDefault="009336C4" w:rsidP="009336C4">
            <w:pPr>
              <w:jc w:val="center"/>
              <w:rPr>
                <w:rFonts w:ascii="Tahoma" w:hAnsi="Tahoma" w:cs="Tahoma"/>
                <w:color w:val="1F497D"/>
                <w:sz w:val="18"/>
                <w:szCs w:val="18"/>
              </w:rPr>
            </w:pP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434227" w:rsidRDefault="009336C4" w:rsidP="002A0806">
            <w:pPr>
              <w:numPr>
                <w:ilvl w:val="0"/>
                <w:numId w:val="32"/>
              </w:numPr>
              <w:jc w:val="both"/>
              <w:rPr>
                <w:rFonts w:ascii="Tahoma" w:hAnsi="Tahoma" w:cs="Tahoma"/>
                <w:color w:val="1F497D"/>
                <w:sz w:val="18"/>
                <w:szCs w:val="18"/>
              </w:rPr>
            </w:pPr>
            <w:r w:rsidRPr="00434227">
              <w:rPr>
                <w:rFonts w:ascii="Tahoma" w:hAnsi="Tahoma" w:cs="Tahoma"/>
                <w:b/>
                <w:color w:val="1F497D"/>
                <w:sz w:val="18"/>
                <w:szCs w:val="18"/>
              </w:rPr>
              <w:t>GESTION, OPERACIÓN Y MANTENIMIENTO</w:t>
            </w:r>
          </w:p>
        </w:tc>
        <w:tc>
          <w:tcPr>
            <w:tcW w:w="484"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b/>
                <w:color w:val="004990"/>
                <w:sz w:val="18"/>
                <w:szCs w:val="18"/>
              </w:rPr>
            </w:pPr>
          </w:p>
        </w:tc>
        <w:tc>
          <w:tcPr>
            <w:tcW w:w="496" w:type="pct"/>
            <w:tcBorders>
              <w:top w:val="single" w:sz="4" w:space="0" w:color="004990"/>
              <w:left w:val="single" w:sz="4" w:space="0" w:color="004990"/>
              <w:bottom w:val="single" w:sz="4" w:space="0" w:color="004990"/>
              <w:right w:val="single" w:sz="4" w:space="0" w:color="004990"/>
            </w:tcBorders>
          </w:tcPr>
          <w:p w:rsidR="009336C4" w:rsidRPr="006E4F23" w:rsidRDefault="009336C4" w:rsidP="009336C4">
            <w:pPr>
              <w:jc w:val="center"/>
              <w:rPr>
                <w:rFonts w:ascii="Tahoma" w:hAnsi="Tahoma" w:cs="Tahoma"/>
                <w:color w:val="004990"/>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color w:val="004990"/>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color w:val="004990"/>
                <w:sz w:val="18"/>
                <w:szCs w:val="18"/>
                <w:lang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434227" w:rsidRDefault="009336C4" w:rsidP="009336C4">
            <w:pPr>
              <w:jc w:val="center"/>
              <w:rPr>
                <w:rFonts w:ascii="Tahoma" w:hAnsi="Tahoma" w:cs="Tahoma"/>
                <w:color w:val="1F497D"/>
                <w:sz w:val="18"/>
                <w:szCs w:val="18"/>
              </w:rPr>
            </w:pPr>
            <w:r>
              <w:rPr>
                <w:rFonts w:ascii="Tahoma" w:hAnsi="Tahoma" w:cs="Tahoma"/>
                <w:color w:val="1F497D"/>
                <w:sz w:val="18"/>
                <w:szCs w:val="18"/>
              </w:rPr>
              <w:t>4</w:t>
            </w:r>
            <w:r w:rsidR="006304E4">
              <w:rPr>
                <w:rFonts w:ascii="Tahoma" w:hAnsi="Tahoma" w:cs="Tahoma"/>
                <w:color w:val="1F497D"/>
                <w:sz w:val="18"/>
                <w:szCs w:val="18"/>
              </w:rPr>
              <w:t>0</w:t>
            </w: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B709EB" w:rsidRDefault="009336C4" w:rsidP="00A566FC">
            <w:pPr>
              <w:autoSpaceDE w:val="0"/>
              <w:autoSpaceDN w:val="0"/>
              <w:adjustRightInd w:val="0"/>
              <w:jc w:val="both"/>
              <w:rPr>
                <w:rFonts w:ascii="Tahoma" w:hAnsi="Tahoma" w:cs="Tahoma"/>
                <w:b/>
                <w:color w:val="FF0000"/>
                <w:sz w:val="18"/>
                <w:szCs w:val="18"/>
              </w:rPr>
            </w:pPr>
            <w:r w:rsidRPr="00434227">
              <w:rPr>
                <w:rFonts w:ascii="Tahoma" w:hAnsi="Tahoma" w:cs="Tahoma"/>
                <w:color w:val="1F497D"/>
                <w:sz w:val="18"/>
                <w:szCs w:val="18"/>
              </w:rPr>
              <w:t>La plataforma debe ser gestionable para su operación y mantenimiento a través de un sistema de gestión. La oferta debe incluir</w:t>
            </w:r>
            <w:r>
              <w:rPr>
                <w:rFonts w:ascii="Tahoma" w:hAnsi="Tahoma" w:cs="Tahoma"/>
                <w:color w:val="1F497D"/>
                <w:sz w:val="18"/>
                <w:szCs w:val="18"/>
              </w:rPr>
              <w:t xml:space="preserve"> un sistema único </w:t>
            </w:r>
            <w:r w:rsidRPr="00434227">
              <w:rPr>
                <w:rFonts w:ascii="Tahoma" w:hAnsi="Tahoma" w:cs="Tahoma"/>
                <w:color w:val="1F497D"/>
                <w:sz w:val="18"/>
                <w:szCs w:val="18"/>
              </w:rPr>
              <w:t>de gestión.</w:t>
            </w:r>
            <w:r>
              <w:rPr>
                <w:rFonts w:ascii="Tahoma" w:hAnsi="Tahoma" w:cs="Tahoma"/>
                <w:color w:val="1F497D"/>
                <w:sz w:val="18"/>
                <w:szCs w:val="18"/>
              </w:rPr>
              <w:t xml:space="preserve"> </w:t>
            </w:r>
          </w:p>
        </w:tc>
        <w:tc>
          <w:tcPr>
            <w:tcW w:w="484"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b/>
                <w:color w:val="004990"/>
                <w:sz w:val="18"/>
                <w:szCs w:val="18"/>
              </w:rPr>
            </w:pPr>
          </w:p>
          <w:p w:rsidR="009336C4" w:rsidRPr="006E4F23" w:rsidRDefault="009336C4" w:rsidP="009336C4">
            <w:pPr>
              <w:jc w:val="center"/>
              <w:rPr>
                <w:rFonts w:ascii="Tahoma" w:hAnsi="Tahoma" w:cs="Tahoma"/>
                <w:b/>
                <w:color w:val="004990"/>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p w:rsidR="009336C4" w:rsidRPr="006E4F23" w:rsidRDefault="009336C4" w:rsidP="009336C4">
            <w:pPr>
              <w:jc w:val="center"/>
              <w:rPr>
                <w:rFonts w:ascii="Tahoma" w:hAnsi="Tahoma" w:cs="Tahoma"/>
                <w:b/>
                <w:sz w:val="18"/>
                <w:szCs w:val="18"/>
              </w:rPr>
            </w:pPr>
          </w:p>
        </w:tc>
        <w:tc>
          <w:tcPr>
            <w:tcW w:w="496" w:type="pct"/>
            <w:tcBorders>
              <w:top w:val="single" w:sz="4" w:space="0" w:color="004990"/>
              <w:left w:val="single" w:sz="4" w:space="0" w:color="004990"/>
              <w:bottom w:val="single" w:sz="4" w:space="0" w:color="004990"/>
              <w:right w:val="single" w:sz="4" w:space="0" w:color="004990"/>
            </w:tcBorders>
          </w:tcPr>
          <w:p w:rsidR="009336C4" w:rsidRPr="006E4F23" w:rsidRDefault="009336C4" w:rsidP="009336C4">
            <w:pPr>
              <w:jc w:val="center"/>
              <w:rPr>
                <w:rFonts w:ascii="Tahoma" w:hAnsi="Tahoma" w:cs="Tahoma"/>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sz w:val="18"/>
                <w:szCs w:val="18"/>
                <w:lang w:val="es-BO"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434227" w:rsidRDefault="009336C4" w:rsidP="009336C4">
            <w:pPr>
              <w:jc w:val="center"/>
              <w:rPr>
                <w:rFonts w:ascii="Tahoma" w:hAnsi="Tahoma" w:cs="Tahoma"/>
                <w:color w:val="1F497D"/>
                <w:sz w:val="18"/>
                <w:szCs w:val="18"/>
              </w:rPr>
            </w:pPr>
            <w:r>
              <w:rPr>
                <w:rFonts w:ascii="Tahoma" w:hAnsi="Tahoma" w:cs="Tahoma"/>
                <w:color w:val="1F497D"/>
                <w:sz w:val="18"/>
                <w:szCs w:val="18"/>
              </w:rPr>
              <w:t>4</w:t>
            </w:r>
            <w:r w:rsidR="006304E4">
              <w:rPr>
                <w:rFonts w:ascii="Tahoma" w:hAnsi="Tahoma" w:cs="Tahoma"/>
                <w:color w:val="1F497D"/>
                <w:sz w:val="18"/>
                <w:szCs w:val="18"/>
              </w:rPr>
              <w:t>1</w:t>
            </w: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B709EB" w:rsidRDefault="009336C4" w:rsidP="00A566FC">
            <w:pPr>
              <w:autoSpaceDE w:val="0"/>
              <w:autoSpaceDN w:val="0"/>
              <w:adjustRightInd w:val="0"/>
              <w:jc w:val="both"/>
              <w:rPr>
                <w:rFonts w:ascii="Tahoma" w:hAnsi="Tahoma" w:cs="Tahoma"/>
                <w:color w:val="FF0000"/>
                <w:sz w:val="18"/>
                <w:szCs w:val="18"/>
              </w:rPr>
            </w:pPr>
            <w:r w:rsidRPr="00434227">
              <w:rPr>
                <w:rFonts w:ascii="Tahoma" w:hAnsi="Tahoma" w:cs="Tahoma"/>
                <w:color w:val="1F497D"/>
                <w:sz w:val="18"/>
                <w:szCs w:val="18"/>
              </w:rPr>
              <w:t>La oferta debe incluir las licencias para integrar la plataforma al sistema de gestión propietario del proveedor.</w:t>
            </w:r>
            <w:r>
              <w:rPr>
                <w:rFonts w:ascii="Tahoma" w:hAnsi="Tahoma" w:cs="Tahoma"/>
                <w:color w:val="1F497D"/>
                <w:sz w:val="18"/>
                <w:szCs w:val="18"/>
              </w:rPr>
              <w:t xml:space="preserve"> </w:t>
            </w:r>
          </w:p>
        </w:tc>
        <w:tc>
          <w:tcPr>
            <w:tcW w:w="484"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b/>
                <w:color w:val="004990"/>
                <w:sz w:val="18"/>
                <w:szCs w:val="18"/>
              </w:rPr>
            </w:pPr>
          </w:p>
          <w:p w:rsidR="009336C4" w:rsidRPr="006E4F23" w:rsidRDefault="009336C4" w:rsidP="009336C4">
            <w:pPr>
              <w:jc w:val="center"/>
              <w:rPr>
                <w:rFonts w:ascii="Tahoma" w:hAnsi="Tahoma" w:cs="Tahoma"/>
                <w:b/>
                <w:color w:val="004990"/>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496" w:type="pct"/>
            <w:tcBorders>
              <w:top w:val="single" w:sz="4" w:space="0" w:color="004990"/>
              <w:left w:val="single" w:sz="4" w:space="0" w:color="004990"/>
              <w:bottom w:val="single" w:sz="4" w:space="0" w:color="004990"/>
              <w:right w:val="single" w:sz="4" w:space="0" w:color="004990"/>
            </w:tcBorders>
          </w:tcPr>
          <w:p w:rsidR="009336C4" w:rsidRPr="006E4F23" w:rsidRDefault="009336C4" w:rsidP="009336C4">
            <w:pPr>
              <w:jc w:val="center"/>
              <w:rPr>
                <w:rFonts w:ascii="Tahoma" w:hAnsi="Tahoma" w:cs="Tahoma"/>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sz w:val="18"/>
                <w:szCs w:val="18"/>
                <w:lang w:val="es-BO"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434227" w:rsidRDefault="009336C4" w:rsidP="009336C4">
            <w:pPr>
              <w:jc w:val="center"/>
              <w:rPr>
                <w:rFonts w:ascii="Tahoma" w:hAnsi="Tahoma" w:cs="Tahoma"/>
                <w:color w:val="1F497D"/>
                <w:sz w:val="18"/>
                <w:szCs w:val="18"/>
              </w:rPr>
            </w:pPr>
            <w:r>
              <w:rPr>
                <w:rFonts w:ascii="Tahoma" w:hAnsi="Tahoma" w:cs="Tahoma"/>
                <w:color w:val="1F497D"/>
                <w:sz w:val="18"/>
                <w:szCs w:val="18"/>
              </w:rPr>
              <w:t>4</w:t>
            </w:r>
            <w:r w:rsidR="006304E4">
              <w:rPr>
                <w:rFonts w:ascii="Tahoma" w:hAnsi="Tahoma" w:cs="Tahoma"/>
                <w:color w:val="1F497D"/>
                <w:sz w:val="18"/>
                <w:szCs w:val="18"/>
              </w:rPr>
              <w:t>2</w:t>
            </w: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434227" w:rsidRDefault="009336C4" w:rsidP="00A566FC">
            <w:pPr>
              <w:autoSpaceDE w:val="0"/>
              <w:autoSpaceDN w:val="0"/>
              <w:adjustRightInd w:val="0"/>
              <w:jc w:val="both"/>
              <w:rPr>
                <w:rFonts w:ascii="Tahoma" w:hAnsi="Tahoma" w:cs="Tahoma"/>
                <w:color w:val="1F497D"/>
                <w:sz w:val="18"/>
                <w:szCs w:val="18"/>
              </w:rPr>
            </w:pPr>
            <w:r w:rsidRPr="00434227">
              <w:rPr>
                <w:rFonts w:ascii="Tahoma" w:hAnsi="Tahoma" w:cs="Tahoma"/>
                <w:color w:val="1F497D"/>
                <w:sz w:val="18"/>
                <w:szCs w:val="18"/>
              </w:rPr>
              <w:t>La oferta debe incluir todas las funcionalidades que permite el sistema de gestión propietario para la correcta administración y operación y mantenimiento de la nueva plataforma.</w:t>
            </w:r>
          </w:p>
        </w:tc>
        <w:tc>
          <w:tcPr>
            <w:tcW w:w="484"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b/>
                <w:color w:val="004990"/>
                <w:sz w:val="18"/>
                <w:szCs w:val="18"/>
              </w:rPr>
            </w:pPr>
          </w:p>
          <w:p w:rsidR="009336C4" w:rsidRPr="006E4F23" w:rsidRDefault="009336C4" w:rsidP="009336C4">
            <w:pPr>
              <w:jc w:val="center"/>
              <w:rPr>
                <w:rFonts w:ascii="Tahoma" w:hAnsi="Tahoma" w:cs="Tahoma"/>
                <w:b/>
                <w:color w:val="004990"/>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496" w:type="pct"/>
            <w:tcBorders>
              <w:top w:val="single" w:sz="4" w:space="0" w:color="004990"/>
              <w:left w:val="single" w:sz="4" w:space="0" w:color="004990"/>
              <w:bottom w:val="single" w:sz="4" w:space="0" w:color="004990"/>
              <w:right w:val="single" w:sz="4" w:space="0" w:color="004990"/>
            </w:tcBorders>
          </w:tcPr>
          <w:p w:rsidR="009336C4" w:rsidRPr="006E4F23" w:rsidRDefault="009336C4" w:rsidP="009336C4">
            <w:pPr>
              <w:jc w:val="center"/>
              <w:rPr>
                <w:rFonts w:ascii="Tahoma" w:hAnsi="Tahoma" w:cs="Tahoma"/>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sz w:val="18"/>
                <w:szCs w:val="18"/>
                <w:lang w:val="es-BO"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434227" w:rsidRDefault="009336C4" w:rsidP="009336C4">
            <w:pPr>
              <w:jc w:val="center"/>
              <w:rPr>
                <w:rFonts w:ascii="Tahoma" w:hAnsi="Tahoma" w:cs="Tahoma"/>
                <w:color w:val="1F497D"/>
                <w:sz w:val="18"/>
                <w:szCs w:val="18"/>
              </w:rPr>
            </w:pPr>
            <w:r>
              <w:rPr>
                <w:rFonts w:ascii="Tahoma" w:hAnsi="Tahoma" w:cs="Tahoma"/>
                <w:color w:val="1F497D"/>
                <w:sz w:val="18"/>
                <w:szCs w:val="18"/>
              </w:rPr>
              <w:lastRenderedPageBreak/>
              <w:t>4</w:t>
            </w:r>
            <w:r w:rsidR="006304E4">
              <w:rPr>
                <w:rFonts w:ascii="Tahoma" w:hAnsi="Tahoma" w:cs="Tahoma"/>
                <w:color w:val="1F497D"/>
                <w:sz w:val="18"/>
                <w:szCs w:val="18"/>
              </w:rPr>
              <w:t>3</w:t>
            </w: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Default="009336C4" w:rsidP="00A566FC">
            <w:pPr>
              <w:rPr>
                <w:rFonts w:ascii="Tahoma" w:hAnsi="Tahoma" w:cs="Tahoma"/>
                <w:color w:val="1F497D"/>
                <w:sz w:val="18"/>
                <w:szCs w:val="18"/>
              </w:rPr>
            </w:pPr>
            <w:r w:rsidRPr="00434227">
              <w:rPr>
                <w:rFonts w:ascii="Tahoma" w:hAnsi="Tahoma" w:cs="Tahoma"/>
                <w:color w:val="1F497D"/>
                <w:sz w:val="18"/>
                <w:szCs w:val="18"/>
              </w:rPr>
              <w:t>El sistema de gestión debe permitir el monitoreo de los siguientes parámetros:</w:t>
            </w:r>
          </w:p>
          <w:p w:rsidR="009336C4" w:rsidRDefault="009336C4" w:rsidP="00A566FC">
            <w:pPr>
              <w:rPr>
                <w:rFonts w:ascii="Tahoma" w:hAnsi="Tahoma" w:cs="Tahoma"/>
                <w:color w:val="1F497D"/>
                <w:sz w:val="18"/>
                <w:szCs w:val="18"/>
              </w:rPr>
            </w:pPr>
            <w:r w:rsidRPr="00434227">
              <w:rPr>
                <w:rFonts w:ascii="Tahoma" w:hAnsi="Tahoma" w:cs="Tahoma"/>
                <w:color w:val="1F497D"/>
                <w:sz w:val="18"/>
                <w:szCs w:val="18"/>
              </w:rPr>
              <w:t xml:space="preserve">• Elementos de hardware y módulos lógicos de cada uno de los elementos ofertados. </w:t>
            </w:r>
            <w:r w:rsidRPr="00434227">
              <w:rPr>
                <w:rFonts w:ascii="Tahoma" w:hAnsi="Tahoma" w:cs="Tahoma"/>
                <w:color w:val="1F497D"/>
                <w:sz w:val="18"/>
                <w:szCs w:val="18"/>
              </w:rPr>
              <w:br/>
              <w:t xml:space="preserve">• Interfaces físicas y lógicas de interconexión interna o externa.  </w:t>
            </w:r>
            <w:r w:rsidRPr="00434227">
              <w:rPr>
                <w:rFonts w:ascii="Tahoma" w:hAnsi="Tahoma" w:cs="Tahoma"/>
                <w:color w:val="1F497D"/>
                <w:sz w:val="18"/>
                <w:szCs w:val="18"/>
              </w:rPr>
              <w:br/>
              <w:t>• Monitoreo de enlaces de interconexión y todas sus interfaces.</w:t>
            </w:r>
          </w:p>
          <w:p w:rsidR="009336C4" w:rsidRPr="00434227" w:rsidRDefault="009336C4" w:rsidP="00A566FC">
            <w:pPr>
              <w:autoSpaceDE w:val="0"/>
              <w:autoSpaceDN w:val="0"/>
              <w:adjustRightInd w:val="0"/>
              <w:rPr>
                <w:rFonts w:ascii="Tahoma" w:hAnsi="Tahoma" w:cs="Tahoma"/>
                <w:color w:val="1F497D"/>
                <w:sz w:val="18"/>
                <w:szCs w:val="18"/>
              </w:rPr>
            </w:pPr>
            <w:r>
              <w:rPr>
                <w:rFonts w:ascii="Tahoma" w:hAnsi="Tahoma" w:cs="Tahoma"/>
                <w:color w:val="1F497D"/>
                <w:sz w:val="18"/>
                <w:szCs w:val="18"/>
              </w:rPr>
              <w:t>• Trazadores en todos y cada una de las interfaces lógicas, físicas y por usuario</w:t>
            </w:r>
            <w:r w:rsidRPr="00434227">
              <w:rPr>
                <w:rFonts w:ascii="Tahoma" w:hAnsi="Tahoma" w:cs="Tahoma"/>
                <w:color w:val="1F497D"/>
                <w:sz w:val="18"/>
                <w:szCs w:val="18"/>
              </w:rPr>
              <w:t>.</w:t>
            </w:r>
          </w:p>
        </w:tc>
        <w:tc>
          <w:tcPr>
            <w:tcW w:w="484"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b/>
                <w:color w:val="004990"/>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496" w:type="pct"/>
            <w:tcBorders>
              <w:top w:val="single" w:sz="4" w:space="0" w:color="004990"/>
              <w:left w:val="single" w:sz="4" w:space="0" w:color="004990"/>
              <w:bottom w:val="single" w:sz="4" w:space="0" w:color="004990"/>
              <w:right w:val="single" w:sz="4" w:space="0" w:color="004990"/>
            </w:tcBorders>
          </w:tcPr>
          <w:p w:rsidR="009336C4" w:rsidRPr="006E4F23" w:rsidRDefault="009336C4" w:rsidP="009336C4">
            <w:pPr>
              <w:jc w:val="center"/>
              <w:rPr>
                <w:rFonts w:ascii="Tahoma" w:hAnsi="Tahoma" w:cs="Tahoma"/>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sz w:val="18"/>
                <w:szCs w:val="18"/>
                <w:lang w:val="es-BO"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434227" w:rsidRDefault="009336C4" w:rsidP="009336C4">
            <w:pPr>
              <w:jc w:val="center"/>
              <w:rPr>
                <w:rFonts w:ascii="Tahoma" w:hAnsi="Tahoma" w:cs="Tahoma"/>
                <w:color w:val="1F497D"/>
                <w:sz w:val="18"/>
                <w:szCs w:val="18"/>
              </w:rPr>
            </w:pPr>
            <w:r>
              <w:rPr>
                <w:rFonts w:ascii="Tahoma" w:hAnsi="Tahoma" w:cs="Tahoma"/>
                <w:color w:val="1F497D"/>
                <w:sz w:val="18"/>
                <w:szCs w:val="18"/>
              </w:rPr>
              <w:t>4</w:t>
            </w:r>
            <w:r w:rsidR="006304E4">
              <w:rPr>
                <w:rFonts w:ascii="Tahoma" w:hAnsi="Tahoma" w:cs="Tahoma"/>
                <w:color w:val="1F497D"/>
                <w:sz w:val="18"/>
                <w:szCs w:val="18"/>
              </w:rPr>
              <w:t>4</w:t>
            </w: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434227" w:rsidRDefault="009336C4" w:rsidP="009336C4">
            <w:pPr>
              <w:autoSpaceDE w:val="0"/>
              <w:autoSpaceDN w:val="0"/>
              <w:adjustRightInd w:val="0"/>
              <w:rPr>
                <w:rFonts w:ascii="Tahoma" w:hAnsi="Tahoma" w:cs="Tahoma"/>
                <w:color w:val="1F497D"/>
                <w:sz w:val="18"/>
                <w:szCs w:val="18"/>
              </w:rPr>
            </w:pPr>
            <w:r w:rsidRPr="00434227">
              <w:rPr>
                <w:rFonts w:ascii="Tahoma" w:hAnsi="Tahoma" w:cs="Tahoma"/>
                <w:color w:val="1F497D"/>
                <w:sz w:val="18"/>
                <w:szCs w:val="18"/>
              </w:rPr>
              <w:t>El sistema de gestión debe generar alarmas críticas, mayores, menores y de eventos de todos los elementos que constituyen la solución.</w:t>
            </w:r>
          </w:p>
        </w:tc>
        <w:tc>
          <w:tcPr>
            <w:tcW w:w="484" w:type="pct"/>
            <w:tcBorders>
              <w:top w:val="single" w:sz="4" w:space="0" w:color="004990"/>
              <w:left w:val="single" w:sz="4" w:space="0" w:color="004990"/>
              <w:bottom w:val="single" w:sz="4" w:space="0" w:color="004990"/>
              <w:right w:val="single" w:sz="4" w:space="0" w:color="004990"/>
            </w:tcBorders>
            <w:shd w:val="clear" w:color="auto" w:fill="auto"/>
          </w:tcPr>
          <w:p w:rsidR="009336C4" w:rsidRPr="006E4F23" w:rsidRDefault="009336C4" w:rsidP="009336C4">
            <w:pPr>
              <w:jc w:val="center"/>
              <w:rPr>
                <w:rFonts w:ascii="Tahoma" w:hAnsi="Tahoma" w:cs="Tahoma"/>
                <w:b/>
                <w:color w:val="004990"/>
                <w:sz w:val="18"/>
                <w:szCs w:val="18"/>
              </w:rPr>
            </w:pPr>
          </w:p>
          <w:p w:rsidR="009336C4" w:rsidRPr="006E4F23" w:rsidRDefault="009336C4" w:rsidP="009336C4">
            <w:pPr>
              <w:jc w:val="center"/>
              <w:rPr>
                <w:rFonts w:ascii="Tahoma" w:hAnsi="Tahoma" w:cs="Tahoma"/>
                <w:b/>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496" w:type="pct"/>
            <w:tcBorders>
              <w:top w:val="single" w:sz="4" w:space="0" w:color="004990"/>
              <w:left w:val="single" w:sz="4" w:space="0" w:color="004990"/>
              <w:bottom w:val="single" w:sz="4" w:space="0" w:color="004990"/>
              <w:right w:val="single" w:sz="4" w:space="0" w:color="004990"/>
            </w:tcBorders>
          </w:tcPr>
          <w:p w:rsidR="009336C4" w:rsidRPr="006E4F23" w:rsidRDefault="009336C4" w:rsidP="009336C4">
            <w:pPr>
              <w:jc w:val="center"/>
              <w:rPr>
                <w:rFonts w:ascii="Tahoma" w:hAnsi="Tahoma" w:cs="Tahoma"/>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sz w:val="18"/>
                <w:szCs w:val="18"/>
                <w:lang w:val="es-BO"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434227" w:rsidRDefault="009336C4" w:rsidP="009336C4">
            <w:pPr>
              <w:jc w:val="center"/>
              <w:rPr>
                <w:rFonts w:ascii="Tahoma" w:hAnsi="Tahoma" w:cs="Tahoma"/>
                <w:color w:val="1F497D"/>
                <w:sz w:val="18"/>
                <w:szCs w:val="18"/>
              </w:rPr>
            </w:pPr>
            <w:r>
              <w:rPr>
                <w:rFonts w:ascii="Tahoma" w:hAnsi="Tahoma" w:cs="Tahoma"/>
                <w:color w:val="1F497D"/>
                <w:sz w:val="18"/>
                <w:szCs w:val="18"/>
              </w:rPr>
              <w:t>4</w:t>
            </w:r>
            <w:r w:rsidR="006304E4">
              <w:rPr>
                <w:rFonts w:ascii="Tahoma" w:hAnsi="Tahoma" w:cs="Tahoma"/>
                <w:color w:val="1F497D"/>
                <w:sz w:val="18"/>
                <w:szCs w:val="18"/>
              </w:rPr>
              <w:t>5</w:t>
            </w: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434227" w:rsidRDefault="009336C4" w:rsidP="009F5C4B">
            <w:pPr>
              <w:rPr>
                <w:rFonts w:ascii="Tahoma" w:hAnsi="Tahoma" w:cs="Tahoma"/>
                <w:color w:val="1F497D"/>
                <w:sz w:val="18"/>
                <w:szCs w:val="18"/>
              </w:rPr>
            </w:pPr>
            <w:r w:rsidRPr="00434227">
              <w:rPr>
                <w:rFonts w:ascii="Tahoma" w:hAnsi="Tahoma" w:cs="Tahoma"/>
                <w:color w:val="1F497D"/>
                <w:sz w:val="18"/>
                <w:szCs w:val="18"/>
              </w:rPr>
              <w:t>El sistema de gestión debe permitir:</w:t>
            </w:r>
          </w:p>
          <w:p w:rsidR="009336C4" w:rsidRPr="00A63E78" w:rsidRDefault="009336C4" w:rsidP="009F5C4B">
            <w:pPr>
              <w:autoSpaceDE w:val="0"/>
              <w:autoSpaceDN w:val="0"/>
              <w:adjustRightInd w:val="0"/>
              <w:rPr>
                <w:rFonts w:ascii="Tahoma" w:hAnsi="Tahoma" w:cs="Tahoma"/>
                <w:color w:val="FF0000"/>
                <w:sz w:val="18"/>
                <w:szCs w:val="18"/>
              </w:rPr>
            </w:pPr>
            <w:r w:rsidRPr="00434227">
              <w:rPr>
                <w:rFonts w:ascii="Tahoma" w:hAnsi="Tahoma" w:cs="Tahoma"/>
                <w:color w:val="1F497D"/>
                <w:sz w:val="18"/>
                <w:szCs w:val="18"/>
              </w:rPr>
              <w:t xml:space="preserve">• Despliegue de alarmas en función de violación de umbrales de </w:t>
            </w:r>
            <w:r>
              <w:rPr>
                <w:rFonts w:ascii="Tahoma" w:hAnsi="Tahoma" w:cs="Tahoma"/>
                <w:color w:val="1F497D"/>
                <w:sz w:val="18"/>
                <w:szCs w:val="18"/>
              </w:rPr>
              <w:t>tráfico de señalización</w:t>
            </w:r>
            <w:r w:rsidRPr="00434227">
              <w:rPr>
                <w:rFonts w:ascii="Tahoma" w:hAnsi="Tahoma" w:cs="Tahoma"/>
                <w:color w:val="1F497D"/>
                <w:sz w:val="18"/>
                <w:szCs w:val="18"/>
              </w:rPr>
              <w:t xml:space="preserve">, de cada una de las interfaces, enlaces de interconexión con otros nodos e indicadores de performance del sistema (KPI), donde debe existir la posibilidad </w:t>
            </w:r>
            <w:r w:rsidR="003F12F8">
              <w:rPr>
                <w:rFonts w:ascii="Tahoma" w:hAnsi="Tahoma" w:cs="Tahoma"/>
                <w:color w:val="1F497D"/>
                <w:sz w:val="18"/>
                <w:szCs w:val="18"/>
              </w:rPr>
              <w:t xml:space="preserve">de personalizar estos KPIs. </w:t>
            </w:r>
            <w:r w:rsidR="003F12F8">
              <w:rPr>
                <w:rFonts w:ascii="Tahoma" w:hAnsi="Tahoma" w:cs="Tahoma"/>
                <w:color w:val="1F497D"/>
                <w:sz w:val="18"/>
                <w:szCs w:val="18"/>
              </w:rPr>
              <w:br/>
            </w:r>
            <w:r w:rsidRPr="00434227">
              <w:rPr>
                <w:rFonts w:ascii="Tahoma" w:hAnsi="Tahoma" w:cs="Tahoma"/>
                <w:color w:val="1F497D"/>
                <w:sz w:val="18"/>
                <w:szCs w:val="18"/>
              </w:rPr>
              <w:t>• Despliegue de alarmas en función de violación de umbrales de parámetros del Sistema como ser: Tamaño de files systems, carga de procesadores, utilización de memoria, etc.</w:t>
            </w:r>
          </w:p>
        </w:tc>
        <w:tc>
          <w:tcPr>
            <w:tcW w:w="484" w:type="pct"/>
            <w:tcBorders>
              <w:top w:val="single" w:sz="4" w:space="0" w:color="004990"/>
              <w:left w:val="single" w:sz="4" w:space="0" w:color="004990"/>
              <w:bottom w:val="single" w:sz="4" w:space="0" w:color="004990"/>
              <w:right w:val="single" w:sz="4" w:space="0" w:color="004990"/>
            </w:tcBorders>
            <w:shd w:val="clear" w:color="auto" w:fill="auto"/>
          </w:tcPr>
          <w:p w:rsidR="009336C4" w:rsidRPr="006E4F23" w:rsidRDefault="009336C4" w:rsidP="009336C4">
            <w:pPr>
              <w:jc w:val="center"/>
              <w:rPr>
                <w:rFonts w:ascii="Tahoma" w:hAnsi="Tahoma" w:cs="Tahoma"/>
                <w:b/>
                <w:color w:val="004990"/>
                <w:sz w:val="18"/>
                <w:szCs w:val="18"/>
              </w:rPr>
            </w:pPr>
          </w:p>
          <w:p w:rsidR="009336C4" w:rsidRPr="006E4F23" w:rsidRDefault="009336C4" w:rsidP="009336C4">
            <w:pPr>
              <w:jc w:val="center"/>
              <w:rPr>
                <w:rFonts w:ascii="Tahoma" w:hAnsi="Tahoma" w:cs="Tahoma"/>
                <w:b/>
                <w:color w:val="004990"/>
                <w:sz w:val="18"/>
                <w:szCs w:val="18"/>
              </w:rPr>
            </w:pPr>
          </w:p>
          <w:p w:rsidR="009336C4" w:rsidRPr="006E4F23" w:rsidRDefault="009336C4" w:rsidP="009336C4">
            <w:pPr>
              <w:jc w:val="center"/>
              <w:rPr>
                <w:rFonts w:ascii="Tahoma" w:hAnsi="Tahoma" w:cs="Tahoma"/>
                <w:b/>
                <w:color w:val="004990"/>
                <w:sz w:val="18"/>
                <w:szCs w:val="18"/>
              </w:rPr>
            </w:pPr>
          </w:p>
          <w:p w:rsidR="009336C4" w:rsidRPr="006E4F23" w:rsidRDefault="009336C4" w:rsidP="009336C4">
            <w:pPr>
              <w:jc w:val="center"/>
              <w:rPr>
                <w:rFonts w:ascii="Tahoma" w:hAnsi="Tahoma" w:cs="Tahoma"/>
                <w:b/>
                <w:color w:val="004990"/>
                <w:sz w:val="18"/>
                <w:szCs w:val="18"/>
              </w:rPr>
            </w:pPr>
          </w:p>
          <w:p w:rsidR="009336C4" w:rsidRPr="006E4F23" w:rsidRDefault="009336C4" w:rsidP="009336C4">
            <w:pPr>
              <w:jc w:val="center"/>
              <w:rPr>
                <w:rFonts w:ascii="Tahoma" w:hAnsi="Tahoma" w:cs="Tahoma"/>
                <w:b/>
                <w:color w:val="004990"/>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496" w:type="pct"/>
            <w:tcBorders>
              <w:top w:val="single" w:sz="4" w:space="0" w:color="004990"/>
              <w:left w:val="single" w:sz="4" w:space="0" w:color="004990"/>
              <w:bottom w:val="single" w:sz="4" w:space="0" w:color="004990"/>
              <w:right w:val="single" w:sz="4" w:space="0" w:color="004990"/>
            </w:tcBorders>
          </w:tcPr>
          <w:p w:rsidR="009336C4" w:rsidRPr="006E4F23" w:rsidRDefault="009336C4" w:rsidP="009336C4">
            <w:pPr>
              <w:jc w:val="center"/>
              <w:rPr>
                <w:rFonts w:ascii="Tahoma" w:hAnsi="Tahoma" w:cs="Tahoma"/>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sz w:val="18"/>
                <w:szCs w:val="18"/>
                <w:lang w:val="es-BO"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434227" w:rsidRDefault="00791FE8" w:rsidP="009336C4">
            <w:pPr>
              <w:jc w:val="center"/>
              <w:rPr>
                <w:rFonts w:ascii="Tahoma" w:hAnsi="Tahoma" w:cs="Tahoma"/>
                <w:color w:val="1F497D"/>
                <w:sz w:val="18"/>
                <w:szCs w:val="18"/>
              </w:rPr>
            </w:pPr>
            <w:r>
              <w:rPr>
                <w:rFonts w:ascii="Tahoma" w:hAnsi="Tahoma" w:cs="Tahoma"/>
                <w:color w:val="1F497D"/>
                <w:sz w:val="18"/>
                <w:szCs w:val="18"/>
              </w:rPr>
              <w:t>4</w:t>
            </w:r>
            <w:r w:rsidR="006304E4">
              <w:rPr>
                <w:rFonts w:ascii="Tahoma" w:hAnsi="Tahoma" w:cs="Tahoma"/>
                <w:color w:val="1F497D"/>
                <w:sz w:val="18"/>
                <w:szCs w:val="18"/>
              </w:rPr>
              <w:t>6</w:t>
            </w: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434227" w:rsidRDefault="009336C4" w:rsidP="003F12F8">
            <w:pPr>
              <w:autoSpaceDE w:val="0"/>
              <w:autoSpaceDN w:val="0"/>
              <w:adjustRightInd w:val="0"/>
              <w:rPr>
                <w:rFonts w:ascii="Tahoma" w:hAnsi="Tahoma" w:cs="Tahoma"/>
                <w:color w:val="1F497D"/>
                <w:sz w:val="18"/>
                <w:szCs w:val="18"/>
              </w:rPr>
            </w:pPr>
            <w:r w:rsidRPr="00434227">
              <w:rPr>
                <w:rFonts w:ascii="Tahoma" w:hAnsi="Tahoma" w:cs="Tahoma"/>
                <w:color w:val="1F497D"/>
                <w:sz w:val="18"/>
                <w:szCs w:val="18"/>
              </w:rPr>
              <w:t>La solución debe contar con los mecanismos y procedimientos para realizar el respaldo (backup) de las configuraciones, estructuras y datos de manera periódica y automatizada.</w:t>
            </w:r>
          </w:p>
        </w:tc>
        <w:tc>
          <w:tcPr>
            <w:tcW w:w="484" w:type="pct"/>
            <w:tcBorders>
              <w:top w:val="single" w:sz="4" w:space="0" w:color="004990"/>
              <w:left w:val="single" w:sz="4" w:space="0" w:color="004990"/>
              <w:bottom w:val="single" w:sz="4" w:space="0" w:color="004990"/>
              <w:right w:val="single" w:sz="4" w:space="0" w:color="004990"/>
            </w:tcBorders>
            <w:shd w:val="clear" w:color="auto" w:fill="auto"/>
          </w:tcPr>
          <w:p w:rsidR="009336C4" w:rsidRPr="006E4F23" w:rsidRDefault="009336C4" w:rsidP="009336C4">
            <w:pPr>
              <w:jc w:val="center"/>
              <w:rPr>
                <w:rFonts w:ascii="Tahoma" w:hAnsi="Tahoma" w:cs="Tahoma"/>
                <w:b/>
                <w:color w:val="004990"/>
                <w:sz w:val="18"/>
                <w:szCs w:val="18"/>
              </w:rPr>
            </w:pPr>
          </w:p>
          <w:p w:rsidR="009336C4" w:rsidRPr="006E4F23" w:rsidRDefault="009336C4" w:rsidP="009336C4">
            <w:pPr>
              <w:jc w:val="center"/>
              <w:rPr>
                <w:rFonts w:ascii="Tahoma" w:hAnsi="Tahoma" w:cs="Tahoma"/>
                <w:b/>
                <w:color w:val="004990"/>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496" w:type="pct"/>
            <w:tcBorders>
              <w:top w:val="single" w:sz="4" w:space="0" w:color="004990"/>
              <w:left w:val="single" w:sz="4" w:space="0" w:color="004990"/>
              <w:bottom w:val="single" w:sz="4" w:space="0" w:color="004990"/>
              <w:right w:val="single" w:sz="4" w:space="0" w:color="004990"/>
            </w:tcBorders>
          </w:tcPr>
          <w:p w:rsidR="009336C4" w:rsidRPr="006E4F23" w:rsidRDefault="009336C4" w:rsidP="009336C4">
            <w:pPr>
              <w:jc w:val="center"/>
              <w:rPr>
                <w:rFonts w:ascii="Tahoma" w:hAnsi="Tahoma" w:cs="Tahoma"/>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sz w:val="18"/>
                <w:szCs w:val="18"/>
                <w:lang w:val="es-BO"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434227" w:rsidRDefault="00791FE8" w:rsidP="009336C4">
            <w:pPr>
              <w:jc w:val="center"/>
              <w:rPr>
                <w:rFonts w:ascii="Tahoma" w:hAnsi="Tahoma" w:cs="Tahoma"/>
                <w:color w:val="1F497D"/>
                <w:sz w:val="18"/>
                <w:szCs w:val="18"/>
              </w:rPr>
            </w:pPr>
            <w:r>
              <w:rPr>
                <w:rFonts w:ascii="Tahoma" w:hAnsi="Tahoma" w:cs="Tahoma"/>
                <w:color w:val="1F497D"/>
                <w:sz w:val="18"/>
                <w:szCs w:val="18"/>
              </w:rPr>
              <w:t>4</w:t>
            </w:r>
            <w:r w:rsidR="006304E4">
              <w:rPr>
                <w:rFonts w:ascii="Tahoma" w:hAnsi="Tahoma" w:cs="Tahoma"/>
                <w:color w:val="1F497D"/>
                <w:sz w:val="18"/>
                <w:szCs w:val="18"/>
              </w:rPr>
              <w:t>7</w:t>
            </w: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434227" w:rsidRDefault="009336C4" w:rsidP="003F12F8">
            <w:pPr>
              <w:autoSpaceDE w:val="0"/>
              <w:autoSpaceDN w:val="0"/>
              <w:adjustRightInd w:val="0"/>
              <w:rPr>
                <w:rFonts w:ascii="Tahoma" w:hAnsi="Tahoma" w:cs="Tahoma"/>
                <w:color w:val="1F497D"/>
                <w:sz w:val="18"/>
                <w:szCs w:val="18"/>
              </w:rPr>
            </w:pPr>
            <w:r w:rsidRPr="00434227">
              <w:rPr>
                <w:rFonts w:ascii="Tahoma" w:hAnsi="Tahoma" w:cs="Tahoma"/>
                <w:color w:val="1F497D"/>
                <w:sz w:val="18"/>
                <w:szCs w:val="18"/>
              </w:rPr>
              <w:t>La solución debe contar con los mecanismos y procedimientos para realizar operaciones de restauración de backups realizados previamente, sin afectar al servicio.</w:t>
            </w:r>
          </w:p>
        </w:tc>
        <w:tc>
          <w:tcPr>
            <w:tcW w:w="484" w:type="pct"/>
            <w:tcBorders>
              <w:top w:val="single" w:sz="4" w:space="0" w:color="004990"/>
              <w:left w:val="single" w:sz="4" w:space="0" w:color="004990"/>
              <w:bottom w:val="single" w:sz="4" w:space="0" w:color="004990"/>
              <w:right w:val="single" w:sz="4" w:space="0" w:color="004990"/>
            </w:tcBorders>
            <w:shd w:val="clear" w:color="auto" w:fill="auto"/>
          </w:tcPr>
          <w:p w:rsidR="009336C4" w:rsidRPr="006E4F23" w:rsidRDefault="009336C4" w:rsidP="009336C4">
            <w:pPr>
              <w:jc w:val="center"/>
              <w:rPr>
                <w:rFonts w:ascii="Tahoma" w:hAnsi="Tahoma" w:cs="Tahoma"/>
                <w:b/>
                <w:color w:val="004990"/>
                <w:sz w:val="18"/>
                <w:szCs w:val="18"/>
              </w:rPr>
            </w:pPr>
          </w:p>
          <w:p w:rsidR="009336C4" w:rsidRPr="006E4F23" w:rsidRDefault="009336C4" w:rsidP="009336C4">
            <w:pPr>
              <w:jc w:val="center"/>
              <w:rPr>
                <w:rFonts w:ascii="Tahoma" w:hAnsi="Tahoma" w:cs="Tahoma"/>
                <w:b/>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496" w:type="pct"/>
            <w:tcBorders>
              <w:top w:val="single" w:sz="4" w:space="0" w:color="004990"/>
              <w:left w:val="single" w:sz="4" w:space="0" w:color="004990"/>
              <w:bottom w:val="single" w:sz="4" w:space="0" w:color="004990"/>
              <w:right w:val="single" w:sz="4" w:space="0" w:color="004990"/>
            </w:tcBorders>
          </w:tcPr>
          <w:p w:rsidR="009336C4" w:rsidRPr="006E4F23" w:rsidRDefault="009336C4" w:rsidP="009336C4">
            <w:pPr>
              <w:jc w:val="center"/>
              <w:rPr>
                <w:rFonts w:ascii="Tahoma" w:hAnsi="Tahoma" w:cs="Tahoma"/>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sz w:val="18"/>
                <w:szCs w:val="18"/>
                <w:lang w:val="es-BO"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434227" w:rsidRDefault="006304E4" w:rsidP="009336C4">
            <w:pPr>
              <w:jc w:val="center"/>
              <w:rPr>
                <w:rFonts w:ascii="Tahoma" w:hAnsi="Tahoma" w:cs="Tahoma"/>
                <w:color w:val="1F497D"/>
                <w:sz w:val="18"/>
                <w:szCs w:val="18"/>
              </w:rPr>
            </w:pPr>
            <w:r>
              <w:rPr>
                <w:rFonts w:ascii="Tahoma" w:hAnsi="Tahoma" w:cs="Tahoma"/>
                <w:color w:val="1F497D"/>
                <w:sz w:val="18"/>
                <w:szCs w:val="18"/>
              </w:rPr>
              <w:t>48</w:t>
            </w: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434227" w:rsidRDefault="009336C4" w:rsidP="003F12F8">
            <w:pPr>
              <w:autoSpaceDE w:val="0"/>
              <w:autoSpaceDN w:val="0"/>
              <w:adjustRightInd w:val="0"/>
              <w:rPr>
                <w:rFonts w:ascii="Tahoma" w:hAnsi="Tahoma" w:cs="Tahoma"/>
                <w:b/>
                <w:color w:val="1F497D"/>
                <w:sz w:val="18"/>
                <w:szCs w:val="18"/>
              </w:rPr>
            </w:pPr>
            <w:r w:rsidRPr="00434227">
              <w:rPr>
                <w:rFonts w:ascii="Tahoma" w:hAnsi="Tahoma" w:cs="Tahoma"/>
                <w:color w:val="1F497D"/>
                <w:sz w:val="18"/>
                <w:szCs w:val="18"/>
              </w:rPr>
              <w:t>La solución debe contar con las interfaces necesarias para integrarse a los elementos de infraestructura para backup de Entel S.A.</w:t>
            </w:r>
          </w:p>
        </w:tc>
        <w:tc>
          <w:tcPr>
            <w:tcW w:w="484" w:type="pct"/>
            <w:tcBorders>
              <w:top w:val="single" w:sz="4" w:space="0" w:color="004990"/>
              <w:left w:val="single" w:sz="4" w:space="0" w:color="004990"/>
              <w:bottom w:val="single" w:sz="4" w:space="0" w:color="004990"/>
              <w:right w:val="single" w:sz="4" w:space="0" w:color="004990"/>
            </w:tcBorders>
            <w:shd w:val="clear" w:color="auto" w:fill="auto"/>
          </w:tcPr>
          <w:p w:rsidR="009336C4" w:rsidRPr="006E4F23" w:rsidRDefault="009336C4" w:rsidP="009336C4">
            <w:pPr>
              <w:jc w:val="center"/>
              <w:rPr>
                <w:rFonts w:ascii="Tahoma" w:hAnsi="Tahoma" w:cs="Tahoma"/>
                <w:b/>
                <w:color w:val="004990"/>
                <w:sz w:val="18"/>
                <w:szCs w:val="18"/>
              </w:rPr>
            </w:pPr>
          </w:p>
          <w:p w:rsidR="009336C4" w:rsidRPr="006E4F23" w:rsidRDefault="009336C4" w:rsidP="009336C4">
            <w:pPr>
              <w:jc w:val="center"/>
              <w:rPr>
                <w:rFonts w:ascii="Tahoma" w:hAnsi="Tahoma" w:cs="Tahoma"/>
                <w:b/>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496" w:type="pct"/>
            <w:tcBorders>
              <w:top w:val="single" w:sz="4" w:space="0" w:color="004990"/>
              <w:left w:val="single" w:sz="4" w:space="0" w:color="004990"/>
              <w:bottom w:val="single" w:sz="4" w:space="0" w:color="004990"/>
              <w:right w:val="single" w:sz="4" w:space="0" w:color="004990"/>
            </w:tcBorders>
          </w:tcPr>
          <w:p w:rsidR="009336C4" w:rsidRPr="006E4F23" w:rsidRDefault="009336C4" w:rsidP="009336C4">
            <w:pPr>
              <w:jc w:val="center"/>
              <w:rPr>
                <w:rFonts w:ascii="Tahoma" w:hAnsi="Tahoma" w:cs="Tahoma"/>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sz w:val="18"/>
                <w:szCs w:val="18"/>
                <w:lang w:val="es-BO"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434227" w:rsidRDefault="006304E4" w:rsidP="009336C4">
            <w:pPr>
              <w:jc w:val="center"/>
              <w:rPr>
                <w:rFonts w:ascii="Tahoma" w:hAnsi="Tahoma" w:cs="Tahoma"/>
                <w:color w:val="1F497D"/>
                <w:sz w:val="18"/>
                <w:szCs w:val="18"/>
              </w:rPr>
            </w:pPr>
            <w:r>
              <w:rPr>
                <w:rFonts w:ascii="Tahoma" w:hAnsi="Tahoma" w:cs="Tahoma"/>
                <w:color w:val="1F497D"/>
                <w:sz w:val="18"/>
                <w:szCs w:val="18"/>
              </w:rPr>
              <w:t>49</w:t>
            </w: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434227" w:rsidRDefault="009336C4" w:rsidP="009336C4">
            <w:pPr>
              <w:autoSpaceDE w:val="0"/>
              <w:autoSpaceDN w:val="0"/>
              <w:adjustRightInd w:val="0"/>
              <w:rPr>
                <w:rFonts w:ascii="Tahoma" w:hAnsi="Tahoma" w:cs="Tahoma"/>
                <w:color w:val="1F497D"/>
                <w:sz w:val="18"/>
                <w:szCs w:val="18"/>
              </w:rPr>
            </w:pPr>
            <w:r>
              <w:rPr>
                <w:rFonts w:ascii="Tahoma" w:hAnsi="Tahoma" w:cs="Tahoma"/>
                <w:color w:val="1F497D"/>
                <w:sz w:val="18"/>
                <w:szCs w:val="18"/>
              </w:rPr>
              <w:t>El sistema debe poder almacenar datos históricos de al menos 90 días</w:t>
            </w:r>
          </w:p>
        </w:tc>
        <w:tc>
          <w:tcPr>
            <w:tcW w:w="484" w:type="pct"/>
            <w:tcBorders>
              <w:top w:val="single" w:sz="4" w:space="0" w:color="004990"/>
              <w:left w:val="single" w:sz="4" w:space="0" w:color="004990"/>
              <w:bottom w:val="single" w:sz="4" w:space="0" w:color="004990"/>
              <w:right w:val="single" w:sz="4" w:space="0" w:color="004990"/>
            </w:tcBorders>
            <w:shd w:val="clear" w:color="auto" w:fill="auto"/>
          </w:tcPr>
          <w:p w:rsidR="009336C4" w:rsidRPr="006E4F23" w:rsidRDefault="009336C4" w:rsidP="009336C4">
            <w:pPr>
              <w:jc w:val="center"/>
              <w:rPr>
                <w:rFonts w:ascii="Tahoma" w:hAnsi="Tahoma" w:cs="Tahoma"/>
                <w:b/>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496" w:type="pct"/>
            <w:tcBorders>
              <w:top w:val="single" w:sz="4" w:space="0" w:color="004990"/>
              <w:left w:val="single" w:sz="4" w:space="0" w:color="004990"/>
              <w:bottom w:val="single" w:sz="4" w:space="0" w:color="004990"/>
              <w:right w:val="single" w:sz="4" w:space="0" w:color="004990"/>
            </w:tcBorders>
          </w:tcPr>
          <w:p w:rsidR="009336C4" w:rsidRPr="006E4F23" w:rsidRDefault="009336C4" w:rsidP="009336C4">
            <w:pPr>
              <w:jc w:val="center"/>
              <w:rPr>
                <w:rFonts w:ascii="Tahoma" w:hAnsi="Tahoma" w:cs="Tahoma"/>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sz w:val="18"/>
                <w:szCs w:val="18"/>
                <w:lang w:val="es-BO"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434227" w:rsidRDefault="009336C4" w:rsidP="009336C4">
            <w:pPr>
              <w:jc w:val="center"/>
              <w:rPr>
                <w:rFonts w:ascii="Tahoma" w:hAnsi="Tahoma" w:cs="Tahoma"/>
                <w:color w:val="1F497D"/>
                <w:sz w:val="18"/>
                <w:szCs w:val="18"/>
              </w:rPr>
            </w:pPr>
            <w:r>
              <w:rPr>
                <w:rFonts w:ascii="Tahoma" w:hAnsi="Tahoma" w:cs="Tahoma"/>
                <w:color w:val="1F497D"/>
                <w:sz w:val="18"/>
                <w:szCs w:val="18"/>
              </w:rPr>
              <w:t>5</w:t>
            </w:r>
            <w:r w:rsidR="006304E4">
              <w:rPr>
                <w:rFonts w:ascii="Tahoma" w:hAnsi="Tahoma" w:cs="Tahoma"/>
                <w:color w:val="1F497D"/>
                <w:sz w:val="18"/>
                <w:szCs w:val="18"/>
              </w:rPr>
              <w:t>0</w:t>
            </w: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3155C3" w:rsidRDefault="009336C4" w:rsidP="003F12F8">
            <w:pPr>
              <w:autoSpaceDE w:val="0"/>
              <w:autoSpaceDN w:val="0"/>
              <w:adjustRightInd w:val="0"/>
              <w:rPr>
                <w:rFonts w:ascii="Tahoma" w:hAnsi="Tahoma" w:cs="Tahoma"/>
                <w:color w:val="1F497D"/>
                <w:sz w:val="18"/>
                <w:szCs w:val="18"/>
              </w:rPr>
            </w:pPr>
            <w:r>
              <w:rPr>
                <w:rFonts w:ascii="Tahoma" w:hAnsi="Tahoma" w:cs="Tahoma"/>
                <w:color w:val="1F497D"/>
                <w:sz w:val="18"/>
                <w:szCs w:val="18"/>
              </w:rPr>
              <w:t xml:space="preserve">El sistema debe soportar un mínimo de 200 usuarios conectados simultáneamente en el sistema de Gestión y Estadística. </w:t>
            </w:r>
            <w:r w:rsidRPr="00780DDE">
              <w:rPr>
                <w:rFonts w:ascii="Tahoma" w:hAnsi="Tahoma" w:cs="Tahoma"/>
                <w:color w:val="1F497D"/>
                <w:sz w:val="18"/>
                <w:szCs w:val="18"/>
              </w:rPr>
              <w:t xml:space="preserve"> Detallar las conexiones simultáneas a cada nodo.</w:t>
            </w:r>
          </w:p>
        </w:tc>
        <w:tc>
          <w:tcPr>
            <w:tcW w:w="484" w:type="pct"/>
            <w:tcBorders>
              <w:top w:val="single" w:sz="4" w:space="0" w:color="004990"/>
              <w:left w:val="single" w:sz="4" w:space="0" w:color="004990"/>
              <w:bottom w:val="single" w:sz="4" w:space="0" w:color="004990"/>
              <w:right w:val="single" w:sz="4" w:space="0" w:color="004990"/>
            </w:tcBorders>
            <w:shd w:val="clear" w:color="auto" w:fill="auto"/>
          </w:tcPr>
          <w:p w:rsidR="00293504" w:rsidRDefault="00293504" w:rsidP="009336C4">
            <w:pPr>
              <w:jc w:val="center"/>
              <w:rPr>
                <w:b/>
                <w:color w:val="004990"/>
                <w:sz w:val="20"/>
                <w:szCs w:val="20"/>
              </w:rPr>
            </w:pPr>
          </w:p>
          <w:p w:rsidR="009336C4" w:rsidRPr="006E4F23" w:rsidRDefault="009336C4" w:rsidP="009336C4">
            <w:pPr>
              <w:jc w:val="center"/>
              <w:rPr>
                <w:rFonts w:ascii="Tahoma" w:hAnsi="Tahoma" w:cs="Tahoma"/>
                <w:b/>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496" w:type="pct"/>
            <w:tcBorders>
              <w:top w:val="single" w:sz="4" w:space="0" w:color="004990"/>
              <w:left w:val="single" w:sz="4" w:space="0" w:color="004990"/>
              <w:bottom w:val="single" w:sz="4" w:space="0" w:color="004990"/>
              <w:right w:val="single" w:sz="4" w:space="0" w:color="004990"/>
            </w:tcBorders>
          </w:tcPr>
          <w:p w:rsidR="009336C4" w:rsidRPr="006E4F23" w:rsidRDefault="009336C4" w:rsidP="009336C4">
            <w:pPr>
              <w:jc w:val="center"/>
              <w:rPr>
                <w:rFonts w:ascii="Tahoma" w:hAnsi="Tahoma" w:cs="Tahoma"/>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sz w:val="18"/>
                <w:szCs w:val="18"/>
                <w:lang w:val="es-BO" w:eastAsia="es-BO"/>
              </w:rPr>
            </w:pPr>
          </w:p>
        </w:tc>
      </w:tr>
      <w:tr w:rsidR="009336C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434227" w:rsidRDefault="009336C4" w:rsidP="009336C4">
            <w:pPr>
              <w:jc w:val="center"/>
              <w:rPr>
                <w:rFonts w:ascii="Tahoma" w:hAnsi="Tahoma" w:cs="Tahoma"/>
                <w:color w:val="1F497D"/>
                <w:sz w:val="18"/>
                <w:szCs w:val="18"/>
              </w:rPr>
            </w:pP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434227" w:rsidRDefault="009336C4" w:rsidP="002A0806">
            <w:pPr>
              <w:numPr>
                <w:ilvl w:val="0"/>
                <w:numId w:val="32"/>
              </w:numPr>
              <w:autoSpaceDE w:val="0"/>
              <w:autoSpaceDN w:val="0"/>
              <w:adjustRightInd w:val="0"/>
              <w:rPr>
                <w:rFonts w:ascii="Tahoma" w:hAnsi="Tahoma" w:cs="Tahoma"/>
                <w:color w:val="1F497D"/>
                <w:sz w:val="18"/>
                <w:szCs w:val="18"/>
              </w:rPr>
            </w:pPr>
            <w:r w:rsidRPr="00434227">
              <w:rPr>
                <w:rFonts w:ascii="Tahoma" w:hAnsi="Tahoma" w:cs="Tahoma"/>
                <w:b/>
                <w:color w:val="1F497D"/>
                <w:sz w:val="18"/>
                <w:szCs w:val="18"/>
              </w:rPr>
              <w:t>ESTADÍSTICAS</w:t>
            </w:r>
          </w:p>
        </w:tc>
        <w:tc>
          <w:tcPr>
            <w:tcW w:w="484"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b/>
                <w:sz w:val="18"/>
                <w:szCs w:val="18"/>
              </w:rPr>
            </w:pPr>
          </w:p>
        </w:tc>
        <w:tc>
          <w:tcPr>
            <w:tcW w:w="496" w:type="pct"/>
            <w:tcBorders>
              <w:top w:val="single" w:sz="4" w:space="0" w:color="004990"/>
              <w:left w:val="single" w:sz="4" w:space="0" w:color="004990"/>
              <w:bottom w:val="single" w:sz="4" w:space="0" w:color="004990"/>
              <w:right w:val="single" w:sz="4" w:space="0" w:color="004990"/>
            </w:tcBorders>
          </w:tcPr>
          <w:p w:rsidR="009336C4" w:rsidRPr="006E4F23" w:rsidRDefault="009336C4" w:rsidP="009336C4">
            <w:pPr>
              <w:jc w:val="center"/>
              <w:rPr>
                <w:rFonts w:ascii="Tahoma" w:hAnsi="Tahoma" w:cs="Tahoma"/>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9336C4" w:rsidRPr="006E4F23" w:rsidRDefault="009336C4" w:rsidP="009336C4">
            <w:pPr>
              <w:jc w:val="center"/>
              <w:rPr>
                <w:rFonts w:ascii="Tahoma" w:hAnsi="Tahoma" w:cs="Tahoma"/>
                <w:sz w:val="18"/>
                <w:szCs w:val="18"/>
                <w:lang w:val="es-BO" w:eastAsia="es-BO"/>
              </w:rPr>
            </w:pPr>
          </w:p>
        </w:tc>
      </w:tr>
      <w:tr w:rsidR="0029350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293504" w:rsidRPr="00434227" w:rsidRDefault="00293504" w:rsidP="00293504">
            <w:pPr>
              <w:jc w:val="center"/>
              <w:rPr>
                <w:rFonts w:ascii="Tahoma" w:hAnsi="Tahoma" w:cs="Tahoma"/>
                <w:color w:val="1F497D"/>
                <w:sz w:val="18"/>
                <w:szCs w:val="18"/>
              </w:rPr>
            </w:pPr>
            <w:r>
              <w:rPr>
                <w:rFonts w:ascii="Tahoma" w:hAnsi="Tahoma" w:cs="Tahoma"/>
                <w:color w:val="1F497D"/>
                <w:sz w:val="18"/>
                <w:szCs w:val="18"/>
              </w:rPr>
              <w:t>5</w:t>
            </w:r>
            <w:r w:rsidR="006304E4">
              <w:rPr>
                <w:rFonts w:ascii="Tahoma" w:hAnsi="Tahoma" w:cs="Tahoma"/>
                <w:color w:val="1F497D"/>
                <w:sz w:val="18"/>
                <w:szCs w:val="18"/>
              </w:rPr>
              <w:t>1</w:t>
            </w: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293504" w:rsidRPr="00434227" w:rsidRDefault="00293504" w:rsidP="00293504">
            <w:pPr>
              <w:autoSpaceDE w:val="0"/>
              <w:autoSpaceDN w:val="0"/>
              <w:adjustRightInd w:val="0"/>
              <w:rPr>
                <w:rFonts w:ascii="Tahoma" w:hAnsi="Tahoma" w:cs="Tahoma"/>
                <w:color w:val="1F497D"/>
                <w:sz w:val="18"/>
                <w:szCs w:val="18"/>
              </w:rPr>
            </w:pPr>
            <w:r w:rsidRPr="00434227">
              <w:rPr>
                <w:rFonts w:ascii="Tahoma" w:hAnsi="Tahoma" w:cs="Tahoma"/>
                <w:color w:val="1F497D"/>
                <w:sz w:val="18"/>
                <w:szCs w:val="18"/>
              </w:rPr>
              <w:t>La información estadística generada debe ser necesaria y suficiente para realizar el análisis por servicio, interfaz y Módulo en la solución ofertada.</w:t>
            </w:r>
          </w:p>
        </w:tc>
        <w:tc>
          <w:tcPr>
            <w:tcW w:w="484" w:type="pct"/>
            <w:tcBorders>
              <w:top w:val="single" w:sz="4" w:space="0" w:color="004990"/>
              <w:left w:val="single" w:sz="4" w:space="0" w:color="004990"/>
              <w:bottom w:val="single" w:sz="4" w:space="0" w:color="004990"/>
              <w:right w:val="single" w:sz="4" w:space="0" w:color="004990"/>
            </w:tcBorders>
            <w:shd w:val="clear" w:color="auto" w:fill="auto"/>
          </w:tcPr>
          <w:p w:rsidR="00293504" w:rsidRDefault="00293504" w:rsidP="00293504">
            <w:pPr>
              <w:jc w:val="center"/>
              <w:rPr>
                <w:b/>
                <w:color w:val="004990"/>
                <w:sz w:val="20"/>
                <w:szCs w:val="20"/>
              </w:rPr>
            </w:pPr>
          </w:p>
          <w:p w:rsidR="00293504" w:rsidRPr="006E4F23" w:rsidRDefault="00293504" w:rsidP="00293504">
            <w:pPr>
              <w:jc w:val="center"/>
              <w:rPr>
                <w:rFonts w:ascii="Tahoma" w:hAnsi="Tahoma" w:cs="Tahoma"/>
                <w:b/>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496" w:type="pct"/>
            <w:tcBorders>
              <w:top w:val="single" w:sz="4" w:space="0" w:color="004990"/>
              <w:left w:val="single" w:sz="4" w:space="0" w:color="004990"/>
              <w:bottom w:val="single" w:sz="4" w:space="0" w:color="004990"/>
              <w:right w:val="single" w:sz="4" w:space="0" w:color="004990"/>
            </w:tcBorders>
          </w:tcPr>
          <w:p w:rsidR="00293504" w:rsidRPr="006E4F23" w:rsidRDefault="00293504" w:rsidP="00293504">
            <w:pPr>
              <w:jc w:val="center"/>
              <w:rPr>
                <w:rFonts w:ascii="Tahoma" w:hAnsi="Tahoma" w:cs="Tahoma"/>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293504" w:rsidRPr="006E4F23" w:rsidRDefault="00293504" w:rsidP="00293504">
            <w:pPr>
              <w:jc w:val="center"/>
              <w:rPr>
                <w:rFonts w:ascii="Tahoma" w:hAnsi="Tahoma" w:cs="Tahoma"/>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293504" w:rsidRPr="006E4F23" w:rsidRDefault="00293504" w:rsidP="00293504">
            <w:pPr>
              <w:jc w:val="center"/>
              <w:rPr>
                <w:rFonts w:ascii="Tahoma" w:hAnsi="Tahoma" w:cs="Tahoma"/>
                <w:sz w:val="18"/>
                <w:szCs w:val="18"/>
                <w:lang w:val="es-BO" w:eastAsia="es-BO"/>
              </w:rPr>
            </w:pPr>
          </w:p>
        </w:tc>
      </w:tr>
      <w:tr w:rsidR="00293504" w:rsidRPr="006E4F23" w:rsidTr="003633AD">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293504" w:rsidRPr="00434227" w:rsidRDefault="00293504" w:rsidP="00293504">
            <w:pPr>
              <w:jc w:val="center"/>
              <w:rPr>
                <w:rFonts w:ascii="Tahoma" w:hAnsi="Tahoma" w:cs="Tahoma"/>
                <w:color w:val="1F497D"/>
                <w:sz w:val="18"/>
                <w:szCs w:val="18"/>
              </w:rPr>
            </w:pPr>
            <w:r>
              <w:rPr>
                <w:rFonts w:ascii="Tahoma" w:hAnsi="Tahoma" w:cs="Tahoma"/>
                <w:color w:val="1F497D"/>
                <w:sz w:val="18"/>
                <w:szCs w:val="18"/>
              </w:rPr>
              <w:t>5</w:t>
            </w:r>
            <w:r w:rsidR="006304E4">
              <w:rPr>
                <w:rFonts w:ascii="Tahoma" w:hAnsi="Tahoma" w:cs="Tahoma"/>
                <w:color w:val="1F497D"/>
                <w:sz w:val="18"/>
                <w:szCs w:val="18"/>
              </w:rPr>
              <w:t>2</w:t>
            </w: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293504" w:rsidRPr="00A63E78" w:rsidRDefault="00293504" w:rsidP="003F12F8">
            <w:pPr>
              <w:rPr>
                <w:rFonts w:ascii="Tahoma" w:hAnsi="Tahoma" w:cs="Tahoma"/>
                <w:color w:val="FF0000"/>
                <w:sz w:val="18"/>
                <w:szCs w:val="18"/>
              </w:rPr>
            </w:pPr>
            <w:r w:rsidRPr="00434227">
              <w:rPr>
                <w:rFonts w:ascii="Tahoma" w:hAnsi="Tahoma" w:cs="Tahoma"/>
                <w:color w:val="1F497D"/>
                <w:sz w:val="18"/>
                <w:szCs w:val="18"/>
              </w:rPr>
              <w:t xml:space="preserve">El </w:t>
            </w:r>
            <w:r>
              <w:rPr>
                <w:rFonts w:ascii="Tahoma" w:hAnsi="Tahoma" w:cs="Tahoma"/>
                <w:color w:val="1F497D"/>
                <w:sz w:val="18"/>
                <w:szCs w:val="18"/>
              </w:rPr>
              <w:t>proveedor</w:t>
            </w:r>
            <w:r w:rsidRPr="00434227">
              <w:rPr>
                <w:rFonts w:ascii="Tahoma" w:hAnsi="Tahoma" w:cs="Tahoma"/>
                <w:color w:val="1F497D"/>
                <w:sz w:val="18"/>
                <w:szCs w:val="18"/>
              </w:rPr>
              <w:t xml:space="preserve"> deberá proporcionar todo el Hardware/Software y licencias necesarias y suficientes sin costo para ENTEL SA para la generación, activación, configuración y recolección de toda la información estadística, así como todos los KPIs, PIs y otros indicadores de su solución e incluidas en su oferta.</w:t>
            </w:r>
            <w:r>
              <w:rPr>
                <w:rFonts w:ascii="Tahoma" w:hAnsi="Tahoma" w:cs="Tahoma"/>
                <w:color w:val="1F497D"/>
                <w:sz w:val="18"/>
                <w:szCs w:val="18"/>
              </w:rPr>
              <w:t xml:space="preserve"> </w:t>
            </w:r>
          </w:p>
        </w:tc>
        <w:tc>
          <w:tcPr>
            <w:tcW w:w="484" w:type="pct"/>
            <w:tcBorders>
              <w:top w:val="single" w:sz="4" w:space="0" w:color="004990"/>
              <w:left w:val="single" w:sz="4" w:space="0" w:color="004990"/>
              <w:bottom w:val="single" w:sz="4" w:space="0" w:color="004990"/>
              <w:right w:val="single" w:sz="4" w:space="0" w:color="004990"/>
            </w:tcBorders>
            <w:shd w:val="clear" w:color="auto" w:fill="auto"/>
          </w:tcPr>
          <w:p w:rsidR="00293504" w:rsidRDefault="00293504" w:rsidP="00293504">
            <w:pPr>
              <w:jc w:val="center"/>
              <w:rPr>
                <w:b/>
                <w:color w:val="004990"/>
                <w:sz w:val="20"/>
                <w:szCs w:val="20"/>
              </w:rPr>
            </w:pPr>
          </w:p>
          <w:p w:rsidR="00293504" w:rsidRDefault="00293504" w:rsidP="00293504">
            <w:pPr>
              <w:jc w:val="center"/>
              <w:rPr>
                <w:b/>
                <w:color w:val="004990"/>
                <w:sz w:val="20"/>
                <w:szCs w:val="20"/>
              </w:rPr>
            </w:pPr>
          </w:p>
          <w:p w:rsidR="00293504" w:rsidRPr="006E4F23" w:rsidRDefault="00293504" w:rsidP="00293504">
            <w:pPr>
              <w:jc w:val="center"/>
              <w:rPr>
                <w:rFonts w:ascii="Tahoma" w:hAnsi="Tahoma" w:cs="Tahoma"/>
                <w:b/>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496" w:type="pct"/>
            <w:tcBorders>
              <w:top w:val="single" w:sz="4" w:space="0" w:color="004990"/>
              <w:left w:val="single" w:sz="4" w:space="0" w:color="004990"/>
              <w:bottom w:val="single" w:sz="4" w:space="0" w:color="004990"/>
              <w:right w:val="single" w:sz="4" w:space="0" w:color="004990"/>
            </w:tcBorders>
          </w:tcPr>
          <w:p w:rsidR="00293504" w:rsidRPr="006E4F23" w:rsidRDefault="00293504" w:rsidP="00293504">
            <w:pPr>
              <w:jc w:val="center"/>
              <w:rPr>
                <w:rFonts w:ascii="Tahoma" w:hAnsi="Tahoma" w:cs="Tahoma"/>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293504" w:rsidRPr="006E4F23" w:rsidRDefault="00293504" w:rsidP="00293504">
            <w:pPr>
              <w:jc w:val="center"/>
              <w:rPr>
                <w:rFonts w:ascii="Tahoma" w:hAnsi="Tahoma" w:cs="Tahoma"/>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293504" w:rsidRPr="006E4F23" w:rsidRDefault="00293504" w:rsidP="00293504">
            <w:pPr>
              <w:jc w:val="center"/>
              <w:rPr>
                <w:rFonts w:ascii="Tahoma" w:hAnsi="Tahoma" w:cs="Tahoma"/>
                <w:sz w:val="18"/>
                <w:szCs w:val="18"/>
                <w:lang w:val="es-BO" w:eastAsia="es-BO"/>
              </w:rPr>
            </w:pPr>
          </w:p>
        </w:tc>
      </w:tr>
      <w:tr w:rsidR="00293504" w:rsidRPr="006E4F23" w:rsidTr="003633AD">
        <w:trPr>
          <w:trHeight w:val="77"/>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293504" w:rsidRPr="00434227" w:rsidRDefault="00293504" w:rsidP="00293504">
            <w:pPr>
              <w:jc w:val="center"/>
              <w:rPr>
                <w:rFonts w:ascii="Tahoma" w:hAnsi="Tahoma" w:cs="Tahoma"/>
                <w:color w:val="1F497D"/>
                <w:sz w:val="18"/>
                <w:szCs w:val="18"/>
              </w:rPr>
            </w:pPr>
            <w:r>
              <w:rPr>
                <w:rFonts w:ascii="Tahoma" w:hAnsi="Tahoma" w:cs="Tahoma"/>
                <w:color w:val="1F497D"/>
                <w:sz w:val="18"/>
                <w:szCs w:val="18"/>
              </w:rPr>
              <w:t>5</w:t>
            </w:r>
            <w:r w:rsidR="006304E4">
              <w:rPr>
                <w:rFonts w:ascii="Tahoma" w:hAnsi="Tahoma" w:cs="Tahoma"/>
                <w:color w:val="1F497D"/>
                <w:sz w:val="18"/>
                <w:szCs w:val="18"/>
              </w:rPr>
              <w:t>3</w:t>
            </w: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293504" w:rsidRPr="00434227" w:rsidRDefault="00293504" w:rsidP="00293504">
            <w:pPr>
              <w:jc w:val="both"/>
              <w:rPr>
                <w:rFonts w:ascii="Tahoma" w:hAnsi="Tahoma" w:cs="Tahoma"/>
                <w:color w:val="1F497D"/>
                <w:sz w:val="18"/>
                <w:szCs w:val="18"/>
              </w:rPr>
            </w:pPr>
            <w:r>
              <w:rPr>
                <w:rFonts w:ascii="Tahoma" w:hAnsi="Tahoma" w:cs="Tahoma"/>
                <w:color w:val="1F497D"/>
                <w:sz w:val="18"/>
                <w:szCs w:val="18"/>
              </w:rPr>
              <w:t xml:space="preserve">Para asegurar el cumplimiento de metas de calidad y KPIs, el proveedor deberá incluir el Hardware, Software, licencias y funcionalidades necesarias sin costo para </w:t>
            </w:r>
            <w:r w:rsidRPr="008D2ED5">
              <w:rPr>
                <w:rFonts w:ascii="Tahoma" w:hAnsi="Tahoma" w:cs="Tahoma"/>
                <w:color w:val="1F497D"/>
                <w:sz w:val="18"/>
                <w:szCs w:val="18"/>
              </w:rPr>
              <w:t>ENTEL S.A.</w:t>
            </w:r>
            <w:r>
              <w:rPr>
                <w:rFonts w:ascii="Tahoma" w:hAnsi="Tahoma" w:cs="Tahoma"/>
                <w:color w:val="1F497D"/>
                <w:sz w:val="18"/>
                <w:szCs w:val="18"/>
              </w:rPr>
              <w:t>.</w:t>
            </w:r>
          </w:p>
        </w:tc>
        <w:tc>
          <w:tcPr>
            <w:tcW w:w="484" w:type="pct"/>
            <w:tcBorders>
              <w:top w:val="single" w:sz="4" w:space="0" w:color="004990"/>
              <w:left w:val="single" w:sz="4" w:space="0" w:color="004990"/>
              <w:bottom w:val="single" w:sz="4" w:space="0" w:color="004990"/>
              <w:right w:val="single" w:sz="4" w:space="0" w:color="004990"/>
            </w:tcBorders>
            <w:shd w:val="clear" w:color="auto" w:fill="auto"/>
            <w:vAlign w:val="center"/>
          </w:tcPr>
          <w:p w:rsidR="00293504" w:rsidRPr="006E4F23" w:rsidRDefault="00293504" w:rsidP="00293504">
            <w:pPr>
              <w:jc w:val="center"/>
              <w:rPr>
                <w:rFonts w:ascii="Tahoma" w:hAnsi="Tahoma" w:cs="Tahoma"/>
                <w:b/>
                <w:color w:val="004990"/>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496" w:type="pct"/>
            <w:tcBorders>
              <w:top w:val="single" w:sz="4" w:space="0" w:color="004990"/>
              <w:left w:val="single" w:sz="4" w:space="0" w:color="004990"/>
              <w:bottom w:val="single" w:sz="4" w:space="0" w:color="004990"/>
              <w:right w:val="single" w:sz="4" w:space="0" w:color="004990"/>
            </w:tcBorders>
          </w:tcPr>
          <w:p w:rsidR="00293504" w:rsidRPr="006E4F23" w:rsidRDefault="00293504" w:rsidP="00293504">
            <w:pPr>
              <w:jc w:val="center"/>
              <w:rPr>
                <w:rFonts w:ascii="Tahoma" w:hAnsi="Tahoma" w:cs="Tahoma"/>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293504" w:rsidRPr="006E4F23" w:rsidRDefault="00293504" w:rsidP="00293504">
            <w:pPr>
              <w:jc w:val="center"/>
              <w:rPr>
                <w:rFonts w:ascii="Tahoma" w:hAnsi="Tahoma" w:cs="Tahoma"/>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293504" w:rsidRPr="006E4F23" w:rsidRDefault="00293504" w:rsidP="00293504">
            <w:pPr>
              <w:jc w:val="center"/>
              <w:rPr>
                <w:rFonts w:ascii="Tahoma" w:hAnsi="Tahoma" w:cs="Tahoma"/>
                <w:sz w:val="18"/>
                <w:szCs w:val="18"/>
                <w:lang w:val="es-BO" w:eastAsia="es-BO"/>
              </w:rPr>
            </w:pPr>
          </w:p>
        </w:tc>
      </w:tr>
      <w:tr w:rsidR="00F41514" w:rsidRPr="006E4F23" w:rsidTr="003633AD">
        <w:trPr>
          <w:trHeight w:val="77"/>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rsidR="00F41514" w:rsidRDefault="00791FE8" w:rsidP="00F41514">
            <w:pPr>
              <w:jc w:val="center"/>
              <w:rPr>
                <w:rFonts w:ascii="Tahoma" w:hAnsi="Tahoma" w:cs="Tahoma"/>
                <w:color w:val="1F497D"/>
                <w:sz w:val="18"/>
                <w:szCs w:val="18"/>
              </w:rPr>
            </w:pPr>
            <w:r>
              <w:rPr>
                <w:rFonts w:ascii="Tahoma" w:hAnsi="Tahoma" w:cs="Tahoma"/>
                <w:color w:val="1F497D"/>
                <w:sz w:val="18"/>
                <w:szCs w:val="18"/>
              </w:rPr>
              <w:t>5</w:t>
            </w:r>
            <w:r w:rsidR="006304E4">
              <w:rPr>
                <w:rFonts w:ascii="Tahoma" w:hAnsi="Tahoma" w:cs="Tahoma"/>
                <w:color w:val="1F497D"/>
                <w:sz w:val="18"/>
                <w:szCs w:val="18"/>
              </w:rPr>
              <w:t>4</w:t>
            </w:r>
          </w:p>
        </w:tc>
        <w:tc>
          <w:tcPr>
            <w:tcW w:w="25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F41514" w:rsidRPr="00434227" w:rsidRDefault="00F41514" w:rsidP="00F41514">
            <w:pPr>
              <w:jc w:val="both"/>
              <w:rPr>
                <w:rFonts w:ascii="Tahoma" w:hAnsi="Tahoma" w:cs="Tahoma"/>
                <w:color w:val="1F497D"/>
                <w:sz w:val="18"/>
                <w:szCs w:val="18"/>
              </w:rPr>
            </w:pPr>
            <w:r w:rsidRPr="00434227">
              <w:rPr>
                <w:rFonts w:ascii="Tahoma" w:hAnsi="Tahoma" w:cs="Tahoma"/>
                <w:color w:val="1F497D"/>
                <w:sz w:val="18"/>
                <w:szCs w:val="18"/>
              </w:rPr>
              <w:t>El sistema de reportes de la solución deberá soportar la extracción/envío de datos estadísticos a otros sistemas externos para un post proceso.</w:t>
            </w:r>
          </w:p>
        </w:tc>
        <w:tc>
          <w:tcPr>
            <w:tcW w:w="484" w:type="pct"/>
            <w:tcBorders>
              <w:top w:val="single" w:sz="4" w:space="0" w:color="004990"/>
              <w:left w:val="single" w:sz="4" w:space="0" w:color="004990"/>
              <w:bottom w:val="single" w:sz="4" w:space="0" w:color="004990"/>
              <w:right w:val="single" w:sz="4" w:space="0" w:color="004990"/>
            </w:tcBorders>
            <w:shd w:val="clear" w:color="auto" w:fill="auto"/>
            <w:vAlign w:val="center"/>
          </w:tcPr>
          <w:p w:rsidR="00F41514" w:rsidRDefault="00F41514" w:rsidP="00F41514">
            <w:pPr>
              <w:jc w:val="center"/>
              <w:rPr>
                <w:b/>
                <w:color w:val="004990"/>
                <w:sz w:val="20"/>
                <w:szCs w:val="20"/>
              </w:rPr>
            </w:pPr>
          </w:p>
          <w:p w:rsidR="00F41514" w:rsidRPr="006E4F23" w:rsidRDefault="00F41514" w:rsidP="00F41514">
            <w:pPr>
              <w:jc w:val="center"/>
              <w:rPr>
                <w:rFonts w:ascii="Tahoma" w:hAnsi="Tahoma" w:cs="Tahoma"/>
                <w:b/>
                <w:color w:val="004990"/>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496" w:type="pct"/>
            <w:tcBorders>
              <w:top w:val="single" w:sz="4" w:space="0" w:color="004990"/>
              <w:left w:val="single" w:sz="4" w:space="0" w:color="004990"/>
              <w:bottom w:val="single" w:sz="4" w:space="0" w:color="004990"/>
              <w:right w:val="single" w:sz="4" w:space="0" w:color="004990"/>
            </w:tcBorders>
          </w:tcPr>
          <w:p w:rsidR="00F41514" w:rsidRPr="006E4F23" w:rsidRDefault="00F41514" w:rsidP="00F41514">
            <w:pPr>
              <w:jc w:val="center"/>
              <w:rPr>
                <w:rFonts w:ascii="Tahoma" w:hAnsi="Tahoma" w:cs="Tahoma"/>
                <w:sz w:val="18"/>
                <w:szCs w:val="18"/>
                <w:lang w:eastAsia="es-BO"/>
              </w:rPr>
            </w:pPr>
          </w:p>
        </w:tc>
        <w:tc>
          <w:tcPr>
            <w:tcW w:w="496" w:type="pct"/>
            <w:tcBorders>
              <w:top w:val="single" w:sz="4" w:space="0" w:color="004990"/>
              <w:left w:val="single" w:sz="4" w:space="0" w:color="004990"/>
              <w:bottom w:val="single" w:sz="4" w:space="0" w:color="004990"/>
              <w:right w:val="single" w:sz="4" w:space="0" w:color="004990"/>
            </w:tcBorders>
            <w:shd w:val="clear" w:color="auto" w:fill="auto"/>
            <w:vAlign w:val="center"/>
          </w:tcPr>
          <w:p w:rsidR="00F41514" w:rsidRPr="006E4F23" w:rsidRDefault="00F41514" w:rsidP="00F41514">
            <w:pPr>
              <w:jc w:val="center"/>
              <w:rPr>
                <w:rFonts w:ascii="Tahoma" w:hAnsi="Tahoma" w:cs="Tahoma"/>
                <w:sz w:val="18"/>
                <w:szCs w:val="18"/>
                <w:lang w:eastAsia="es-BO"/>
              </w:rPr>
            </w:pPr>
          </w:p>
        </w:tc>
        <w:tc>
          <w:tcPr>
            <w:tcW w:w="630" w:type="pct"/>
            <w:tcBorders>
              <w:top w:val="single" w:sz="4" w:space="0" w:color="004990"/>
              <w:left w:val="single" w:sz="4" w:space="0" w:color="004990"/>
              <w:bottom w:val="single" w:sz="4" w:space="0" w:color="004990"/>
              <w:right w:val="single" w:sz="4" w:space="0" w:color="004990"/>
            </w:tcBorders>
            <w:shd w:val="clear" w:color="auto" w:fill="auto"/>
            <w:vAlign w:val="center"/>
          </w:tcPr>
          <w:p w:rsidR="00F41514" w:rsidRPr="006E4F23" w:rsidRDefault="00F41514" w:rsidP="00F41514">
            <w:pPr>
              <w:jc w:val="center"/>
              <w:rPr>
                <w:rFonts w:ascii="Tahoma" w:hAnsi="Tahoma" w:cs="Tahoma"/>
                <w:sz w:val="18"/>
                <w:szCs w:val="18"/>
                <w:lang w:val="es-BO" w:eastAsia="es-BO"/>
              </w:rPr>
            </w:pPr>
          </w:p>
        </w:tc>
      </w:tr>
    </w:tbl>
    <w:p w:rsidR="00EE0C0D" w:rsidRDefault="00EE0C0D" w:rsidP="00EE0C0D">
      <w:pPr>
        <w:pStyle w:val="TITULOS"/>
        <w:spacing w:after="0"/>
        <w:ind w:left="0" w:firstLine="0"/>
        <w:rPr>
          <w:rFonts w:ascii="Tahoma" w:hAnsi="Tahoma" w:cs="Tahoma"/>
          <w:b w:val="0"/>
          <w:i/>
          <w:color w:val="004990"/>
          <w:sz w:val="22"/>
          <w:szCs w:val="22"/>
        </w:rPr>
      </w:pPr>
    </w:p>
    <w:p w:rsidR="00231F75" w:rsidRDefault="00231F75" w:rsidP="00231F75">
      <w:pPr>
        <w:rPr>
          <w:lang w:val="es-BO" w:eastAsia="en-US"/>
        </w:rPr>
      </w:pPr>
    </w:p>
    <w:p w:rsidR="00231F75" w:rsidRPr="00DB1D44" w:rsidRDefault="00231F75" w:rsidP="002A0806">
      <w:pPr>
        <w:numPr>
          <w:ilvl w:val="0"/>
          <w:numId w:val="22"/>
        </w:numPr>
        <w:ind w:left="360"/>
        <w:rPr>
          <w:rFonts w:ascii="Tahoma" w:hAnsi="Tahoma" w:cs="Tahoma"/>
          <w:b/>
          <w:color w:val="004990"/>
          <w:sz w:val="24"/>
          <w:szCs w:val="18"/>
        </w:rPr>
      </w:pPr>
      <w:r w:rsidRPr="00DB1D44">
        <w:rPr>
          <w:rFonts w:ascii="Tahoma" w:hAnsi="Tahoma" w:cs="Tahoma"/>
          <w:b/>
          <w:color w:val="004990"/>
          <w:sz w:val="24"/>
          <w:szCs w:val="18"/>
        </w:rPr>
        <w:lastRenderedPageBreak/>
        <w:t>SERVICIOS</w:t>
      </w:r>
    </w:p>
    <w:p w:rsidR="00231F75" w:rsidRDefault="00231F75" w:rsidP="00231F75">
      <w:pPr>
        <w:rPr>
          <w:rFonts w:ascii="Tahoma" w:hAnsi="Tahoma" w:cs="Tahoma"/>
          <w:color w:val="004990"/>
          <w:sz w:val="18"/>
          <w:szCs w:val="18"/>
        </w:rPr>
      </w:pPr>
    </w:p>
    <w:tbl>
      <w:tblPr>
        <w:tblW w:w="9923"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
        <w:gridCol w:w="5245"/>
        <w:gridCol w:w="993"/>
        <w:gridCol w:w="992"/>
        <w:gridCol w:w="992"/>
        <w:gridCol w:w="1276"/>
      </w:tblGrid>
      <w:tr w:rsidR="001E78D2" w:rsidRPr="00434227" w:rsidTr="001431EC">
        <w:trPr>
          <w:trHeight w:val="381"/>
          <w:tblHeader/>
        </w:trPr>
        <w:tc>
          <w:tcPr>
            <w:tcW w:w="7655" w:type="dxa"/>
            <w:gridSpan w:val="4"/>
            <w:tcBorders>
              <w:top w:val="single" w:sz="4" w:space="0" w:color="004990"/>
              <w:left w:val="single" w:sz="4" w:space="0" w:color="004990"/>
              <w:bottom w:val="single" w:sz="4" w:space="0" w:color="FFFFFF"/>
              <w:right w:val="single" w:sz="4" w:space="0" w:color="FFFFFF"/>
            </w:tcBorders>
            <w:shd w:val="clear" w:color="auto" w:fill="004990"/>
            <w:vAlign w:val="center"/>
          </w:tcPr>
          <w:p w:rsidR="001E78D2" w:rsidRPr="00434227" w:rsidRDefault="001E78D2" w:rsidP="00D93614">
            <w:pPr>
              <w:jc w:val="center"/>
              <w:rPr>
                <w:rFonts w:ascii="Tahoma" w:hAnsi="Tahoma" w:cs="Tahoma"/>
                <w:b/>
                <w:bCs/>
                <w:color w:val="FFFFFF"/>
                <w:sz w:val="18"/>
                <w:szCs w:val="18"/>
                <w:lang w:eastAsia="es-BO"/>
              </w:rPr>
            </w:pPr>
            <w:r w:rsidRPr="00434227">
              <w:rPr>
                <w:rFonts w:ascii="Tahoma" w:hAnsi="Tahoma" w:cs="Tahoma"/>
                <w:b/>
                <w:bCs/>
                <w:color w:val="FFFFFF"/>
                <w:sz w:val="18"/>
                <w:szCs w:val="18"/>
                <w:lang w:eastAsia="es-BO"/>
              </w:rPr>
              <w:t>REQUERIMIENTO DE ENTEL S.A.</w:t>
            </w:r>
          </w:p>
        </w:tc>
        <w:tc>
          <w:tcPr>
            <w:tcW w:w="2268"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1E78D2" w:rsidRPr="00434227" w:rsidRDefault="001E78D2" w:rsidP="00D93614">
            <w:pPr>
              <w:jc w:val="center"/>
              <w:rPr>
                <w:rFonts w:ascii="Tahoma" w:hAnsi="Tahoma" w:cs="Tahoma"/>
                <w:b/>
                <w:bCs/>
                <w:color w:val="FFFFFF"/>
                <w:sz w:val="18"/>
                <w:szCs w:val="18"/>
                <w:lang w:eastAsia="es-BO"/>
              </w:rPr>
            </w:pPr>
            <w:r w:rsidRPr="00434227">
              <w:rPr>
                <w:rFonts w:ascii="Tahoma" w:hAnsi="Tahoma" w:cs="Tahoma"/>
                <w:b/>
                <w:bCs/>
                <w:color w:val="FFFFFF"/>
                <w:sz w:val="18"/>
                <w:szCs w:val="18"/>
                <w:lang w:eastAsia="es-BO"/>
              </w:rPr>
              <w:t>RESPUESTA DEL OFERENTE</w:t>
            </w:r>
          </w:p>
        </w:tc>
      </w:tr>
      <w:tr w:rsidR="001E78D2" w:rsidRPr="00434227" w:rsidTr="001431EC">
        <w:trPr>
          <w:trHeight w:val="273"/>
          <w:tblHeader/>
        </w:trPr>
        <w:tc>
          <w:tcPr>
            <w:tcW w:w="5670"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1E78D2" w:rsidRPr="00434227" w:rsidRDefault="001E78D2" w:rsidP="00D93614">
            <w:pPr>
              <w:jc w:val="center"/>
              <w:rPr>
                <w:rFonts w:ascii="Tahoma" w:hAnsi="Tahoma" w:cs="Tahoma"/>
                <w:b/>
                <w:bCs/>
                <w:color w:val="FFFFFF"/>
                <w:sz w:val="18"/>
                <w:szCs w:val="18"/>
                <w:lang w:eastAsia="es-BO"/>
              </w:rPr>
            </w:pPr>
            <w:r>
              <w:rPr>
                <w:rFonts w:ascii="Tahoma" w:hAnsi="Tahoma" w:cs="Tahoma"/>
                <w:b/>
                <w:bCs/>
                <w:color w:val="FFFFFF"/>
                <w:sz w:val="18"/>
                <w:szCs w:val="18"/>
                <w:lang w:eastAsia="es-BO"/>
              </w:rPr>
              <w:t xml:space="preserve">SERVICIOS </w:t>
            </w:r>
          </w:p>
        </w:tc>
        <w:tc>
          <w:tcPr>
            <w:tcW w:w="1985" w:type="dxa"/>
            <w:gridSpan w:val="2"/>
            <w:tcBorders>
              <w:top w:val="single" w:sz="4" w:space="0" w:color="FFFFFF"/>
              <w:left w:val="single" w:sz="4" w:space="0" w:color="FFFFFF"/>
              <w:bottom w:val="single" w:sz="4" w:space="0" w:color="FFFFFF"/>
              <w:right w:val="single" w:sz="4" w:space="0" w:color="FFFFFF"/>
            </w:tcBorders>
            <w:shd w:val="clear" w:color="auto" w:fill="004990"/>
            <w:vAlign w:val="center"/>
          </w:tcPr>
          <w:p w:rsidR="001E78D2" w:rsidRPr="00434227" w:rsidRDefault="001E78D2" w:rsidP="00D93614">
            <w:pPr>
              <w:jc w:val="center"/>
              <w:rPr>
                <w:rFonts w:ascii="Tahoma" w:hAnsi="Tahoma" w:cs="Tahoma"/>
                <w:b/>
                <w:bCs/>
                <w:color w:val="FFFFFF"/>
                <w:sz w:val="18"/>
                <w:szCs w:val="18"/>
                <w:lang w:eastAsia="es-BO"/>
              </w:rPr>
            </w:pPr>
            <w:r w:rsidRPr="00434227">
              <w:rPr>
                <w:rFonts w:ascii="Tahoma" w:hAnsi="Tahoma" w:cs="Tahoma"/>
                <w:b/>
                <w:bCs/>
                <w:color w:val="FFFFFF"/>
                <w:sz w:val="18"/>
                <w:szCs w:val="18"/>
                <w:lang w:val="en-GB" w:eastAsia="es-BO"/>
              </w:rPr>
              <w:t>CONDICIÓN</w:t>
            </w:r>
          </w:p>
        </w:tc>
        <w:tc>
          <w:tcPr>
            <w:tcW w:w="2268"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1E78D2" w:rsidRPr="00434227" w:rsidRDefault="001E78D2" w:rsidP="00D93614">
            <w:pPr>
              <w:jc w:val="center"/>
              <w:rPr>
                <w:rFonts w:ascii="Tahoma" w:hAnsi="Tahoma" w:cs="Tahoma"/>
                <w:b/>
                <w:bCs/>
                <w:color w:val="FFFFFF"/>
                <w:sz w:val="18"/>
                <w:szCs w:val="18"/>
                <w:lang w:eastAsia="es-BO"/>
              </w:rPr>
            </w:pPr>
            <w:r w:rsidRPr="00434227">
              <w:rPr>
                <w:rFonts w:ascii="Tahoma" w:hAnsi="Tahoma" w:cs="Tahoma"/>
                <w:b/>
                <w:bCs/>
                <w:color w:val="FFFFFF"/>
                <w:sz w:val="18"/>
                <w:szCs w:val="18"/>
                <w:lang w:eastAsia="es-BO"/>
              </w:rPr>
              <w:t>(Llenado Obligatorio)</w:t>
            </w:r>
          </w:p>
        </w:tc>
      </w:tr>
      <w:tr w:rsidR="001E78D2" w:rsidRPr="00434227" w:rsidTr="001431EC">
        <w:trPr>
          <w:trHeight w:val="347"/>
          <w:tblHeader/>
        </w:trPr>
        <w:tc>
          <w:tcPr>
            <w:tcW w:w="425"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1E78D2" w:rsidRPr="00434227" w:rsidRDefault="001E78D2" w:rsidP="00D93614">
            <w:pPr>
              <w:jc w:val="center"/>
              <w:rPr>
                <w:rFonts w:ascii="Tahoma" w:hAnsi="Tahoma" w:cs="Tahoma"/>
                <w:b/>
                <w:color w:val="FFFFFF"/>
                <w:sz w:val="18"/>
                <w:szCs w:val="18"/>
                <w:lang w:eastAsia="es-BO"/>
              </w:rPr>
            </w:pPr>
            <w:r w:rsidRPr="00434227">
              <w:rPr>
                <w:rFonts w:ascii="Tahoma" w:hAnsi="Tahoma" w:cs="Tahoma"/>
                <w:b/>
                <w:color w:val="FFFFFF"/>
                <w:sz w:val="18"/>
                <w:szCs w:val="18"/>
                <w:lang w:eastAsia="es-BO"/>
              </w:rPr>
              <w:t>N°</w:t>
            </w:r>
          </w:p>
        </w:tc>
        <w:tc>
          <w:tcPr>
            <w:tcW w:w="5245"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1E78D2" w:rsidRPr="00434227" w:rsidRDefault="001E78D2" w:rsidP="00D93614">
            <w:pPr>
              <w:jc w:val="center"/>
              <w:rPr>
                <w:rFonts w:ascii="Tahoma" w:hAnsi="Tahoma" w:cs="Tahoma"/>
                <w:color w:val="FFFFFF"/>
                <w:sz w:val="18"/>
                <w:szCs w:val="18"/>
                <w:lang w:eastAsia="es-BO"/>
              </w:rPr>
            </w:pPr>
            <w:r w:rsidRPr="00434227">
              <w:rPr>
                <w:rFonts w:ascii="Tahoma" w:hAnsi="Tahoma" w:cs="Tahoma"/>
                <w:b/>
                <w:color w:val="FFFFFF"/>
                <w:sz w:val="18"/>
                <w:szCs w:val="18"/>
                <w:lang w:eastAsia="es-BO"/>
              </w:rPr>
              <w:t>DESCRIPCIÓN</w:t>
            </w:r>
          </w:p>
        </w:tc>
        <w:tc>
          <w:tcPr>
            <w:tcW w:w="993"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1E78D2" w:rsidRPr="00434227" w:rsidRDefault="001E78D2" w:rsidP="00D93614">
            <w:pPr>
              <w:jc w:val="center"/>
              <w:rPr>
                <w:rFonts w:ascii="Tahoma" w:hAnsi="Tahoma" w:cs="Tahoma"/>
                <w:b/>
                <w:bCs/>
                <w:color w:val="FFFFFF"/>
                <w:sz w:val="18"/>
                <w:szCs w:val="18"/>
                <w:lang w:eastAsia="es-BO"/>
              </w:rPr>
            </w:pPr>
            <w:r>
              <w:rPr>
                <w:rFonts w:ascii="Tahoma" w:hAnsi="Tahoma" w:cs="Tahoma"/>
                <w:b/>
                <w:bCs/>
                <w:color w:val="FFFFFF"/>
                <w:lang w:eastAsia="es-BO"/>
              </w:rPr>
              <w:t>MANDATORIO</w:t>
            </w:r>
          </w:p>
        </w:tc>
        <w:tc>
          <w:tcPr>
            <w:tcW w:w="992" w:type="dxa"/>
            <w:tcBorders>
              <w:top w:val="single" w:sz="4" w:space="0" w:color="FFFFFF"/>
              <w:left w:val="single" w:sz="4" w:space="0" w:color="FFFFFF"/>
              <w:bottom w:val="single" w:sz="4" w:space="0" w:color="004990"/>
              <w:right w:val="single" w:sz="4" w:space="0" w:color="FFFFFF"/>
            </w:tcBorders>
            <w:shd w:val="clear" w:color="auto" w:fill="004990"/>
          </w:tcPr>
          <w:p w:rsidR="001E78D2" w:rsidRDefault="001E78D2" w:rsidP="00D93614">
            <w:pPr>
              <w:jc w:val="center"/>
              <w:rPr>
                <w:rFonts w:ascii="Tahoma" w:hAnsi="Tahoma" w:cs="Tahoma"/>
                <w:b/>
                <w:bCs/>
                <w:color w:val="FFFFFF"/>
                <w:lang w:eastAsia="es-BO"/>
              </w:rPr>
            </w:pPr>
          </w:p>
          <w:p w:rsidR="001E78D2" w:rsidRPr="00434227" w:rsidRDefault="001E78D2" w:rsidP="00D93614">
            <w:pPr>
              <w:jc w:val="center"/>
              <w:rPr>
                <w:rFonts w:ascii="Tahoma" w:hAnsi="Tahoma" w:cs="Tahoma"/>
                <w:b/>
                <w:bCs/>
                <w:color w:val="FFFFFF"/>
                <w:sz w:val="18"/>
                <w:szCs w:val="18"/>
                <w:lang w:val="en-GB" w:eastAsia="es-BO"/>
              </w:rPr>
            </w:pPr>
            <w:r w:rsidRPr="004F5E1E">
              <w:rPr>
                <w:rFonts w:ascii="Tahoma" w:hAnsi="Tahoma" w:cs="Tahoma"/>
                <w:b/>
                <w:bCs/>
                <w:color w:val="FFFFFF"/>
                <w:lang w:eastAsia="es-BO"/>
              </w:rPr>
              <w:t>CALIFICABLE</w:t>
            </w:r>
          </w:p>
        </w:tc>
        <w:tc>
          <w:tcPr>
            <w:tcW w:w="992"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1E78D2" w:rsidRPr="00434227" w:rsidRDefault="001E78D2" w:rsidP="00D93614">
            <w:pPr>
              <w:jc w:val="center"/>
              <w:rPr>
                <w:rFonts w:ascii="Tahoma" w:hAnsi="Tahoma" w:cs="Tahoma"/>
                <w:b/>
                <w:bCs/>
                <w:color w:val="FFFFFF"/>
                <w:sz w:val="18"/>
                <w:szCs w:val="18"/>
                <w:lang w:val="en-GB" w:eastAsia="es-BO"/>
              </w:rPr>
            </w:pPr>
            <w:r w:rsidRPr="00434227">
              <w:rPr>
                <w:rFonts w:ascii="Tahoma" w:hAnsi="Tahoma" w:cs="Tahoma"/>
                <w:b/>
                <w:bCs/>
                <w:color w:val="FFFFFF"/>
                <w:sz w:val="18"/>
                <w:szCs w:val="18"/>
                <w:lang w:val="en-GB" w:eastAsia="es-BO"/>
              </w:rPr>
              <w:t>Cumple / No cumple</w:t>
            </w:r>
          </w:p>
        </w:tc>
        <w:tc>
          <w:tcPr>
            <w:tcW w:w="1276"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1E78D2" w:rsidRPr="00434227" w:rsidRDefault="001E78D2" w:rsidP="00D93614">
            <w:pPr>
              <w:jc w:val="center"/>
              <w:rPr>
                <w:rFonts w:ascii="Tahoma" w:hAnsi="Tahoma" w:cs="Tahoma"/>
                <w:b/>
                <w:bCs/>
                <w:color w:val="FFFFFF"/>
                <w:sz w:val="18"/>
                <w:szCs w:val="18"/>
                <w:lang w:eastAsia="es-BO"/>
              </w:rPr>
            </w:pPr>
            <w:r w:rsidRPr="00434227">
              <w:rPr>
                <w:rFonts w:ascii="Tahoma" w:hAnsi="Tahoma" w:cs="Tahoma"/>
                <w:b/>
                <w:bCs/>
                <w:color w:val="FFFFFF"/>
                <w:sz w:val="18"/>
                <w:szCs w:val="18"/>
                <w:lang w:val="en-GB" w:eastAsia="es-BO"/>
              </w:rPr>
              <w:t>DOCUMENTO, PÁGINA, REFERENCIA</w:t>
            </w:r>
          </w:p>
        </w:tc>
      </w:tr>
      <w:tr w:rsidR="001E78D2" w:rsidRPr="006E4F23" w:rsidTr="001431EC">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Pr="00434227" w:rsidRDefault="001E78D2" w:rsidP="001E78D2">
            <w:pPr>
              <w:jc w:val="center"/>
              <w:rPr>
                <w:rFonts w:ascii="Tahoma" w:hAnsi="Tahoma" w:cs="Tahoma"/>
                <w:color w:val="1F497D"/>
                <w:sz w:val="18"/>
                <w:szCs w:val="18"/>
              </w:rPr>
            </w:pPr>
            <w:r>
              <w:rPr>
                <w:rFonts w:ascii="Tahoma" w:hAnsi="Tahoma" w:cs="Tahoma"/>
                <w:color w:val="1F497D"/>
                <w:sz w:val="18"/>
                <w:szCs w:val="18"/>
              </w:rPr>
              <w:t>1</w:t>
            </w:r>
          </w:p>
        </w:tc>
        <w:tc>
          <w:tcPr>
            <w:tcW w:w="5245"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Default="001E78D2" w:rsidP="001E78D2">
            <w:pPr>
              <w:contextualSpacing/>
              <w:rPr>
                <w:rFonts w:ascii="Tahoma" w:hAnsi="Tahoma" w:cs="Tahoma"/>
                <w:color w:val="1F497D"/>
                <w:sz w:val="18"/>
                <w:szCs w:val="18"/>
              </w:rPr>
            </w:pPr>
            <w:r w:rsidRPr="00434227">
              <w:rPr>
                <w:rFonts w:ascii="Tahoma" w:hAnsi="Tahoma" w:cs="Tahoma"/>
                <w:color w:val="1F497D"/>
                <w:sz w:val="18"/>
                <w:szCs w:val="18"/>
              </w:rPr>
              <w:t>La oferta debe incluir todos los servicios asociados a esta implementación, como ser: Instalación, pruebas, puesta en servicio, material de instalación, software de terceros (sistemas operativos, aplicaciones, bases de datos).</w:t>
            </w:r>
            <w:r>
              <w:rPr>
                <w:rFonts w:ascii="Tahoma" w:hAnsi="Tahoma" w:cs="Tahoma"/>
                <w:color w:val="1F497D"/>
                <w:sz w:val="18"/>
                <w:szCs w:val="18"/>
              </w:rPr>
              <w:t xml:space="preserve"> </w:t>
            </w:r>
          </w:p>
          <w:p w:rsidR="001E78D2" w:rsidRPr="00F26342" w:rsidRDefault="001E78D2" w:rsidP="001E78D2">
            <w:pPr>
              <w:contextualSpacing/>
              <w:rPr>
                <w:rFonts w:ascii="Tahoma" w:hAnsi="Tahoma" w:cs="Tahoma"/>
                <w:b/>
                <w:color w:val="FF0000"/>
                <w:sz w:val="18"/>
                <w:szCs w:val="18"/>
              </w:rPr>
            </w:pP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Pr="0055124A" w:rsidRDefault="001E78D2" w:rsidP="001E78D2">
            <w:pPr>
              <w:jc w:val="center"/>
              <w:rPr>
                <w:rFonts w:ascii="Tahoma" w:hAnsi="Tahoma" w:cs="Tahoma"/>
                <w:b/>
                <w:color w:val="1F497D"/>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992" w:type="dxa"/>
            <w:tcBorders>
              <w:top w:val="single" w:sz="4" w:space="0" w:color="004990"/>
              <w:left w:val="single" w:sz="4" w:space="0" w:color="004990"/>
              <w:bottom w:val="single" w:sz="4" w:space="0" w:color="004990"/>
              <w:right w:val="single" w:sz="4" w:space="0" w:color="004990"/>
            </w:tcBorders>
          </w:tcPr>
          <w:p w:rsidR="001E78D2" w:rsidRPr="006E4F23" w:rsidRDefault="001E78D2" w:rsidP="001E78D2">
            <w:pPr>
              <w:jc w:val="center"/>
              <w:rPr>
                <w:rFonts w:ascii="Tahoma" w:hAnsi="Tahoma" w:cs="Tahoma"/>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Pr="006E4F23" w:rsidRDefault="001E78D2" w:rsidP="001E78D2">
            <w:pPr>
              <w:jc w:val="center"/>
              <w:rPr>
                <w:rFonts w:ascii="Tahoma" w:hAnsi="Tahoma" w:cs="Tahoma"/>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Pr="006E4F23" w:rsidRDefault="001E78D2" w:rsidP="001E78D2">
            <w:pPr>
              <w:jc w:val="center"/>
              <w:rPr>
                <w:rFonts w:ascii="Tahoma" w:hAnsi="Tahoma" w:cs="Tahoma"/>
                <w:sz w:val="18"/>
                <w:szCs w:val="18"/>
                <w:lang w:eastAsia="es-BO"/>
              </w:rPr>
            </w:pPr>
          </w:p>
        </w:tc>
      </w:tr>
      <w:tr w:rsidR="001E78D2" w:rsidRPr="006E4F23" w:rsidTr="001431EC">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Pr="00434227" w:rsidRDefault="001E78D2" w:rsidP="001E78D2">
            <w:pPr>
              <w:jc w:val="center"/>
              <w:rPr>
                <w:rFonts w:ascii="Tahoma" w:hAnsi="Tahoma" w:cs="Tahoma"/>
                <w:color w:val="1F497D"/>
                <w:sz w:val="18"/>
                <w:szCs w:val="18"/>
              </w:rPr>
            </w:pPr>
            <w:r>
              <w:rPr>
                <w:rFonts w:ascii="Tahoma" w:hAnsi="Tahoma" w:cs="Tahoma"/>
                <w:color w:val="1F497D"/>
                <w:sz w:val="18"/>
                <w:szCs w:val="18"/>
              </w:rPr>
              <w:t>2</w:t>
            </w:r>
          </w:p>
        </w:tc>
        <w:tc>
          <w:tcPr>
            <w:tcW w:w="5245"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Pr="005B2A8D" w:rsidRDefault="001E78D2" w:rsidP="001E78D2">
            <w:pPr>
              <w:jc w:val="both"/>
              <w:rPr>
                <w:rFonts w:ascii="Tahoma" w:hAnsi="Tahoma" w:cs="Tahoma"/>
                <w:color w:val="1F497D"/>
                <w:sz w:val="18"/>
                <w:szCs w:val="18"/>
              </w:rPr>
            </w:pPr>
            <w:r w:rsidRPr="005B2A8D">
              <w:rPr>
                <w:rFonts w:ascii="Tahoma" w:hAnsi="Tahoma" w:cs="Tahoma"/>
                <w:color w:val="1F497D"/>
                <w:sz w:val="18"/>
                <w:szCs w:val="18"/>
              </w:rPr>
              <w:t>Se deberá proveer todos los servicios asociados al diseño y planeamiento de la solución de portabilidad, entre los cuales se debe considerar:</w:t>
            </w:r>
          </w:p>
          <w:p w:rsidR="001E78D2" w:rsidRPr="005B2A8D" w:rsidRDefault="001E78D2" w:rsidP="002A0806">
            <w:pPr>
              <w:pStyle w:val="Prrafodelista"/>
              <w:numPr>
                <w:ilvl w:val="0"/>
                <w:numId w:val="34"/>
              </w:numPr>
              <w:jc w:val="both"/>
              <w:rPr>
                <w:rFonts w:ascii="Tahoma" w:hAnsi="Tahoma" w:cs="Tahoma"/>
                <w:color w:val="1F497D"/>
                <w:sz w:val="18"/>
                <w:szCs w:val="18"/>
              </w:rPr>
            </w:pPr>
            <w:r w:rsidRPr="005B2A8D">
              <w:rPr>
                <w:rFonts w:ascii="Tahoma" w:hAnsi="Tahoma" w:cs="Tahoma"/>
                <w:color w:val="1F497D"/>
                <w:sz w:val="18"/>
                <w:szCs w:val="18"/>
              </w:rPr>
              <w:t>Relevamiento de la red actual para su migración y actualización con las capacidades requeridas.</w:t>
            </w:r>
          </w:p>
          <w:p w:rsidR="001E78D2" w:rsidRPr="005B2A8D" w:rsidRDefault="001E78D2" w:rsidP="002A0806">
            <w:pPr>
              <w:pStyle w:val="Prrafodelista"/>
              <w:numPr>
                <w:ilvl w:val="0"/>
                <w:numId w:val="34"/>
              </w:numPr>
              <w:jc w:val="both"/>
              <w:rPr>
                <w:rFonts w:ascii="Tahoma" w:hAnsi="Tahoma" w:cs="Tahoma"/>
                <w:color w:val="1F497D"/>
                <w:sz w:val="18"/>
                <w:szCs w:val="18"/>
              </w:rPr>
            </w:pPr>
            <w:r w:rsidRPr="005B2A8D">
              <w:rPr>
                <w:rFonts w:ascii="Tahoma" w:hAnsi="Tahoma" w:cs="Tahoma"/>
                <w:color w:val="1F497D"/>
                <w:sz w:val="18"/>
                <w:szCs w:val="18"/>
              </w:rPr>
              <w:t>Diseño de integración/cambios de la red de señalización actual.</w:t>
            </w:r>
          </w:p>
          <w:p w:rsidR="001E78D2" w:rsidRPr="005B2A8D" w:rsidRDefault="001E78D2" w:rsidP="002A0806">
            <w:pPr>
              <w:pStyle w:val="Prrafodelista"/>
              <w:numPr>
                <w:ilvl w:val="0"/>
                <w:numId w:val="34"/>
              </w:numPr>
              <w:jc w:val="both"/>
              <w:rPr>
                <w:rFonts w:ascii="Tahoma" w:hAnsi="Tahoma" w:cs="Tahoma"/>
                <w:color w:val="1F497D"/>
                <w:sz w:val="18"/>
                <w:szCs w:val="18"/>
              </w:rPr>
            </w:pPr>
            <w:r w:rsidRPr="005B2A8D">
              <w:rPr>
                <w:rFonts w:ascii="Tahoma" w:hAnsi="Tahoma" w:cs="Tahoma"/>
                <w:color w:val="1F497D"/>
                <w:sz w:val="18"/>
                <w:szCs w:val="18"/>
              </w:rPr>
              <w:t xml:space="preserve">Diseño de red (nuevo, migraciones, swap) asociados al sistema </w:t>
            </w:r>
            <w:r w:rsidR="001C1F61">
              <w:rPr>
                <w:rFonts w:ascii="Tahoma" w:hAnsi="Tahoma" w:cs="Tahoma"/>
                <w:color w:val="1F497D"/>
                <w:sz w:val="18"/>
                <w:szCs w:val="18"/>
              </w:rPr>
              <w:t>STP</w:t>
            </w:r>
            <w:r w:rsidRPr="005B2A8D">
              <w:rPr>
                <w:rFonts w:ascii="Tahoma" w:hAnsi="Tahoma" w:cs="Tahoma"/>
                <w:color w:val="1F497D"/>
                <w:sz w:val="18"/>
                <w:szCs w:val="18"/>
              </w:rPr>
              <w:t>.</w:t>
            </w:r>
          </w:p>
          <w:p w:rsidR="001E78D2" w:rsidRPr="005B2A8D" w:rsidRDefault="001E78D2" w:rsidP="002A0806">
            <w:pPr>
              <w:pStyle w:val="Prrafodelista"/>
              <w:numPr>
                <w:ilvl w:val="0"/>
                <w:numId w:val="34"/>
              </w:numPr>
              <w:jc w:val="both"/>
              <w:rPr>
                <w:rFonts w:ascii="Tahoma" w:hAnsi="Tahoma" w:cs="Tahoma"/>
                <w:b/>
                <w:color w:val="1F497D"/>
                <w:sz w:val="18"/>
                <w:szCs w:val="18"/>
              </w:rPr>
            </w:pPr>
            <w:r w:rsidRPr="005B2A8D">
              <w:rPr>
                <w:rFonts w:ascii="Tahoma" w:hAnsi="Tahoma" w:cs="Tahoma"/>
                <w:color w:val="1F497D"/>
                <w:sz w:val="18"/>
                <w:szCs w:val="18"/>
              </w:rPr>
              <w:t xml:space="preserve">Diseño de la solución de Portabilidad MNP para todos los eventos de </w:t>
            </w:r>
            <w:r w:rsidR="006304E4" w:rsidRPr="000B51A2">
              <w:rPr>
                <w:rFonts w:ascii="Tahoma" w:hAnsi="Tahoma" w:cs="Tahoma"/>
                <w:color w:val="1F497D"/>
                <w:sz w:val="18"/>
                <w:szCs w:val="18"/>
              </w:rPr>
              <w:t>llamadas</w:t>
            </w:r>
            <w:r w:rsidR="006304E4">
              <w:rPr>
                <w:rFonts w:ascii="Tahoma" w:hAnsi="Tahoma" w:cs="Tahoma"/>
                <w:color w:val="1F497D"/>
                <w:sz w:val="18"/>
                <w:szCs w:val="18"/>
              </w:rPr>
              <w:t xml:space="preserve"> de voz (originantes y terminantes)</w:t>
            </w:r>
            <w:r w:rsidR="006304E4" w:rsidRPr="000B51A2">
              <w:rPr>
                <w:rFonts w:ascii="Tahoma" w:hAnsi="Tahoma" w:cs="Tahoma"/>
                <w:color w:val="1F497D"/>
                <w:sz w:val="18"/>
                <w:szCs w:val="18"/>
              </w:rPr>
              <w:t xml:space="preserve">, acceso a Datos y </w:t>
            </w:r>
            <w:r w:rsidR="006304E4">
              <w:rPr>
                <w:rFonts w:ascii="Tahoma" w:hAnsi="Tahoma" w:cs="Tahoma"/>
                <w:color w:val="1F497D"/>
                <w:sz w:val="18"/>
                <w:szCs w:val="18"/>
              </w:rPr>
              <w:t xml:space="preserve">envío recepción de </w:t>
            </w:r>
            <w:r w:rsidR="006304E4" w:rsidRPr="000B51A2">
              <w:rPr>
                <w:rFonts w:ascii="Tahoma" w:hAnsi="Tahoma" w:cs="Tahoma"/>
                <w:color w:val="1F497D"/>
                <w:sz w:val="18"/>
                <w:szCs w:val="18"/>
              </w:rPr>
              <w:t>SMS</w:t>
            </w:r>
            <w:r w:rsidRPr="005B2A8D">
              <w:rPr>
                <w:rFonts w:ascii="Tahoma" w:hAnsi="Tahoma" w:cs="Tahoma"/>
                <w:color w:val="1F497D"/>
                <w:sz w:val="18"/>
                <w:szCs w:val="18"/>
              </w:rPr>
              <w:t xml:space="preserve"> y servicios asociados</w:t>
            </w:r>
            <w:r w:rsidR="006304E4">
              <w:rPr>
                <w:rFonts w:ascii="Tahoma" w:hAnsi="Tahoma" w:cs="Tahoma"/>
                <w:color w:val="1F497D"/>
                <w:sz w:val="18"/>
                <w:szCs w:val="18"/>
              </w:rPr>
              <w:t>, e integración con otros operadores.</w:t>
            </w:r>
          </w:p>
          <w:p w:rsidR="001E78D2" w:rsidRPr="005B2A8D" w:rsidRDefault="001E78D2" w:rsidP="002A0806">
            <w:pPr>
              <w:pStyle w:val="Prrafodelista"/>
              <w:numPr>
                <w:ilvl w:val="0"/>
                <w:numId w:val="34"/>
              </w:numPr>
              <w:jc w:val="both"/>
              <w:rPr>
                <w:rFonts w:ascii="Tahoma" w:hAnsi="Tahoma" w:cs="Tahoma"/>
                <w:b/>
                <w:color w:val="1F497D"/>
                <w:sz w:val="18"/>
                <w:szCs w:val="18"/>
              </w:rPr>
            </w:pPr>
            <w:r w:rsidRPr="005B2A8D">
              <w:rPr>
                <w:rFonts w:ascii="Tahoma" w:hAnsi="Tahoma" w:cs="Tahoma"/>
                <w:color w:val="1F497D"/>
                <w:sz w:val="18"/>
                <w:szCs w:val="18"/>
              </w:rPr>
              <w:t>Documentación de los diseños elaborados.</w:t>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Pr="0055124A" w:rsidRDefault="001E78D2" w:rsidP="001E78D2">
            <w:pPr>
              <w:jc w:val="center"/>
              <w:rPr>
                <w:rFonts w:ascii="Tahoma" w:hAnsi="Tahoma" w:cs="Tahoma"/>
                <w:b/>
                <w:color w:val="1F497D"/>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992" w:type="dxa"/>
            <w:tcBorders>
              <w:top w:val="single" w:sz="4" w:space="0" w:color="004990"/>
              <w:left w:val="single" w:sz="4" w:space="0" w:color="004990"/>
              <w:bottom w:val="single" w:sz="4" w:space="0" w:color="004990"/>
              <w:right w:val="single" w:sz="4" w:space="0" w:color="004990"/>
            </w:tcBorders>
          </w:tcPr>
          <w:p w:rsidR="001E78D2" w:rsidRPr="006E4F23" w:rsidRDefault="001E78D2" w:rsidP="001E78D2">
            <w:pPr>
              <w:jc w:val="center"/>
              <w:rPr>
                <w:rFonts w:ascii="Tahoma" w:hAnsi="Tahoma" w:cs="Tahoma"/>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Pr="006E4F23" w:rsidRDefault="001E78D2" w:rsidP="001E78D2">
            <w:pPr>
              <w:jc w:val="center"/>
              <w:rPr>
                <w:rFonts w:ascii="Tahoma" w:hAnsi="Tahoma" w:cs="Tahoma"/>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Pr="006E4F23" w:rsidRDefault="001E78D2" w:rsidP="001E78D2">
            <w:pPr>
              <w:jc w:val="center"/>
              <w:rPr>
                <w:rFonts w:ascii="Tahoma" w:hAnsi="Tahoma" w:cs="Tahoma"/>
                <w:sz w:val="18"/>
                <w:szCs w:val="18"/>
                <w:lang w:eastAsia="es-BO"/>
              </w:rPr>
            </w:pPr>
          </w:p>
        </w:tc>
      </w:tr>
      <w:tr w:rsidR="001E78D2" w:rsidRPr="006E4F23" w:rsidTr="001431EC">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Default="001E78D2" w:rsidP="001E78D2">
            <w:pPr>
              <w:jc w:val="center"/>
              <w:rPr>
                <w:rFonts w:ascii="Tahoma" w:hAnsi="Tahoma" w:cs="Tahoma"/>
                <w:color w:val="1F497D"/>
                <w:sz w:val="18"/>
                <w:szCs w:val="18"/>
              </w:rPr>
            </w:pPr>
            <w:r>
              <w:rPr>
                <w:rFonts w:ascii="Tahoma" w:hAnsi="Tahoma" w:cs="Tahoma"/>
                <w:color w:val="1F497D"/>
                <w:sz w:val="18"/>
                <w:szCs w:val="18"/>
              </w:rPr>
              <w:t>3</w:t>
            </w:r>
          </w:p>
        </w:tc>
        <w:tc>
          <w:tcPr>
            <w:tcW w:w="5245"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Pr="00DB772E" w:rsidRDefault="001E78D2" w:rsidP="001E78D2">
            <w:pPr>
              <w:jc w:val="both"/>
              <w:rPr>
                <w:rFonts w:ascii="Tahoma" w:hAnsi="Tahoma" w:cs="Tahoma"/>
                <w:color w:val="365F91"/>
                <w:sz w:val="18"/>
                <w:szCs w:val="18"/>
              </w:rPr>
            </w:pPr>
            <w:r w:rsidRPr="00DB772E">
              <w:rPr>
                <w:rFonts w:ascii="Tahoma" w:hAnsi="Tahoma" w:cs="Tahoma"/>
                <w:color w:val="365F91"/>
                <w:sz w:val="18"/>
                <w:szCs w:val="18"/>
              </w:rPr>
              <w:t>Se deberá</w:t>
            </w:r>
            <w:r>
              <w:rPr>
                <w:rFonts w:ascii="Tahoma" w:hAnsi="Tahoma" w:cs="Tahoma"/>
                <w:color w:val="365F91"/>
                <w:sz w:val="18"/>
                <w:szCs w:val="18"/>
              </w:rPr>
              <w:t>n</w:t>
            </w:r>
            <w:r w:rsidRPr="00DB772E">
              <w:rPr>
                <w:rFonts w:ascii="Tahoma" w:hAnsi="Tahoma" w:cs="Tahoma"/>
                <w:color w:val="365F91"/>
                <w:sz w:val="18"/>
                <w:szCs w:val="18"/>
              </w:rPr>
              <w:t xml:space="preserve"> proveer todos los servicios asociados a la implementación de</w:t>
            </w:r>
            <w:r>
              <w:rPr>
                <w:rFonts w:ascii="Tahoma" w:hAnsi="Tahoma" w:cs="Tahoma"/>
                <w:color w:val="365F91"/>
                <w:sz w:val="18"/>
                <w:szCs w:val="18"/>
              </w:rPr>
              <w:t xml:space="preserve">l sistema </w:t>
            </w:r>
            <w:r w:rsidR="00A1343E">
              <w:rPr>
                <w:rFonts w:ascii="Tahoma" w:hAnsi="Tahoma" w:cs="Tahoma"/>
                <w:color w:val="365F91"/>
                <w:sz w:val="18"/>
                <w:szCs w:val="18"/>
              </w:rPr>
              <w:t>STP</w:t>
            </w:r>
            <w:r w:rsidRPr="00DB772E">
              <w:rPr>
                <w:rFonts w:ascii="Tahoma" w:hAnsi="Tahoma" w:cs="Tahoma"/>
                <w:color w:val="365F91"/>
                <w:sz w:val="18"/>
                <w:szCs w:val="18"/>
              </w:rPr>
              <w:t xml:space="preserve"> y la solución de portabilidad, entre los cuales se debe considerar:</w:t>
            </w:r>
          </w:p>
          <w:p w:rsidR="001E78D2" w:rsidRPr="00DB772E" w:rsidRDefault="001E78D2" w:rsidP="001E78D2">
            <w:pPr>
              <w:jc w:val="both"/>
              <w:rPr>
                <w:rFonts w:ascii="Tahoma" w:hAnsi="Tahoma" w:cs="Tahoma"/>
                <w:color w:val="365F91"/>
                <w:sz w:val="18"/>
                <w:szCs w:val="18"/>
              </w:rPr>
            </w:pPr>
          </w:p>
          <w:p w:rsidR="001E78D2" w:rsidRPr="00DB772E" w:rsidRDefault="001E78D2" w:rsidP="002A0806">
            <w:pPr>
              <w:pStyle w:val="Prrafodelista"/>
              <w:numPr>
                <w:ilvl w:val="0"/>
                <w:numId w:val="35"/>
              </w:numPr>
              <w:jc w:val="both"/>
              <w:rPr>
                <w:rFonts w:ascii="Tahoma" w:hAnsi="Tahoma" w:cs="Tahoma"/>
                <w:color w:val="365F91"/>
                <w:sz w:val="18"/>
                <w:szCs w:val="18"/>
              </w:rPr>
            </w:pPr>
            <w:r w:rsidRPr="00DB772E">
              <w:rPr>
                <w:rFonts w:ascii="Tahoma" w:hAnsi="Tahoma" w:cs="Tahoma"/>
                <w:color w:val="365F91"/>
                <w:sz w:val="18"/>
                <w:szCs w:val="18"/>
              </w:rPr>
              <w:t>Site Survey</w:t>
            </w:r>
          </w:p>
          <w:p w:rsidR="001E78D2" w:rsidRPr="00DB772E" w:rsidRDefault="001E78D2" w:rsidP="002A0806">
            <w:pPr>
              <w:pStyle w:val="Prrafodelista"/>
              <w:numPr>
                <w:ilvl w:val="0"/>
                <w:numId w:val="35"/>
              </w:numPr>
              <w:jc w:val="both"/>
              <w:rPr>
                <w:rFonts w:ascii="Tahoma" w:hAnsi="Tahoma" w:cs="Tahoma"/>
                <w:color w:val="365F91"/>
                <w:sz w:val="18"/>
                <w:szCs w:val="18"/>
              </w:rPr>
            </w:pPr>
            <w:r w:rsidRPr="00DB772E">
              <w:rPr>
                <w:rFonts w:ascii="Tahoma" w:hAnsi="Tahoma" w:cs="Tahoma"/>
                <w:color w:val="365F91"/>
                <w:sz w:val="18"/>
                <w:szCs w:val="18"/>
              </w:rPr>
              <w:t xml:space="preserve">Instalación de todo el hardware y software del </w:t>
            </w:r>
            <w:r>
              <w:rPr>
                <w:rFonts w:ascii="Tahoma" w:hAnsi="Tahoma" w:cs="Tahoma"/>
                <w:color w:val="365F91"/>
                <w:sz w:val="18"/>
                <w:szCs w:val="18"/>
              </w:rPr>
              <w:t xml:space="preserve">sistema </w:t>
            </w:r>
            <w:r w:rsidR="001C1F61">
              <w:rPr>
                <w:rFonts w:ascii="Tahoma" w:hAnsi="Tahoma" w:cs="Tahoma"/>
                <w:color w:val="365F91"/>
                <w:sz w:val="18"/>
                <w:szCs w:val="18"/>
              </w:rPr>
              <w:t>STP</w:t>
            </w:r>
            <w:r>
              <w:rPr>
                <w:rFonts w:ascii="Tahoma" w:hAnsi="Tahoma" w:cs="Tahoma"/>
                <w:color w:val="365F91"/>
                <w:sz w:val="18"/>
                <w:szCs w:val="18"/>
              </w:rPr>
              <w:t>.</w:t>
            </w:r>
          </w:p>
          <w:p w:rsidR="001E78D2" w:rsidRPr="00DB772E" w:rsidRDefault="001E78D2" w:rsidP="002A0806">
            <w:pPr>
              <w:pStyle w:val="Prrafodelista"/>
              <w:numPr>
                <w:ilvl w:val="0"/>
                <w:numId w:val="35"/>
              </w:numPr>
              <w:jc w:val="both"/>
              <w:rPr>
                <w:rFonts w:ascii="Tahoma" w:hAnsi="Tahoma" w:cs="Tahoma"/>
                <w:color w:val="365F91"/>
                <w:sz w:val="18"/>
                <w:szCs w:val="18"/>
              </w:rPr>
            </w:pPr>
            <w:r w:rsidRPr="00DB772E">
              <w:rPr>
                <w:rFonts w:ascii="Tahoma" w:hAnsi="Tahoma" w:cs="Tahoma"/>
                <w:color w:val="365F91"/>
                <w:sz w:val="18"/>
                <w:szCs w:val="18"/>
              </w:rPr>
              <w:t>Comisionamiento de todo el hardware y software, que incluye todos los scripts, MOPs y carga de datos.</w:t>
            </w:r>
          </w:p>
          <w:p w:rsidR="001E78D2" w:rsidRPr="00DB772E" w:rsidRDefault="001E78D2" w:rsidP="002A0806">
            <w:pPr>
              <w:pStyle w:val="Prrafodelista"/>
              <w:numPr>
                <w:ilvl w:val="0"/>
                <w:numId w:val="35"/>
              </w:numPr>
              <w:jc w:val="both"/>
              <w:rPr>
                <w:rFonts w:ascii="Tahoma" w:hAnsi="Tahoma" w:cs="Tahoma"/>
                <w:color w:val="365F91"/>
                <w:sz w:val="18"/>
                <w:szCs w:val="18"/>
              </w:rPr>
            </w:pPr>
            <w:r>
              <w:rPr>
                <w:rFonts w:ascii="Tahoma" w:hAnsi="Tahoma" w:cs="Tahoma"/>
                <w:color w:val="365F91"/>
                <w:sz w:val="18"/>
                <w:szCs w:val="18"/>
              </w:rPr>
              <w:t>Integración</w:t>
            </w:r>
            <w:r w:rsidRPr="00DB772E">
              <w:rPr>
                <w:rFonts w:ascii="Tahoma" w:hAnsi="Tahoma" w:cs="Tahoma"/>
                <w:color w:val="365F91"/>
                <w:sz w:val="18"/>
                <w:szCs w:val="18"/>
              </w:rPr>
              <w:t xml:space="preserve"> </w:t>
            </w:r>
            <w:r>
              <w:rPr>
                <w:rFonts w:ascii="Tahoma" w:hAnsi="Tahoma" w:cs="Tahoma"/>
                <w:color w:val="365F91"/>
                <w:sz w:val="18"/>
                <w:szCs w:val="18"/>
              </w:rPr>
              <w:t xml:space="preserve">del sistema </w:t>
            </w:r>
            <w:r w:rsidR="001C1F61">
              <w:rPr>
                <w:rFonts w:ascii="Tahoma" w:hAnsi="Tahoma" w:cs="Tahoma"/>
                <w:color w:val="365F91"/>
                <w:sz w:val="18"/>
                <w:szCs w:val="18"/>
              </w:rPr>
              <w:t>STP</w:t>
            </w:r>
            <w:r>
              <w:rPr>
                <w:rFonts w:ascii="Tahoma" w:hAnsi="Tahoma" w:cs="Tahoma"/>
                <w:color w:val="365F91"/>
                <w:sz w:val="18"/>
                <w:szCs w:val="18"/>
              </w:rPr>
              <w:t xml:space="preserve"> a</w:t>
            </w:r>
            <w:r w:rsidRPr="00DB772E">
              <w:rPr>
                <w:rFonts w:ascii="Tahoma" w:hAnsi="Tahoma" w:cs="Tahoma"/>
                <w:color w:val="365F91"/>
                <w:sz w:val="18"/>
                <w:szCs w:val="18"/>
              </w:rPr>
              <w:t xml:space="preserve"> la red de señalización actual, considerar todos los nodos en servicio de la red de Entel S.A.</w:t>
            </w:r>
          </w:p>
          <w:p w:rsidR="001E78D2" w:rsidRPr="00DB772E" w:rsidRDefault="001E78D2" w:rsidP="002A0806">
            <w:pPr>
              <w:pStyle w:val="Prrafodelista"/>
              <w:numPr>
                <w:ilvl w:val="0"/>
                <w:numId w:val="35"/>
              </w:numPr>
              <w:jc w:val="both"/>
              <w:rPr>
                <w:rFonts w:ascii="Tahoma" w:hAnsi="Tahoma" w:cs="Tahoma"/>
                <w:color w:val="365F91"/>
                <w:sz w:val="18"/>
                <w:szCs w:val="18"/>
              </w:rPr>
            </w:pPr>
            <w:r w:rsidRPr="00DB772E">
              <w:rPr>
                <w:rFonts w:ascii="Tahoma" w:hAnsi="Tahoma" w:cs="Tahoma"/>
                <w:color w:val="365F91"/>
                <w:sz w:val="18"/>
                <w:szCs w:val="18"/>
              </w:rPr>
              <w:t>Integración hacia la red de Transmisión IP, plataformas IT de aprovisionamiento, red de gestión.</w:t>
            </w:r>
          </w:p>
          <w:p w:rsidR="001E78D2" w:rsidRPr="00DB772E" w:rsidRDefault="001E78D2" w:rsidP="002A0806">
            <w:pPr>
              <w:pStyle w:val="Prrafodelista"/>
              <w:numPr>
                <w:ilvl w:val="0"/>
                <w:numId w:val="35"/>
              </w:numPr>
              <w:jc w:val="both"/>
              <w:rPr>
                <w:rFonts w:ascii="Tahoma" w:hAnsi="Tahoma" w:cs="Tahoma"/>
                <w:color w:val="365F91"/>
                <w:sz w:val="18"/>
                <w:szCs w:val="18"/>
              </w:rPr>
            </w:pPr>
            <w:r w:rsidRPr="00DB772E">
              <w:rPr>
                <w:rFonts w:ascii="Tahoma" w:hAnsi="Tahoma" w:cs="Tahoma"/>
                <w:color w:val="365F91"/>
                <w:sz w:val="18"/>
                <w:szCs w:val="18"/>
              </w:rPr>
              <w:t>Recreación de escenarios de pruebas</w:t>
            </w:r>
            <w:r>
              <w:rPr>
                <w:rFonts w:ascii="Tahoma" w:hAnsi="Tahoma" w:cs="Tahoma"/>
                <w:color w:val="365F91"/>
                <w:sz w:val="18"/>
                <w:szCs w:val="18"/>
              </w:rPr>
              <w:t xml:space="preserve"> (integración</w:t>
            </w:r>
            <w:r w:rsidRPr="00DB772E">
              <w:rPr>
                <w:rFonts w:ascii="Tahoma" w:hAnsi="Tahoma" w:cs="Tahoma"/>
                <w:color w:val="365F91"/>
                <w:sz w:val="18"/>
                <w:szCs w:val="18"/>
              </w:rPr>
              <w:t>,</w:t>
            </w:r>
            <w:r>
              <w:rPr>
                <w:rFonts w:ascii="Tahoma" w:hAnsi="Tahoma" w:cs="Tahoma"/>
                <w:color w:val="365F91"/>
                <w:sz w:val="18"/>
                <w:szCs w:val="18"/>
              </w:rPr>
              <w:t xml:space="preserve"> </w:t>
            </w:r>
            <w:r w:rsidRPr="00DB772E">
              <w:rPr>
                <w:rFonts w:ascii="Tahoma" w:hAnsi="Tahoma" w:cs="Tahoma"/>
                <w:color w:val="365F91"/>
                <w:sz w:val="18"/>
                <w:szCs w:val="18"/>
              </w:rPr>
              <w:t>migración</w:t>
            </w:r>
            <w:r>
              <w:rPr>
                <w:rFonts w:ascii="Tahoma" w:hAnsi="Tahoma" w:cs="Tahoma"/>
                <w:color w:val="365F91"/>
                <w:sz w:val="18"/>
                <w:szCs w:val="18"/>
              </w:rPr>
              <w:t xml:space="preserve">) </w:t>
            </w:r>
            <w:r w:rsidRPr="00DB772E">
              <w:rPr>
                <w:rFonts w:ascii="Tahoma" w:hAnsi="Tahoma" w:cs="Tahoma"/>
                <w:color w:val="365F91"/>
                <w:sz w:val="18"/>
                <w:szCs w:val="18"/>
              </w:rPr>
              <w:t xml:space="preserve">asociados al </w:t>
            </w:r>
            <w:r>
              <w:rPr>
                <w:rFonts w:ascii="Tahoma" w:hAnsi="Tahoma" w:cs="Tahoma"/>
                <w:color w:val="365F91"/>
                <w:sz w:val="18"/>
                <w:szCs w:val="18"/>
              </w:rPr>
              <w:t xml:space="preserve">sistema </w:t>
            </w:r>
            <w:r w:rsidR="001C1F61">
              <w:rPr>
                <w:rFonts w:ascii="Tahoma" w:hAnsi="Tahoma" w:cs="Tahoma"/>
                <w:color w:val="365F91"/>
                <w:sz w:val="18"/>
                <w:szCs w:val="18"/>
              </w:rPr>
              <w:t>STP</w:t>
            </w:r>
            <w:r w:rsidRPr="00DB772E">
              <w:rPr>
                <w:rFonts w:ascii="Tahoma" w:hAnsi="Tahoma" w:cs="Tahoma"/>
                <w:color w:val="365F91"/>
                <w:sz w:val="18"/>
                <w:szCs w:val="18"/>
              </w:rPr>
              <w:t>.</w:t>
            </w:r>
          </w:p>
          <w:p w:rsidR="001E78D2" w:rsidRPr="00DB772E" w:rsidRDefault="001E78D2" w:rsidP="002A0806">
            <w:pPr>
              <w:pStyle w:val="Prrafodelista"/>
              <w:numPr>
                <w:ilvl w:val="0"/>
                <w:numId w:val="35"/>
              </w:numPr>
              <w:jc w:val="both"/>
              <w:rPr>
                <w:rFonts w:ascii="Tahoma" w:hAnsi="Tahoma" w:cs="Tahoma"/>
                <w:color w:val="365F91"/>
                <w:sz w:val="18"/>
                <w:szCs w:val="18"/>
              </w:rPr>
            </w:pPr>
            <w:r w:rsidRPr="00DB772E">
              <w:rPr>
                <w:rFonts w:ascii="Tahoma" w:hAnsi="Tahoma" w:cs="Tahoma"/>
                <w:color w:val="365F91"/>
                <w:sz w:val="18"/>
                <w:szCs w:val="18"/>
              </w:rPr>
              <w:t>Migración</w:t>
            </w:r>
            <w:r>
              <w:rPr>
                <w:rFonts w:ascii="Tahoma" w:hAnsi="Tahoma" w:cs="Tahoma"/>
                <w:color w:val="365F91"/>
                <w:sz w:val="18"/>
                <w:szCs w:val="18"/>
              </w:rPr>
              <w:t>/Swap</w:t>
            </w:r>
            <w:r w:rsidRPr="00DB772E">
              <w:rPr>
                <w:rFonts w:ascii="Tahoma" w:hAnsi="Tahoma" w:cs="Tahoma"/>
                <w:color w:val="365F91"/>
                <w:sz w:val="18"/>
                <w:szCs w:val="18"/>
              </w:rPr>
              <w:t xml:space="preserve"> de los enlaces de señalización de los nodos Core actuales (Movil, Fija) al </w:t>
            </w:r>
            <w:r>
              <w:rPr>
                <w:rFonts w:ascii="Tahoma" w:hAnsi="Tahoma" w:cs="Tahoma"/>
                <w:color w:val="365F91"/>
                <w:sz w:val="18"/>
                <w:szCs w:val="18"/>
              </w:rPr>
              <w:t xml:space="preserve">sistema </w:t>
            </w:r>
            <w:r w:rsidR="001C1F61">
              <w:rPr>
                <w:rFonts w:ascii="Tahoma" w:hAnsi="Tahoma" w:cs="Tahoma"/>
                <w:color w:val="365F91"/>
                <w:sz w:val="18"/>
                <w:szCs w:val="18"/>
              </w:rPr>
              <w:t>STP</w:t>
            </w:r>
            <w:r w:rsidRPr="00DB772E">
              <w:rPr>
                <w:rFonts w:ascii="Tahoma" w:hAnsi="Tahoma" w:cs="Tahoma"/>
                <w:color w:val="365F91"/>
                <w:sz w:val="18"/>
                <w:szCs w:val="18"/>
              </w:rPr>
              <w:t xml:space="preserve"> garantizando el menor impacto en el </w:t>
            </w:r>
            <w:r>
              <w:rPr>
                <w:rFonts w:ascii="Tahoma" w:hAnsi="Tahoma" w:cs="Tahoma"/>
                <w:color w:val="365F91"/>
                <w:sz w:val="18"/>
                <w:szCs w:val="18"/>
              </w:rPr>
              <w:t>servicio y de forma</w:t>
            </w:r>
            <w:r w:rsidRPr="00DB772E">
              <w:rPr>
                <w:rFonts w:ascii="Tahoma" w:hAnsi="Tahoma" w:cs="Tahoma"/>
                <w:color w:val="365F91"/>
                <w:sz w:val="18"/>
                <w:szCs w:val="18"/>
              </w:rPr>
              <w:t xml:space="preserve"> transparente.</w:t>
            </w:r>
          </w:p>
          <w:p w:rsidR="001E78D2" w:rsidRPr="00F77277" w:rsidRDefault="001E78D2" w:rsidP="002A0806">
            <w:pPr>
              <w:pStyle w:val="Prrafodelista"/>
              <w:numPr>
                <w:ilvl w:val="0"/>
                <w:numId w:val="35"/>
              </w:numPr>
              <w:jc w:val="both"/>
              <w:rPr>
                <w:rFonts w:ascii="Tahoma" w:hAnsi="Tahoma" w:cs="Tahoma"/>
                <w:color w:val="1F497D"/>
                <w:sz w:val="18"/>
                <w:szCs w:val="18"/>
              </w:rPr>
            </w:pPr>
            <w:r w:rsidRPr="00DB772E">
              <w:rPr>
                <w:rFonts w:ascii="Tahoma" w:hAnsi="Tahoma" w:cs="Tahoma"/>
                <w:color w:val="365F91"/>
                <w:sz w:val="18"/>
                <w:szCs w:val="18"/>
              </w:rPr>
              <w:t xml:space="preserve">Pruebas de aceptación de los nodos </w:t>
            </w:r>
            <w:r>
              <w:rPr>
                <w:rFonts w:ascii="Tahoma" w:hAnsi="Tahoma" w:cs="Tahoma"/>
                <w:color w:val="365F91"/>
                <w:sz w:val="18"/>
                <w:szCs w:val="18"/>
              </w:rPr>
              <w:t xml:space="preserve">componentes del sistema </w:t>
            </w:r>
            <w:r w:rsidR="001C1F61">
              <w:rPr>
                <w:rFonts w:ascii="Tahoma" w:hAnsi="Tahoma" w:cs="Tahoma"/>
                <w:color w:val="365F91"/>
                <w:sz w:val="18"/>
                <w:szCs w:val="18"/>
              </w:rPr>
              <w:t>STP</w:t>
            </w:r>
            <w:r>
              <w:rPr>
                <w:rFonts w:ascii="Tahoma" w:hAnsi="Tahoma" w:cs="Tahoma"/>
                <w:color w:val="365F91"/>
                <w:sz w:val="18"/>
                <w:szCs w:val="18"/>
              </w:rPr>
              <w:t>, considerando</w:t>
            </w:r>
            <w:r w:rsidRPr="00DB772E">
              <w:rPr>
                <w:rFonts w:ascii="Tahoma" w:hAnsi="Tahoma" w:cs="Tahoma"/>
                <w:color w:val="365F91"/>
                <w:sz w:val="18"/>
                <w:szCs w:val="18"/>
              </w:rPr>
              <w:t xml:space="preserve"> los diferentes escenarios de redundancia geográfica y de contingencia de </w:t>
            </w:r>
            <w:r>
              <w:rPr>
                <w:rFonts w:ascii="Tahoma" w:hAnsi="Tahoma" w:cs="Tahoma"/>
                <w:color w:val="365F91"/>
                <w:sz w:val="18"/>
                <w:szCs w:val="18"/>
              </w:rPr>
              <w:t>los mismos</w:t>
            </w:r>
            <w:r w:rsidRPr="00DB772E">
              <w:rPr>
                <w:rFonts w:ascii="Tahoma" w:hAnsi="Tahoma" w:cs="Tahoma"/>
                <w:color w:val="365F91"/>
                <w:sz w:val="18"/>
                <w:szCs w:val="18"/>
              </w:rPr>
              <w:t xml:space="preserve"> con todos los elementos involucrados de la red de Entel S.A.</w:t>
            </w:r>
          </w:p>
          <w:p w:rsidR="001E78D2" w:rsidRPr="00434227" w:rsidRDefault="001E78D2" w:rsidP="002A0806">
            <w:pPr>
              <w:pStyle w:val="Prrafodelista"/>
              <w:numPr>
                <w:ilvl w:val="0"/>
                <w:numId w:val="35"/>
              </w:numPr>
              <w:jc w:val="both"/>
              <w:rPr>
                <w:rFonts w:ascii="Tahoma" w:hAnsi="Tahoma" w:cs="Tahoma"/>
                <w:color w:val="1F497D"/>
                <w:sz w:val="18"/>
                <w:szCs w:val="18"/>
              </w:rPr>
            </w:pPr>
            <w:r w:rsidRPr="00DB772E">
              <w:rPr>
                <w:rFonts w:ascii="Tahoma" w:hAnsi="Tahoma" w:cs="Tahoma"/>
                <w:color w:val="365F91"/>
                <w:sz w:val="18"/>
                <w:szCs w:val="18"/>
              </w:rPr>
              <w:t>Pruebas de aceptación de todos los escenarios de portabilidad</w:t>
            </w:r>
            <w:r>
              <w:rPr>
                <w:rFonts w:ascii="Tahoma" w:hAnsi="Tahoma" w:cs="Tahoma"/>
                <w:color w:val="365F91"/>
                <w:sz w:val="18"/>
                <w:szCs w:val="18"/>
              </w:rPr>
              <w:t xml:space="preserve"> numérica.</w:t>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Pr="0055124A" w:rsidRDefault="001E78D2" w:rsidP="001E78D2">
            <w:pPr>
              <w:tabs>
                <w:tab w:val="left" w:pos="807"/>
              </w:tabs>
              <w:jc w:val="center"/>
              <w:rPr>
                <w:rFonts w:ascii="Tahoma" w:hAnsi="Tahoma" w:cs="Tahoma"/>
                <w:b/>
                <w:color w:val="1F497D"/>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992" w:type="dxa"/>
            <w:tcBorders>
              <w:top w:val="single" w:sz="4" w:space="0" w:color="004990"/>
              <w:left w:val="single" w:sz="4" w:space="0" w:color="004990"/>
              <w:bottom w:val="single" w:sz="4" w:space="0" w:color="004990"/>
              <w:right w:val="single" w:sz="4" w:space="0" w:color="004990"/>
            </w:tcBorders>
          </w:tcPr>
          <w:p w:rsidR="001E78D2" w:rsidRPr="006E4F23" w:rsidRDefault="001E78D2" w:rsidP="001E78D2">
            <w:pPr>
              <w:jc w:val="center"/>
              <w:rPr>
                <w:rFonts w:ascii="Tahoma" w:hAnsi="Tahoma" w:cs="Tahoma"/>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Pr="006E4F23" w:rsidRDefault="001E78D2" w:rsidP="001E78D2">
            <w:pPr>
              <w:jc w:val="center"/>
              <w:rPr>
                <w:rFonts w:ascii="Tahoma" w:hAnsi="Tahoma" w:cs="Tahoma"/>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Pr="006E4F23" w:rsidRDefault="001E78D2" w:rsidP="001E78D2">
            <w:pPr>
              <w:jc w:val="center"/>
              <w:rPr>
                <w:rFonts w:ascii="Tahoma" w:hAnsi="Tahoma" w:cs="Tahoma"/>
                <w:sz w:val="18"/>
                <w:szCs w:val="18"/>
                <w:lang w:eastAsia="es-BO"/>
              </w:rPr>
            </w:pPr>
          </w:p>
        </w:tc>
      </w:tr>
      <w:tr w:rsidR="001E78D2" w:rsidRPr="006E4F23" w:rsidTr="001431EC">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Default="001E78D2" w:rsidP="001E78D2">
            <w:pPr>
              <w:jc w:val="center"/>
              <w:rPr>
                <w:rFonts w:ascii="Tahoma" w:hAnsi="Tahoma" w:cs="Tahoma"/>
                <w:color w:val="1F497D"/>
                <w:sz w:val="18"/>
                <w:szCs w:val="18"/>
              </w:rPr>
            </w:pPr>
            <w:r>
              <w:rPr>
                <w:rFonts w:ascii="Tahoma" w:hAnsi="Tahoma" w:cs="Tahoma"/>
                <w:color w:val="1F497D"/>
                <w:sz w:val="18"/>
                <w:szCs w:val="18"/>
              </w:rPr>
              <w:t>4</w:t>
            </w:r>
          </w:p>
        </w:tc>
        <w:tc>
          <w:tcPr>
            <w:tcW w:w="5245"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Pr="00F1484E" w:rsidRDefault="001E78D2" w:rsidP="00E00C89">
            <w:pPr>
              <w:jc w:val="both"/>
              <w:rPr>
                <w:rFonts w:ascii="Tahoma" w:hAnsi="Tahoma" w:cs="Tahoma"/>
                <w:color w:val="365F91"/>
                <w:sz w:val="18"/>
                <w:szCs w:val="18"/>
              </w:rPr>
            </w:pPr>
            <w:r w:rsidRPr="00F1484E">
              <w:rPr>
                <w:rFonts w:ascii="Tahoma" w:hAnsi="Tahoma" w:cs="Tahoma"/>
                <w:color w:val="365F91"/>
                <w:sz w:val="18"/>
                <w:szCs w:val="18"/>
              </w:rPr>
              <w:t xml:space="preserve">Se debe </w:t>
            </w:r>
            <w:r w:rsidR="00E00C89">
              <w:rPr>
                <w:rFonts w:ascii="Tahoma" w:hAnsi="Tahoma" w:cs="Tahoma"/>
                <w:color w:val="365F91"/>
                <w:sz w:val="18"/>
                <w:szCs w:val="18"/>
              </w:rPr>
              <w:t>incluir en la propuesta la</w:t>
            </w:r>
            <w:r w:rsidRPr="00F1484E">
              <w:rPr>
                <w:rFonts w:ascii="Tahoma" w:hAnsi="Tahoma" w:cs="Tahoma"/>
                <w:color w:val="365F91"/>
                <w:sz w:val="18"/>
                <w:szCs w:val="18"/>
              </w:rPr>
              <w:t xml:space="preserve"> migración de todos los servicios asociados al actual STP de señalización SG700</w:t>
            </w:r>
            <w:r w:rsidR="00E00C89">
              <w:rPr>
                <w:rFonts w:ascii="Tahoma" w:hAnsi="Tahoma" w:cs="Tahoma"/>
                <w:color w:val="365F91"/>
                <w:sz w:val="18"/>
                <w:szCs w:val="18"/>
              </w:rPr>
              <w:t>0</w:t>
            </w:r>
            <w:r w:rsidRPr="00F1484E">
              <w:rPr>
                <w:rFonts w:ascii="Tahoma" w:hAnsi="Tahoma" w:cs="Tahoma"/>
                <w:color w:val="365F91"/>
                <w:sz w:val="18"/>
                <w:szCs w:val="18"/>
              </w:rPr>
              <w:t xml:space="preserve"> Huawei de La Paz y Cochabamba y que interactúan con la red fija y móvil de Entel S.A.</w:t>
            </w:r>
            <w:r>
              <w:rPr>
                <w:rFonts w:ascii="Tahoma" w:hAnsi="Tahoma" w:cs="Tahoma"/>
                <w:color w:val="365F91"/>
                <w:sz w:val="18"/>
                <w:szCs w:val="18"/>
              </w:rPr>
              <w:t xml:space="preserve"> y otros operadores (nacionales e </w:t>
            </w:r>
            <w:r>
              <w:rPr>
                <w:rFonts w:ascii="Tahoma" w:hAnsi="Tahoma" w:cs="Tahoma"/>
                <w:color w:val="365F91"/>
                <w:sz w:val="18"/>
                <w:szCs w:val="18"/>
              </w:rPr>
              <w:lastRenderedPageBreak/>
              <w:t>internacionales)</w:t>
            </w:r>
            <w:r w:rsidRPr="00F1484E">
              <w:rPr>
                <w:rFonts w:ascii="Tahoma" w:hAnsi="Tahoma" w:cs="Tahoma"/>
                <w:color w:val="365F91"/>
                <w:sz w:val="18"/>
                <w:szCs w:val="18"/>
              </w:rPr>
              <w:t>, precautelando que se migren todos los servicios con el menor impacto y afectación de servicio.</w:t>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Pr="0055124A" w:rsidRDefault="001E78D2" w:rsidP="001E78D2">
            <w:pPr>
              <w:jc w:val="center"/>
              <w:rPr>
                <w:rFonts w:ascii="Tahoma" w:hAnsi="Tahoma" w:cs="Tahoma"/>
                <w:b/>
                <w:color w:val="1F497D"/>
                <w:sz w:val="18"/>
                <w:szCs w:val="18"/>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992" w:type="dxa"/>
            <w:tcBorders>
              <w:top w:val="single" w:sz="4" w:space="0" w:color="004990"/>
              <w:left w:val="single" w:sz="4" w:space="0" w:color="004990"/>
              <w:bottom w:val="single" w:sz="4" w:space="0" w:color="004990"/>
              <w:right w:val="single" w:sz="4" w:space="0" w:color="004990"/>
            </w:tcBorders>
          </w:tcPr>
          <w:p w:rsidR="001E78D2" w:rsidRPr="006E4F23" w:rsidRDefault="001E78D2" w:rsidP="001E78D2">
            <w:pPr>
              <w:jc w:val="center"/>
              <w:rPr>
                <w:rFonts w:ascii="Tahoma" w:hAnsi="Tahoma" w:cs="Tahoma"/>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Pr="006E4F23" w:rsidRDefault="001E78D2" w:rsidP="001E78D2">
            <w:pPr>
              <w:jc w:val="center"/>
              <w:rPr>
                <w:rFonts w:ascii="Tahoma" w:hAnsi="Tahoma" w:cs="Tahoma"/>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Pr="006E4F23" w:rsidRDefault="001E78D2" w:rsidP="001E78D2">
            <w:pPr>
              <w:jc w:val="center"/>
              <w:rPr>
                <w:rFonts w:ascii="Tahoma" w:hAnsi="Tahoma" w:cs="Tahoma"/>
                <w:sz w:val="18"/>
                <w:szCs w:val="18"/>
                <w:lang w:eastAsia="es-BO"/>
              </w:rPr>
            </w:pPr>
          </w:p>
        </w:tc>
      </w:tr>
      <w:tr w:rsidR="001E78D2" w:rsidRPr="006E4F23" w:rsidTr="001431EC">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Pr="00434227" w:rsidRDefault="001E78D2" w:rsidP="001E78D2">
            <w:pPr>
              <w:jc w:val="center"/>
              <w:rPr>
                <w:rFonts w:ascii="Tahoma" w:hAnsi="Tahoma" w:cs="Tahoma"/>
                <w:color w:val="1F497D"/>
                <w:sz w:val="18"/>
                <w:szCs w:val="18"/>
              </w:rPr>
            </w:pPr>
            <w:r>
              <w:rPr>
                <w:rFonts w:ascii="Tahoma" w:hAnsi="Tahoma" w:cs="Tahoma"/>
                <w:color w:val="1F497D"/>
                <w:sz w:val="18"/>
                <w:szCs w:val="18"/>
              </w:rPr>
              <w:t>5</w:t>
            </w:r>
          </w:p>
        </w:tc>
        <w:tc>
          <w:tcPr>
            <w:tcW w:w="5245"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Pr="00A63E78" w:rsidRDefault="001E78D2" w:rsidP="001E78D2">
            <w:pPr>
              <w:contextualSpacing/>
              <w:rPr>
                <w:rFonts w:ascii="Tahoma" w:hAnsi="Tahoma" w:cs="Tahoma"/>
                <w:b/>
                <w:color w:val="FF0000"/>
                <w:sz w:val="18"/>
                <w:szCs w:val="18"/>
              </w:rPr>
            </w:pPr>
            <w:r w:rsidRPr="00434227">
              <w:rPr>
                <w:rFonts w:ascii="Tahoma" w:hAnsi="Tahoma" w:cs="Tahoma"/>
                <w:color w:val="1F497D"/>
                <w:sz w:val="18"/>
                <w:szCs w:val="18"/>
              </w:rPr>
              <w:t>El oferent</w:t>
            </w:r>
            <w:r w:rsidRPr="00D93614">
              <w:rPr>
                <w:rFonts w:ascii="Tahoma" w:hAnsi="Tahoma" w:cs="Tahoma"/>
                <w:color w:val="1F497D"/>
                <w:sz w:val="18"/>
                <w:szCs w:val="18"/>
              </w:rPr>
              <w:t xml:space="preserve">e debe brindar el servicio de </w:t>
            </w:r>
            <w:r>
              <w:rPr>
                <w:rFonts w:ascii="Tahoma" w:hAnsi="Tahoma" w:cs="Tahoma"/>
                <w:color w:val="1F497D"/>
                <w:sz w:val="18"/>
                <w:szCs w:val="18"/>
              </w:rPr>
              <w:t>Baby Sitting</w:t>
            </w:r>
            <w:r w:rsidRPr="00D93614">
              <w:rPr>
                <w:rFonts w:ascii="Tahoma" w:hAnsi="Tahoma" w:cs="Tahoma"/>
                <w:color w:val="1F497D"/>
                <w:sz w:val="18"/>
                <w:szCs w:val="18"/>
              </w:rPr>
              <w:t xml:space="preserve"> </w:t>
            </w:r>
            <w:r>
              <w:rPr>
                <w:rFonts w:ascii="Tahoma" w:hAnsi="Tahoma" w:cs="Tahoma"/>
                <w:color w:val="1F497D"/>
                <w:sz w:val="18"/>
                <w:szCs w:val="18"/>
              </w:rPr>
              <w:t>de la plataforma por el tiempo de  2</w:t>
            </w:r>
            <w:r w:rsidRPr="00D93614">
              <w:rPr>
                <w:rFonts w:ascii="Tahoma" w:hAnsi="Tahoma" w:cs="Tahoma"/>
                <w:color w:val="1F497D"/>
                <w:sz w:val="18"/>
                <w:szCs w:val="18"/>
              </w:rPr>
              <w:t xml:space="preserve"> meses</w:t>
            </w:r>
            <w:r>
              <w:rPr>
                <w:rFonts w:ascii="Tahoma" w:hAnsi="Tahoma" w:cs="Tahoma"/>
                <w:color w:val="1F497D"/>
                <w:sz w:val="18"/>
                <w:szCs w:val="18"/>
              </w:rPr>
              <w:t xml:space="preserve">, mismo que se iniciará según orden de Entel S.A. </w:t>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Pr="0055124A" w:rsidRDefault="001E78D2" w:rsidP="001E78D2">
            <w:pPr>
              <w:jc w:val="center"/>
              <w:rPr>
                <w:rFonts w:ascii="Tahoma" w:hAnsi="Tahoma" w:cs="Tahoma"/>
                <w:b/>
                <w:color w:val="1F497D"/>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992" w:type="dxa"/>
            <w:tcBorders>
              <w:top w:val="single" w:sz="4" w:space="0" w:color="004990"/>
              <w:left w:val="single" w:sz="4" w:space="0" w:color="004990"/>
              <w:bottom w:val="single" w:sz="4" w:space="0" w:color="004990"/>
              <w:right w:val="single" w:sz="4" w:space="0" w:color="004990"/>
            </w:tcBorders>
          </w:tcPr>
          <w:p w:rsidR="001E78D2" w:rsidRPr="006E4F23" w:rsidRDefault="001E78D2" w:rsidP="001E78D2">
            <w:pPr>
              <w:jc w:val="center"/>
              <w:rPr>
                <w:rFonts w:ascii="Tahoma" w:hAnsi="Tahoma" w:cs="Tahoma"/>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Pr="006E4F23" w:rsidRDefault="001E78D2" w:rsidP="001E78D2">
            <w:pPr>
              <w:jc w:val="center"/>
              <w:rPr>
                <w:rFonts w:ascii="Tahoma" w:hAnsi="Tahoma" w:cs="Tahoma"/>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Pr="006E4F23" w:rsidRDefault="001E78D2" w:rsidP="001E78D2">
            <w:pPr>
              <w:jc w:val="center"/>
              <w:rPr>
                <w:rFonts w:ascii="Tahoma" w:hAnsi="Tahoma" w:cs="Tahoma"/>
                <w:sz w:val="18"/>
                <w:szCs w:val="18"/>
                <w:lang w:eastAsia="es-BO"/>
              </w:rPr>
            </w:pPr>
          </w:p>
        </w:tc>
      </w:tr>
      <w:tr w:rsidR="001E78D2" w:rsidRPr="006E4F23" w:rsidTr="001431EC">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Default="001E78D2" w:rsidP="001E78D2">
            <w:pPr>
              <w:jc w:val="center"/>
              <w:rPr>
                <w:rFonts w:ascii="Tahoma" w:hAnsi="Tahoma" w:cs="Tahoma"/>
                <w:color w:val="1F497D"/>
                <w:sz w:val="18"/>
                <w:szCs w:val="18"/>
              </w:rPr>
            </w:pPr>
          </w:p>
        </w:tc>
        <w:tc>
          <w:tcPr>
            <w:tcW w:w="5245"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Pr="00434227" w:rsidRDefault="001E78D2" w:rsidP="001E78D2">
            <w:pPr>
              <w:autoSpaceDE w:val="0"/>
              <w:autoSpaceDN w:val="0"/>
              <w:adjustRightInd w:val="0"/>
              <w:rPr>
                <w:rFonts w:ascii="Tahoma" w:hAnsi="Tahoma" w:cs="Tahoma"/>
                <w:color w:val="1F497D"/>
                <w:sz w:val="18"/>
                <w:szCs w:val="18"/>
              </w:rPr>
            </w:pPr>
            <w:r w:rsidRPr="001C21FB">
              <w:rPr>
                <w:rFonts w:ascii="Tahoma" w:hAnsi="Tahoma" w:cs="Tahoma"/>
                <w:b/>
                <w:color w:val="1F497D"/>
                <w:sz w:val="18"/>
                <w:szCs w:val="18"/>
              </w:rPr>
              <w:t>DISEÑO</w:t>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Pr="0055124A" w:rsidRDefault="001E78D2" w:rsidP="001E78D2">
            <w:pPr>
              <w:jc w:val="center"/>
              <w:rPr>
                <w:rFonts w:ascii="Tahoma" w:hAnsi="Tahoma" w:cs="Tahoma"/>
                <w:b/>
                <w:color w:val="1F497D"/>
                <w:sz w:val="18"/>
                <w:szCs w:val="18"/>
              </w:rPr>
            </w:pPr>
          </w:p>
        </w:tc>
        <w:tc>
          <w:tcPr>
            <w:tcW w:w="992" w:type="dxa"/>
            <w:tcBorders>
              <w:top w:val="single" w:sz="4" w:space="0" w:color="004990"/>
              <w:left w:val="single" w:sz="4" w:space="0" w:color="004990"/>
              <w:bottom w:val="single" w:sz="4" w:space="0" w:color="004990"/>
              <w:right w:val="single" w:sz="4" w:space="0" w:color="004990"/>
            </w:tcBorders>
          </w:tcPr>
          <w:p w:rsidR="001E78D2" w:rsidRPr="006E4F23" w:rsidRDefault="001E78D2" w:rsidP="001E78D2">
            <w:pPr>
              <w:jc w:val="center"/>
              <w:rPr>
                <w:rFonts w:ascii="Tahoma" w:hAnsi="Tahoma" w:cs="Tahoma"/>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Pr="006E4F23" w:rsidRDefault="001E78D2" w:rsidP="001E78D2">
            <w:pPr>
              <w:jc w:val="center"/>
              <w:rPr>
                <w:rFonts w:ascii="Tahoma" w:hAnsi="Tahoma" w:cs="Tahoma"/>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Pr="006E4F23" w:rsidRDefault="001E78D2" w:rsidP="001E78D2">
            <w:pPr>
              <w:jc w:val="center"/>
              <w:rPr>
                <w:rFonts w:ascii="Tahoma" w:hAnsi="Tahoma" w:cs="Tahoma"/>
                <w:sz w:val="18"/>
                <w:szCs w:val="18"/>
                <w:lang w:eastAsia="es-BO"/>
              </w:rPr>
            </w:pPr>
          </w:p>
        </w:tc>
      </w:tr>
      <w:tr w:rsidR="001E78D2" w:rsidRPr="006E4F23" w:rsidTr="001431EC">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Default="001E78D2" w:rsidP="001E78D2">
            <w:pPr>
              <w:jc w:val="center"/>
              <w:rPr>
                <w:rFonts w:ascii="Tahoma" w:hAnsi="Tahoma" w:cs="Tahoma"/>
                <w:color w:val="1F497D"/>
                <w:sz w:val="18"/>
                <w:szCs w:val="18"/>
              </w:rPr>
            </w:pPr>
            <w:r>
              <w:rPr>
                <w:rFonts w:ascii="Tahoma" w:hAnsi="Tahoma" w:cs="Tahoma"/>
                <w:color w:val="1F497D"/>
                <w:sz w:val="18"/>
                <w:szCs w:val="18"/>
              </w:rPr>
              <w:t>6</w:t>
            </w:r>
          </w:p>
        </w:tc>
        <w:tc>
          <w:tcPr>
            <w:tcW w:w="5245"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Default="001E78D2" w:rsidP="001E78D2">
            <w:pPr>
              <w:contextualSpacing/>
              <w:rPr>
                <w:rFonts w:ascii="Tahoma" w:hAnsi="Tahoma" w:cs="Tahoma"/>
                <w:color w:val="1F497D"/>
                <w:sz w:val="18"/>
                <w:szCs w:val="18"/>
              </w:rPr>
            </w:pPr>
            <w:r w:rsidRPr="0073606C">
              <w:rPr>
                <w:rFonts w:ascii="Tahoma" w:hAnsi="Tahoma" w:cs="Tahoma"/>
                <w:color w:val="1F497D"/>
                <w:sz w:val="18"/>
                <w:szCs w:val="18"/>
              </w:rPr>
              <w:t>Se deberá proveer todos los servicios asociad</w:t>
            </w:r>
            <w:r>
              <w:rPr>
                <w:rFonts w:ascii="Tahoma" w:hAnsi="Tahoma" w:cs="Tahoma"/>
                <w:color w:val="1F497D"/>
                <w:sz w:val="18"/>
                <w:szCs w:val="18"/>
              </w:rPr>
              <w:t>os al diseño y planeamiento del</w:t>
            </w:r>
            <w:r w:rsidRPr="0073606C">
              <w:rPr>
                <w:rFonts w:ascii="Tahoma" w:hAnsi="Tahoma" w:cs="Tahoma"/>
                <w:color w:val="1F497D"/>
                <w:sz w:val="18"/>
                <w:szCs w:val="18"/>
              </w:rPr>
              <w:t xml:space="preserve"> s</w:t>
            </w:r>
            <w:r>
              <w:rPr>
                <w:rFonts w:ascii="Tahoma" w:hAnsi="Tahoma" w:cs="Tahoma"/>
                <w:color w:val="1F497D"/>
                <w:sz w:val="18"/>
                <w:szCs w:val="18"/>
              </w:rPr>
              <w:t>istema</w:t>
            </w:r>
            <w:r w:rsidRPr="0073606C">
              <w:rPr>
                <w:rFonts w:ascii="Tahoma" w:hAnsi="Tahoma" w:cs="Tahoma"/>
                <w:color w:val="1F497D"/>
                <w:sz w:val="18"/>
                <w:szCs w:val="18"/>
              </w:rPr>
              <w:t xml:space="preserve"> </w:t>
            </w:r>
            <w:r w:rsidR="001C1F61">
              <w:rPr>
                <w:rFonts w:ascii="Tahoma" w:hAnsi="Tahoma" w:cs="Tahoma"/>
                <w:color w:val="1F497D"/>
                <w:sz w:val="18"/>
                <w:szCs w:val="18"/>
              </w:rPr>
              <w:t>STP</w:t>
            </w:r>
            <w:r w:rsidRPr="0073606C">
              <w:rPr>
                <w:rFonts w:ascii="Tahoma" w:hAnsi="Tahoma" w:cs="Tahoma"/>
                <w:color w:val="1F497D"/>
                <w:sz w:val="18"/>
                <w:szCs w:val="18"/>
              </w:rPr>
              <w:t xml:space="preserve"> entre los cuales se debe considerar:</w:t>
            </w:r>
          </w:p>
          <w:p w:rsidR="001E78D2" w:rsidRPr="0073606C" w:rsidRDefault="001E78D2" w:rsidP="001E78D2">
            <w:pPr>
              <w:contextualSpacing/>
              <w:rPr>
                <w:rFonts w:ascii="Tahoma" w:hAnsi="Tahoma" w:cs="Tahoma"/>
                <w:color w:val="1F497D"/>
                <w:sz w:val="18"/>
                <w:szCs w:val="18"/>
              </w:rPr>
            </w:pPr>
            <w:r>
              <w:rPr>
                <w:rFonts w:ascii="Tahoma" w:hAnsi="Tahoma" w:cs="Tahoma"/>
                <w:color w:val="1F497D"/>
                <w:sz w:val="18"/>
                <w:szCs w:val="18"/>
              </w:rPr>
              <w:t xml:space="preserve">1. Diseño de la red de señalización considerando como nodo central de señalización el sistema </w:t>
            </w:r>
            <w:r w:rsidR="001C1F61">
              <w:rPr>
                <w:rFonts w:ascii="Tahoma" w:hAnsi="Tahoma" w:cs="Tahoma"/>
                <w:color w:val="1F497D"/>
                <w:sz w:val="18"/>
                <w:szCs w:val="18"/>
              </w:rPr>
              <w:t>STP</w:t>
            </w:r>
            <w:r>
              <w:rPr>
                <w:rFonts w:ascii="Tahoma" w:hAnsi="Tahoma" w:cs="Tahoma"/>
                <w:color w:val="1F497D"/>
                <w:sz w:val="18"/>
                <w:szCs w:val="18"/>
              </w:rPr>
              <w:t xml:space="preserve"> y la funcionalidad de Portabilidad numérica.</w:t>
            </w:r>
          </w:p>
          <w:p w:rsidR="001E78D2" w:rsidRDefault="001E78D2" w:rsidP="001E78D2">
            <w:pPr>
              <w:contextualSpacing/>
              <w:rPr>
                <w:rFonts w:ascii="Tahoma" w:hAnsi="Tahoma" w:cs="Tahoma"/>
                <w:color w:val="1F497D"/>
                <w:sz w:val="18"/>
                <w:szCs w:val="18"/>
              </w:rPr>
            </w:pPr>
            <w:r>
              <w:rPr>
                <w:rFonts w:ascii="Tahoma" w:hAnsi="Tahoma" w:cs="Tahoma"/>
                <w:color w:val="1F497D"/>
                <w:sz w:val="18"/>
                <w:szCs w:val="18"/>
              </w:rPr>
              <w:t>2</w:t>
            </w:r>
            <w:r w:rsidRPr="0073606C">
              <w:rPr>
                <w:rFonts w:ascii="Tahoma" w:hAnsi="Tahoma" w:cs="Tahoma"/>
                <w:color w:val="1F497D"/>
                <w:sz w:val="18"/>
                <w:szCs w:val="18"/>
              </w:rPr>
              <w:t xml:space="preserve">. Diseño de </w:t>
            </w:r>
            <w:r>
              <w:rPr>
                <w:rFonts w:ascii="Tahoma" w:hAnsi="Tahoma" w:cs="Tahoma"/>
                <w:color w:val="1F497D"/>
                <w:sz w:val="18"/>
                <w:szCs w:val="18"/>
              </w:rPr>
              <w:t xml:space="preserve">la </w:t>
            </w:r>
            <w:r w:rsidRPr="0073606C">
              <w:rPr>
                <w:rFonts w:ascii="Tahoma" w:hAnsi="Tahoma" w:cs="Tahoma"/>
                <w:color w:val="1F497D"/>
                <w:sz w:val="18"/>
                <w:szCs w:val="18"/>
              </w:rPr>
              <w:t xml:space="preserve">red </w:t>
            </w:r>
            <w:r>
              <w:rPr>
                <w:rFonts w:ascii="Tahoma" w:hAnsi="Tahoma" w:cs="Tahoma"/>
                <w:color w:val="1F497D"/>
                <w:sz w:val="18"/>
                <w:szCs w:val="18"/>
              </w:rPr>
              <w:t>IP asociados a los nodos incluidos en la oferta y existentes en la red de ENTEL S.A., LLD y HLD</w:t>
            </w:r>
            <w:r w:rsidRPr="0073606C">
              <w:rPr>
                <w:rFonts w:ascii="Tahoma" w:hAnsi="Tahoma" w:cs="Tahoma"/>
                <w:color w:val="1F497D"/>
                <w:sz w:val="18"/>
                <w:szCs w:val="18"/>
              </w:rPr>
              <w:t>.</w:t>
            </w:r>
          </w:p>
          <w:p w:rsidR="001E78D2" w:rsidRDefault="001E78D2" w:rsidP="001E78D2">
            <w:pPr>
              <w:contextualSpacing/>
              <w:rPr>
                <w:rFonts w:ascii="Tahoma" w:hAnsi="Tahoma" w:cs="Tahoma"/>
                <w:color w:val="1F497D"/>
                <w:sz w:val="18"/>
                <w:szCs w:val="18"/>
              </w:rPr>
            </w:pPr>
            <w:r>
              <w:rPr>
                <w:rFonts w:ascii="Tahoma" w:hAnsi="Tahoma" w:cs="Tahoma"/>
                <w:color w:val="1F497D"/>
                <w:sz w:val="18"/>
                <w:szCs w:val="18"/>
              </w:rPr>
              <w:t>3. Elaboración de Documentos LLD y HLD</w:t>
            </w:r>
            <w:r w:rsidRPr="00AA32D9">
              <w:rPr>
                <w:rFonts w:ascii="Tahoma" w:hAnsi="Tahoma" w:cs="Tahoma"/>
                <w:color w:val="1F497D"/>
                <w:sz w:val="18"/>
                <w:szCs w:val="18"/>
              </w:rPr>
              <w:t>.</w:t>
            </w:r>
          </w:p>
          <w:p w:rsidR="001E78D2" w:rsidRDefault="001E78D2" w:rsidP="001E78D2">
            <w:pPr>
              <w:contextualSpacing/>
              <w:rPr>
                <w:rFonts w:ascii="Tahoma" w:hAnsi="Tahoma" w:cs="Tahoma"/>
                <w:color w:val="1F497D"/>
                <w:sz w:val="18"/>
                <w:szCs w:val="18"/>
              </w:rPr>
            </w:pPr>
            <w:r>
              <w:rPr>
                <w:rFonts w:ascii="Tahoma" w:hAnsi="Tahoma" w:cs="Tahoma"/>
                <w:color w:val="1F497D"/>
                <w:sz w:val="18"/>
                <w:szCs w:val="18"/>
              </w:rPr>
              <w:t>Los documentos relacionados al diseño y planificación deberán ser realizados en conjunto con personal de Red de Acceso móvil y Core.</w:t>
            </w:r>
          </w:p>
          <w:p w:rsidR="001E78D2" w:rsidRDefault="001E78D2" w:rsidP="001E78D2">
            <w:pPr>
              <w:contextualSpacing/>
              <w:rPr>
                <w:rFonts w:ascii="Tahoma" w:hAnsi="Tahoma" w:cs="Tahoma"/>
                <w:color w:val="1F497D"/>
                <w:sz w:val="18"/>
                <w:szCs w:val="18"/>
              </w:rPr>
            </w:pPr>
            <w:r>
              <w:rPr>
                <w:rFonts w:ascii="Tahoma" w:hAnsi="Tahoma" w:cs="Tahoma"/>
                <w:color w:val="1F497D"/>
                <w:sz w:val="18"/>
                <w:szCs w:val="18"/>
              </w:rPr>
              <w:t>4. Diseño para la implementación de Portabilidad Numérica</w:t>
            </w:r>
          </w:p>
          <w:p w:rsidR="001E78D2" w:rsidRPr="00434227" w:rsidRDefault="001E78D2" w:rsidP="001E78D2">
            <w:pPr>
              <w:contextualSpacing/>
              <w:rPr>
                <w:rFonts w:ascii="Tahoma" w:hAnsi="Tahoma" w:cs="Tahoma"/>
                <w:color w:val="1F497D"/>
                <w:sz w:val="18"/>
                <w:szCs w:val="18"/>
              </w:rPr>
            </w:pP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Pr="0055124A" w:rsidRDefault="001E78D2" w:rsidP="001E78D2">
            <w:pPr>
              <w:jc w:val="center"/>
              <w:rPr>
                <w:rFonts w:ascii="Tahoma" w:hAnsi="Tahoma" w:cs="Tahoma"/>
                <w:b/>
                <w:color w:val="1F497D"/>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992" w:type="dxa"/>
            <w:tcBorders>
              <w:top w:val="single" w:sz="4" w:space="0" w:color="004990"/>
              <w:left w:val="single" w:sz="4" w:space="0" w:color="004990"/>
              <w:bottom w:val="single" w:sz="4" w:space="0" w:color="004990"/>
              <w:right w:val="single" w:sz="4" w:space="0" w:color="004990"/>
            </w:tcBorders>
          </w:tcPr>
          <w:p w:rsidR="001E78D2" w:rsidRPr="006E4F23" w:rsidRDefault="001E78D2" w:rsidP="001E78D2">
            <w:pPr>
              <w:jc w:val="center"/>
              <w:rPr>
                <w:rFonts w:ascii="Tahoma" w:hAnsi="Tahoma" w:cs="Tahoma"/>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Pr="006E4F23" w:rsidRDefault="001E78D2" w:rsidP="001E78D2">
            <w:pPr>
              <w:jc w:val="center"/>
              <w:rPr>
                <w:rFonts w:ascii="Tahoma" w:hAnsi="Tahoma" w:cs="Tahoma"/>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Pr="006E4F23" w:rsidRDefault="001E78D2" w:rsidP="001E78D2">
            <w:pPr>
              <w:jc w:val="center"/>
              <w:rPr>
                <w:rFonts w:ascii="Tahoma" w:hAnsi="Tahoma" w:cs="Tahoma"/>
                <w:sz w:val="18"/>
                <w:szCs w:val="18"/>
                <w:lang w:eastAsia="es-BO"/>
              </w:rPr>
            </w:pPr>
          </w:p>
        </w:tc>
      </w:tr>
      <w:tr w:rsidR="001E78D2" w:rsidRPr="006E4F23" w:rsidTr="001431EC">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Default="001E78D2" w:rsidP="001E78D2">
            <w:pPr>
              <w:jc w:val="center"/>
              <w:rPr>
                <w:rFonts w:ascii="Tahoma" w:hAnsi="Tahoma" w:cs="Tahoma"/>
                <w:color w:val="1F497D"/>
                <w:sz w:val="18"/>
                <w:szCs w:val="18"/>
              </w:rPr>
            </w:pPr>
          </w:p>
        </w:tc>
        <w:tc>
          <w:tcPr>
            <w:tcW w:w="5245"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Pr="0073606C" w:rsidRDefault="001E78D2" w:rsidP="001E78D2">
            <w:pPr>
              <w:contextualSpacing/>
              <w:rPr>
                <w:rFonts w:ascii="Tahoma" w:hAnsi="Tahoma" w:cs="Tahoma"/>
                <w:color w:val="1F497D"/>
                <w:sz w:val="18"/>
                <w:szCs w:val="18"/>
              </w:rPr>
            </w:pPr>
            <w:r w:rsidRPr="00A0553C">
              <w:rPr>
                <w:rFonts w:ascii="Tahoma" w:hAnsi="Tahoma" w:cs="Tahoma"/>
                <w:b/>
                <w:color w:val="1F497D"/>
                <w:sz w:val="18"/>
                <w:szCs w:val="18"/>
              </w:rPr>
              <w:t>INSTALACIÓN</w:t>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Pr="0055124A" w:rsidRDefault="001E78D2" w:rsidP="001E78D2">
            <w:pPr>
              <w:jc w:val="center"/>
              <w:rPr>
                <w:rFonts w:ascii="Tahoma" w:hAnsi="Tahoma" w:cs="Tahoma"/>
                <w:b/>
                <w:color w:val="1F497D"/>
                <w:sz w:val="18"/>
                <w:szCs w:val="18"/>
              </w:rPr>
            </w:pPr>
          </w:p>
        </w:tc>
        <w:tc>
          <w:tcPr>
            <w:tcW w:w="992" w:type="dxa"/>
            <w:tcBorders>
              <w:top w:val="single" w:sz="4" w:space="0" w:color="004990"/>
              <w:left w:val="single" w:sz="4" w:space="0" w:color="004990"/>
              <w:bottom w:val="single" w:sz="4" w:space="0" w:color="004990"/>
              <w:right w:val="single" w:sz="4" w:space="0" w:color="004990"/>
            </w:tcBorders>
          </w:tcPr>
          <w:p w:rsidR="001E78D2" w:rsidRPr="006E4F23" w:rsidRDefault="001E78D2" w:rsidP="001E78D2">
            <w:pPr>
              <w:jc w:val="center"/>
              <w:rPr>
                <w:rFonts w:ascii="Tahoma" w:hAnsi="Tahoma" w:cs="Tahoma"/>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Pr="006E4F23" w:rsidRDefault="001E78D2" w:rsidP="001E78D2">
            <w:pPr>
              <w:jc w:val="center"/>
              <w:rPr>
                <w:rFonts w:ascii="Tahoma" w:hAnsi="Tahoma" w:cs="Tahoma"/>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Pr="006E4F23" w:rsidRDefault="001E78D2" w:rsidP="001E78D2">
            <w:pPr>
              <w:jc w:val="center"/>
              <w:rPr>
                <w:rFonts w:ascii="Tahoma" w:hAnsi="Tahoma" w:cs="Tahoma"/>
                <w:sz w:val="18"/>
                <w:szCs w:val="18"/>
                <w:lang w:eastAsia="es-BO"/>
              </w:rPr>
            </w:pPr>
          </w:p>
        </w:tc>
      </w:tr>
      <w:tr w:rsidR="001E78D2" w:rsidRPr="006E4F23" w:rsidTr="001431EC">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Default="001E78D2" w:rsidP="001E78D2">
            <w:pPr>
              <w:jc w:val="center"/>
              <w:rPr>
                <w:rFonts w:ascii="Tahoma" w:hAnsi="Tahoma" w:cs="Tahoma"/>
                <w:color w:val="1F497D"/>
                <w:sz w:val="18"/>
                <w:szCs w:val="18"/>
              </w:rPr>
            </w:pPr>
            <w:r>
              <w:rPr>
                <w:rFonts w:ascii="Tahoma" w:hAnsi="Tahoma" w:cs="Tahoma"/>
                <w:color w:val="1F497D"/>
                <w:sz w:val="18"/>
                <w:szCs w:val="18"/>
              </w:rPr>
              <w:t>7</w:t>
            </w:r>
          </w:p>
        </w:tc>
        <w:tc>
          <w:tcPr>
            <w:tcW w:w="5245"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Pr="0074706E" w:rsidRDefault="001E78D2" w:rsidP="001E78D2">
            <w:pPr>
              <w:contextualSpacing/>
              <w:rPr>
                <w:rFonts w:ascii="Tahoma" w:hAnsi="Tahoma" w:cs="Tahoma"/>
                <w:color w:val="1F497D"/>
                <w:sz w:val="18"/>
                <w:szCs w:val="18"/>
              </w:rPr>
            </w:pPr>
            <w:r w:rsidRPr="0074706E">
              <w:rPr>
                <w:rFonts w:ascii="Tahoma" w:hAnsi="Tahoma" w:cs="Tahoma"/>
                <w:color w:val="1F497D"/>
                <w:sz w:val="18"/>
                <w:szCs w:val="18"/>
              </w:rPr>
              <w:t>Se deberá proveer todos los servicios asociados a la implementación de</w:t>
            </w:r>
            <w:r>
              <w:rPr>
                <w:rFonts w:ascii="Tahoma" w:hAnsi="Tahoma" w:cs="Tahoma"/>
                <w:color w:val="1F497D"/>
                <w:sz w:val="18"/>
                <w:szCs w:val="18"/>
              </w:rPr>
              <w:t xml:space="preserve"> la solución</w:t>
            </w:r>
            <w:r w:rsidRPr="0074706E">
              <w:rPr>
                <w:rFonts w:ascii="Tahoma" w:hAnsi="Tahoma" w:cs="Tahoma"/>
                <w:color w:val="1F497D"/>
                <w:sz w:val="18"/>
                <w:szCs w:val="18"/>
              </w:rPr>
              <w:t>, entre los cuales se debe considerar:</w:t>
            </w:r>
          </w:p>
          <w:p w:rsidR="001E78D2" w:rsidRDefault="001E78D2" w:rsidP="001E78D2">
            <w:pPr>
              <w:contextualSpacing/>
              <w:rPr>
                <w:rFonts w:ascii="Tahoma" w:hAnsi="Tahoma" w:cs="Tahoma"/>
                <w:color w:val="1F497D"/>
                <w:sz w:val="18"/>
                <w:szCs w:val="18"/>
              </w:rPr>
            </w:pPr>
            <w:r w:rsidRPr="0074706E">
              <w:rPr>
                <w:rFonts w:ascii="Tahoma" w:hAnsi="Tahoma" w:cs="Tahoma"/>
                <w:color w:val="1F497D"/>
                <w:sz w:val="18"/>
                <w:szCs w:val="18"/>
              </w:rPr>
              <w:t xml:space="preserve">1. </w:t>
            </w:r>
            <w:r>
              <w:rPr>
                <w:rFonts w:ascii="Tahoma" w:hAnsi="Tahoma" w:cs="Tahoma"/>
                <w:color w:val="1F497D"/>
                <w:sz w:val="18"/>
                <w:szCs w:val="18"/>
              </w:rPr>
              <w:t>Site Survey.</w:t>
            </w:r>
          </w:p>
          <w:p w:rsidR="001E78D2" w:rsidRPr="0074706E" w:rsidRDefault="001E78D2" w:rsidP="001E78D2">
            <w:pPr>
              <w:contextualSpacing/>
              <w:rPr>
                <w:rFonts w:ascii="Tahoma" w:hAnsi="Tahoma" w:cs="Tahoma"/>
                <w:color w:val="1F497D"/>
                <w:sz w:val="18"/>
                <w:szCs w:val="18"/>
              </w:rPr>
            </w:pPr>
            <w:r>
              <w:rPr>
                <w:rFonts w:ascii="Tahoma" w:hAnsi="Tahoma" w:cs="Tahoma"/>
                <w:color w:val="1F497D"/>
                <w:sz w:val="18"/>
                <w:szCs w:val="18"/>
              </w:rPr>
              <w:t xml:space="preserve">2. </w:t>
            </w:r>
            <w:r w:rsidRPr="0074706E">
              <w:rPr>
                <w:rFonts w:ascii="Tahoma" w:hAnsi="Tahoma" w:cs="Tahoma"/>
                <w:color w:val="1F497D"/>
                <w:sz w:val="18"/>
                <w:szCs w:val="18"/>
              </w:rPr>
              <w:t>Instalación de todo el hardware y software</w:t>
            </w:r>
            <w:r>
              <w:rPr>
                <w:rFonts w:ascii="Tahoma" w:hAnsi="Tahoma" w:cs="Tahoma"/>
                <w:color w:val="1F497D"/>
                <w:sz w:val="18"/>
                <w:szCs w:val="18"/>
              </w:rPr>
              <w:t>.</w:t>
            </w:r>
          </w:p>
          <w:p w:rsidR="001E78D2" w:rsidRDefault="001E78D2" w:rsidP="001E78D2">
            <w:pPr>
              <w:contextualSpacing/>
              <w:rPr>
                <w:rFonts w:ascii="Tahoma" w:hAnsi="Tahoma" w:cs="Tahoma"/>
                <w:color w:val="1F497D"/>
                <w:sz w:val="18"/>
                <w:szCs w:val="18"/>
              </w:rPr>
            </w:pPr>
            <w:r>
              <w:rPr>
                <w:rFonts w:ascii="Tahoma" w:hAnsi="Tahoma" w:cs="Tahoma"/>
                <w:color w:val="1F497D"/>
                <w:sz w:val="18"/>
                <w:szCs w:val="18"/>
              </w:rPr>
              <w:t>3. Comisionamiento de todo el hardware y software.</w:t>
            </w:r>
          </w:p>
          <w:p w:rsidR="001E78D2" w:rsidRPr="00A0553C" w:rsidRDefault="001E78D2" w:rsidP="001E78D2">
            <w:pPr>
              <w:contextualSpacing/>
              <w:rPr>
                <w:rFonts w:ascii="Tahoma" w:hAnsi="Tahoma" w:cs="Tahoma"/>
                <w:b/>
                <w:color w:val="1F497D"/>
                <w:sz w:val="18"/>
                <w:szCs w:val="18"/>
              </w:rPr>
            </w:pPr>
            <w:r>
              <w:rPr>
                <w:rFonts w:ascii="Tahoma" w:hAnsi="Tahoma" w:cs="Tahoma"/>
                <w:color w:val="1F497D"/>
                <w:sz w:val="18"/>
                <w:szCs w:val="18"/>
              </w:rPr>
              <w:t>4. Preparación de Scritps, MOPs, carga de datos.</w:t>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Pr="0055124A" w:rsidRDefault="001E78D2" w:rsidP="001E78D2">
            <w:pPr>
              <w:jc w:val="center"/>
              <w:rPr>
                <w:rFonts w:ascii="Tahoma" w:hAnsi="Tahoma" w:cs="Tahoma"/>
                <w:b/>
                <w:color w:val="1F497D"/>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992" w:type="dxa"/>
            <w:tcBorders>
              <w:top w:val="single" w:sz="4" w:space="0" w:color="004990"/>
              <w:left w:val="single" w:sz="4" w:space="0" w:color="004990"/>
              <w:bottom w:val="single" w:sz="4" w:space="0" w:color="004990"/>
              <w:right w:val="single" w:sz="4" w:space="0" w:color="004990"/>
            </w:tcBorders>
          </w:tcPr>
          <w:p w:rsidR="001E78D2" w:rsidRPr="006E4F23" w:rsidRDefault="001E78D2" w:rsidP="001E78D2">
            <w:pPr>
              <w:jc w:val="center"/>
              <w:rPr>
                <w:rFonts w:ascii="Tahoma" w:hAnsi="Tahoma" w:cs="Tahoma"/>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Pr="006E4F23" w:rsidRDefault="001E78D2" w:rsidP="001E78D2">
            <w:pPr>
              <w:jc w:val="center"/>
              <w:rPr>
                <w:rFonts w:ascii="Tahoma" w:hAnsi="Tahoma" w:cs="Tahoma"/>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Pr="006E4F23" w:rsidRDefault="001E78D2" w:rsidP="001E78D2">
            <w:pPr>
              <w:jc w:val="center"/>
              <w:rPr>
                <w:rFonts w:ascii="Tahoma" w:hAnsi="Tahoma" w:cs="Tahoma"/>
                <w:sz w:val="18"/>
                <w:szCs w:val="18"/>
                <w:lang w:eastAsia="es-BO"/>
              </w:rPr>
            </w:pPr>
          </w:p>
        </w:tc>
      </w:tr>
      <w:tr w:rsidR="001E78D2" w:rsidRPr="006E4F23" w:rsidTr="001431EC">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Default="001E78D2" w:rsidP="001E78D2">
            <w:pPr>
              <w:jc w:val="center"/>
              <w:rPr>
                <w:rFonts w:ascii="Tahoma" w:hAnsi="Tahoma" w:cs="Tahoma"/>
                <w:color w:val="1F497D"/>
                <w:sz w:val="18"/>
                <w:szCs w:val="18"/>
              </w:rPr>
            </w:pPr>
          </w:p>
        </w:tc>
        <w:tc>
          <w:tcPr>
            <w:tcW w:w="5245"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Pr="0074706E" w:rsidRDefault="001E78D2" w:rsidP="001E78D2">
            <w:pPr>
              <w:contextualSpacing/>
              <w:rPr>
                <w:rFonts w:ascii="Tahoma" w:hAnsi="Tahoma" w:cs="Tahoma"/>
                <w:color w:val="1F497D"/>
                <w:sz w:val="18"/>
                <w:szCs w:val="18"/>
              </w:rPr>
            </w:pPr>
            <w:r w:rsidRPr="003D2716">
              <w:rPr>
                <w:rFonts w:ascii="Tahoma" w:hAnsi="Tahoma" w:cs="Tahoma"/>
                <w:b/>
                <w:color w:val="1F497D"/>
                <w:sz w:val="18"/>
                <w:szCs w:val="18"/>
              </w:rPr>
              <w:t>INTEGRACIÓN</w:t>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Pr="0055124A" w:rsidRDefault="001E78D2" w:rsidP="001E78D2">
            <w:pPr>
              <w:jc w:val="center"/>
              <w:rPr>
                <w:rFonts w:ascii="Tahoma" w:hAnsi="Tahoma" w:cs="Tahoma"/>
                <w:b/>
                <w:color w:val="1F497D"/>
                <w:sz w:val="18"/>
                <w:szCs w:val="18"/>
              </w:rPr>
            </w:pPr>
          </w:p>
        </w:tc>
        <w:tc>
          <w:tcPr>
            <w:tcW w:w="992" w:type="dxa"/>
            <w:tcBorders>
              <w:top w:val="single" w:sz="4" w:space="0" w:color="004990"/>
              <w:left w:val="single" w:sz="4" w:space="0" w:color="004990"/>
              <w:bottom w:val="single" w:sz="4" w:space="0" w:color="004990"/>
              <w:right w:val="single" w:sz="4" w:space="0" w:color="004990"/>
            </w:tcBorders>
          </w:tcPr>
          <w:p w:rsidR="001E78D2" w:rsidRPr="006E4F23" w:rsidRDefault="001E78D2" w:rsidP="001E78D2">
            <w:pPr>
              <w:jc w:val="center"/>
              <w:rPr>
                <w:rFonts w:ascii="Tahoma" w:hAnsi="Tahoma" w:cs="Tahoma"/>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Pr="006E4F23" w:rsidRDefault="001E78D2" w:rsidP="001E78D2">
            <w:pPr>
              <w:jc w:val="center"/>
              <w:rPr>
                <w:rFonts w:ascii="Tahoma" w:hAnsi="Tahoma" w:cs="Tahoma"/>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Pr="006E4F23" w:rsidRDefault="001E78D2" w:rsidP="001E78D2">
            <w:pPr>
              <w:jc w:val="center"/>
              <w:rPr>
                <w:rFonts w:ascii="Tahoma" w:hAnsi="Tahoma" w:cs="Tahoma"/>
                <w:sz w:val="18"/>
                <w:szCs w:val="18"/>
                <w:lang w:eastAsia="es-BO"/>
              </w:rPr>
            </w:pPr>
          </w:p>
        </w:tc>
      </w:tr>
      <w:tr w:rsidR="001E78D2" w:rsidRPr="006E4F23" w:rsidTr="001431EC">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Default="001E78D2" w:rsidP="001E78D2">
            <w:pPr>
              <w:jc w:val="center"/>
              <w:rPr>
                <w:rFonts w:ascii="Tahoma" w:hAnsi="Tahoma" w:cs="Tahoma"/>
                <w:color w:val="1F497D"/>
                <w:sz w:val="18"/>
                <w:szCs w:val="18"/>
              </w:rPr>
            </w:pPr>
            <w:r>
              <w:rPr>
                <w:rFonts w:ascii="Tahoma" w:hAnsi="Tahoma" w:cs="Tahoma"/>
                <w:color w:val="1F497D"/>
                <w:sz w:val="18"/>
                <w:szCs w:val="18"/>
              </w:rPr>
              <w:t>8</w:t>
            </w:r>
          </w:p>
        </w:tc>
        <w:tc>
          <w:tcPr>
            <w:tcW w:w="5245"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Default="001E78D2" w:rsidP="001E78D2">
            <w:pPr>
              <w:contextualSpacing/>
              <w:rPr>
                <w:rFonts w:ascii="Tahoma" w:hAnsi="Tahoma" w:cs="Tahoma"/>
                <w:color w:val="1F497D"/>
                <w:sz w:val="18"/>
                <w:szCs w:val="18"/>
              </w:rPr>
            </w:pPr>
            <w:r w:rsidRPr="0073606C">
              <w:rPr>
                <w:rFonts w:ascii="Tahoma" w:hAnsi="Tahoma" w:cs="Tahoma"/>
                <w:color w:val="1F497D"/>
                <w:sz w:val="18"/>
                <w:szCs w:val="18"/>
              </w:rPr>
              <w:t xml:space="preserve">1. </w:t>
            </w:r>
            <w:r>
              <w:rPr>
                <w:rFonts w:ascii="Tahoma" w:hAnsi="Tahoma" w:cs="Tahoma"/>
                <w:color w:val="1F497D"/>
                <w:sz w:val="18"/>
                <w:szCs w:val="18"/>
              </w:rPr>
              <w:t>I</w:t>
            </w:r>
            <w:r w:rsidRPr="0073606C">
              <w:rPr>
                <w:rFonts w:ascii="Tahoma" w:hAnsi="Tahoma" w:cs="Tahoma"/>
                <w:color w:val="1F497D"/>
                <w:sz w:val="18"/>
                <w:szCs w:val="18"/>
              </w:rPr>
              <w:t xml:space="preserve">ntegración </w:t>
            </w:r>
            <w:r>
              <w:rPr>
                <w:rFonts w:ascii="Tahoma" w:hAnsi="Tahoma" w:cs="Tahoma"/>
                <w:color w:val="1F497D"/>
                <w:sz w:val="18"/>
                <w:szCs w:val="18"/>
              </w:rPr>
              <w:t xml:space="preserve">hacia la </w:t>
            </w:r>
            <w:r w:rsidRPr="0073606C">
              <w:rPr>
                <w:rFonts w:ascii="Tahoma" w:hAnsi="Tahoma" w:cs="Tahoma"/>
                <w:color w:val="1F497D"/>
                <w:sz w:val="18"/>
                <w:szCs w:val="18"/>
              </w:rPr>
              <w:t xml:space="preserve">red </w:t>
            </w:r>
            <w:r>
              <w:rPr>
                <w:rFonts w:ascii="Tahoma" w:hAnsi="Tahoma" w:cs="Tahoma"/>
                <w:color w:val="1F497D"/>
                <w:sz w:val="18"/>
                <w:szCs w:val="18"/>
              </w:rPr>
              <w:t>de Core Fija-Móvil.</w:t>
            </w:r>
          </w:p>
          <w:p w:rsidR="001E78D2" w:rsidRDefault="002C75A8" w:rsidP="001E78D2">
            <w:pPr>
              <w:contextualSpacing/>
              <w:rPr>
                <w:rFonts w:ascii="Tahoma" w:hAnsi="Tahoma" w:cs="Tahoma"/>
                <w:color w:val="1F497D"/>
                <w:sz w:val="18"/>
                <w:szCs w:val="18"/>
              </w:rPr>
            </w:pPr>
            <w:r>
              <w:rPr>
                <w:rFonts w:ascii="Tahoma" w:hAnsi="Tahoma" w:cs="Tahoma"/>
                <w:color w:val="1F497D"/>
                <w:sz w:val="18"/>
                <w:szCs w:val="18"/>
              </w:rPr>
              <w:t>2</w:t>
            </w:r>
            <w:r w:rsidR="001E78D2">
              <w:rPr>
                <w:rFonts w:ascii="Tahoma" w:hAnsi="Tahoma" w:cs="Tahoma"/>
                <w:color w:val="1F497D"/>
                <w:sz w:val="18"/>
                <w:szCs w:val="18"/>
              </w:rPr>
              <w:t>. Integración hacia las plataformas IT: Aprovisionamiento y otros.</w:t>
            </w:r>
          </w:p>
          <w:p w:rsidR="001E78D2" w:rsidRDefault="002C75A8" w:rsidP="001E78D2">
            <w:pPr>
              <w:contextualSpacing/>
              <w:rPr>
                <w:rFonts w:ascii="Tahoma" w:hAnsi="Tahoma" w:cs="Tahoma"/>
                <w:color w:val="1F497D"/>
                <w:sz w:val="18"/>
                <w:szCs w:val="18"/>
              </w:rPr>
            </w:pPr>
            <w:r>
              <w:rPr>
                <w:rFonts w:ascii="Tahoma" w:hAnsi="Tahoma" w:cs="Tahoma"/>
                <w:color w:val="1F497D"/>
                <w:sz w:val="18"/>
                <w:szCs w:val="18"/>
              </w:rPr>
              <w:t>3</w:t>
            </w:r>
            <w:r w:rsidR="001E78D2" w:rsidRPr="0073606C">
              <w:rPr>
                <w:rFonts w:ascii="Tahoma" w:hAnsi="Tahoma" w:cs="Tahoma"/>
                <w:color w:val="1F497D"/>
                <w:sz w:val="18"/>
                <w:szCs w:val="18"/>
              </w:rPr>
              <w:t xml:space="preserve">. </w:t>
            </w:r>
            <w:r w:rsidR="001E78D2">
              <w:rPr>
                <w:rFonts w:ascii="Tahoma" w:hAnsi="Tahoma" w:cs="Tahoma"/>
                <w:color w:val="1F497D"/>
                <w:sz w:val="18"/>
                <w:szCs w:val="18"/>
              </w:rPr>
              <w:t xml:space="preserve">Integración hacia la </w:t>
            </w:r>
            <w:r w:rsidR="001E78D2" w:rsidRPr="0073606C">
              <w:rPr>
                <w:rFonts w:ascii="Tahoma" w:hAnsi="Tahoma" w:cs="Tahoma"/>
                <w:color w:val="1F497D"/>
                <w:sz w:val="18"/>
                <w:szCs w:val="18"/>
              </w:rPr>
              <w:t xml:space="preserve">red </w:t>
            </w:r>
            <w:r w:rsidR="001E78D2">
              <w:rPr>
                <w:rFonts w:ascii="Tahoma" w:hAnsi="Tahoma" w:cs="Tahoma"/>
                <w:color w:val="1F497D"/>
                <w:sz w:val="18"/>
                <w:szCs w:val="18"/>
              </w:rPr>
              <w:t>de Transmisión IP de ENTEL S.A.</w:t>
            </w:r>
          </w:p>
          <w:p w:rsidR="001E78D2" w:rsidRDefault="002C75A8" w:rsidP="001E78D2">
            <w:pPr>
              <w:contextualSpacing/>
              <w:rPr>
                <w:rFonts w:ascii="Tahoma" w:hAnsi="Tahoma" w:cs="Tahoma"/>
                <w:color w:val="1F497D"/>
                <w:sz w:val="18"/>
                <w:szCs w:val="18"/>
              </w:rPr>
            </w:pPr>
            <w:r>
              <w:rPr>
                <w:rFonts w:ascii="Tahoma" w:hAnsi="Tahoma" w:cs="Tahoma"/>
                <w:color w:val="1F497D"/>
                <w:sz w:val="18"/>
                <w:szCs w:val="18"/>
              </w:rPr>
              <w:t>4</w:t>
            </w:r>
            <w:r w:rsidR="001E78D2">
              <w:rPr>
                <w:rFonts w:ascii="Tahoma" w:hAnsi="Tahoma" w:cs="Tahoma"/>
                <w:color w:val="1F497D"/>
                <w:sz w:val="18"/>
                <w:szCs w:val="18"/>
              </w:rPr>
              <w:t>. Integración hacia la red de Gestión de ENTEL S.A.</w:t>
            </w:r>
          </w:p>
          <w:p w:rsidR="001E78D2" w:rsidRPr="00A63E78" w:rsidRDefault="001E78D2" w:rsidP="001E78D2">
            <w:pPr>
              <w:contextualSpacing/>
              <w:rPr>
                <w:rFonts w:ascii="Tahoma" w:hAnsi="Tahoma" w:cs="Tahoma"/>
                <w:color w:val="FF0000"/>
                <w:sz w:val="18"/>
                <w:szCs w:val="18"/>
              </w:rPr>
            </w:pP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Pr="0055124A" w:rsidRDefault="001E78D2" w:rsidP="001E78D2">
            <w:pPr>
              <w:jc w:val="center"/>
              <w:rPr>
                <w:rFonts w:ascii="Tahoma" w:hAnsi="Tahoma" w:cs="Tahoma"/>
                <w:b/>
                <w:color w:val="1F497D"/>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992" w:type="dxa"/>
            <w:tcBorders>
              <w:top w:val="single" w:sz="4" w:space="0" w:color="004990"/>
              <w:left w:val="single" w:sz="4" w:space="0" w:color="004990"/>
              <w:bottom w:val="single" w:sz="4" w:space="0" w:color="004990"/>
              <w:right w:val="single" w:sz="4" w:space="0" w:color="004990"/>
            </w:tcBorders>
          </w:tcPr>
          <w:p w:rsidR="001E78D2" w:rsidRPr="006E4F23" w:rsidRDefault="001E78D2" w:rsidP="001E78D2">
            <w:pPr>
              <w:jc w:val="center"/>
              <w:rPr>
                <w:rFonts w:ascii="Tahoma" w:hAnsi="Tahoma" w:cs="Tahoma"/>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Pr="006E4F23" w:rsidRDefault="001E78D2" w:rsidP="001E78D2">
            <w:pPr>
              <w:jc w:val="center"/>
              <w:rPr>
                <w:rFonts w:ascii="Tahoma" w:hAnsi="Tahoma" w:cs="Tahoma"/>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Pr="006E4F23" w:rsidRDefault="001E78D2" w:rsidP="001E78D2">
            <w:pPr>
              <w:jc w:val="center"/>
              <w:rPr>
                <w:rFonts w:ascii="Tahoma" w:hAnsi="Tahoma" w:cs="Tahoma"/>
                <w:sz w:val="18"/>
                <w:szCs w:val="18"/>
                <w:lang w:eastAsia="es-BO"/>
              </w:rPr>
            </w:pPr>
          </w:p>
        </w:tc>
      </w:tr>
      <w:tr w:rsidR="001E78D2" w:rsidRPr="006E4F23" w:rsidTr="001431EC">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Default="001E78D2" w:rsidP="001E78D2">
            <w:pPr>
              <w:jc w:val="center"/>
              <w:rPr>
                <w:rFonts w:ascii="Tahoma" w:hAnsi="Tahoma" w:cs="Tahoma"/>
                <w:color w:val="1F497D"/>
                <w:sz w:val="18"/>
                <w:szCs w:val="18"/>
              </w:rPr>
            </w:pPr>
          </w:p>
        </w:tc>
        <w:tc>
          <w:tcPr>
            <w:tcW w:w="5245"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Default="001E78D2" w:rsidP="001E78D2">
            <w:pPr>
              <w:contextualSpacing/>
              <w:rPr>
                <w:rFonts w:ascii="Tahoma" w:hAnsi="Tahoma" w:cs="Tahoma"/>
                <w:color w:val="1F497D"/>
                <w:sz w:val="18"/>
                <w:szCs w:val="18"/>
              </w:rPr>
            </w:pPr>
            <w:r>
              <w:rPr>
                <w:rFonts w:ascii="Tahoma" w:hAnsi="Tahoma" w:cs="Tahoma"/>
                <w:b/>
                <w:color w:val="1F497D"/>
                <w:sz w:val="18"/>
                <w:szCs w:val="18"/>
              </w:rPr>
              <w:t>PRUEBAS DE ACEPTACIÓN</w:t>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Pr="0055124A" w:rsidRDefault="001E78D2" w:rsidP="001E78D2">
            <w:pPr>
              <w:jc w:val="center"/>
              <w:rPr>
                <w:rFonts w:ascii="Tahoma" w:hAnsi="Tahoma" w:cs="Tahoma"/>
                <w:b/>
                <w:color w:val="1F497D"/>
                <w:sz w:val="18"/>
                <w:szCs w:val="18"/>
              </w:rPr>
            </w:pPr>
          </w:p>
        </w:tc>
        <w:tc>
          <w:tcPr>
            <w:tcW w:w="992" w:type="dxa"/>
            <w:tcBorders>
              <w:top w:val="single" w:sz="4" w:space="0" w:color="004990"/>
              <w:left w:val="single" w:sz="4" w:space="0" w:color="004990"/>
              <w:bottom w:val="single" w:sz="4" w:space="0" w:color="004990"/>
              <w:right w:val="single" w:sz="4" w:space="0" w:color="004990"/>
            </w:tcBorders>
          </w:tcPr>
          <w:p w:rsidR="001E78D2" w:rsidRPr="006E4F23" w:rsidRDefault="001E78D2" w:rsidP="001E78D2">
            <w:pPr>
              <w:jc w:val="center"/>
              <w:rPr>
                <w:rFonts w:ascii="Tahoma" w:hAnsi="Tahoma" w:cs="Tahoma"/>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Pr="006E4F23" w:rsidRDefault="001E78D2" w:rsidP="001E78D2">
            <w:pPr>
              <w:jc w:val="center"/>
              <w:rPr>
                <w:rFonts w:ascii="Tahoma" w:hAnsi="Tahoma" w:cs="Tahoma"/>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Pr="006E4F23" w:rsidRDefault="001E78D2" w:rsidP="001E78D2">
            <w:pPr>
              <w:jc w:val="center"/>
              <w:rPr>
                <w:rFonts w:ascii="Tahoma" w:hAnsi="Tahoma" w:cs="Tahoma"/>
                <w:sz w:val="18"/>
                <w:szCs w:val="18"/>
                <w:lang w:eastAsia="es-BO"/>
              </w:rPr>
            </w:pPr>
          </w:p>
        </w:tc>
      </w:tr>
      <w:tr w:rsidR="001E78D2" w:rsidRPr="006E4F23" w:rsidTr="001431EC">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Default="001E78D2" w:rsidP="001E78D2">
            <w:pPr>
              <w:jc w:val="center"/>
              <w:rPr>
                <w:rFonts w:ascii="Tahoma" w:hAnsi="Tahoma" w:cs="Tahoma"/>
                <w:color w:val="1F497D"/>
                <w:sz w:val="18"/>
                <w:szCs w:val="18"/>
              </w:rPr>
            </w:pPr>
            <w:r>
              <w:rPr>
                <w:rFonts w:ascii="Tahoma" w:hAnsi="Tahoma" w:cs="Tahoma"/>
                <w:color w:val="1F497D"/>
                <w:sz w:val="18"/>
                <w:szCs w:val="18"/>
              </w:rPr>
              <w:t>9</w:t>
            </w:r>
          </w:p>
        </w:tc>
        <w:tc>
          <w:tcPr>
            <w:tcW w:w="5245"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Default="001E78D2" w:rsidP="001E78D2">
            <w:pPr>
              <w:contextualSpacing/>
              <w:rPr>
                <w:rFonts w:ascii="Tahoma" w:hAnsi="Tahoma" w:cs="Tahoma"/>
                <w:color w:val="1F497D"/>
                <w:sz w:val="18"/>
                <w:szCs w:val="18"/>
              </w:rPr>
            </w:pPr>
            <w:r w:rsidRPr="00434227">
              <w:rPr>
                <w:rFonts w:ascii="Tahoma" w:hAnsi="Tahoma" w:cs="Tahoma"/>
                <w:color w:val="1F497D"/>
                <w:sz w:val="18"/>
                <w:szCs w:val="18"/>
              </w:rPr>
              <w:t>El oferente deberá proporcionar con anterioridad a la instalación del sistema los protocolos de pruebas de aceptación, para la revisión de los mismos por parte de ENTEL SA. Estos podrán ser aprobados, observados o rechazados. En los dos últimos casos el oferente deberá presentar nuevamente los documentos modificados en un plazo máximo de 72 horas.</w:t>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Pr="0055124A" w:rsidRDefault="001E78D2" w:rsidP="001E78D2">
            <w:pPr>
              <w:jc w:val="center"/>
              <w:rPr>
                <w:rFonts w:ascii="Tahoma" w:hAnsi="Tahoma" w:cs="Tahoma"/>
                <w:b/>
                <w:color w:val="1F497D"/>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992" w:type="dxa"/>
            <w:tcBorders>
              <w:top w:val="single" w:sz="4" w:space="0" w:color="004990"/>
              <w:left w:val="single" w:sz="4" w:space="0" w:color="004990"/>
              <w:bottom w:val="single" w:sz="4" w:space="0" w:color="004990"/>
              <w:right w:val="single" w:sz="4" w:space="0" w:color="004990"/>
            </w:tcBorders>
          </w:tcPr>
          <w:p w:rsidR="001E78D2" w:rsidRPr="006E4F23" w:rsidRDefault="001E78D2" w:rsidP="001E78D2">
            <w:pPr>
              <w:jc w:val="center"/>
              <w:rPr>
                <w:rFonts w:ascii="Tahoma" w:hAnsi="Tahoma" w:cs="Tahoma"/>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Pr="006E4F23" w:rsidRDefault="001E78D2" w:rsidP="001E78D2">
            <w:pPr>
              <w:jc w:val="center"/>
              <w:rPr>
                <w:rFonts w:ascii="Tahoma" w:hAnsi="Tahoma" w:cs="Tahoma"/>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Pr="006E4F23" w:rsidRDefault="001E78D2" w:rsidP="001E78D2">
            <w:pPr>
              <w:jc w:val="center"/>
              <w:rPr>
                <w:rFonts w:ascii="Tahoma" w:hAnsi="Tahoma" w:cs="Tahoma"/>
                <w:sz w:val="18"/>
                <w:szCs w:val="18"/>
                <w:lang w:eastAsia="es-BO"/>
              </w:rPr>
            </w:pPr>
          </w:p>
        </w:tc>
      </w:tr>
      <w:tr w:rsidR="001E78D2" w:rsidRPr="006E4F23" w:rsidTr="001431EC">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Default="001E78D2" w:rsidP="001E78D2">
            <w:pPr>
              <w:jc w:val="center"/>
              <w:rPr>
                <w:rFonts w:ascii="Tahoma" w:hAnsi="Tahoma" w:cs="Tahoma"/>
                <w:color w:val="1F497D"/>
                <w:sz w:val="18"/>
                <w:szCs w:val="18"/>
              </w:rPr>
            </w:pPr>
          </w:p>
        </w:tc>
        <w:tc>
          <w:tcPr>
            <w:tcW w:w="5245"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Default="001E78D2" w:rsidP="001E78D2">
            <w:pPr>
              <w:contextualSpacing/>
              <w:rPr>
                <w:rFonts w:ascii="Tahoma" w:hAnsi="Tahoma" w:cs="Tahoma"/>
                <w:color w:val="1F497D"/>
                <w:sz w:val="18"/>
                <w:szCs w:val="18"/>
              </w:rPr>
            </w:pPr>
            <w:r w:rsidRPr="003D2716">
              <w:rPr>
                <w:rFonts w:ascii="Tahoma" w:hAnsi="Tahoma" w:cs="Tahoma"/>
                <w:b/>
                <w:color w:val="1F497D"/>
                <w:sz w:val="18"/>
                <w:szCs w:val="18"/>
              </w:rPr>
              <w:t>MIGRACIÓN-SWAP</w:t>
            </w:r>
            <w:r>
              <w:rPr>
                <w:rFonts w:ascii="Tahoma" w:hAnsi="Tahoma" w:cs="Tahoma"/>
                <w:b/>
                <w:color w:val="1F497D"/>
                <w:sz w:val="18"/>
                <w:szCs w:val="18"/>
              </w:rPr>
              <w:t xml:space="preserve"> </w:t>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Pr="0055124A" w:rsidRDefault="001E78D2" w:rsidP="001E78D2">
            <w:pPr>
              <w:jc w:val="center"/>
              <w:rPr>
                <w:rFonts w:ascii="Tahoma" w:hAnsi="Tahoma" w:cs="Tahoma"/>
                <w:b/>
                <w:color w:val="1F497D"/>
                <w:sz w:val="18"/>
                <w:szCs w:val="18"/>
              </w:rPr>
            </w:pPr>
          </w:p>
        </w:tc>
        <w:tc>
          <w:tcPr>
            <w:tcW w:w="992" w:type="dxa"/>
            <w:tcBorders>
              <w:top w:val="single" w:sz="4" w:space="0" w:color="004990"/>
              <w:left w:val="single" w:sz="4" w:space="0" w:color="004990"/>
              <w:bottom w:val="single" w:sz="4" w:space="0" w:color="004990"/>
              <w:right w:val="single" w:sz="4" w:space="0" w:color="004990"/>
            </w:tcBorders>
          </w:tcPr>
          <w:p w:rsidR="001E78D2" w:rsidRPr="006E4F23" w:rsidRDefault="001E78D2" w:rsidP="001E78D2">
            <w:pPr>
              <w:jc w:val="center"/>
              <w:rPr>
                <w:rFonts w:ascii="Tahoma" w:hAnsi="Tahoma" w:cs="Tahoma"/>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Pr="006E4F23" w:rsidRDefault="001E78D2" w:rsidP="001E78D2">
            <w:pPr>
              <w:jc w:val="center"/>
              <w:rPr>
                <w:rFonts w:ascii="Tahoma" w:hAnsi="Tahoma" w:cs="Tahoma"/>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Pr="006E4F23" w:rsidRDefault="001E78D2" w:rsidP="001E78D2">
            <w:pPr>
              <w:jc w:val="center"/>
              <w:rPr>
                <w:rFonts w:ascii="Tahoma" w:hAnsi="Tahoma" w:cs="Tahoma"/>
                <w:sz w:val="18"/>
                <w:szCs w:val="18"/>
                <w:lang w:eastAsia="es-BO"/>
              </w:rPr>
            </w:pPr>
          </w:p>
        </w:tc>
      </w:tr>
      <w:tr w:rsidR="001E78D2" w:rsidRPr="006E4F23" w:rsidTr="001431EC">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Default="001E78D2" w:rsidP="001E78D2">
            <w:pPr>
              <w:jc w:val="center"/>
              <w:rPr>
                <w:rFonts w:ascii="Tahoma" w:hAnsi="Tahoma" w:cs="Tahoma"/>
                <w:color w:val="1F497D"/>
                <w:sz w:val="18"/>
                <w:szCs w:val="18"/>
              </w:rPr>
            </w:pPr>
            <w:r>
              <w:rPr>
                <w:rFonts w:ascii="Tahoma" w:hAnsi="Tahoma" w:cs="Tahoma"/>
                <w:color w:val="1F497D"/>
                <w:sz w:val="18"/>
                <w:szCs w:val="18"/>
              </w:rPr>
              <w:t>10</w:t>
            </w:r>
          </w:p>
        </w:tc>
        <w:tc>
          <w:tcPr>
            <w:tcW w:w="5245"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Default="001E78D2" w:rsidP="001E78D2">
            <w:pPr>
              <w:contextualSpacing/>
              <w:rPr>
                <w:rFonts w:ascii="Tahoma" w:hAnsi="Tahoma" w:cs="Tahoma"/>
                <w:color w:val="1F497D"/>
                <w:sz w:val="18"/>
                <w:szCs w:val="18"/>
              </w:rPr>
            </w:pPr>
            <w:r w:rsidRPr="0073606C">
              <w:rPr>
                <w:rFonts w:ascii="Tahoma" w:hAnsi="Tahoma" w:cs="Tahoma"/>
                <w:color w:val="1F497D"/>
                <w:sz w:val="18"/>
                <w:szCs w:val="18"/>
              </w:rPr>
              <w:t xml:space="preserve">1. </w:t>
            </w:r>
            <w:r>
              <w:rPr>
                <w:rFonts w:ascii="Tahoma" w:hAnsi="Tahoma" w:cs="Tahoma"/>
                <w:color w:val="1F497D"/>
                <w:sz w:val="18"/>
                <w:szCs w:val="18"/>
              </w:rPr>
              <w:t xml:space="preserve">El proveedor debe garantizar la Migración-Swap transparente de los actuales nodos de señalización STP de la red Fija-Móvil de ENTEL S.A. hacia el nuevo sistema </w:t>
            </w:r>
            <w:r w:rsidR="00A1343E">
              <w:rPr>
                <w:rFonts w:ascii="Tahoma" w:hAnsi="Tahoma" w:cs="Tahoma"/>
                <w:color w:val="1F497D"/>
                <w:sz w:val="18"/>
                <w:szCs w:val="18"/>
              </w:rPr>
              <w:t>STP</w:t>
            </w:r>
            <w:r>
              <w:rPr>
                <w:rFonts w:ascii="Tahoma" w:hAnsi="Tahoma" w:cs="Tahoma"/>
                <w:color w:val="1F497D"/>
                <w:sz w:val="18"/>
                <w:szCs w:val="18"/>
              </w:rPr>
              <w:t>.</w:t>
            </w:r>
          </w:p>
          <w:p w:rsidR="001E78D2" w:rsidRDefault="001E78D2" w:rsidP="001E78D2">
            <w:pPr>
              <w:contextualSpacing/>
              <w:rPr>
                <w:rFonts w:ascii="Tahoma" w:hAnsi="Tahoma" w:cs="Tahoma"/>
                <w:color w:val="1F497D"/>
                <w:sz w:val="18"/>
                <w:szCs w:val="18"/>
              </w:rPr>
            </w:pPr>
            <w:r>
              <w:rPr>
                <w:rFonts w:ascii="Tahoma" w:hAnsi="Tahoma" w:cs="Tahoma"/>
                <w:color w:val="1F497D"/>
                <w:sz w:val="18"/>
                <w:szCs w:val="18"/>
              </w:rPr>
              <w:t xml:space="preserve">2. El proveedor debe garantizar la Migración-Swap de las troncales de interconexión (otros operadores, clientes corporativos y otros) transparente el nuevo sistema </w:t>
            </w:r>
            <w:r w:rsidR="001C1F61">
              <w:rPr>
                <w:rFonts w:ascii="Tahoma" w:hAnsi="Tahoma" w:cs="Tahoma"/>
                <w:color w:val="1F497D"/>
                <w:sz w:val="18"/>
                <w:szCs w:val="18"/>
              </w:rPr>
              <w:t>STP</w:t>
            </w:r>
            <w:r>
              <w:rPr>
                <w:rFonts w:ascii="Tahoma" w:hAnsi="Tahoma" w:cs="Tahoma"/>
                <w:color w:val="1F497D"/>
                <w:sz w:val="18"/>
                <w:szCs w:val="18"/>
              </w:rPr>
              <w:t>.</w:t>
            </w:r>
          </w:p>
          <w:p w:rsidR="001E78D2" w:rsidRDefault="001E78D2" w:rsidP="001E78D2">
            <w:pPr>
              <w:contextualSpacing/>
              <w:rPr>
                <w:rFonts w:ascii="Tahoma" w:hAnsi="Tahoma" w:cs="Tahoma"/>
                <w:color w:val="1F497D"/>
                <w:sz w:val="18"/>
                <w:szCs w:val="18"/>
              </w:rPr>
            </w:pPr>
            <w:r>
              <w:rPr>
                <w:rFonts w:ascii="Tahoma" w:hAnsi="Tahoma" w:cs="Tahoma"/>
                <w:color w:val="1F497D"/>
                <w:sz w:val="18"/>
                <w:szCs w:val="18"/>
              </w:rPr>
              <w:t>3</w:t>
            </w:r>
            <w:r w:rsidRPr="00D93614">
              <w:rPr>
                <w:rFonts w:ascii="Tahoma" w:hAnsi="Tahoma" w:cs="Tahoma"/>
                <w:color w:val="1F497D"/>
                <w:sz w:val="18"/>
                <w:szCs w:val="18"/>
              </w:rPr>
              <w:t xml:space="preserve">. </w:t>
            </w:r>
            <w:r>
              <w:rPr>
                <w:rFonts w:ascii="Tahoma" w:hAnsi="Tahoma" w:cs="Tahoma"/>
                <w:color w:val="1F497D"/>
                <w:sz w:val="18"/>
                <w:szCs w:val="18"/>
              </w:rPr>
              <w:t>El proveedor debe realizar la</w:t>
            </w:r>
            <w:r w:rsidRPr="00D93614">
              <w:rPr>
                <w:rFonts w:ascii="Tahoma" w:hAnsi="Tahoma" w:cs="Tahoma"/>
                <w:color w:val="1F497D"/>
                <w:sz w:val="18"/>
                <w:szCs w:val="18"/>
              </w:rPr>
              <w:t xml:space="preserve">s tareas de </w:t>
            </w:r>
            <w:r>
              <w:rPr>
                <w:rFonts w:ascii="Tahoma" w:hAnsi="Tahoma" w:cs="Tahoma"/>
                <w:color w:val="1F497D"/>
                <w:sz w:val="18"/>
                <w:szCs w:val="18"/>
              </w:rPr>
              <w:t>M</w:t>
            </w:r>
            <w:r w:rsidRPr="00D93614">
              <w:rPr>
                <w:rFonts w:ascii="Tahoma" w:hAnsi="Tahoma" w:cs="Tahoma"/>
                <w:color w:val="1F497D"/>
                <w:sz w:val="18"/>
                <w:szCs w:val="18"/>
              </w:rPr>
              <w:t>igración</w:t>
            </w:r>
            <w:r>
              <w:rPr>
                <w:rFonts w:ascii="Tahoma" w:hAnsi="Tahoma" w:cs="Tahoma"/>
                <w:color w:val="1F497D"/>
                <w:sz w:val="18"/>
                <w:szCs w:val="18"/>
              </w:rPr>
              <w:t>-Swap</w:t>
            </w:r>
            <w:r w:rsidRPr="00D93614">
              <w:rPr>
                <w:rFonts w:ascii="Tahoma" w:hAnsi="Tahoma" w:cs="Tahoma"/>
                <w:color w:val="1F497D"/>
                <w:sz w:val="18"/>
                <w:szCs w:val="18"/>
              </w:rPr>
              <w:t>, m</w:t>
            </w:r>
            <w:r>
              <w:rPr>
                <w:rFonts w:ascii="Tahoma" w:hAnsi="Tahoma" w:cs="Tahoma"/>
                <w:color w:val="1F497D"/>
                <w:sz w:val="18"/>
                <w:szCs w:val="18"/>
              </w:rPr>
              <w:t>ientras se mantiene la red</w:t>
            </w:r>
            <w:r w:rsidRPr="00D93614">
              <w:rPr>
                <w:rFonts w:ascii="Tahoma" w:hAnsi="Tahoma" w:cs="Tahoma"/>
                <w:color w:val="1F497D"/>
                <w:sz w:val="18"/>
                <w:szCs w:val="18"/>
              </w:rPr>
              <w:t xml:space="preserve"> existente</w:t>
            </w:r>
            <w:r>
              <w:rPr>
                <w:rFonts w:ascii="Tahoma" w:hAnsi="Tahoma" w:cs="Tahoma"/>
                <w:color w:val="1F497D"/>
                <w:sz w:val="18"/>
                <w:szCs w:val="18"/>
              </w:rPr>
              <w:t xml:space="preserve"> en servicio.</w:t>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Pr="0055124A" w:rsidRDefault="001E78D2" w:rsidP="001E78D2">
            <w:pPr>
              <w:jc w:val="center"/>
              <w:rPr>
                <w:rFonts w:ascii="Tahoma" w:hAnsi="Tahoma" w:cs="Tahoma"/>
                <w:b/>
                <w:color w:val="1F497D"/>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992" w:type="dxa"/>
            <w:tcBorders>
              <w:top w:val="single" w:sz="4" w:space="0" w:color="004990"/>
              <w:left w:val="single" w:sz="4" w:space="0" w:color="004990"/>
              <w:bottom w:val="single" w:sz="4" w:space="0" w:color="004990"/>
              <w:right w:val="single" w:sz="4" w:space="0" w:color="004990"/>
            </w:tcBorders>
          </w:tcPr>
          <w:p w:rsidR="001E78D2" w:rsidRPr="006E4F23" w:rsidRDefault="001E78D2" w:rsidP="001E78D2">
            <w:pPr>
              <w:jc w:val="center"/>
              <w:rPr>
                <w:rFonts w:ascii="Tahoma" w:hAnsi="Tahoma" w:cs="Tahoma"/>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Pr="006E4F23" w:rsidRDefault="001E78D2" w:rsidP="001E78D2">
            <w:pPr>
              <w:jc w:val="center"/>
              <w:rPr>
                <w:rFonts w:ascii="Tahoma" w:hAnsi="Tahoma" w:cs="Tahoma"/>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Pr="006E4F23" w:rsidRDefault="001E78D2" w:rsidP="001E78D2">
            <w:pPr>
              <w:jc w:val="center"/>
              <w:rPr>
                <w:rFonts w:ascii="Tahoma" w:hAnsi="Tahoma" w:cs="Tahoma"/>
                <w:sz w:val="18"/>
                <w:szCs w:val="18"/>
                <w:lang w:eastAsia="es-BO"/>
              </w:rPr>
            </w:pPr>
          </w:p>
        </w:tc>
      </w:tr>
      <w:tr w:rsidR="001E78D2" w:rsidRPr="006E4F23" w:rsidTr="001431EC">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Default="001E78D2" w:rsidP="001E78D2">
            <w:pPr>
              <w:jc w:val="center"/>
              <w:rPr>
                <w:rFonts w:ascii="Tahoma" w:hAnsi="Tahoma" w:cs="Tahoma"/>
                <w:color w:val="1F497D"/>
                <w:sz w:val="18"/>
                <w:szCs w:val="18"/>
              </w:rPr>
            </w:pPr>
            <w:r>
              <w:rPr>
                <w:rFonts w:ascii="Tahoma" w:hAnsi="Tahoma" w:cs="Tahoma"/>
                <w:color w:val="1F497D"/>
                <w:sz w:val="18"/>
                <w:szCs w:val="18"/>
              </w:rPr>
              <w:lastRenderedPageBreak/>
              <w:t>11</w:t>
            </w:r>
          </w:p>
        </w:tc>
        <w:tc>
          <w:tcPr>
            <w:tcW w:w="5245"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Pr="0073606C" w:rsidRDefault="001E78D2" w:rsidP="001E78D2">
            <w:pPr>
              <w:contextualSpacing/>
              <w:rPr>
                <w:rFonts w:ascii="Tahoma" w:hAnsi="Tahoma" w:cs="Tahoma"/>
                <w:color w:val="1F497D"/>
                <w:sz w:val="18"/>
                <w:szCs w:val="18"/>
              </w:rPr>
            </w:pPr>
            <w:r w:rsidRPr="00F1484E">
              <w:rPr>
                <w:rFonts w:ascii="Tahoma" w:hAnsi="Tahoma" w:cs="Tahoma"/>
                <w:color w:val="365F91"/>
                <w:sz w:val="18"/>
                <w:szCs w:val="20"/>
              </w:rPr>
              <w:t>Durante el periodo de garantía el proveedor debe realizar y garantizar la migración y/o integración con soporte y servicios hacia cualquier elemento que forme parte de la Red de ENTEL S.A. (nuevo o antiguo).</w:t>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Pr="0055124A" w:rsidRDefault="001E78D2" w:rsidP="001E78D2">
            <w:pPr>
              <w:jc w:val="center"/>
              <w:rPr>
                <w:rFonts w:ascii="Tahoma" w:hAnsi="Tahoma" w:cs="Tahoma"/>
                <w:b/>
                <w:color w:val="1F497D"/>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992" w:type="dxa"/>
            <w:tcBorders>
              <w:top w:val="single" w:sz="4" w:space="0" w:color="004990"/>
              <w:left w:val="single" w:sz="4" w:space="0" w:color="004990"/>
              <w:bottom w:val="single" w:sz="4" w:space="0" w:color="004990"/>
              <w:right w:val="single" w:sz="4" w:space="0" w:color="004990"/>
            </w:tcBorders>
          </w:tcPr>
          <w:p w:rsidR="001E78D2" w:rsidRPr="006E4F23" w:rsidRDefault="001E78D2" w:rsidP="001E78D2">
            <w:pPr>
              <w:jc w:val="center"/>
              <w:rPr>
                <w:rFonts w:ascii="Tahoma" w:hAnsi="Tahoma" w:cs="Tahoma"/>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Pr="006E4F23" w:rsidRDefault="001E78D2" w:rsidP="001E78D2">
            <w:pPr>
              <w:jc w:val="center"/>
              <w:rPr>
                <w:rFonts w:ascii="Tahoma" w:hAnsi="Tahoma" w:cs="Tahoma"/>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1E78D2" w:rsidRPr="006E4F23" w:rsidRDefault="001E78D2" w:rsidP="001E78D2">
            <w:pPr>
              <w:jc w:val="center"/>
              <w:rPr>
                <w:rFonts w:ascii="Tahoma" w:hAnsi="Tahoma" w:cs="Tahoma"/>
                <w:sz w:val="18"/>
                <w:szCs w:val="18"/>
                <w:lang w:eastAsia="es-BO"/>
              </w:rPr>
            </w:pPr>
          </w:p>
        </w:tc>
      </w:tr>
    </w:tbl>
    <w:p w:rsidR="00231F75" w:rsidRPr="00DB1D44" w:rsidRDefault="00231F75" w:rsidP="00231F75">
      <w:pPr>
        <w:rPr>
          <w:rFonts w:ascii="Tahoma" w:hAnsi="Tahoma" w:cs="Tahoma"/>
          <w:b/>
          <w:color w:val="004990"/>
          <w:sz w:val="24"/>
          <w:szCs w:val="18"/>
        </w:rPr>
      </w:pPr>
    </w:p>
    <w:p w:rsidR="00231F75" w:rsidRPr="00DB1D44" w:rsidRDefault="00231F75" w:rsidP="002A0806">
      <w:pPr>
        <w:numPr>
          <w:ilvl w:val="0"/>
          <w:numId w:val="22"/>
        </w:numPr>
        <w:ind w:left="360"/>
        <w:rPr>
          <w:rFonts w:ascii="Tahoma" w:hAnsi="Tahoma" w:cs="Tahoma"/>
          <w:b/>
          <w:color w:val="004990"/>
          <w:sz w:val="24"/>
          <w:szCs w:val="18"/>
        </w:rPr>
      </w:pPr>
      <w:r w:rsidRPr="00DB1D44">
        <w:rPr>
          <w:rFonts w:ascii="Tahoma" w:hAnsi="Tahoma" w:cs="Tahoma"/>
          <w:b/>
          <w:color w:val="004990"/>
          <w:sz w:val="24"/>
          <w:szCs w:val="18"/>
        </w:rPr>
        <w:t>TIEMPO DE PROVISIÓN</w:t>
      </w:r>
      <w:r w:rsidR="00C91582">
        <w:rPr>
          <w:rFonts w:ascii="Tahoma" w:hAnsi="Tahoma" w:cs="Tahoma"/>
          <w:b/>
          <w:color w:val="004990"/>
          <w:sz w:val="24"/>
          <w:szCs w:val="18"/>
        </w:rPr>
        <w:t>, IMPLEMENTACIÓN Y</w:t>
      </w:r>
      <w:r w:rsidRPr="00DB1D44">
        <w:rPr>
          <w:rFonts w:ascii="Tahoma" w:hAnsi="Tahoma" w:cs="Tahoma"/>
          <w:b/>
          <w:color w:val="004990"/>
          <w:sz w:val="24"/>
          <w:szCs w:val="18"/>
        </w:rPr>
        <w:t xml:space="preserve"> LUGAR DE ENTREGA</w:t>
      </w:r>
    </w:p>
    <w:p w:rsidR="00231F75" w:rsidRDefault="00231F75" w:rsidP="00231F75">
      <w:pPr>
        <w:rPr>
          <w:rFonts w:ascii="Tahoma" w:hAnsi="Tahoma" w:cs="Tahoma"/>
          <w:color w:val="004990"/>
          <w:sz w:val="18"/>
          <w:szCs w:val="18"/>
        </w:rPr>
      </w:pPr>
    </w:p>
    <w:tbl>
      <w:tblPr>
        <w:tblW w:w="9923"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
        <w:gridCol w:w="5245"/>
        <w:gridCol w:w="993"/>
        <w:gridCol w:w="992"/>
        <w:gridCol w:w="992"/>
        <w:gridCol w:w="1276"/>
      </w:tblGrid>
      <w:tr w:rsidR="001E78D2" w:rsidRPr="00434227" w:rsidTr="001431EC">
        <w:trPr>
          <w:trHeight w:val="381"/>
          <w:tblHeader/>
        </w:trPr>
        <w:tc>
          <w:tcPr>
            <w:tcW w:w="7655" w:type="dxa"/>
            <w:gridSpan w:val="4"/>
            <w:tcBorders>
              <w:top w:val="single" w:sz="4" w:space="0" w:color="004990"/>
              <w:left w:val="single" w:sz="4" w:space="0" w:color="004990"/>
              <w:bottom w:val="single" w:sz="4" w:space="0" w:color="FFFFFF"/>
              <w:right w:val="single" w:sz="4" w:space="0" w:color="FFFFFF"/>
            </w:tcBorders>
            <w:shd w:val="clear" w:color="auto" w:fill="004990"/>
            <w:vAlign w:val="center"/>
          </w:tcPr>
          <w:p w:rsidR="001E78D2" w:rsidRPr="00434227" w:rsidRDefault="001E78D2" w:rsidP="00D93614">
            <w:pPr>
              <w:jc w:val="center"/>
              <w:rPr>
                <w:rFonts w:ascii="Tahoma" w:hAnsi="Tahoma" w:cs="Tahoma"/>
                <w:b/>
                <w:bCs/>
                <w:color w:val="FFFFFF"/>
                <w:sz w:val="18"/>
                <w:szCs w:val="18"/>
                <w:lang w:eastAsia="es-BO"/>
              </w:rPr>
            </w:pPr>
            <w:r w:rsidRPr="00434227">
              <w:rPr>
                <w:rFonts w:ascii="Tahoma" w:hAnsi="Tahoma" w:cs="Tahoma"/>
                <w:b/>
                <w:bCs/>
                <w:color w:val="FFFFFF"/>
                <w:sz w:val="18"/>
                <w:szCs w:val="18"/>
                <w:lang w:eastAsia="es-BO"/>
              </w:rPr>
              <w:t>REQUERIMIENTO DE ENTEL S.A.</w:t>
            </w:r>
          </w:p>
        </w:tc>
        <w:tc>
          <w:tcPr>
            <w:tcW w:w="2268"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1E78D2" w:rsidRPr="00434227" w:rsidRDefault="001E78D2" w:rsidP="00D93614">
            <w:pPr>
              <w:jc w:val="center"/>
              <w:rPr>
                <w:rFonts w:ascii="Tahoma" w:hAnsi="Tahoma" w:cs="Tahoma"/>
                <w:b/>
                <w:bCs/>
                <w:color w:val="FFFFFF"/>
                <w:sz w:val="18"/>
                <w:szCs w:val="18"/>
                <w:lang w:eastAsia="es-BO"/>
              </w:rPr>
            </w:pPr>
            <w:r w:rsidRPr="00434227">
              <w:rPr>
                <w:rFonts w:ascii="Tahoma" w:hAnsi="Tahoma" w:cs="Tahoma"/>
                <w:b/>
                <w:bCs/>
                <w:color w:val="FFFFFF"/>
                <w:sz w:val="18"/>
                <w:szCs w:val="18"/>
                <w:lang w:eastAsia="es-BO"/>
              </w:rPr>
              <w:t>RESPUESTA DEL OFERENTE</w:t>
            </w:r>
          </w:p>
        </w:tc>
      </w:tr>
      <w:tr w:rsidR="001E78D2" w:rsidRPr="00434227" w:rsidTr="001431EC">
        <w:trPr>
          <w:trHeight w:val="273"/>
          <w:tblHeader/>
        </w:trPr>
        <w:tc>
          <w:tcPr>
            <w:tcW w:w="5670"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1E78D2" w:rsidRPr="00434227" w:rsidRDefault="001E78D2" w:rsidP="00D93614">
            <w:pPr>
              <w:jc w:val="center"/>
              <w:rPr>
                <w:rFonts w:ascii="Tahoma" w:hAnsi="Tahoma" w:cs="Tahoma"/>
                <w:b/>
                <w:bCs/>
                <w:color w:val="FFFFFF"/>
                <w:sz w:val="18"/>
                <w:szCs w:val="18"/>
                <w:lang w:eastAsia="es-BO"/>
              </w:rPr>
            </w:pPr>
            <w:r>
              <w:rPr>
                <w:rFonts w:ascii="Tahoma" w:hAnsi="Tahoma" w:cs="Tahoma"/>
                <w:b/>
                <w:bCs/>
                <w:color w:val="FFFFFF"/>
                <w:sz w:val="18"/>
                <w:szCs w:val="18"/>
                <w:lang w:eastAsia="es-BO"/>
              </w:rPr>
              <w:t>TIEMPO DE PROVISION Y LUGAR DE ENTREGA</w:t>
            </w:r>
          </w:p>
        </w:tc>
        <w:tc>
          <w:tcPr>
            <w:tcW w:w="1985" w:type="dxa"/>
            <w:gridSpan w:val="2"/>
            <w:tcBorders>
              <w:top w:val="single" w:sz="4" w:space="0" w:color="FFFFFF"/>
              <w:left w:val="single" w:sz="4" w:space="0" w:color="FFFFFF"/>
              <w:bottom w:val="single" w:sz="4" w:space="0" w:color="FFFFFF"/>
              <w:right w:val="single" w:sz="4" w:space="0" w:color="FFFFFF"/>
            </w:tcBorders>
            <w:shd w:val="clear" w:color="auto" w:fill="004990"/>
            <w:vAlign w:val="center"/>
          </w:tcPr>
          <w:p w:rsidR="001E78D2" w:rsidRPr="00434227" w:rsidRDefault="001E78D2" w:rsidP="00D93614">
            <w:pPr>
              <w:jc w:val="center"/>
              <w:rPr>
                <w:rFonts w:ascii="Tahoma" w:hAnsi="Tahoma" w:cs="Tahoma"/>
                <w:b/>
                <w:bCs/>
                <w:color w:val="FFFFFF"/>
                <w:sz w:val="18"/>
                <w:szCs w:val="18"/>
                <w:lang w:eastAsia="es-BO"/>
              </w:rPr>
            </w:pPr>
            <w:r w:rsidRPr="00434227">
              <w:rPr>
                <w:rFonts w:ascii="Tahoma" w:hAnsi="Tahoma" w:cs="Tahoma"/>
                <w:b/>
                <w:bCs/>
                <w:color w:val="FFFFFF"/>
                <w:sz w:val="18"/>
                <w:szCs w:val="18"/>
                <w:lang w:val="en-GB" w:eastAsia="es-BO"/>
              </w:rPr>
              <w:t>CONDICIÓN</w:t>
            </w:r>
          </w:p>
        </w:tc>
        <w:tc>
          <w:tcPr>
            <w:tcW w:w="2268"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1E78D2" w:rsidRPr="00434227" w:rsidRDefault="001E78D2" w:rsidP="00D93614">
            <w:pPr>
              <w:jc w:val="center"/>
              <w:rPr>
                <w:rFonts w:ascii="Tahoma" w:hAnsi="Tahoma" w:cs="Tahoma"/>
                <w:b/>
                <w:bCs/>
                <w:color w:val="FFFFFF"/>
                <w:sz w:val="18"/>
                <w:szCs w:val="18"/>
                <w:lang w:eastAsia="es-BO"/>
              </w:rPr>
            </w:pPr>
            <w:r w:rsidRPr="00434227">
              <w:rPr>
                <w:rFonts w:ascii="Tahoma" w:hAnsi="Tahoma" w:cs="Tahoma"/>
                <w:b/>
                <w:bCs/>
                <w:color w:val="FFFFFF"/>
                <w:sz w:val="18"/>
                <w:szCs w:val="18"/>
                <w:lang w:eastAsia="es-BO"/>
              </w:rPr>
              <w:t>(Llenado Obligatorio)</w:t>
            </w:r>
          </w:p>
        </w:tc>
      </w:tr>
      <w:tr w:rsidR="0076502C" w:rsidRPr="00434227" w:rsidTr="001431EC">
        <w:trPr>
          <w:trHeight w:val="347"/>
          <w:tblHeader/>
        </w:trPr>
        <w:tc>
          <w:tcPr>
            <w:tcW w:w="425"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76502C" w:rsidRPr="00434227" w:rsidRDefault="0076502C" w:rsidP="0076502C">
            <w:pPr>
              <w:jc w:val="center"/>
              <w:rPr>
                <w:rFonts w:ascii="Tahoma" w:hAnsi="Tahoma" w:cs="Tahoma"/>
                <w:b/>
                <w:color w:val="FFFFFF"/>
                <w:sz w:val="18"/>
                <w:szCs w:val="18"/>
                <w:lang w:eastAsia="es-BO"/>
              </w:rPr>
            </w:pPr>
            <w:r w:rsidRPr="00434227">
              <w:rPr>
                <w:rFonts w:ascii="Tahoma" w:hAnsi="Tahoma" w:cs="Tahoma"/>
                <w:b/>
                <w:color w:val="FFFFFF"/>
                <w:sz w:val="18"/>
                <w:szCs w:val="18"/>
                <w:lang w:eastAsia="es-BO"/>
              </w:rPr>
              <w:t>N°</w:t>
            </w:r>
          </w:p>
        </w:tc>
        <w:tc>
          <w:tcPr>
            <w:tcW w:w="5245"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6502C" w:rsidRPr="00434227" w:rsidRDefault="0076502C" w:rsidP="0076502C">
            <w:pPr>
              <w:jc w:val="center"/>
              <w:rPr>
                <w:rFonts w:ascii="Tahoma" w:hAnsi="Tahoma" w:cs="Tahoma"/>
                <w:color w:val="FFFFFF"/>
                <w:sz w:val="18"/>
                <w:szCs w:val="18"/>
                <w:lang w:eastAsia="es-BO"/>
              </w:rPr>
            </w:pPr>
            <w:r w:rsidRPr="00434227">
              <w:rPr>
                <w:rFonts w:ascii="Tahoma" w:hAnsi="Tahoma" w:cs="Tahoma"/>
                <w:b/>
                <w:color w:val="FFFFFF"/>
                <w:sz w:val="18"/>
                <w:szCs w:val="18"/>
                <w:lang w:eastAsia="es-BO"/>
              </w:rPr>
              <w:t>DESCRIPCIÓN</w:t>
            </w:r>
          </w:p>
        </w:tc>
        <w:tc>
          <w:tcPr>
            <w:tcW w:w="993"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6502C" w:rsidRPr="00434227" w:rsidRDefault="0076502C" w:rsidP="0076502C">
            <w:pPr>
              <w:jc w:val="center"/>
              <w:rPr>
                <w:rFonts w:ascii="Tahoma" w:hAnsi="Tahoma" w:cs="Tahoma"/>
                <w:b/>
                <w:bCs/>
                <w:color w:val="FFFFFF"/>
                <w:sz w:val="18"/>
                <w:szCs w:val="18"/>
                <w:lang w:eastAsia="es-BO"/>
              </w:rPr>
            </w:pPr>
            <w:r>
              <w:rPr>
                <w:rFonts w:ascii="Tahoma" w:hAnsi="Tahoma" w:cs="Tahoma"/>
                <w:b/>
                <w:bCs/>
                <w:color w:val="FFFFFF"/>
                <w:lang w:eastAsia="es-BO"/>
              </w:rPr>
              <w:t>MANDATORIO</w:t>
            </w:r>
          </w:p>
        </w:tc>
        <w:tc>
          <w:tcPr>
            <w:tcW w:w="992" w:type="dxa"/>
            <w:tcBorders>
              <w:top w:val="single" w:sz="4" w:space="0" w:color="FFFFFF"/>
              <w:left w:val="single" w:sz="4" w:space="0" w:color="FFFFFF"/>
              <w:bottom w:val="single" w:sz="4" w:space="0" w:color="004990"/>
              <w:right w:val="single" w:sz="4" w:space="0" w:color="FFFFFF"/>
            </w:tcBorders>
            <w:shd w:val="clear" w:color="auto" w:fill="004990"/>
          </w:tcPr>
          <w:p w:rsidR="0076502C" w:rsidRDefault="0076502C" w:rsidP="0076502C">
            <w:pPr>
              <w:jc w:val="center"/>
              <w:rPr>
                <w:rFonts w:ascii="Tahoma" w:hAnsi="Tahoma" w:cs="Tahoma"/>
                <w:b/>
                <w:bCs/>
                <w:color w:val="FFFFFF"/>
                <w:lang w:eastAsia="es-BO"/>
              </w:rPr>
            </w:pPr>
          </w:p>
          <w:p w:rsidR="0076502C" w:rsidRPr="00434227" w:rsidRDefault="0076502C" w:rsidP="0076502C">
            <w:pPr>
              <w:jc w:val="center"/>
              <w:rPr>
                <w:rFonts w:ascii="Tahoma" w:hAnsi="Tahoma" w:cs="Tahoma"/>
                <w:b/>
                <w:bCs/>
                <w:color w:val="FFFFFF"/>
                <w:sz w:val="18"/>
                <w:szCs w:val="18"/>
                <w:lang w:val="en-GB" w:eastAsia="es-BO"/>
              </w:rPr>
            </w:pPr>
            <w:r w:rsidRPr="004F5E1E">
              <w:rPr>
                <w:rFonts w:ascii="Tahoma" w:hAnsi="Tahoma" w:cs="Tahoma"/>
                <w:b/>
                <w:bCs/>
                <w:color w:val="FFFFFF"/>
                <w:lang w:eastAsia="es-BO"/>
              </w:rPr>
              <w:t>CALIFICABLE</w:t>
            </w:r>
          </w:p>
        </w:tc>
        <w:tc>
          <w:tcPr>
            <w:tcW w:w="992"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6502C" w:rsidRPr="00434227" w:rsidRDefault="0076502C" w:rsidP="0076502C">
            <w:pPr>
              <w:jc w:val="center"/>
              <w:rPr>
                <w:rFonts w:ascii="Tahoma" w:hAnsi="Tahoma" w:cs="Tahoma"/>
                <w:b/>
                <w:bCs/>
                <w:color w:val="FFFFFF"/>
                <w:sz w:val="18"/>
                <w:szCs w:val="18"/>
                <w:lang w:val="en-GB" w:eastAsia="es-BO"/>
              </w:rPr>
            </w:pPr>
            <w:r w:rsidRPr="00434227">
              <w:rPr>
                <w:rFonts w:ascii="Tahoma" w:hAnsi="Tahoma" w:cs="Tahoma"/>
                <w:b/>
                <w:bCs/>
                <w:color w:val="FFFFFF"/>
                <w:sz w:val="18"/>
                <w:szCs w:val="18"/>
                <w:lang w:val="en-GB" w:eastAsia="es-BO"/>
              </w:rPr>
              <w:t>Cumple / No cumple</w:t>
            </w:r>
          </w:p>
        </w:tc>
        <w:tc>
          <w:tcPr>
            <w:tcW w:w="1276"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76502C" w:rsidRPr="00434227" w:rsidRDefault="0076502C" w:rsidP="0076502C">
            <w:pPr>
              <w:jc w:val="center"/>
              <w:rPr>
                <w:rFonts w:ascii="Tahoma" w:hAnsi="Tahoma" w:cs="Tahoma"/>
                <w:b/>
                <w:bCs/>
                <w:color w:val="FFFFFF"/>
                <w:sz w:val="18"/>
                <w:szCs w:val="18"/>
                <w:lang w:eastAsia="es-BO"/>
              </w:rPr>
            </w:pPr>
            <w:r w:rsidRPr="00434227">
              <w:rPr>
                <w:rFonts w:ascii="Tahoma" w:hAnsi="Tahoma" w:cs="Tahoma"/>
                <w:b/>
                <w:bCs/>
                <w:color w:val="FFFFFF"/>
                <w:sz w:val="18"/>
                <w:szCs w:val="18"/>
                <w:lang w:val="en-GB" w:eastAsia="es-BO"/>
              </w:rPr>
              <w:t>DOCUMENTO, PÁGINA, REFERENCIA</w:t>
            </w:r>
          </w:p>
        </w:tc>
      </w:tr>
      <w:tr w:rsidR="0076502C" w:rsidRPr="006E4F23" w:rsidTr="001431EC">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76502C" w:rsidRPr="00434227" w:rsidRDefault="0076502C" w:rsidP="0076502C">
            <w:pPr>
              <w:jc w:val="center"/>
              <w:rPr>
                <w:rFonts w:ascii="Tahoma" w:hAnsi="Tahoma" w:cs="Tahoma"/>
                <w:color w:val="1F497D"/>
                <w:sz w:val="18"/>
                <w:szCs w:val="18"/>
              </w:rPr>
            </w:pPr>
            <w:r>
              <w:rPr>
                <w:rFonts w:ascii="Tahoma" w:hAnsi="Tahoma" w:cs="Tahoma"/>
                <w:color w:val="1F497D"/>
                <w:sz w:val="18"/>
                <w:szCs w:val="18"/>
              </w:rPr>
              <w:t>1</w:t>
            </w:r>
          </w:p>
        </w:tc>
        <w:tc>
          <w:tcPr>
            <w:tcW w:w="5245" w:type="dxa"/>
            <w:tcBorders>
              <w:top w:val="single" w:sz="4" w:space="0" w:color="004990"/>
              <w:left w:val="single" w:sz="4" w:space="0" w:color="004990"/>
              <w:bottom w:val="single" w:sz="4" w:space="0" w:color="004990"/>
              <w:right w:val="single" w:sz="4" w:space="0" w:color="004990"/>
            </w:tcBorders>
            <w:shd w:val="clear" w:color="auto" w:fill="auto"/>
            <w:vAlign w:val="center"/>
          </w:tcPr>
          <w:p w:rsidR="0076502C" w:rsidRPr="00A63E78" w:rsidRDefault="0076502C" w:rsidP="0076502C">
            <w:pPr>
              <w:contextualSpacing/>
              <w:jc w:val="both"/>
              <w:rPr>
                <w:rFonts w:ascii="Tahoma" w:hAnsi="Tahoma" w:cs="Tahoma"/>
                <w:color w:val="FF0000"/>
                <w:sz w:val="18"/>
                <w:szCs w:val="18"/>
                <w:highlight w:val="yellow"/>
              </w:rPr>
            </w:pPr>
            <w:r w:rsidRPr="0009180A">
              <w:rPr>
                <w:rFonts w:ascii="Tahoma" w:hAnsi="Tahoma" w:cs="Tahoma"/>
                <w:color w:val="1F497D"/>
                <w:sz w:val="18"/>
                <w:szCs w:val="18"/>
              </w:rPr>
              <w:t xml:space="preserve">La entrega de todo el equipamiento y los servicios de instalación e implementación deben realizarse en un tiempo máximo de </w:t>
            </w:r>
            <w:r>
              <w:rPr>
                <w:rFonts w:ascii="Tahoma" w:hAnsi="Tahoma" w:cs="Tahoma"/>
                <w:color w:val="1F497D"/>
                <w:sz w:val="18"/>
                <w:szCs w:val="18"/>
              </w:rPr>
              <w:t>120 días calendario</w:t>
            </w:r>
            <w:r w:rsidR="00EC51B7">
              <w:rPr>
                <w:rFonts w:ascii="Tahoma" w:hAnsi="Tahoma" w:cs="Tahoma"/>
                <w:color w:val="1F497D"/>
                <w:sz w:val="18"/>
                <w:szCs w:val="18"/>
              </w:rPr>
              <w:t xml:space="preserve"> a partir de la suscripción del contrato</w:t>
            </w:r>
            <w:r>
              <w:rPr>
                <w:rFonts w:ascii="Tahoma" w:hAnsi="Tahoma" w:cs="Tahoma"/>
                <w:color w:val="1F497D"/>
                <w:sz w:val="18"/>
                <w:szCs w:val="18"/>
              </w:rPr>
              <w:t>. Se debe presentar el cronograma detallado del proyecto.</w:t>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76502C" w:rsidRPr="00A71259" w:rsidRDefault="0076502C" w:rsidP="001431EC">
            <w:pPr>
              <w:jc w:val="center"/>
              <w:rPr>
                <w:rFonts w:ascii="Tahoma" w:hAnsi="Tahoma" w:cs="Tahoma"/>
                <w:color w:val="1F497D"/>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992" w:type="dxa"/>
            <w:tcBorders>
              <w:top w:val="single" w:sz="4" w:space="0" w:color="004990"/>
              <w:left w:val="single" w:sz="4" w:space="0" w:color="004990"/>
              <w:bottom w:val="single" w:sz="4" w:space="0" w:color="004990"/>
              <w:right w:val="single" w:sz="4" w:space="0" w:color="004990"/>
            </w:tcBorders>
          </w:tcPr>
          <w:p w:rsidR="0076502C" w:rsidRPr="006E4F23" w:rsidRDefault="0076502C" w:rsidP="0076502C">
            <w:pPr>
              <w:jc w:val="center"/>
              <w:rPr>
                <w:rFonts w:ascii="Tahoma" w:hAnsi="Tahoma" w:cs="Tahoma"/>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76502C" w:rsidRPr="006E4F23" w:rsidRDefault="0076502C" w:rsidP="0076502C">
            <w:pPr>
              <w:jc w:val="center"/>
              <w:rPr>
                <w:rFonts w:ascii="Tahoma" w:hAnsi="Tahoma" w:cs="Tahoma"/>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76502C" w:rsidRPr="006E4F23" w:rsidRDefault="0076502C" w:rsidP="0076502C">
            <w:pPr>
              <w:jc w:val="center"/>
              <w:rPr>
                <w:rFonts w:ascii="Tahoma" w:hAnsi="Tahoma" w:cs="Tahoma"/>
                <w:sz w:val="18"/>
                <w:szCs w:val="18"/>
                <w:lang w:eastAsia="es-BO"/>
              </w:rPr>
            </w:pPr>
          </w:p>
        </w:tc>
      </w:tr>
      <w:tr w:rsidR="0076502C" w:rsidRPr="006E4F23" w:rsidTr="001431EC">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76502C" w:rsidRPr="00434227" w:rsidRDefault="0076502C" w:rsidP="0076502C">
            <w:pPr>
              <w:jc w:val="center"/>
              <w:rPr>
                <w:rFonts w:ascii="Tahoma" w:hAnsi="Tahoma" w:cs="Tahoma"/>
                <w:color w:val="1F497D"/>
                <w:sz w:val="18"/>
                <w:szCs w:val="18"/>
              </w:rPr>
            </w:pPr>
            <w:r>
              <w:rPr>
                <w:rFonts w:ascii="Tahoma" w:hAnsi="Tahoma" w:cs="Tahoma"/>
                <w:color w:val="1F497D"/>
                <w:sz w:val="18"/>
                <w:szCs w:val="18"/>
              </w:rPr>
              <w:t>2</w:t>
            </w:r>
          </w:p>
        </w:tc>
        <w:tc>
          <w:tcPr>
            <w:tcW w:w="5245" w:type="dxa"/>
            <w:tcBorders>
              <w:top w:val="single" w:sz="4" w:space="0" w:color="004990"/>
              <w:left w:val="single" w:sz="4" w:space="0" w:color="004990"/>
              <w:bottom w:val="single" w:sz="4" w:space="0" w:color="004990"/>
              <w:right w:val="single" w:sz="4" w:space="0" w:color="004990"/>
            </w:tcBorders>
            <w:shd w:val="clear" w:color="auto" w:fill="auto"/>
            <w:vAlign w:val="center"/>
          </w:tcPr>
          <w:p w:rsidR="0076502C" w:rsidRPr="0009180A" w:rsidRDefault="0076502C" w:rsidP="0076502C">
            <w:pPr>
              <w:rPr>
                <w:rFonts w:ascii="Tahoma" w:hAnsi="Tahoma" w:cs="Tahoma"/>
                <w:color w:val="1F497D"/>
                <w:sz w:val="18"/>
                <w:szCs w:val="18"/>
              </w:rPr>
            </w:pPr>
            <w:r w:rsidRPr="0009180A">
              <w:rPr>
                <w:rFonts w:ascii="Tahoma" w:hAnsi="Tahoma" w:cs="Tahoma"/>
                <w:color w:val="1F497D"/>
                <w:sz w:val="18"/>
                <w:szCs w:val="18"/>
              </w:rPr>
              <w:t>La instalación se r</w:t>
            </w:r>
            <w:r>
              <w:rPr>
                <w:rFonts w:ascii="Tahoma" w:hAnsi="Tahoma" w:cs="Tahoma"/>
                <w:color w:val="1F497D"/>
                <w:sz w:val="18"/>
                <w:szCs w:val="18"/>
              </w:rPr>
              <w:t>ealizará en la ciudad de La Paz y</w:t>
            </w:r>
            <w:r w:rsidRPr="0009180A">
              <w:rPr>
                <w:rFonts w:ascii="Tahoma" w:hAnsi="Tahoma" w:cs="Tahoma"/>
                <w:color w:val="1F497D"/>
                <w:sz w:val="18"/>
                <w:szCs w:val="18"/>
              </w:rPr>
              <w:t xml:space="preserve"> Santa Cruz.</w:t>
            </w:r>
          </w:p>
          <w:p w:rsidR="0076502C" w:rsidRPr="006731B6" w:rsidRDefault="0076502C" w:rsidP="0076502C">
            <w:pPr>
              <w:rPr>
                <w:rFonts w:ascii="Tahoma" w:hAnsi="Tahoma" w:cs="Tahoma"/>
                <w:color w:val="1F497D"/>
                <w:sz w:val="18"/>
                <w:szCs w:val="18"/>
                <w:highlight w:val="yellow"/>
              </w:rPr>
            </w:pPr>
            <w:r w:rsidRPr="0009180A">
              <w:rPr>
                <w:rFonts w:ascii="Tahoma" w:hAnsi="Tahoma" w:cs="Tahoma"/>
                <w:color w:val="1F497D"/>
                <w:sz w:val="18"/>
                <w:szCs w:val="18"/>
              </w:rPr>
              <w:t>Todos los costos relacionados de transporte, desaduanización, flete, seguro deben estar incluidos en la propuesta económica.</w:t>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76502C" w:rsidRPr="00A71259" w:rsidRDefault="0076502C" w:rsidP="0076502C">
            <w:pPr>
              <w:jc w:val="center"/>
              <w:rPr>
                <w:rFonts w:ascii="Tahoma" w:hAnsi="Tahoma" w:cs="Tahoma"/>
                <w:b/>
                <w:color w:val="1F497D"/>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992" w:type="dxa"/>
            <w:tcBorders>
              <w:top w:val="single" w:sz="4" w:space="0" w:color="004990"/>
              <w:left w:val="single" w:sz="4" w:space="0" w:color="004990"/>
              <w:bottom w:val="single" w:sz="4" w:space="0" w:color="004990"/>
              <w:right w:val="single" w:sz="4" w:space="0" w:color="004990"/>
            </w:tcBorders>
          </w:tcPr>
          <w:p w:rsidR="0076502C" w:rsidRPr="006E4F23" w:rsidRDefault="0076502C" w:rsidP="0076502C">
            <w:pPr>
              <w:jc w:val="center"/>
              <w:rPr>
                <w:rFonts w:ascii="Tahoma" w:hAnsi="Tahoma" w:cs="Tahoma"/>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76502C" w:rsidRPr="006E4F23" w:rsidRDefault="0076502C" w:rsidP="0076502C">
            <w:pPr>
              <w:jc w:val="center"/>
              <w:rPr>
                <w:rFonts w:ascii="Tahoma" w:hAnsi="Tahoma" w:cs="Tahoma"/>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76502C" w:rsidRPr="006E4F23" w:rsidRDefault="0076502C" w:rsidP="0076502C">
            <w:pPr>
              <w:jc w:val="center"/>
              <w:rPr>
                <w:rFonts w:ascii="Tahoma" w:hAnsi="Tahoma" w:cs="Tahoma"/>
                <w:sz w:val="18"/>
                <w:szCs w:val="18"/>
                <w:lang w:val="es-BO" w:eastAsia="es-BO"/>
              </w:rPr>
            </w:pPr>
          </w:p>
        </w:tc>
      </w:tr>
    </w:tbl>
    <w:p w:rsidR="00231F75" w:rsidRDefault="00231F75" w:rsidP="00231F75">
      <w:pPr>
        <w:pStyle w:val="TITULOS"/>
        <w:spacing w:after="0" w:line="240" w:lineRule="auto"/>
        <w:ind w:left="425" w:firstLine="0"/>
        <w:rPr>
          <w:rFonts w:ascii="Tahoma" w:hAnsi="Tahoma" w:cs="Tahoma"/>
          <w:b w:val="0"/>
          <w:bCs w:val="0"/>
          <w:color w:val="004990"/>
          <w:sz w:val="18"/>
          <w:szCs w:val="18"/>
          <w:lang w:val="es-ES" w:bidi="en-US"/>
        </w:rPr>
      </w:pPr>
    </w:p>
    <w:p w:rsidR="00231F75" w:rsidRDefault="00231F75" w:rsidP="00231F75">
      <w:pPr>
        <w:pStyle w:val="TITULOS"/>
        <w:spacing w:after="0" w:line="240" w:lineRule="auto"/>
        <w:ind w:left="425" w:firstLine="0"/>
        <w:rPr>
          <w:rFonts w:ascii="Tahoma" w:hAnsi="Tahoma" w:cs="Tahoma"/>
          <w:b w:val="0"/>
          <w:bCs w:val="0"/>
          <w:color w:val="004990"/>
          <w:sz w:val="18"/>
          <w:szCs w:val="18"/>
          <w:lang w:val="es-ES" w:bidi="en-US"/>
        </w:rPr>
      </w:pPr>
    </w:p>
    <w:p w:rsidR="00231F75" w:rsidRPr="00DB1D44" w:rsidRDefault="006354EC" w:rsidP="002A0806">
      <w:pPr>
        <w:pStyle w:val="TITULOS"/>
        <w:numPr>
          <w:ilvl w:val="0"/>
          <w:numId w:val="22"/>
        </w:numPr>
        <w:spacing w:after="0" w:line="240" w:lineRule="auto"/>
        <w:ind w:left="360"/>
        <w:rPr>
          <w:rFonts w:ascii="Tahoma" w:hAnsi="Tahoma" w:cs="Tahoma"/>
          <w:bCs w:val="0"/>
          <w:color w:val="004990"/>
          <w:szCs w:val="18"/>
          <w:lang w:val="es-ES" w:bidi="en-US"/>
        </w:rPr>
      </w:pPr>
      <w:r>
        <w:rPr>
          <w:rFonts w:ascii="Tahoma" w:hAnsi="Tahoma" w:cs="Tahoma"/>
          <w:bCs w:val="0"/>
          <w:color w:val="004990"/>
          <w:szCs w:val="18"/>
          <w:lang w:val="es-ES" w:bidi="en-US"/>
        </w:rPr>
        <w:t>ENTRENAMIENTO</w:t>
      </w:r>
    </w:p>
    <w:tbl>
      <w:tblPr>
        <w:tblW w:w="9923"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
        <w:gridCol w:w="5245"/>
        <w:gridCol w:w="993"/>
        <w:gridCol w:w="992"/>
        <w:gridCol w:w="992"/>
        <w:gridCol w:w="1276"/>
      </w:tblGrid>
      <w:tr w:rsidR="0076502C" w:rsidRPr="00434227" w:rsidTr="001431EC">
        <w:trPr>
          <w:trHeight w:val="381"/>
          <w:tblHeader/>
        </w:trPr>
        <w:tc>
          <w:tcPr>
            <w:tcW w:w="7655" w:type="dxa"/>
            <w:gridSpan w:val="4"/>
            <w:tcBorders>
              <w:top w:val="single" w:sz="4" w:space="0" w:color="004990"/>
              <w:left w:val="single" w:sz="4" w:space="0" w:color="004990"/>
              <w:bottom w:val="single" w:sz="4" w:space="0" w:color="FFFFFF"/>
              <w:right w:val="single" w:sz="4" w:space="0" w:color="FFFFFF"/>
            </w:tcBorders>
            <w:shd w:val="clear" w:color="auto" w:fill="004990"/>
            <w:vAlign w:val="center"/>
          </w:tcPr>
          <w:p w:rsidR="0076502C" w:rsidRPr="00434227" w:rsidRDefault="0076502C" w:rsidP="00D93614">
            <w:pPr>
              <w:jc w:val="center"/>
              <w:rPr>
                <w:rFonts w:ascii="Tahoma" w:hAnsi="Tahoma" w:cs="Tahoma"/>
                <w:b/>
                <w:bCs/>
                <w:color w:val="FFFFFF"/>
                <w:sz w:val="18"/>
                <w:szCs w:val="18"/>
                <w:lang w:eastAsia="es-BO"/>
              </w:rPr>
            </w:pPr>
            <w:r w:rsidRPr="00434227">
              <w:rPr>
                <w:rFonts w:ascii="Tahoma" w:hAnsi="Tahoma" w:cs="Tahoma"/>
                <w:b/>
                <w:bCs/>
                <w:color w:val="FFFFFF"/>
                <w:sz w:val="18"/>
                <w:szCs w:val="18"/>
                <w:lang w:eastAsia="es-BO"/>
              </w:rPr>
              <w:t>REQUERIMIENTO DE ENTEL S.A.</w:t>
            </w:r>
          </w:p>
        </w:tc>
        <w:tc>
          <w:tcPr>
            <w:tcW w:w="2268"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76502C" w:rsidRPr="00434227" w:rsidRDefault="0076502C" w:rsidP="00D93614">
            <w:pPr>
              <w:jc w:val="center"/>
              <w:rPr>
                <w:rFonts w:ascii="Tahoma" w:hAnsi="Tahoma" w:cs="Tahoma"/>
                <w:b/>
                <w:bCs/>
                <w:color w:val="FFFFFF"/>
                <w:sz w:val="18"/>
                <w:szCs w:val="18"/>
                <w:lang w:eastAsia="es-BO"/>
              </w:rPr>
            </w:pPr>
            <w:r w:rsidRPr="00434227">
              <w:rPr>
                <w:rFonts w:ascii="Tahoma" w:hAnsi="Tahoma" w:cs="Tahoma"/>
                <w:b/>
                <w:bCs/>
                <w:color w:val="FFFFFF"/>
                <w:sz w:val="18"/>
                <w:szCs w:val="18"/>
                <w:lang w:eastAsia="es-BO"/>
              </w:rPr>
              <w:t>RESPUESTA DEL OFERENTE</w:t>
            </w:r>
          </w:p>
        </w:tc>
      </w:tr>
      <w:tr w:rsidR="0076502C" w:rsidRPr="00434227" w:rsidTr="001431EC">
        <w:trPr>
          <w:trHeight w:val="273"/>
          <w:tblHeader/>
        </w:trPr>
        <w:tc>
          <w:tcPr>
            <w:tcW w:w="5670"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76502C" w:rsidRPr="00434227" w:rsidRDefault="006354EC" w:rsidP="00D93614">
            <w:pPr>
              <w:jc w:val="center"/>
              <w:rPr>
                <w:rFonts w:ascii="Tahoma" w:hAnsi="Tahoma" w:cs="Tahoma"/>
                <w:b/>
                <w:bCs/>
                <w:color w:val="FFFFFF"/>
                <w:sz w:val="18"/>
                <w:szCs w:val="18"/>
                <w:lang w:eastAsia="es-BO"/>
              </w:rPr>
            </w:pPr>
            <w:r>
              <w:rPr>
                <w:rFonts w:ascii="Tahoma" w:hAnsi="Tahoma" w:cs="Tahoma"/>
                <w:b/>
                <w:bCs/>
                <w:color w:val="FFFFFF"/>
                <w:sz w:val="18"/>
                <w:szCs w:val="18"/>
                <w:lang w:eastAsia="es-BO"/>
              </w:rPr>
              <w:t>ENTRENAMIENTO</w:t>
            </w:r>
          </w:p>
        </w:tc>
        <w:tc>
          <w:tcPr>
            <w:tcW w:w="1985" w:type="dxa"/>
            <w:gridSpan w:val="2"/>
            <w:tcBorders>
              <w:top w:val="single" w:sz="4" w:space="0" w:color="FFFFFF"/>
              <w:left w:val="single" w:sz="4" w:space="0" w:color="FFFFFF"/>
              <w:bottom w:val="single" w:sz="4" w:space="0" w:color="FFFFFF"/>
              <w:right w:val="single" w:sz="4" w:space="0" w:color="FFFFFF"/>
            </w:tcBorders>
            <w:shd w:val="clear" w:color="auto" w:fill="004990"/>
            <w:vAlign w:val="center"/>
          </w:tcPr>
          <w:p w:rsidR="0076502C" w:rsidRPr="00434227" w:rsidRDefault="0076502C" w:rsidP="00D93614">
            <w:pPr>
              <w:jc w:val="center"/>
              <w:rPr>
                <w:rFonts w:ascii="Tahoma" w:hAnsi="Tahoma" w:cs="Tahoma"/>
                <w:b/>
                <w:bCs/>
                <w:color w:val="FFFFFF"/>
                <w:sz w:val="18"/>
                <w:szCs w:val="18"/>
                <w:lang w:eastAsia="es-BO"/>
              </w:rPr>
            </w:pPr>
            <w:r w:rsidRPr="00434227">
              <w:rPr>
                <w:rFonts w:ascii="Tahoma" w:hAnsi="Tahoma" w:cs="Tahoma"/>
                <w:b/>
                <w:bCs/>
                <w:color w:val="FFFFFF"/>
                <w:sz w:val="18"/>
                <w:szCs w:val="18"/>
                <w:lang w:val="en-GB" w:eastAsia="es-BO"/>
              </w:rPr>
              <w:t>CONDICIÓN</w:t>
            </w:r>
          </w:p>
        </w:tc>
        <w:tc>
          <w:tcPr>
            <w:tcW w:w="2268"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76502C" w:rsidRPr="00434227" w:rsidRDefault="0076502C" w:rsidP="00D93614">
            <w:pPr>
              <w:jc w:val="center"/>
              <w:rPr>
                <w:rFonts w:ascii="Tahoma" w:hAnsi="Tahoma" w:cs="Tahoma"/>
                <w:b/>
                <w:bCs/>
                <w:color w:val="FFFFFF"/>
                <w:sz w:val="18"/>
                <w:szCs w:val="18"/>
                <w:lang w:eastAsia="es-BO"/>
              </w:rPr>
            </w:pPr>
            <w:r w:rsidRPr="00434227">
              <w:rPr>
                <w:rFonts w:ascii="Tahoma" w:hAnsi="Tahoma" w:cs="Tahoma"/>
                <w:b/>
                <w:bCs/>
                <w:color w:val="FFFFFF"/>
                <w:sz w:val="18"/>
                <w:szCs w:val="18"/>
                <w:lang w:eastAsia="es-BO"/>
              </w:rPr>
              <w:t>(Llenado Obligatorio)</w:t>
            </w:r>
          </w:p>
        </w:tc>
      </w:tr>
      <w:tr w:rsidR="004D1DB7" w:rsidRPr="00434227" w:rsidTr="001431EC">
        <w:trPr>
          <w:trHeight w:val="347"/>
          <w:tblHeader/>
        </w:trPr>
        <w:tc>
          <w:tcPr>
            <w:tcW w:w="425"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4D1DB7" w:rsidRPr="00434227" w:rsidRDefault="004D1DB7" w:rsidP="004D1DB7">
            <w:pPr>
              <w:jc w:val="center"/>
              <w:rPr>
                <w:rFonts w:ascii="Tahoma" w:hAnsi="Tahoma" w:cs="Tahoma"/>
                <w:b/>
                <w:color w:val="FFFFFF"/>
                <w:sz w:val="18"/>
                <w:szCs w:val="18"/>
                <w:lang w:eastAsia="es-BO"/>
              </w:rPr>
            </w:pPr>
            <w:r w:rsidRPr="00434227">
              <w:rPr>
                <w:rFonts w:ascii="Tahoma" w:hAnsi="Tahoma" w:cs="Tahoma"/>
                <w:b/>
                <w:color w:val="FFFFFF"/>
                <w:sz w:val="18"/>
                <w:szCs w:val="18"/>
                <w:lang w:eastAsia="es-BO"/>
              </w:rPr>
              <w:t>N°</w:t>
            </w:r>
          </w:p>
        </w:tc>
        <w:tc>
          <w:tcPr>
            <w:tcW w:w="5245"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4D1DB7" w:rsidRPr="00434227" w:rsidRDefault="004D1DB7" w:rsidP="004D1DB7">
            <w:pPr>
              <w:jc w:val="center"/>
              <w:rPr>
                <w:rFonts w:ascii="Tahoma" w:hAnsi="Tahoma" w:cs="Tahoma"/>
                <w:color w:val="FFFFFF"/>
                <w:sz w:val="18"/>
                <w:szCs w:val="18"/>
                <w:lang w:eastAsia="es-BO"/>
              </w:rPr>
            </w:pPr>
            <w:r w:rsidRPr="00434227">
              <w:rPr>
                <w:rFonts w:ascii="Tahoma" w:hAnsi="Tahoma" w:cs="Tahoma"/>
                <w:b/>
                <w:color w:val="FFFFFF"/>
                <w:sz w:val="18"/>
                <w:szCs w:val="18"/>
                <w:lang w:eastAsia="es-BO"/>
              </w:rPr>
              <w:t>DESCRIPCIÓN</w:t>
            </w:r>
          </w:p>
        </w:tc>
        <w:tc>
          <w:tcPr>
            <w:tcW w:w="993"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4D1DB7" w:rsidRPr="00434227" w:rsidRDefault="004D1DB7" w:rsidP="004D1DB7">
            <w:pPr>
              <w:jc w:val="center"/>
              <w:rPr>
                <w:rFonts w:ascii="Tahoma" w:hAnsi="Tahoma" w:cs="Tahoma"/>
                <w:b/>
                <w:bCs/>
                <w:color w:val="FFFFFF"/>
                <w:sz w:val="18"/>
                <w:szCs w:val="18"/>
                <w:lang w:eastAsia="es-BO"/>
              </w:rPr>
            </w:pPr>
            <w:r>
              <w:rPr>
                <w:rFonts w:ascii="Tahoma" w:hAnsi="Tahoma" w:cs="Tahoma"/>
                <w:b/>
                <w:bCs/>
                <w:color w:val="FFFFFF"/>
                <w:lang w:eastAsia="es-BO"/>
              </w:rPr>
              <w:t>MANDATORIO</w:t>
            </w:r>
          </w:p>
        </w:tc>
        <w:tc>
          <w:tcPr>
            <w:tcW w:w="992" w:type="dxa"/>
            <w:tcBorders>
              <w:top w:val="single" w:sz="4" w:space="0" w:color="FFFFFF"/>
              <w:left w:val="single" w:sz="4" w:space="0" w:color="FFFFFF"/>
              <w:bottom w:val="single" w:sz="4" w:space="0" w:color="004990"/>
              <w:right w:val="single" w:sz="4" w:space="0" w:color="FFFFFF"/>
            </w:tcBorders>
            <w:shd w:val="clear" w:color="auto" w:fill="004990"/>
          </w:tcPr>
          <w:p w:rsidR="004D1DB7" w:rsidRDefault="004D1DB7" w:rsidP="004D1DB7">
            <w:pPr>
              <w:jc w:val="center"/>
              <w:rPr>
                <w:rFonts w:ascii="Tahoma" w:hAnsi="Tahoma" w:cs="Tahoma"/>
                <w:b/>
                <w:bCs/>
                <w:color w:val="FFFFFF"/>
                <w:lang w:eastAsia="es-BO"/>
              </w:rPr>
            </w:pPr>
          </w:p>
          <w:p w:rsidR="004D1DB7" w:rsidRPr="00434227" w:rsidRDefault="004D1DB7" w:rsidP="004D1DB7">
            <w:pPr>
              <w:jc w:val="center"/>
              <w:rPr>
                <w:rFonts w:ascii="Tahoma" w:hAnsi="Tahoma" w:cs="Tahoma"/>
                <w:b/>
                <w:bCs/>
                <w:color w:val="FFFFFF"/>
                <w:sz w:val="18"/>
                <w:szCs w:val="18"/>
                <w:lang w:val="en-GB" w:eastAsia="es-BO"/>
              </w:rPr>
            </w:pPr>
            <w:r w:rsidRPr="004F5E1E">
              <w:rPr>
                <w:rFonts w:ascii="Tahoma" w:hAnsi="Tahoma" w:cs="Tahoma"/>
                <w:b/>
                <w:bCs/>
                <w:color w:val="FFFFFF"/>
                <w:lang w:eastAsia="es-BO"/>
              </w:rPr>
              <w:t>CALIFICABLE</w:t>
            </w:r>
          </w:p>
        </w:tc>
        <w:tc>
          <w:tcPr>
            <w:tcW w:w="992"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4D1DB7" w:rsidRPr="00434227" w:rsidRDefault="004D1DB7" w:rsidP="004D1DB7">
            <w:pPr>
              <w:jc w:val="center"/>
              <w:rPr>
                <w:rFonts w:ascii="Tahoma" w:hAnsi="Tahoma" w:cs="Tahoma"/>
                <w:b/>
                <w:bCs/>
                <w:color w:val="FFFFFF"/>
                <w:sz w:val="18"/>
                <w:szCs w:val="18"/>
                <w:lang w:val="en-GB" w:eastAsia="es-BO"/>
              </w:rPr>
            </w:pPr>
            <w:r w:rsidRPr="00434227">
              <w:rPr>
                <w:rFonts w:ascii="Tahoma" w:hAnsi="Tahoma" w:cs="Tahoma"/>
                <w:b/>
                <w:bCs/>
                <w:color w:val="FFFFFF"/>
                <w:sz w:val="18"/>
                <w:szCs w:val="18"/>
                <w:lang w:val="en-GB" w:eastAsia="es-BO"/>
              </w:rPr>
              <w:t>Cumple / No cumple</w:t>
            </w:r>
          </w:p>
        </w:tc>
        <w:tc>
          <w:tcPr>
            <w:tcW w:w="1276"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4D1DB7" w:rsidRPr="00434227" w:rsidRDefault="004D1DB7" w:rsidP="004D1DB7">
            <w:pPr>
              <w:jc w:val="center"/>
              <w:rPr>
                <w:rFonts w:ascii="Tahoma" w:hAnsi="Tahoma" w:cs="Tahoma"/>
                <w:b/>
                <w:bCs/>
                <w:color w:val="FFFFFF"/>
                <w:sz w:val="18"/>
                <w:szCs w:val="18"/>
                <w:lang w:eastAsia="es-BO"/>
              </w:rPr>
            </w:pPr>
            <w:r w:rsidRPr="00434227">
              <w:rPr>
                <w:rFonts w:ascii="Tahoma" w:hAnsi="Tahoma" w:cs="Tahoma"/>
                <w:b/>
                <w:bCs/>
                <w:color w:val="FFFFFF"/>
                <w:sz w:val="18"/>
                <w:szCs w:val="18"/>
                <w:lang w:val="en-GB" w:eastAsia="es-BO"/>
              </w:rPr>
              <w:t>DOCUMENTO, PÁGINA, REFERENCIA</w:t>
            </w:r>
          </w:p>
        </w:tc>
      </w:tr>
      <w:tr w:rsidR="004D1DB7" w:rsidRPr="006E4F23" w:rsidTr="001431EC">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4D1DB7" w:rsidRPr="00434227" w:rsidRDefault="004D1DB7" w:rsidP="004D1DB7">
            <w:pPr>
              <w:jc w:val="center"/>
              <w:rPr>
                <w:rFonts w:ascii="Tahoma" w:hAnsi="Tahoma" w:cs="Tahoma"/>
                <w:color w:val="1F497D"/>
                <w:sz w:val="18"/>
                <w:szCs w:val="18"/>
              </w:rPr>
            </w:pPr>
            <w:r>
              <w:rPr>
                <w:rFonts w:ascii="Tahoma" w:hAnsi="Tahoma" w:cs="Tahoma"/>
                <w:color w:val="1F497D"/>
                <w:sz w:val="18"/>
                <w:szCs w:val="18"/>
              </w:rPr>
              <w:t>1</w:t>
            </w:r>
          </w:p>
        </w:tc>
        <w:tc>
          <w:tcPr>
            <w:tcW w:w="5245" w:type="dxa"/>
            <w:tcBorders>
              <w:top w:val="single" w:sz="4" w:space="0" w:color="004990"/>
              <w:left w:val="single" w:sz="4" w:space="0" w:color="004990"/>
              <w:bottom w:val="single" w:sz="4" w:space="0" w:color="004990"/>
              <w:right w:val="single" w:sz="4" w:space="0" w:color="004990"/>
            </w:tcBorders>
            <w:shd w:val="clear" w:color="auto" w:fill="auto"/>
            <w:vAlign w:val="center"/>
          </w:tcPr>
          <w:p w:rsidR="004D1DB7" w:rsidRPr="00434227" w:rsidRDefault="004D1DB7" w:rsidP="004D1DB7">
            <w:pPr>
              <w:autoSpaceDE w:val="0"/>
              <w:autoSpaceDN w:val="0"/>
              <w:adjustRightInd w:val="0"/>
              <w:rPr>
                <w:rFonts w:ascii="Tahoma" w:hAnsi="Tahoma" w:cs="Tahoma"/>
                <w:color w:val="1F497D"/>
                <w:sz w:val="18"/>
                <w:szCs w:val="18"/>
              </w:rPr>
            </w:pPr>
            <w:r w:rsidRPr="00434227">
              <w:rPr>
                <w:rFonts w:ascii="Tahoma" w:hAnsi="Tahoma" w:cs="Tahoma"/>
                <w:color w:val="1F497D"/>
                <w:sz w:val="18"/>
                <w:szCs w:val="18"/>
              </w:rPr>
              <w:t xml:space="preserve">La oferta debe incluir </w:t>
            </w:r>
            <w:r w:rsidR="006354EC">
              <w:rPr>
                <w:rFonts w:ascii="Tahoma" w:hAnsi="Tahoma" w:cs="Tahoma"/>
                <w:color w:val="1F497D"/>
                <w:sz w:val="18"/>
                <w:szCs w:val="18"/>
              </w:rPr>
              <w:t>e</w:t>
            </w:r>
            <w:r w:rsidRPr="00434227">
              <w:rPr>
                <w:rFonts w:ascii="Tahoma" w:hAnsi="Tahoma" w:cs="Tahoma"/>
                <w:color w:val="1F497D"/>
                <w:sz w:val="18"/>
                <w:szCs w:val="18"/>
              </w:rPr>
              <w:t xml:space="preserve">l </w:t>
            </w:r>
            <w:r w:rsidR="006354EC">
              <w:rPr>
                <w:rFonts w:ascii="Tahoma" w:hAnsi="Tahoma" w:cs="Tahoma"/>
                <w:color w:val="1F497D"/>
                <w:sz w:val="18"/>
                <w:szCs w:val="18"/>
              </w:rPr>
              <w:t>entrenamiento</w:t>
            </w:r>
            <w:r w:rsidRPr="00434227">
              <w:rPr>
                <w:rFonts w:ascii="Tahoma" w:hAnsi="Tahoma" w:cs="Tahoma"/>
                <w:color w:val="1F497D"/>
                <w:sz w:val="18"/>
                <w:szCs w:val="18"/>
              </w:rPr>
              <w:t xml:space="preserve"> orientad</w:t>
            </w:r>
            <w:r w:rsidR="006354EC">
              <w:rPr>
                <w:rFonts w:ascii="Tahoma" w:hAnsi="Tahoma" w:cs="Tahoma"/>
                <w:color w:val="1F497D"/>
                <w:sz w:val="18"/>
                <w:szCs w:val="18"/>
              </w:rPr>
              <w:t>o</w:t>
            </w:r>
            <w:r w:rsidRPr="00434227">
              <w:rPr>
                <w:rFonts w:ascii="Tahoma" w:hAnsi="Tahoma" w:cs="Tahoma"/>
                <w:color w:val="1F497D"/>
                <w:sz w:val="18"/>
                <w:szCs w:val="18"/>
              </w:rPr>
              <w:t xml:space="preserve"> a las siguientes áreas:</w:t>
            </w:r>
          </w:p>
          <w:p w:rsidR="004D1DB7" w:rsidRPr="00434227" w:rsidRDefault="004D1DB7" w:rsidP="002A0806">
            <w:pPr>
              <w:pStyle w:val="Prrafodelista"/>
              <w:numPr>
                <w:ilvl w:val="0"/>
                <w:numId w:val="30"/>
              </w:numPr>
              <w:autoSpaceDE w:val="0"/>
              <w:autoSpaceDN w:val="0"/>
              <w:adjustRightInd w:val="0"/>
              <w:rPr>
                <w:rFonts w:ascii="Tahoma" w:hAnsi="Tahoma" w:cs="Tahoma"/>
                <w:color w:val="1F497D"/>
                <w:sz w:val="18"/>
                <w:szCs w:val="18"/>
              </w:rPr>
            </w:pPr>
            <w:r w:rsidRPr="00434227">
              <w:rPr>
                <w:rFonts w:ascii="Tahoma" w:hAnsi="Tahoma" w:cs="Tahoma"/>
                <w:color w:val="1F497D"/>
                <w:sz w:val="18"/>
                <w:szCs w:val="18"/>
              </w:rPr>
              <w:t>Operación y Mantenimiento</w:t>
            </w:r>
          </w:p>
          <w:p w:rsidR="004D1DB7" w:rsidRPr="00434227" w:rsidRDefault="004D1DB7" w:rsidP="002A0806">
            <w:pPr>
              <w:pStyle w:val="Prrafodelista"/>
              <w:numPr>
                <w:ilvl w:val="0"/>
                <w:numId w:val="30"/>
              </w:numPr>
              <w:autoSpaceDE w:val="0"/>
              <w:autoSpaceDN w:val="0"/>
              <w:adjustRightInd w:val="0"/>
              <w:rPr>
                <w:rFonts w:ascii="Tahoma" w:hAnsi="Tahoma" w:cs="Tahoma"/>
                <w:color w:val="1F497D"/>
                <w:sz w:val="18"/>
                <w:szCs w:val="18"/>
              </w:rPr>
            </w:pPr>
            <w:r w:rsidRPr="00434227">
              <w:rPr>
                <w:rFonts w:ascii="Tahoma" w:hAnsi="Tahoma" w:cs="Tahoma"/>
                <w:color w:val="1F497D"/>
                <w:sz w:val="18"/>
                <w:szCs w:val="18"/>
              </w:rPr>
              <w:t>Optimización/Estadísticas</w:t>
            </w:r>
          </w:p>
          <w:p w:rsidR="004D1DB7" w:rsidRPr="00A71259" w:rsidRDefault="004D1DB7" w:rsidP="002A0806">
            <w:pPr>
              <w:pStyle w:val="Prrafodelista"/>
              <w:numPr>
                <w:ilvl w:val="0"/>
                <w:numId w:val="30"/>
              </w:numPr>
              <w:autoSpaceDE w:val="0"/>
              <w:autoSpaceDN w:val="0"/>
              <w:adjustRightInd w:val="0"/>
              <w:rPr>
                <w:rFonts w:ascii="Tahoma" w:hAnsi="Tahoma" w:cs="Tahoma"/>
                <w:color w:val="1F497D"/>
                <w:sz w:val="18"/>
                <w:szCs w:val="18"/>
              </w:rPr>
            </w:pPr>
            <w:r w:rsidRPr="00A71259">
              <w:rPr>
                <w:rFonts w:ascii="Tahoma" w:hAnsi="Tahoma" w:cs="Tahoma"/>
                <w:color w:val="1F497D"/>
                <w:sz w:val="18"/>
                <w:szCs w:val="18"/>
              </w:rPr>
              <w:t xml:space="preserve">Planificación </w:t>
            </w:r>
          </w:p>
          <w:p w:rsidR="004D1DB7" w:rsidRPr="00A71259" w:rsidRDefault="004D1DB7" w:rsidP="004D1DB7">
            <w:pPr>
              <w:pStyle w:val="Prrafodelista"/>
              <w:autoSpaceDE w:val="0"/>
              <w:autoSpaceDN w:val="0"/>
              <w:adjustRightInd w:val="0"/>
              <w:rPr>
                <w:rFonts w:ascii="Tahoma" w:hAnsi="Tahoma" w:cs="Tahoma"/>
                <w:color w:val="1F497D"/>
                <w:sz w:val="18"/>
                <w:szCs w:val="18"/>
              </w:rPr>
            </w:pPr>
          </w:p>
          <w:p w:rsidR="004D1DB7" w:rsidRDefault="004D1DB7" w:rsidP="004D1DB7">
            <w:pPr>
              <w:pStyle w:val="Prrafodelista"/>
              <w:autoSpaceDE w:val="0"/>
              <w:autoSpaceDN w:val="0"/>
              <w:adjustRightInd w:val="0"/>
              <w:ind w:left="72"/>
              <w:rPr>
                <w:rFonts w:ascii="Tahoma" w:hAnsi="Tahoma" w:cs="Tahoma"/>
                <w:color w:val="1F497D"/>
                <w:sz w:val="18"/>
                <w:szCs w:val="18"/>
              </w:rPr>
            </w:pPr>
            <w:r w:rsidRPr="00A71259">
              <w:rPr>
                <w:rFonts w:ascii="Tahoma" w:hAnsi="Tahoma" w:cs="Tahoma"/>
                <w:color w:val="1F497D"/>
                <w:sz w:val="18"/>
                <w:szCs w:val="18"/>
              </w:rPr>
              <w:t xml:space="preserve">La propuesta debe incluir el contenido de los programas de </w:t>
            </w:r>
            <w:r w:rsidR="006354EC">
              <w:rPr>
                <w:rFonts w:ascii="Tahoma" w:hAnsi="Tahoma" w:cs="Tahoma"/>
                <w:color w:val="1F497D"/>
                <w:sz w:val="18"/>
                <w:szCs w:val="18"/>
              </w:rPr>
              <w:t>entrenamiento</w:t>
            </w:r>
            <w:r w:rsidRPr="00A71259">
              <w:rPr>
                <w:rFonts w:ascii="Tahoma" w:hAnsi="Tahoma" w:cs="Tahoma"/>
                <w:color w:val="1F497D"/>
                <w:sz w:val="18"/>
                <w:szCs w:val="18"/>
              </w:rPr>
              <w:t>.</w:t>
            </w:r>
          </w:p>
          <w:p w:rsidR="004D1DB7" w:rsidRPr="00104F98" w:rsidRDefault="004D1DB7" w:rsidP="004D1DB7">
            <w:pPr>
              <w:pStyle w:val="Prrafodelista"/>
              <w:autoSpaceDE w:val="0"/>
              <w:autoSpaceDN w:val="0"/>
              <w:adjustRightInd w:val="0"/>
              <w:ind w:left="72"/>
              <w:rPr>
                <w:rFonts w:ascii="Tahoma" w:hAnsi="Tahoma" w:cs="Tahoma"/>
                <w:color w:val="1F497D"/>
                <w:sz w:val="18"/>
                <w:szCs w:val="18"/>
              </w:rPr>
            </w:pP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4D1DB7" w:rsidRDefault="004D1DB7" w:rsidP="004D1DB7">
            <w:pPr>
              <w:jc w:val="center"/>
              <w:rPr>
                <w:b/>
                <w:color w:val="004990"/>
                <w:sz w:val="20"/>
                <w:szCs w:val="20"/>
              </w:rPr>
            </w:pPr>
          </w:p>
          <w:p w:rsidR="004D1DB7" w:rsidRPr="006E4F23" w:rsidRDefault="004D1DB7" w:rsidP="004D1DB7">
            <w:pPr>
              <w:jc w:val="center"/>
              <w:rPr>
                <w:rFonts w:ascii="Tahoma" w:hAnsi="Tahoma" w:cs="Tahoma"/>
                <w:b/>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992" w:type="dxa"/>
            <w:tcBorders>
              <w:top w:val="single" w:sz="4" w:space="0" w:color="004990"/>
              <w:left w:val="single" w:sz="4" w:space="0" w:color="004990"/>
              <w:bottom w:val="single" w:sz="4" w:space="0" w:color="004990"/>
              <w:right w:val="single" w:sz="4" w:space="0" w:color="004990"/>
            </w:tcBorders>
          </w:tcPr>
          <w:p w:rsidR="004D1DB7" w:rsidRPr="006E4F23" w:rsidRDefault="004D1DB7" w:rsidP="004D1DB7">
            <w:pPr>
              <w:jc w:val="center"/>
              <w:rPr>
                <w:rFonts w:ascii="Tahoma" w:hAnsi="Tahoma" w:cs="Tahoma"/>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4D1DB7" w:rsidRPr="006E4F23" w:rsidRDefault="004D1DB7" w:rsidP="004D1DB7">
            <w:pPr>
              <w:jc w:val="center"/>
              <w:rPr>
                <w:rFonts w:ascii="Tahoma" w:hAnsi="Tahoma" w:cs="Tahoma"/>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4D1DB7" w:rsidRPr="006E4F23" w:rsidRDefault="004D1DB7" w:rsidP="004D1DB7">
            <w:pPr>
              <w:jc w:val="center"/>
              <w:rPr>
                <w:rFonts w:ascii="Tahoma" w:hAnsi="Tahoma" w:cs="Tahoma"/>
                <w:sz w:val="18"/>
                <w:szCs w:val="18"/>
                <w:lang w:val="es-BO" w:eastAsia="es-BO"/>
              </w:rPr>
            </w:pPr>
          </w:p>
        </w:tc>
      </w:tr>
      <w:tr w:rsidR="004D1DB7" w:rsidRPr="006E4F23" w:rsidTr="001431EC">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4D1DB7" w:rsidRPr="00434227" w:rsidRDefault="004D1DB7" w:rsidP="004D1DB7">
            <w:pPr>
              <w:jc w:val="center"/>
              <w:rPr>
                <w:rFonts w:ascii="Tahoma" w:hAnsi="Tahoma" w:cs="Tahoma"/>
                <w:color w:val="1F497D"/>
                <w:sz w:val="18"/>
                <w:szCs w:val="18"/>
              </w:rPr>
            </w:pPr>
            <w:r>
              <w:rPr>
                <w:rFonts w:ascii="Tahoma" w:hAnsi="Tahoma" w:cs="Tahoma"/>
                <w:color w:val="1F497D"/>
                <w:sz w:val="18"/>
                <w:szCs w:val="18"/>
              </w:rPr>
              <w:t>2</w:t>
            </w:r>
          </w:p>
        </w:tc>
        <w:tc>
          <w:tcPr>
            <w:tcW w:w="5245" w:type="dxa"/>
            <w:tcBorders>
              <w:top w:val="single" w:sz="4" w:space="0" w:color="004990"/>
              <w:left w:val="single" w:sz="4" w:space="0" w:color="004990"/>
              <w:bottom w:val="single" w:sz="4" w:space="0" w:color="004990"/>
              <w:right w:val="single" w:sz="4" w:space="0" w:color="004990"/>
            </w:tcBorders>
            <w:shd w:val="clear" w:color="auto" w:fill="auto"/>
            <w:vAlign w:val="center"/>
          </w:tcPr>
          <w:p w:rsidR="004D1DB7" w:rsidRDefault="004D1DB7" w:rsidP="004D1DB7">
            <w:pPr>
              <w:jc w:val="both"/>
              <w:rPr>
                <w:rFonts w:ascii="Tahoma" w:hAnsi="Tahoma" w:cs="Tahoma"/>
                <w:color w:val="1F497D"/>
                <w:sz w:val="18"/>
                <w:szCs w:val="18"/>
              </w:rPr>
            </w:pPr>
            <w:r w:rsidRPr="00434227">
              <w:rPr>
                <w:rFonts w:ascii="Tahoma" w:hAnsi="Tahoma" w:cs="Tahoma"/>
                <w:color w:val="1F497D"/>
                <w:sz w:val="18"/>
                <w:szCs w:val="18"/>
              </w:rPr>
              <w:t xml:space="preserve">Los cursos de </w:t>
            </w:r>
            <w:r w:rsidR="006354EC">
              <w:rPr>
                <w:rFonts w:ascii="Tahoma" w:hAnsi="Tahoma" w:cs="Tahoma"/>
                <w:color w:val="1F497D"/>
                <w:sz w:val="18"/>
                <w:szCs w:val="18"/>
              </w:rPr>
              <w:t>entrenamiento</w:t>
            </w:r>
            <w:r w:rsidRPr="00434227">
              <w:rPr>
                <w:rFonts w:ascii="Tahoma" w:hAnsi="Tahoma" w:cs="Tahoma"/>
                <w:color w:val="1F497D"/>
                <w:sz w:val="18"/>
                <w:szCs w:val="18"/>
              </w:rPr>
              <w:t xml:space="preserve"> deberán ser de nivel avanzado, dictado por Ins</w:t>
            </w:r>
            <w:r>
              <w:rPr>
                <w:rFonts w:ascii="Tahoma" w:hAnsi="Tahoma" w:cs="Tahoma"/>
                <w:color w:val="1F497D"/>
                <w:sz w:val="18"/>
                <w:szCs w:val="18"/>
              </w:rPr>
              <w:t>tructores Especializados y para 20</w:t>
            </w:r>
            <w:r w:rsidRPr="00434227">
              <w:rPr>
                <w:rFonts w:ascii="Tahoma" w:hAnsi="Tahoma" w:cs="Tahoma"/>
                <w:color w:val="1F497D"/>
                <w:sz w:val="18"/>
                <w:szCs w:val="18"/>
              </w:rPr>
              <w:t xml:space="preserve"> participantes como mínimo</w:t>
            </w:r>
            <w:r>
              <w:rPr>
                <w:rFonts w:ascii="Tahoma" w:hAnsi="Tahoma" w:cs="Tahoma"/>
                <w:color w:val="1F497D"/>
                <w:sz w:val="18"/>
                <w:szCs w:val="18"/>
              </w:rPr>
              <w:t>, a realizarse en dos grupos.</w:t>
            </w:r>
            <w:r w:rsidRPr="009B2655">
              <w:rPr>
                <w:rFonts w:ascii="Tahoma" w:hAnsi="Tahoma" w:cs="Tahoma"/>
                <w:color w:val="FF0000"/>
                <w:sz w:val="18"/>
                <w:szCs w:val="18"/>
              </w:rPr>
              <w:t xml:space="preserve"> </w:t>
            </w:r>
          </w:p>
          <w:p w:rsidR="004D1DB7" w:rsidRPr="00434227" w:rsidRDefault="004D1DB7" w:rsidP="004D1DB7">
            <w:pPr>
              <w:jc w:val="both"/>
              <w:rPr>
                <w:rFonts w:ascii="Tahoma" w:hAnsi="Tahoma" w:cs="Tahoma"/>
                <w:color w:val="1F497D"/>
                <w:sz w:val="18"/>
                <w:szCs w:val="18"/>
              </w:rPr>
            </w:pPr>
          </w:p>
          <w:p w:rsidR="004D1DB7" w:rsidRPr="00434227" w:rsidRDefault="004D1DB7" w:rsidP="004D1DB7">
            <w:pPr>
              <w:jc w:val="both"/>
              <w:rPr>
                <w:rFonts w:ascii="Tahoma" w:hAnsi="Tahoma" w:cs="Tahoma"/>
                <w:color w:val="1F497D"/>
                <w:sz w:val="18"/>
                <w:szCs w:val="18"/>
              </w:rPr>
            </w:pPr>
            <w:r w:rsidRPr="00434227">
              <w:rPr>
                <w:rFonts w:ascii="Tahoma" w:hAnsi="Tahoma" w:cs="Tahoma"/>
                <w:color w:val="1F497D"/>
                <w:sz w:val="18"/>
                <w:szCs w:val="18"/>
              </w:rPr>
              <w:t>Todos los gastos asociados (</w:t>
            </w:r>
            <w:r>
              <w:rPr>
                <w:rFonts w:ascii="Tahoma" w:hAnsi="Tahoma" w:cs="Tahoma"/>
                <w:color w:val="1F497D"/>
                <w:sz w:val="18"/>
                <w:szCs w:val="18"/>
              </w:rPr>
              <w:t xml:space="preserve">centro de </w:t>
            </w:r>
            <w:r w:rsidR="006354EC">
              <w:rPr>
                <w:rFonts w:ascii="Tahoma" w:hAnsi="Tahoma" w:cs="Tahoma"/>
                <w:color w:val="1F497D"/>
                <w:sz w:val="18"/>
                <w:szCs w:val="18"/>
              </w:rPr>
              <w:t>entrenamiento</w:t>
            </w:r>
            <w:r>
              <w:rPr>
                <w:rFonts w:ascii="Tahoma" w:hAnsi="Tahoma" w:cs="Tahoma"/>
                <w:color w:val="1F497D"/>
                <w:sz w:val="18"/>
                <w:szCs w:val="18"/>
              </w:rPr>
              <w:t xml:space="preserve">, </w:t>
            </w:r>
            <w:r w:rsidRPr="00434227">
              <w:rPr>
                <w:rFonts w:ascii="Tahoma" w:hAnsi="Tahoma" w:cs="Tahoma"/>
                <w:color w:val="1F497D"/>
                <w:sz w:val="18"/>
                <w:szCs w:val="18"/>
              </w:rPr>
              <w:t>infraestructura, material, refrigerios) deberán ser cubiertos por el proveedor sin costo alguno para ENTEL SA.</w:t>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4D1DB7" w:rsidRPr="006E4F23" w:rsidRDefault="004D1DB7" w:rsidP="004D1DB7">
            <w:pPr>
              <w:jc w:val="center"/>
              <w:rPr>
                <w:rFonts w:ascii="Tahoma" w:hAnsi="Tahoma" w:cs="Tahoma"/>
                <w:b/>
                <w:color w:val="004990"/>
                <w:sz w:val="18"/>
                <w:szCs w:val="18"/>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36737">
              <w:rPr>
                <w:b/>
                <w:color w:val="004990"/>
                <w:sz w:val="20"/>
                <w:szCs w:val="20"/>
              </w:rPr>
            </w:r>
            <w:r w:rsidR="00F36737">
              <w:rPr>
                <w:b/>
                <w:color w:val="004990"/>
                <w:sz w:val="20"/>
                <w:szCs w:val="20"/>
              </w:rPr>
              <w:fldChar w:fldCharType="separate"/>
            </w:r>
            <w:r w:rsidRPr="009C2DE5">
              <w:rPr>
                <w:b/>
                <w:color w:val="004990"/>
                <w:sz w:val="20"/>
                <w:szCs w:val="20"/>
              </w:rPr>
              <w:fldChar w:fldCharType="end"/>
            </w:r>
          </w:p>
        </w:tc>
        <w:tc>
          <w:tcPr>
            <w:tcW w:w="992" w:type="dxa"/>
            <w:tcBorders>
              <w:top w:val="single" w:sz="4" w:space="0" w:color="004990"/>
              <w:left w:val="single" w:sz="4" w:space="0" w:color="004990"/>
              <w:bottom w:val="single" w:sz="4" w:space="0" w:color="004990"/>
              <w:right w:val="single" w:sz="4" w:space="0" w:color="004990"/>
            </w:tcBorders>
          </w:tcPr>
          <w:p w:rsidR="004D1DB7" w:rsidRPr="006E4F23" w:rsidRDefault="004D1DB7" w:rsidP="004D1DB7">
            <w:pPr>
              <w:jc w:val="center"/>
              <w:rPr>
                <w:rFonts w:ascii="Tahoma" w:hAnsi="Tahoma" w:cs="Tahoma"/>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4D1DB7" w:rsidRPr="006E4F23" w:rsidRDefault="004D1DB7" w:rsidP="004D1DB7">
            <w:pPr>
              <w:jc w:val="center"/>
              <w:rPr>
                <w:rFonts w:ascii="Tahoma" w:hAnsi="Tahoma" w:cs="Tahoma"/>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4D1DB7" w:rsidRPr="006E4F23" w:rsidRDefault="004D1DB7" w:rsidP="004D1DB7">
            <w:pPr>
              <w:jc w:val="center"/>
              <w:rPr>
                <w:rFonts w:ascii="Tahoma" w:hAnsi="Tahoma" w:cs="Tahoma"/>
                <w:sz w:val="18"/>
                <w:szCs w:val="18"/>
                <w:lang w:val="es-BO" w:eastAsia="es-BO"/>
              </w:rPr>
            </w:pPr>
          </w:p>
        </w:tc>
      </w:tr>
    </w:tbl>
    <w:p w:rsidR="00231F75" w:rsidRDefault="00231F75" w:rsidP="00231F75">
      <w:pPr>
        <w:rPr>
          <w:lang w:val="es-BO"/>
        </w:rPr>
      </w:pPr>
    </w:p>
    <w:p w:rsidR="00054796" w:rsidRPr="00054796" w:rsidRDefault="00054796" w:rsidP="002A0806">
      <w:pPr>
        <w:pStyle w:val="TITULOS"/>
        <w:numPr>
          <w:ilvl w:val="0"/>
          <w:numId w:val="22"/>
        </w:numPr>
        <w:spacing w:after="0"/>
        <w:ind w:left="426" w:hanging="426"/>
        <w:rPr>
          <w:rFonts w:ascii="Tahoma" w:hAnsi="Tahoma" w:cs="Tahoma"/>
          <w:b w:val="0"/>
          <w:i/>
          <w:color w:val="365F91"/>
          <w:sz w:val="22"/>
          <w:szCs w:val="22"/>
        </w:rPr>
      </w:pPr>
      <w:r w:rsidRPr="00054796">
        <w:rPr>
          <w:rFonts w:ascii="Tahoma" w:hAnsi="Tahoma" w:cs="Tahoma"/>
          <w:color w:val="365F91"/>
          <w:sz w:val="22"/>
          <w:szCs w:val="22"/>
        </w:rPr>
        <w:t>SOPORTE Y MANTENIMIENTO TÉCNICO RED CORE</w:t>
      </w:r>
    </w:p>
    <w:p w:rsidR="00054796" w:rsidRPr="00054796" w:rsidRDefault="00054796" w:rsidP="00054796">
      <w:pPr>
        <w:pStyle w:val="TITULOS"/>
        <w:spacing w:after="0"/>
        <w:ind w:left="0" w:firstLine="0"/>
        <w:rPr>
          <w:rFonts w:ascii="Tahoma" w:hAnsi="Tahoma" w:cs="Tahoma"/>
          <w:b w:val="0"/>
          <w:color w:val="365F91"/>
          <w:sz w:val="22"/>
          <w:szCs w:val="22"/>
        </w:rPr>
      </w:pPr>
    </w:p>
    <w:p w:rsidR="00054796" w:rsidRPr="00FF4373" w:rsidRDefault="00054796" w:rsidP="002A0806">
      <w:pPr>
        <w:pStyle w:val="Ttulo2"/>
        <w:keepNext w:val="0"/>
        <w:numPr>
          <w:ilvl w:val="1"/>
          <w:numId w:val="22"/>
        </w:numPr>
        <w:spacing w:after="120"/>
        <w:jc w:val="both"/>
        <w:rPr>
          <w:rFonts w:ascii="Tahoma" w:hAnsi="Tahoma" w:cs="Tahoma"/>
          <w:color w:val="1F497D"/>
        </w:rPr>
      </w:pPr>
      <w:r w:rsidRPr="00FF4373">
        <w:rPr>
          <w:rFonts w:ascii="Tahoma" w:hAnsi="Tahoma" w:cs="Tahoma"/>
          <w:color w:val="1F497D"/>
        </w:rPr>
        <w:t>Características Técnicas Generales y Específicas</w:t>
      </w:r>
    </w:p>
    <w:p w:rsidR="00054796" w:rsidRPr="00FF4373" w:rsidRDefault="00054796" w:rsidP="00054796">
      <w:pPr>
        <w:rPr>
          <w:rFonts w:ascii="Tahoma" w:hAnsi="Tahoma" w:cs="Tahoma"/>
          <w:b/>
          <w:color w:val="1F497D"/>
          <w:sz w:val="22"/>
          <w:szCs w:val="22"/>
          <w:lang w:val="es-ES_tradnl"/>
        </w:rPr>
      </w:pPr>
      <w:r w:rsidRPr="00FF4373">
        <w:rPr>
          <w:rFonts w:ascii="Tahoma" w:hAnsi="Tahoma" w:cs="Tahoma"/>
          <w:b/>
          <w:color w:val="1F497D"/>
          <w:sz w:val="22"/>
          <w:szCs w:val="22"/>
          <w:lang w:val="es-ES_tradnl"/>
        </w:rPr>
        <w:t>Servicios Solicitados</w:t>
      </w:r>
    </w:p>
    <w:p w:rsidR="00054796" w:rsidRPr="00BE6D1A" w:rsidRDefault="00054796" w:rsidP="00054796">
      <w:pPr>
        <w:pStyle w:val="Continuarlista"/>
        <w:ind w:left="426"/>
        <w:rPr>
          <w:rFonts w:ascii="Tahoma" w:hAnsi="Tahoma" w:cs="Tahoma"/>
          <w:color w:val="004990"/>
          <w:sz w:val="22"/>
          <w:szCs w:val="22"/>
          <w:lang w:val="es-ES_tradnl" w:bidi="en-US"/>
        </w:rPr>
      </w:pPr>
      <w:r w:rsidRPr="00BE6D1A">
        <w:rPr>
          <w:rFonts w:ascii="Tahoma" w:hAnsi="Tahoma" w:cs="Tahoma"/>
          <w:color w:val="004990"/>
          <w:sz w:val="22"/>
          <w:szCs w:val="22"/>
          <w:lang w:val="es-ES_tradnl" w:bidi="en-US"/>
        </w:rPr>
        <w:t>El proveedor realizará su oferta basada en los requerimientos de Soporte Técnico</w:t>
      </w:r>
      <w:r w:rsidR="002B0350">
        <w:rPr>
          <w:rFonts w:ascii="Tahoma" w:hAnsi="Tahoma" w:cs="Tahoma"/>
          <w:color w:val="004990"/>
          <w:sz w:val="22"/>
          <w:szCs w:val="22"/>
          <w:lang w:val="es-ES_tradnl" w:bidi="en-US"/>
        </w:rPr>
        <w:t xml:space="preserve"> y Ma</w:t>
      </w:r>
      <w:r>
        <w:rPr>
          <w:rFonts w:ascii="Tahoma" w:hAnsi="Tahoma" w:cs="Tahoma"/>
          <w:color w:val="004990"/>
          <w:sz w:val="22"/>
          <w:szCs w:val="22"/>
          <w:lang w:val="es-ES_tradnl" w:bidi="en-US"/>
        </w:rPr>
        <w:t>ntenimiento</w:t>
      </w:r>
      <w:r w:rsidRPr="00BE6D1A">
        <w:rPr>
          <w:rFonts w:ascii="Tahoma" w:hAnsi="Tahoma" w:cs="Tahoma"/>
          <w:color w:val="004990"/>
          <w:sz w:val="22"/>
          <w:szCs w:val="22"/>
          <w:lang w:val="es-ES_tradnl" w:bidi="en-US"/>
        </w:rPr>
        <w:t xml:space="preserve"> y Gestión de Repuestos de los siguientes servicios solicitados:</w:t>
      </w:r>
    </w:p>
    <w:tbl>
      <w:tblPr>
        <w:tblW w:w="0" w:type="auto"/>
        <w:jc w:val="center"/>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496"/>
        <w:gridCol w:w="3440"/>
        <w:gridCol w:w="2740"/>
        <w:gridCol w:w="2221"/>
      </w:tblGrid>
      <w:tr w:rsidR="00054796" w:rsidTr="002B0350">
        <w:trPr>
          <w:tblHeader/>
          <w:jc w:val="center"/>
        </w:trPr>
        <w:tc>
          <w:tcPr>
            <w:tcW w:w="496" w:type="dxa"/>
            <w:tcBorders>
              <w:top w:val="single" w:sz="4" w:space="0" w:color="FFFFFF"/>
              <w:left w:val="single" w:sz="4" w:space="0" w:color="FFFFFF"/>
              <w:bottom w:val="single" w:sz="4" w:space="0" w:color="FFFFFF"/>
              <w:right w:val="single" w:sz="4" w:space="0" w:color="FFFFFF"/>
            </w:tcBorders>
            <w:shd w:val="clear" w:color="auto" w:fill="004990"/>
            <w:vAlign w:val="center"/>
            <w:hideMark/>
          </w:tcPr>
          <w:p w:rsidR="00054796" w:rsidRDefault="00054796" w:rsidP="002B0350">
            <w:pPr>
              <w:spacing w:before="60" w:after="60"/>
              <w:jc w:val="center"/>
              <w:rPr>
                <w:rFonts w:ascii="Tahoma" w:hAnsi="Tahoma" w:cs="Tahoma"/>
                <w:b/>
                <w:color w:val="FFFFFF"/>
                <w:sz w:val="18"/>
                <w:szCs w:val="18"/>
                <w:lang w:val="es-ES_tradnl"/>
              </w:rPr>
            </w:pPr>
            <w:r>
              <w:rPr>
                <w:rFonts w:ascii="Tahoma" w:hAnsi="Tahoma" w:cs="Tahoma"/>
                <w:b/>
                <w:color w:val="FFFFFF"/>
                <w:sz w:val="18"/>
                <w:szCs w:val="18"/>
                <w:lang w:val="es-ES_tradnl"/>
              </w:rPr>
              <w:t>N°</w:t>
            </w:r>
          </w:p>
        </w:tc>
        <w:tc>
          <w:tcPr>
            <w:tcW w:w="3440" w:type="dxa"/>
            <w:tcBorders>
              <w:top w:val="single" w:sz="4" w:space="0" w:color="FFFFFF"/>
              <w:left w:val="single" w:sz="4" w:space="0" w:color="FFFFFF"/>
              <w:bottom w:val="single" w:sz="4" w:space="0" w:color="FFFFFF"/>
              <w:right w:val="single" w:sz="4" w:space="0" w:color="FFFFFF"/>
            </w:tcBorders>
            <w:shd w:val="clear" w:color="auto" w:fill="004990"/>
            <w:vAlign w:val="center"/>
            <w:hideMark/>
          </w:tcPr>
          <w:p w:rsidR="00054796" w:rsidRDefault="00054796" w:rsidP="002B0350">
            <w:pPr>
              <w:spacing w:before="60" w:after="60"/>
              <w:jc w:val="center"/>
              <w:rPr>
                <w:rFonts w:ascii="Tahoma" w:hAnsi="Tahoma" w:cs="Tahoma"/>
                <w:b/>
                <w:color w:val="FFFFFF"/>
                <w:sz w:val="18"/>
                <w:szCs w:val="18"/>
                <w:lang w:val="es-ES_tradnl"/>
              </w:rPr>
            </w:pPr>
            <w:r>
              <w:rPr>
                <w:rFonts w:ascii="Tahoma" w:hAnsi="Tahoma" w:cs="Tahoma"/>
                <w:b/>
                <w:color w:val="FFFFFF"/>
                <w:sz w:val="18"/>
                <w:szCs w:val="18"/>
                <w:lang w:val="es-ES_tradnl"/>
              </w:rPr>
              <w:t>SERVICIOS</w:t>
            </w:r>
          </w:p>
        </w:tc>
        <w:tc>
          <w:tcPr>
            <w:tcW w:w="2740" w:type="dxa"/>
            <w:tcBorders>
              <w:top w:val="single" w:sz="4" w:space="0" w:color="FFFFFF"/>
              <w:left w:val="single" w:sz="4" w:space="0" w:color="FFFFFF"/>
              <w:bottom w:val="single" w:sz="4" w:space="0" w:color="FFFFFF"/>
              <w:right w:val="single" w:sz="4" w:space="0" w:color="FFFFFF"/>
            </w:tcBorders>
            <w:shd w:val="clear" w:color="auto" w:fill="004990"/>
            <w:vAlign w:val="center"/>
            <w:hideMark/>
          </w:tcPr>
          <w:p w:rsidR="00054796" w:rsidRDefault="00054796" w:rsidP="002B0350">
            <w:pPr>
              <w:spacing w:before="60" w:after="60"/>
              <w:jc w:val="center"/>
              <w:rPr>
                <w:rFonts w:ascii="Tahoma" w:hAnsi="Tahoma" w:cs="Tahoma"/>
                <w:b/>
                <w:color w:val="FFFFFF"/>
                <w:sz w:val="18"/>
                <w:szCs w:val="18"/>
                <w:lang w:val="es-ES_tradnl"/>
              </w:rPr>
            </w:pPr>
            <w:r>
              <w:rPr>
                <w:rFonts w:ascii="Tahoma" w:hAnsi="Tahoma" w:cs="Tahoma"/>
                <w:b/>
                <w:color w:val="FFFFFF"/>
                <w:sz w:val="18"/>
                <w:szCs w:val="18"/>
                <w:lang w:val="es-ES_tradnl"/>
              </w:rPr>
              <w:t>PERIODICIDAD/DURACION</w:t>
            </w:r>
          </w:p>
        </w:tc>
        <w:tc>
          <w:tcPr>
            <w:tcW w:w="2221" w:type="dxa"/>
            <w:tcBorders>
              <w:top w:val="single" w:sz="4" w:space="0" w:color="FFFFFF"/>
              <w:left w:val="single" w:sz="4" w:space="0" w:color="FFFFFF"/>
              <w:bottom w:val="single" w:sz="4" w:space="0" w:color="FFFFFF"/>
              <w:right w:val="single" w:sz="4" w:space="0" w:color="FFFFFF"/>
            </w:tcBorders>
            <w:shd w:val="clear" w:color="auto" w:fill="004990"/>
            <w:vAlign w:val="center"/>
            <w:hideMark/>
          </w:tcPr>
          <w:p w:rsidR="00054796" w:rsidRDefault="00054796" w:rsidP="002B0350">
            <w:pPr>
              <w:spacing w:before="60" w:after="60"/>
              <w:jc w:val="center"/>
              <w:rPr>
                <w:rFonts w:ascii="Tahoma" w:hAnsi="Tahoma" w:cs="Tahoma"/>
                <w:b/>
                <w:color w:val="FFFFFF"/>
                <w:sz w:val="18"/>
                <w:szCs w:val="18"/>
                <w:lang w:val="es-ES_tradnl"/>
              </w:rPr>
            </w:pPr>
            <w:r>
              <w:rPr>
                <w:rFonts w:ascii="Tahoma" w:hAnsi="Tahoma" w:cs="Tahoma"/>
                <w:b/>
                <w:color w:val="FFFFFF"/>
                <w:sz w:val="18"/>
                <w:szCs w:val="18"/>
                <w:lang w:val="es-ES_tradnl"/>
              </w:rPr>
              <w:t>CANTIDAD DE INTERVENCIONES</w:t>
            </w:r>
          </w:p>
        </w:tc>
      </w:tr>
      <w:tr w:rsidR="00054796" w:rsidTr="002B0350">
        <w:trPr>
          <w:jc w:val="center"/>
        </w:trPr>
        <w:tc>
          <w:tcPr>
            <w:tcW w:w="496" w:type="dxa"/>
            <w:tcBorders>
              <w:top w:val="single" w:sz="4" w:space="0" w:color="FFFFFF"/>
              <w:left w:val="single" w:sz="4" w:space="0" w:color="1F497D"/>
              <w:bottom w:val="single" w:sz="4" w:space="0" w:color="1F497D"/>
              <w:right w:val="single" w:sz="4" w:space="0" w:color="1F497D"/>
            </w:tcBorders>
            <w:vAlign w:val="center"/>
            <w:hideMark/>
          </w:tcPr>
          <w:p w:rsidR="00054796" w:rsidRDefault="00054796" w:rsidP="002B0350">
            <w:pPr>
              <w:pStyle w:val="Continuarlista"/>
              <w:spacing w:after="0"/>
              <w:ind w:left="0"/>
              <w:jc w:val="center"/>
              <w:rPr>
                <w:rFonts w:ascii="Tahoma" w:hAnsi="Tahoma" w:cs="Tahoma"/>
                <w:color w:val="004990"/>
                <w:sz w:val="18"/>
                <w:szCs w:val="18"/>
                <w:lang w:val="es-ES_tradnl" w:bidi="en-US"/>
              </w:rPr>
            </w:pPr>
            <w:r>
              <w:rPr>
                <w:rFonts w:ascii="Tahoma" w:hAnsi="Tahoma" w:cs="Tahoma"/>
                <w:b/>
                <w:color w:val="004990"/>
                <w:sz w:val="18"/>
                <w:szCs w:val="18"/>
              </w:rPr>
              <w:t>1</w:t>
            </w:r>
          </w:p>
        </w:tc>
        <w:tc>
          <w:tcPr>
            <w:tcW w:w="3440" w:type="dxa"/>
            <w:tcBorders>
              <w:top w:val="single" w:sz="4" w:space="0" w:color="FFFFFF"/>
              <w:left w:val="single" w:sz="4" w:space="0" w:color="1F497D"/>
              <w:bottom w:val="single" w:sz="4" w:space="0" w:color="1F497D"/>
              <w:right w:val="single" w:sz="4" w:space="0" w:color="1F497D"/>
            </w:tcBorders>
            <w:vAlign w:val="center"/>
            <w:hideMark/>
          </w:tcPr>
          <w:p w:rsidR="00054796" w:rsidRDefault="00054796" w:rsidP="002B0350">
            <w:pPr>
              <w:pStyle w:val="Continuarlista"/>
              <w:spacing w:after="0"/>
              <w:ind w:left="0"/>
              <w:jc w:val="left"/>
              <w:rPr>
                <w:rFonts w:ascii="Tahoma" w:hAnsi="Tahoma" w:cs="Tahoma"/>
                <w:color w:val="004990"/>
                <w:sz w:val="18"/>
                <w:szCs w:val="18"/>
                <w:lang w:val="es-ES_tradnl" w:bidi="en-US"/>
              </w:rPr>
            </w:pPr>
            <w:r>
              <w:rPr>
                <w:rFonts w:ascii="Tahoma" w:hAnsi="Tahoma" w:cs="Tahoma"/>
                <w:b/>
                <w:color w:val="004990"/>
                <w:sz w:val="18"/>
                <w:szCs w:val="18"/>
                <w:lang w:val="es-ES_tradnl" w:bidi="en-US"/>
              </w:rPr>
              <w:t xml:space="preserve">Soporte en Software de nodos </w:t>
            </w:r>
            <w:r w:rsidR="004D1DB7">
              <w:rPr>
                <w:rFonts w:ascii="Tahoma" w:hAnsi="Tahoma" w:cs="Tahoma"/>
                <w:b/>
                <w:color w:val="004990"/>
                <w:sz w:val="18"/>
                <w:szCs w:val="18"/>
                <w:lang w:val="es-ES_tradnl" w:bidi="en-US"/>
              </w:rPr>
              <w:t>Core</w:t>
            </w:r>
            <w:r>
              <w:rPr>
                <w:rFonts w:ascii="Tahoma" w:hAnsi="Tahoma" w:cs="Tahoma"/>
                <w:b/>
                <w:color w:val="004990"/>
                <w:sz w:val="18"/>
                <w:szCs w:val="18"/>
                <w:lang w:val="es-ES_tradnl" w:bidi="en-US"/>
              </w:rPr>
              <w:t>:</w:t>
            </w:r>
          </w:p>
        </w:tc>
        <w:tc>
          <w:tcPr>
            <w:tcW w:w="2740" w:type="dxa"/>
            <w:tcBorders>
              <w:top w:val="single" w:sz="4" w:space="0" w:color="FFFFFF"/>
              <w:left w:val="single" w:sz="4" w:space="0" w:color="1F497D"/>
              <w:bottom w:val="single" w:sz="4" w:space="0" w:color="1F497D"/>
              <w:right w:val="single" w:sz="4" w:space="0" w:color="1F497D"/>
            </w:tcBorders>
            <w:vAlign w:val="center"/>
            <w:hideMark/>
          </w:tcPr>
          <w:p w:rsidR="00054796" w:rsidRDefault="00054796" w:rsidP="002B0350">
            <w:pPr>
              <w:jc w:val="center"/>
              <w:rPr>
                <w:rFonts w:ascii="Tahoma" w:hAnsi="Tahoma" w:cs="Tahoma"/>
                <w:color w:val="004990"/>
                <w:sz w:val="18"/>
                <w:szCs w:val="18"/>
                <w:lang w:val="es-ES_tradnl"/>
              </w:rPr>
            </w:pPr>
          </w:p>
        </w:tc>
        <w:tc>
          <w:tcPr>
            <w:tcW w:w="2221" w:type="dxa"/>
            <w:tcBorders>
              <w:top w:val="single" w:sz="4" w:space="0" w:color="FFFFFF"/>
              <w:left w:val="single" w:sz="4" w:space="0" w:color="1F497D"/>
              <w:bottom w:val="single" w:sz="4" w:space="0" w:color="1F497D"/>
              <w:right w:val="single" w:sz="4" w:space="0" w:color="1F497D"/>
            </w:tcBorders>
            <w:vAlign w:val="center"/>
            <w:hideMark/>
          </w:tcPr>
          <w:p w:rsidR="00054796" w:rsidRDefault="00054796" w:rsidP="002B0350">
            <w:pPr>
              <w:jc w:val="center"/>
              <w:rPr>
                <w:rFonts w:ascii="Tahoma" w:hAnsi="Tahoma" w:cs="Tahoma"/>
                <w:color w:val="004990"/>
                <w:sz w:val="18"/>
                <w:szCs w:val="18"/>
                <w:lang w:val="es-ES_tradnl"/>
              </w:rPr>
            </w:pPr>
            <w:r>
              <w:rPr>
                <w:rFonts w:ascii="Tahoma" w:hAnsi="Tahoma" w:cs="Tahoma"/>
                <w:color w:val="004990"/>
                <w:sz w:val="18"/>
                <w:szCs w:val="18"/>
                <w:lang w:val="es-ES_tradnl"/>
              </w:rPr>
              <w:t>Ilimitado</w:t>
            </w:r>
          </w:p>
        </w:tc>
      </w:tr>
      <w:tr w:rsidR="00054796" w:rsidTr="002B0350">
        <w:trPr>
          <w:jc w:val="center"/>
        </w:trPr>
        <w:tc>
          <w:tcPr>
            <w:tcW w:w="496" w:type="dxa"/>
            <w:tcBorders>
              <w:top w:val="single" w:sz="4" w:space="0" w:color="1F497D"/>
              <w:left w:val="single" w:sz="4" w:space="0" w:color="1F497D"/>
              <w:bottom w:val="single" w:sz="4" w:space="0" w:color="1F497D"/>
              <w:right w:val="single" w:sz="4" w:space="0" w:color="1F497D"/>
            </w:tcBorders>
            <w:vAlign w:val="center"/>
            <w:hideMark/>
          </w:tcPr>
          <w:p w:rsidR="00054796" w:rsidRDefault="00054796" w:rsidP="002B0350">
            <w:pPr>
              <w:pStyle w:val="Continuarlista"/>
              <w:spacing w:after="0"/>
              <w:ind w:left="0"/>
              <w:jc w:val="center"/>
              <w:rPr>
                <w:rFonts w:ascii="Tahoma" w:hAnsi="Tahoma" w:cs="Tahoma"/>
                <w:color w:val="004990"/>
                <w:sz w:val="18"/>
                <w:szCs w:val="18"/>
                <w:lang w:val="es-ES_tradnl" w:bidi="en-US"/>
              </w:rPr>
            </w:pPr>
            <w:r>
              <w:rPr>
                <w:rFonts w:ascii="Tahoma" w:hAnsi="Tahoma" w:cs="Tahoma"/>
                <w:color w:val="004990"/>
                <w:sz w:val="18"/>
                <w:szCs w:val="18"/>
              </w:rPr>
              <w:t>1.1</w:t>
            </w:r>
          </w:p>
        </w:tc>
        <w:tc>
          <w:tcPr>
            <w:tcW w:w="3440" w:type="dxa"/>
            <w:tcBorders>
              <w:top w:val="single" w:sz="4" w:space="0" w:color="1F497D"/>
              <w:left w:val="single" w:sz="4" w:space="0" w:color="1F497D"/>
              <w:bottom w:val="single" w:sz="4" w:space="0" w:color="1F497D"/>
              <w:right w:val="single" w:sz="4" w:space="0" w:color="1F497D"/>
            </w:tcBorders>
            <w:vAlign w:val="center"/>
            <w:hideMark/>
          </w:tcPr>
          <w:p w:rsidR="00054796" w:rsidRDefault="00054796" w:rsidP="002B0350">
            <w:pPr>
              <w:pStyle w:val="Continuarlista"/>
              <w:spacing w:after="0"/>
              <w:ind w:left="0"/>
              <w:jc w:val="left"/>
              <w:rPr>
                <w:rFonts w:ascii="Tahoma" w:hAnsi="Tahoma" w:cs="Tahoma"/>
                <w:color w:val="004990"/>
                <w:sz w:val="18"/>
                <w:szCs w:val="18"/>
                <w:lang w:val="es-ES_tradnl" w:bidi="en-US"/>
              </w:rPr>
            </w:pPr>
            <w:r>
              <w:rPr>
                <w:rFonts w:ascii="Tahoma" w:hAnsi="Tahoma" w:cs="Tahoma"/>
                <w:color w:val="004990"/>
                <w:sz w:val="18"/>
                <w:szCs w:val="18"/>
                <w:lang w:val="es-ES_tradnl" w:bidi="en-US"/>
              </w:rPr>
              <w:t>Atención de emergencias</w:t>
            </w:r>
          </w:p>
        </w:tc>
        <w:tc>
          <w:tcPr>
            <w:tcW w:w="2740" w:type="dxa"/>
            <w:tcBorders>
              <w:top w:val="single" w:sz="4" w:space="0" w:color="1F497D"/>
              <w:left w:val="single" w:sz="4" w:space="0" w:color="1F497D"/>
              <w:bottom w:val="single" w:sz="4" w:space="0" w:color="1F497D"/>
              <w:right w:val="single" w:sz="4" w:space="0" w:color="1F497D"/>
            </w:tcBorders>
            <w:vAlign w:val="center"/>
            <w:hideMark/>
          </w:tcPr>
          <w:p w:rsidR="00054796" w:rsidRDefault="00054796" w:rsidP="002B0350">
            <w:pPr>
              <w:jc w:val="center"/>
              <w:rPr>
                <w:rFonts w:ascii="Tahoma" w:hAnsi="Tahoma" w:cs="Tahoma"/>
                <w:color w:val="004990"/>
                <w:sz w:val="18"/>
                <w:szCs w:val="18"/>
                <w:lang w:val="es-ES_tradnl"/>
              </w:rPr>
            </w:pPr>
            <w:r>
              <w:rPr>
                <w:rFonts w:ascii="Tahoma" w:hAnsi="Tahoma" w:cs="Tahoma"/>
                <w:color w:val="004990"/>
                <w:sz w:val="18"/>
                <w:szCs w:val="18"/>
                <w:lang w:val="es-ES_tradnl"/>
              </w:rPr>
              <w:t>24x7x365</w:t>
            </w:r>
          </w:p>
        </w:tc>
        <w:tc>
          <w:tcPr>
            <w:tcW w:w="2221" w:type="dxa"/>
            <w:tcBorders>
              <w:top w:val="single" w:sz="4" w:space="0" w:color="1F497D"/>
              <w:left w:val="single" w:sz="4" w:space="0" w:color="1F497D"/>
              <w:bottom w:val="single" w:sz="4" w:space="0" w:color="1F497D"/>
              <w:right w:val="single" w:sz="4" w:space="0" w:color="1F497D"/>
            </w:tcBorders>
            <w:vAlign w:val="center"/>
            <w:hideMark/>
          </w:tcPr>
          <w:p w:rsidR="00054796" w:rsidRDefault="00054796" w:rsidP="002B0350">
            <w:pPr>
              <w:jc w:val="center"/>
              <w:rPr>
                <w:rFonts w:ascii="Tahoma" w:hAnsi="Tahoma" w:cs="Tahoma"/>
                <w:color w:val="004990"/>
                <w:sz w:val="18"/>
                <w:szCs w:val="18"/>
                <w:lang w:val="es-ES_tradnl"/>
              </w:rPr>
            </w:pPr>
            <w:r>
              <w:rPr>
                <w:rFonts w:ascii="Tahoma" w:hAnsi="Tahoma" w:cs="Tahoma"/>
                <w:color w:val="004990"/>
                <w:sz w:val="18"/>
                <w:szCs w:val="18"/>
                <w:lang w:val="es-ES_tradnl"/>
              </w:rPr>
              <w:t>Ilimitado</w:t>
            </w:r>
          </w:p>
        </w:tc>
      </w:tr>
      <w:tr w:rsidR="00054796" w:rsidTr="002B0350">
        <w:trPr>
          <w:jc w:val="center"/>
        </w:trPr>
        <w:tc>
          <w:tcPr>
            <w:tcW w:w="496" w:type="dxa"/>
            <w:tcBorders>
              <w:top w:val="single" w:sz="4" w:space="0" w:color="1F497D"/>
              <w:left w:val="single" w:sz="4" w:space="0" w:color="1F497D"/>
              <w:bottom w:val="single" w:sz="4" w:space="0" w:color="1F497D"/>
              <w:right w:val="single" w:sz="4" w:space="0" w:color="1F497D"/>
            </w:tcBorders>
            <w:vAlign w:val="center"/>
            <w:hideMark/>
          </w:tcPr>
          <w:p w:rsidR="00054796" w:rsidRDefault="00054796" w:rsidP="002B0350">
            <w:pPr>
              <w:pStyle w:val="Continuarlista"/>
              <w:spacing w:after="0"/>
              <w:ind w:left="0"/>
              <w:jc w:val="center"/>
              <w:rPr>
                <w:rFonts w:ascii="Tahoma" w:hAnsi="Tahoma" w:cs="Tahoma"/>
                <w:color w:val="004990"/>
                <w:sz w:val="18"/>
                <w:szCs w:val="18"/>
                <w:lang w:val="es-ES_tradnl" w:bidi="en-US"/>
              </w:rPr>
            </w:pPr>
            <w:r>
              <w:rPr>
                <w:rFonts w:ascii="Tahoma" w:hAnsi="Tahoma" w:cs="Tahoma"/>
                <w:color w:val="004990"/>
                <w:sz w:val="18"/>
                <w:szCs w:val="18"/>
              </w:rPr>
              <w:t>1.2</w:t>
            </w:r>
          </w:p>
        </w:tc>
        <w:tc>
          <w:tcPr>
            <w:tcW w:w="3440" w:type="dxa"/>
            <w:tcBorders>
              <w:top w:val="single" w:sz="4" w:space="0" w:color="1F497D"/>
              <w:left w:val="single" w:sz="4" w:space="0" w:color="1F497D"/>
              <w:bottom w:val="single" w:sz="4" w:space="0" w:color="1F497D"/>
              <w:right w:val="single" w:sz="4" w:space="0" w:color="1F497D"/>
            </w:tcBorders>
            <w:vAlign w:val="center"/>
            <w:hideMark/>
          </w:tcPr>
          <w:p w:rsidR="00054796" w:rsidRDefault="00054796" w:rsidP="002B0350">
            <w:pPr>
              <w:pStyle w:val="Continuarlista"/>
              <w:spacing w:after="0"/>
              <w:ind w:left="0"/>
              <w:jc w:val="left"/>
              <w:rPr>
                <w:rFonts w:ascii="Tahoma" w:hAnsi="Tahoma" w:cs="Tahoma"/>
                <w:color w:val="004990"/>
                <w:sz w:val="18"/>
                <w:szCs w:val="18"/>
                <w:lang w:val="es-ES_tradnl" w:bidi="en-US"/>
              </w:rPr>
            </w:pPr>
            <w:r>
              <w:rPr>
                <w:rFonts w:ascii="Tahoma" w:hAnsi="Tahoma" w:cs="Tahoma"/>
                <w:color w:val="004990"/>
                <w:sz w:val="18"/>
                <w:szCs w:val="18"/>
                <w:lang w:val="es-ES_tradnl" w:bidi="en-US"/>
              </w:rPr>
              <w:t>Asistencia Técnica</w:t>
            </w:r>
          </w:p>
        </w:tc>
        <w:tc>
          <w:tcPr>
            <w:tcW w:w="2740" w:type="dxa"/>
            <w:tcBorders>
              <w:top w:val="single" w:sz="4" w:space="0" w:color="1F497D"/>
              <w:left w:val="single" w:sz="4" w:space="0" w:color="1F497D"/>
              <w:bottom w:val="single" w:sz="4" w:space="0" w:color="1F497D"/>
              <w:right w:val="single" w:sz="4" w:space="0" w:color="1F497D"/>
            </w:tcBorders>
            <w:vAlign w:val="center"/>
            <w:hideMark/>
          </w:tcPr>
          <w:p w:rsidR="00054796" w:rsidRDefault="00054796" w:rsidP="002B0350">
            <w:pPr>
              <w:jc w:val="center"/>
              <w:rPr>
                <w:rFonts w:ascii="Tahoma" w:hAnsi="Tahoma" w:cs="Tahoma"/>
                <w:color w:val="004990"/>
                <w:sz w:val="18"/>
                <w:szCs w:val="18"/>
                <w:lang w:val="es-ES_tradnl"/>
              </w:rPr>
            </w:pPr>
            <w:r>
              <w:rPr>
                <w:rFonts w:ascii="Tahoma" w:hAnsi="Tahoma" w:cs="Tahoma"/>
                <w:color w:val="004990"/>
                <w:sz w:val="18"/>
                <w:szCs w:val="18"/>
                <w:lang w:val="es-ES_tradnl"/>
              </w:rPr>
              <w:t>8x5</w:t>
            </w:r>
          </w:p>
        </w:tc>
        <w:tc>
          <w:tcPr>
            <w:tcW w:w="2221" w:type="dxa"/>
            <w:tcBorders>
              <w:top w:val="single" w:sz="4" w:space="0" w:color="1F497D"/>
              <w:left w:val="single" w:sz="4" w:space="0" w:color="1F497D"/>
              <w:bottom w:val="single" w:sz="4" w:space="0" w:color="1F497D"/>
              <w:right w:val="single" w:sz="4" w:space="0" w:color="1F497D"/>
            </w:tcBorders>
            <w:vAlign w:val="center"/>
            <w:hideMark/>
          </w:tcPr>
          <w:p w:rsidR="00054796" w:rsidRDefault="00054796" w:rsidP="002B0350">
            <w:pPr>
              <w:jc w:val="center"/>
              <w:rPr>
                <w:rFonts w:ascii="Tahoma" w:hAnsi="Tahoma" w:cs="Tahoma"/>
                <w:color w:val="004990"/>
                <w:sz w:val="18"/>
                <w:szCs w:val="18"/>
                <w:lang w:val="es-ES_tradnl"/>
              </w:rPr>
            </w:pPr>
            <w:r>
              <w:rPr>
                <w:rFonts w:ascii="Tahoma" w:hAnsi="Tahoma" w:cs="Tahoma"/>
                <w:color w:val="004990"/>
                <w:sz w:val="18"/>
                <w:szCs w:val="18"/>
                <w:lang w:val="es-ES_tradnl"/>
              </w:rPr>
              <w:t>Ilimitado</w:t>
            </w:r>
          </w:p>
        </w:tc>
      </w:tr>
      <w:tr w:rsidR="00054796" w:rsidTr="002B0350">
        <w:trPr>
          <w:jc w:val="center"/>
        </w:trPr>
        <w:tc>
          <w:tcPr>
            <w:tcW w:w="496" w:type="dxa"/>
            <w:tcBorders>
              <w:top w:val="single" w:sz="4" w:space="0" w:color="1F497D"/>
              <w:left w:val="single" w:sz="4" w:space="0" w:color="1F497D"/>
              <w:bottom w:val="single" w:sz="4" w:space="0" w:color="1F497D"/>
              <w:right w:val="single" w:sz="4" w:space="0" w:color="1F497D"/>
            </w:tcBorders>
            <w:vAlign w:val="center"/>
            <w:hideMark/>
          </w:tcPr>
          <w:p w:rsidR="00054796" w:rsidRDefault="00054796" w:rsidP="002B0350">
            <w:pPr>
              <w:pStyle w:val="Continuarlista"/>
              <w:spacing w:after="0"/>
              <w:ind w:left="0"/>
              <w:jc w:val="center"/>
              <w:rPr>
                <w:rFonts w:ascii="Tahoma" w:hAnsi="Tahoma" w:cs="Tahoma"/>
                <w:color w:val="004990"/>
                <w:sz w:val="18"/>
                <w:szCs w:val="18"/>
                <w:lang w:val="es-ES_tradnl" w:bidi="en-US"/>
              </w:rPr>
            </w:pPr>
            <w:r>
              <w:rPr>
                <w:rFonts w:ascii="Tahoma" w:hAnsi="Tahoma" w:cs="Tahoma"/>
                <w:color w:val="004990"/>
                <w:sz w:val="18"/>
                <w:szCs w:val="18"/>
              </w:rPr>
              <w:t>1.3</w:t>
            </w:r>
          </w:p>
        </w:tc>
        <w:tc>
          <w:tcPr>
            <w:tcW w:w="3440" w:type="dxa"/>
            <w:tcBorders>
              <w:top w:val="single" w:sz="4" w:space="0" w:color="1F497D"/>
              <w:left w:val="single" w:sz="4" w:space="0" w:color="1F497D"/>
              <w:bottom w:val="single" w:sz="4" w:space="0" w:color="1F497D"/>
              <w:right w:val="single" w:sz="4" w:space="0" w:color="1F497D"/>
            </w:tcBorders>
            <w:vAlign w:val="center"/>
            <w:hideMark/>
          </w:tcPr>
          <w:p w:rsidR="00054796" w:rsidRDefault="00054796" w:rsidP="002B0350">
            <w:pPr>
              <w:pStyle w:val="Continuarlista"/>
              <w:spacing w:after="0"/>
              <w:ind w:left="0"/>
              <w:jc w:val="left"/>
              <w:rPr>
                <w:rFonts w:ascii="Tahoma" w:hAnsi="Tahoma" w:cs="Tahoma"/>
                <w:color w:val="004990"/>
                <w:sz w:val="18"/>
                <w:szCs w:val="18"/>
                <w:lang w:val="es-ES_tradnl" w:bidi="en-US"/>
              </w:rPr>
            </w:pPr>
            <w:r>
              <w:rPr>
                <w:rFonts w:ascii="Tahoma" w:hAnsi="Tahoma" w:cs="Tahoma"/>
                <w:color w:val="004990"/>
                <w:sz w:val="18"/>
                <w:szCs w:val="18"/>
                <w:lang w:val="es-ES_tradnl" w:bidi="en-US"/>
              </w:rPr>
              <w:t>Mesa de Ayuda</w:t>
            </w:r>
          </w:p>
        </w:tc>
        <w:tc>
          <w:tcPr>
            <w:tcW w:w="2740" w:type="dxa"/>
            <w:tcBorders>
              <w:top w:val="single" w:sz="4" w:space="0" w:color="1F497D"/>
              <w:left w:val="single" w:sz="4" w:space="0" w:color="1F497D"/>
              <w:bottom w:val="single" w:sz="4" w:space="0" w:color="1F497D"/>
              <w:right w:val="single" w:sz="4" w:space="0" w:color="1F497D"/>
            </w:tcBorders>
            <w:vAlign w:val="center"/>
            <w:hideMark/>
          </w:tcPr>
          <w:p w:rsidR="00054796" w:rsidRDefault="00054796" w:rsidP="002B0350">
            <w:pPr>
              <w:jc w:val="center"/>
              <w:rPr>
                <w:rFonts w:ascii="Tahoma" w:hAnsi="Tahoma" w:cs="Tahoma"/>
                <w:color w:val="004990"/>
                <w:sz w:val="18"/>
                <w:szCs w:val="18"/>
                <w:lang w:val="es-ES_tradnl"/>
              </w:rPr>
            </w:pPr>
            <w:r>
              <w:rPr>
                <w:rFonts w:ascii="Tahoma" w:hAnsi="Tahoma" w:cs="Tahoma"/>
                <w:color w:val="004990"/>
                <w:sz w:val="18"/>
                <w:szCs w:val="18"/>
                <w:lang w:val="es-ES_tradnl"/>
              </w:rPr>
              <w:t>8x5</w:t>
            </w:r>
          </w:p>
        </w:tc>
        <w:tc>
          <w:tcPr>
            <w:tcW w:w="2221" w:type="dxa"/>
            <w:tcBorders>
              <w:top w:val="single" w:sz="4" w:space="0" w:color="1F497D"/>
              <w:left w:val="single" w:sz="4" w:space="0" w:color="1F497D"/>
              <w:bottom w:val="single" w:sz="4" w:space="0" w:color="1F497D"/>
              <w:right w:val="single" w:sz="4" w:space="0" w:color="1F497D"/>
            </w:tcBorders>
            <w:vAlign w:val="center"/>
            <w:hideMark/>
          </w:tcPr>
          <w:p w:rsidR="00054796" w:rsidRDefault="00054796" w:rsidP="002B0350">
            <w:pPr>
              <w:jc w:val="center"/>
              <w:rPr>
                <w:rFonts w:ascii="Tahoma" w:hAnsi="Tahoma" w:cs="Tahoma"/>
                <w:color w:val="004990"/>
                <w:sz w:val="18"/>
                <w:szCs w:val="18"/>
                <w:lang w:val="es-ES_tradnl"/>
              </w:rPr>
            </w:pPr>
            <w:r>
              <w:rPr>
                <w:rFonts w:ascii="Tahoma" w:hAnsi="Tahoma" w:cs="Tahoma"/>
                <w:color w:val="004990"/>
                <w:sz w:val="18"/>
                <w:szCs w:val="18"/>
                <w:lang w:val="es-ES_tradnl"/>
              </w:rPr>
              <w:t>Ilimitado</w:t>
            </w:r>
          </w:p>
        </w:tc>
      </w:tr>
      <w:tr w:rsidR="00054796" w:rsidTr="002B0350">
        <w:trPr>
          <w:trHeight w:val="249"/>
          <w:jc w:val="center"/>
        </w:trPr>
        <w:tc>
          <w:tcPr>
            <w:tcW w:w="496" w:type="dxa"/>
            <w:tcBorders>
              <w:top w:val="single" w:sz="4" w:space="0" w:color="1F497D"/>
              <w:left w:val="single" w:sz="4" w:space="0" w:color="1F497D"/>
              <w:bottom w:val="single" w:sz="4" w:space="0" w:color="1F497D"/>
              <w:right w:val="single" w:sz="4" w:space="0" w:color="1F497D"/>
            </w:tcBorders>
            <w:vAlign w:val="center"/>
            <w:hideMark/>
          </w:tcPr>
          <w:p w:rsidR="00054796" w:rsidRDefault="00054796" w:rsidP="002B0350">
            <w:pPr>
              <w:pStyle w:val="Continuarlista"/>
              <w:spacing w:after="0"/>
              <w:ind w:left="0"/>
              <w:jc w:val="center"/>
              <w:rPr>
                <w:rFonts w:ascii="Tahoma" w:hAnsi="Tahoma" w:cs="Tahoma"/>
                <w:color w:val="004990"/>
                <w:sz w:val="18"/>
                <w:szCs w:val="18"/>
              </w:rPr>
            </w:pPr>
            <w:r>
              <w:rPr>
                <w:rFonts w:ascii="Tahoma" w:hAnsi="Tahoma" w:cs="Tahoma"/>
                <w:color w:val="004990"/>
                <w:sz w:val="18"/>
                <w:szCs w:val="18"/>
              </w:rPr>
              <w:t>1.4</w:t>
            </w:r>
          </w:p>
        </w:tc>
        <w:tc>
          <w:tcPr>
            <w:tcW w:w="3440" w:type="dxa"/>
            <w:tcBorders>
              <w:top w:val="single" w:sz="4" w:space="0" w:color="1F497D"/>
              <w:left w:val="single" w:sz="4" w:space="0" w:color="1F497D"/>
              <w:bottom w:val="single" w:sz="4" w:space="0" w:color="1F497D"/>
              <w:right w:val="single" w:sz="4" w:space="0" w:color="1F497D"/>
            </w:tcBorders>
            <w:vAlign w:val="center"/>
            <w:hideMark/>
          </w:tcPr>
          <w:p w:rsidR="00054796" w:rsidRDefault="00054796" w:rsidP="002B0350">
            <w:pPr>
              <w:pStyle w:val="Continuarlista"/>
              <w:spacing w:after="0"/>
              <w:ind w:left="0"/>
              <w:jc w:val="left"/>
              <w:rPr>
                <w:rFonts w:ascii="Tahoma" w:hAnsi="Tahoma" w:cs="Tahoma"/>
                <w:color w:val="004990"/>
                <w:sz w:val="18"/>
                <w:szCs w:val="18"/>
                <w:lang w:val="es-ES_tradnl" w:bidi="en-US"/>
              </w:rPr>
            </w:pPr>
            <w:r>
              <w:rPr>
                <w:rFonts w:ascii="Tahoma" w:hAnsi="Tahoma" w:cs="Tahoma"/>
                <w:color w:val="004990"/>
                <w:sz w:val="18"/>
                <w:szCs w:val="18"/>
                <w:lang w:val="es-ES_tradnl" w:bidi="en-US"/>
              </w:rPr>
              <w:t>Soporte a la Actualización de SW para nodos Core</w:t>
            </w:r>
          </w:p>
        </w:tc>
        <w:tc>
          <w:tcPr>
            <w:tcW w:w="2740" w:type="dxa"/>
            <w:tcBorders>
              <w:top w:val="single" w:sz="4" w:space="0" w:color="1F497D"/>
              <w:left w:val="single" w:sz="4" w:space="0" w:color="1F497D"/>
              <w:bottom w:val="single" w:sz="4" w:space="0" w:color="1F497D"/>
              <w:right w:val="single" w:sz="4" w:space="0" w:color="1F497D"/>
            </w:tcBorders>
            <w:vAlign w:val="center"/>
            <w:hideMark/>
          </w:tcPr>
          <w:p w:rsidR="00054796" w:rsidRDefault="00054796" w:rsidP="002B0350">
            <w:pPr>
              <w:jc w:val="center"/>
              <w:rPr>
                <w:rFonts w:ascii="Tahoma" w:hAnsi="Tahoma" w:cs="Tahoma"/>
                <w:color w:val="004990"/>
                <w:sz w:val="18"/>
                <w:szCs w:val="18"/>
                <w:lang w:val="es-ES_tradnl"/>
              </w:rPr>
            </w:pPr>
            <w:r>
              <w:rPr>
                <w:rFonts w:ascii="Tahoma" w:hAnsi="Tahoma" w:cs="Tahoma"/>
                <w:color w:val="004990"/>
                <w:sz w:val="18"/>
                <w:szCs w:val="18"/>
                <w:lang w:val="es-ES_tradnl"/>
              </w:rPr>
              <w:t xml:space="preserve">Vigencia del contrato </w:t>
            </w:r>
          </w:p>
        </w:tc>
        <w:tc>
          <w:tcPr>
            <w:tcW w:w="2221" w:type="dxa"/>
            <w:tcBorders>
              <w:top w:val="single" w:sz="4" w:space="0" w:color="1F497D"/>
              <w:left w:val="single" w:sz="4" w:space="0" w:color="1F497D"/>
              <w:bottom w:val="single" w:sz="4" w:space="0" w:color="1F497D"/>
              <w:right w:val="single" w:sz="4" w:space="0" w:color="1F497D"/>
            </w:tcBorders>
            <w:vAlign w:val="center"/>
            <w:hideMark/>
          </w:tcPr>
          <w:p w:rsidR="00054796" w:rsidRDefault="00054796" w:rsidP="002B0350">
            <w:pPr>
              <w:jc w:val="center"/>
              <w:rPr>
                <w:rFonts w:ascii="Tahoma" w:hAnsi="Tahoma" w:cs="Tahoma"/>
                <w:color w:val="004990"/>
                <w:sz w:val="18"/>
                <w:szCs w:val="18"/>
                <w:lang w:val="es-ES_tradnl"/>
              </w:rPr>
            </w:pPr>
            <w:r>
              <w:rPr>
                <w:rFonts w:ascii="Tahoma" w:hAnsi="Tahoma" w:cs="Tahoma"/>
                <w:color w:val="004990"/>
                <w:sz w:val="18"/>
                <w:szCs w:val="18"/>
                <w:lang w:val="es-ES_tradnl"/>
              </w:rPr>
              <w:t>A demanda</w:t>
            </w:r>
          </w:p>
        </w:tc>
      </w:tr>
      <w:tr w:rsidR="00054796" w:rsidTr="002B0350">
        <w:trPr>
          <w:trHeight w:val="249"/>
          <w:jc w:val="center"/>
        </w:trPr>
        <w:tc>
          <w:tcPr>
            <w:tcW w:w="496" w:type="dxa"/>
            <w:tcBorders>
              <w:top w:val="single" w:sz="4" w:space="0" w:color="1F497D"/>
              <w:left w:val="single" w:sz="4" w:space="0" w:color="1F497D"/>
              <w:bottom w:val="single" w:sz="4" w:space="0" w:color="1F497D"/>
              <w:right w:val="single" w:sz="4" w:space="0" w:color="1F497D"/>
            </w:tcBorders>
            <w:vAlign w:val="center"/>
            <w:hideMark/>
          </w:tcPr>
          <w:p w:rsidR="00054796" w:rsidRDefault="00054796" w:rsidP="002B0350">
            <w:pPr>
              <w:pStyle w:val="Continuarlista"/>
              <w:spacing w:after="0"/>
              <w:ind w:left="0"/>
              <w:jc w:val="center"/>
              <w:rPr>
                <w:rFonts w:ascii="Tahoma" w:hAnsi="Tahoma" w:cs="Tahoma"/>
                <w:color w:val="004990"/>
                <w:sz w:val="18"/>
                <w:szCs w:val="18"/>
                <w:lang w:val="es-ES_tradnl" w:bidi="en-US"/>
              </w:rPr>
            </w:pPr>
            <w:r>
              <w:rPr>
                <w:rFonts w:ascii="Tahoma" w:hAnsi="Tahoma" w:cs="Tahoma"/>
                <w:b/>
                <w:color w:val="004990"/>
                <w:sz w:val="18"/>
                <w:szCs w:val="18"/>
              </w:rPr>
              <w:t>2</w:t>
            </w:r>
          </w:p>
        </w:tc>
        <w:tc>
          <w:tcPr>
            <w:tcW w:w="3440" w:type="dxa"/>
            <w:tcBorders>
              <w:top w:val="single" w:sz="4" w:space="0" w:color="1F497D"/>
              <w:left w:val="single" w:sz="4" w:space="0" w:color="1F497D"/>
              <w:bottom w:val="single" w:sz="4" w:space="0" w:color="1F497D"/>
              <w:right w:val="single" w:sz="4" w:space="0" w:color="1F497D"/>
            </w:tcBorders>
            <w:vAlign w:val="center"/>
            <w:hideMark/>
          </w:tcPr>
          <w:p w:rsidR="00054796" w:rsidRDefault="00054796" w:rsidP="002B0350">
            <w:pPr>
              <w:pStyle w:val="Continuarlista"/>
              <w:spacing w:after="0"/>
              <w:ind w:left="0"/>
              <w:jc w:val="left"/>
              <w:rPr>
                <w:rFonts w:ascii="Tahoma" w:hAnsi="Tahoma" w:cs="Tahoma"/>
                <w:color w:val="004990"/>
                <w:sz w:val="18"/>
                <w:szCs w:val="18"/>
                <w:lang w:val="es-ES_tradnl" w:bidi="en-US"/>
              </w:rPr>
            </w:pPr>
            <w:r>
              <w:rPr>
                <w:rFonts w:ascii="Tahoma" w:hAnsi="Tahoma" w:cs="Tahoma"/>
                <w:b/>
                <w:color w:val="004990"/>
                <w:sz w:val="18"/>
                <w:szCs w:val="18"/>
                <w:lang w:val="es-ES_tradnl" w:bidi="en-US"/>
              </w:rPr>
              <w:t>Soporte en Hardware:</w:t>
            </w:r>
          </w:p>
        </w:tc>
        <w:tc>
          <w:tcPr>
            <w:tcW w:w="2740" w:type="dxa"/>
            <w:tcBorders>
              <w:top w:val="single" w:sz="4" w:space="0" w:color="1F497D"/>
              <w:left w:val="single" w:sz="4" w:space="0" w:color="1F497D"/>
              <w:bottom w:val="single" w:sz="4" w:space="0" w:color="1F497D"/>
              <w:right w:val="single" w:sz="4" w:space="0" w:color="1F497D"/>
            </w:tcBorders>
            <w:vAlign w:val="center"/>
            <w:hideMark/>
          </w:tcPr>
          <w:p w:rsidR="00054796" w:rsidRDefault="00054796" w:rsidP="002B0350">
            <w:pPr>
              <w:jc w:val="center"/>
              <w:rPr>
                <w:rFonts w:ascii="Tahoma" w:hAnsi="Tahoma" w:cs="Tahoma"/>
                <w:color w:val="004990"/>
                <w:sz w:val="18"/>
                <w:szCs w:val="18"/>
                <w:lang w:val="es-ES_tradnl"/>
              </w:rPr>
            </w:pPr>
            <w:r>
              <w:rPr>
                <w:rFonts w:ascii="Tahoma" w:hAnsi="Tahoma" w:cs="Tahoma"/>
                <w:color w:val="004990"/>
                <w:sz w:val="18"/>
                <w:szCs w:val="18"/>
                <w:lang w:val="es-ES_tradnl"/>
              </w:rPr>
              <w:t>Vigencia del contrato</w:t>
            </w:r>
          </w:p>
        </w:tc>
        <w:tc>
          <w:tcPr>
            <w:tcW w:w="2221" w:type="dxa"/>
            <w:tcBorders>
              <w:top w:val="single" w:sz="4" w:space="0" w:color="1F497D"/>
              <w:left w:val="single" w:sz="4" w:space="0" w:color="1F497D"/>
              <w:bottom w:val="single" w:sz="4" w:space="0" w:color="1F497D"/>
              <w:right w:val="single" w:sz="4" w:space="0" w:color="1F497D"/>
            </w:tcBorders>
            <w:vAlign w:val="center"/>
            <w:hideMark/>
          </w:tcPr>
          <w:p w:rsidR="00054796" w:rsidRDefault="00054796" w:rsidP="002B0350">
            <w:pPr>
              <w:jc w:val="center"/>
              <w:rPr>
                <w:rFonts w:ascii="Tahoma" w:hAnsi="Tahoma" w:cs="Tahoma"/>
                <w:color w:val="004990"/>
                <w:sz w:val="18"/>
                <w:szCs w:val="18"/>
                <w:lang w:val="es-ES_tradnl"/>
              </w:rPr>
            </w:pPr>
            <w:r>
              <w:rPr>
                <w:rFonts w:ascii="Tahoma" w:hAnsi="Tahoma" w:cs="Tahoma"/>
                <w:color w:val="004990"/>
                <w:sz w:val="18"/>
                <w:szCs w:val="18"/>
                <w:lang w:val="es-ES_tradnl"/>
              </w:rPr>
              <w:t>Ilimitado</w:t>
            </w:r>
          </w:p>
        </w:tc>
      </w:tr>
      <w:tr w:rsidR="00054796" w:rsidTr="002B0350">
        <w:trPr>
          <w:trHeight w:val="249"/>
          <w:jc w:val="center"/>
        </w:trPr>
        <w:tc>
          <w:tcPr>
            <w:tcW w:w="496" w:type="dxa"/>
            <w:tcBorders>
              <w:top w:val="single" w:sz="4" w:space="0" w:color="1F497D"/>
              <w:left w:val="single" w:sz="4" w:space="0" w:color="1F497D"/>
              <w:bottom w:val="single" w:sz="4" w:space="0" w:color="1F497D"/>
              <w:right w:val="single" w:sz="4" w:space="0" w:color="1F497D"/>
            </w:tcBorders>
            <w:vAlign w:val="center"/>
            <w:hideMark/>
          </w:tcPr>
          <w:p w:rsidR="00054796" w:rsidRDefault="00054796" w:rsidP="002B0350">
            <w:pPr>
              <w:pStyle w:val="Continuarlista"/>
              <w:spacing w:after="0"/>
              <w:ind w:left="0"/>
              <w:jc w:val="center"/>
              <w:rPr>
                <w:rFonts w:ascii="Tahoma" w:hAnsi="Tahoma" w:cs="Tahoma"/>
                <w:color w:val="004990"/>
                <w:sz w:val="18"/>
                <w:szCs w:val="18"/>
                <w:lang w:val="es-ES_tradnl" w:bidi="en-US"/>
              </w:rPr>
            </w:pPr>
            <w:r>
              <w:rPr>
                <w:rFonts w:ascii="Tahoma" w:hAnsi="Tahoma" w:cs="Tahoma"/>
                <w:color w:val="004990"/>
                <w:sz w:val="18"/>
                <w:szCs w:val="18"/>
                <w:lang w:val="es-ES_tradnl" w:bidi="en-US"/>
              </w:rPr>
              <w:t>2.1</w:t>
            </w:r>
          </w:p>
        </w:tc>
        <w:tc>
          <w:tcPr>
            <w:tcW w:w="3440" w:type="dxa"/>
            <w:tcBorders>
              <w:top w:val="single" w:sz="4" w:space="0" w:color="1F497D"/>
              <w:left w:val="single" w:sz="4" w:space="0" w:color="1F497D"/>
              <w:bottom w:val="single" w:sz="4" w:space="0" w:color="1F497D"/>
              <w:right w:val="single" w:sz="4" w:space="0" w:color="1F497D"/>
            </w:tcBorders>
            <w:vAlign w:val="center"/>
            <w:hideMark/>
          </w:tcPr>
          <w:p w:rsidR="00054796" w:rsidRDefault="00054796" w:rsidP="002B0350">
            <w:pPr>
              <w:pStyle w:val="Continuarlista"/>
              <w:spacing w:after="0"/>
              <w:ind w:left="0"/>
              <w:jc w:val="left"/>
              <w:rPr>
                <w:rFonts w:ascii="Tahoma" w:hAnsi="Tahoma" w:cs="Tahoma"/>
                <w:color w:val="004990"/>
                <w:sz w:val="18"/>
                <w:szCs w:val="18"/>
                <w:lang w:val="es-ES_tradnl" w:bidi="en-US"/>
              </w:rPr>
            </w:pPr>
            <w:r>
              <w:rPr>
                <w:rFonts w:ascii="Tahoma" w:hAnsi="Tahoma" w:cs="Tahoma"/>
                <w:color w:val="004990"/>
                <w:sz w:val="18"/>
                <w:szCs w:val="18"/>
                <w:lang w:val="es-ES_tradnl" w:bidi="en-US"/>
              </w:rPr>
              <w:t>Gestión integral de repuestos para nodos de Core</w:t>
            </w:r>
          </w:p>
        </w:tc>
        <w:tc>
          <w:tcPr>
            <w:tcW w:w="2740" w:type="dxa"/>
            <w:tcBorders>
              <w:top w:val="single" w:sz="4" w:space="0" w:color="1F497D"/>
              <w:left w:val="single" w:sz="4" w:space="0" w:color="1F497D"/>
              <w:bottom w:val="single" w:sz="4" w:space="0" w:color="1F497D"/>
              <w:right w:val="single" w:sz="4" w:space="0" w:color="1F497D"/>
            </w:tcBorders>
            <w:vAlign w:val="center"/>
            <w:hideMark/>
          </w:tcPr>
          <w:p w:rsidR="00054796" w:rsidRDefault="00054796" w:rsidP="002B0350">
            <w:pPr>
              <w:jc w:val="center"/>
              <w:rPr>
                <w:rFonts w:ascii="Tahoma" w:hAnsi="Tahoma" w:cs="Tahoma"/>
                <w:color w:val="004990"/>
                <w:sz w:val="18"/>
                <w:szCs w:val="18"/>
                <w:lang w:val="es-ES_tradnl"/>
              </w:rPr>
            </w:pPr>
            <w:r>
              <w:rPr>
                <w:rFonts w:ascii="Tahoma" w:hAnsi="Tahoma" w:cs="Tahoma"/>
                <w:color w:val="004990"/>
                <w:sz w:val="18"/>
                <w:szCs w:val="18"/>
                <w:lang w:val="es-ES_tradnl"/>
              </w:rPr>
              <w:t>Vigencia del contrato</w:t>
            </w:r>
          </w:p>
        </w:tc>
        <w:tc>
          <w:tcPr>
            <w:tcW w:w="2221" w:type="dxa"/>
            <w:tcBorders>
              <w:top w:val="single" w:sz="4" w:space="0" w:color="1F497D"/>
              <w:left w:val="single" w:sz="4" w:space="0" w:color="1F497D"/>
              <w:bottom w:val="single" w:sz="4" w:space="0" w:color="1F497D"/>
              <w:right w:val="single" w:sz="4" w:space="0" w:color="1F497D"/>
            </w:tcBorders>
            <w:vAlign w:val="center"/>
            <w:hideMark/>
          </w:tcPr>
          <w:p w:rsidR="00054796" w:rsidRDefault="00054796" w:rsidP="002B0350">
            <w:pPr>
              <w:jc w:val="center"/>
              <w:rPr>
                <w:rFonts w:ascii="Tahoma" w:hAnsi="Tahoma" w:cs="Tahoma"/>
                <w:color w:val="004990"/>
                <w:sz w:val="18"/>
                <w:szCs w:val="18"/>
                <w:lang w:val="es-ES_tradnl"/>
              </w:rPr>
            </w:pPr>
            <w:r>
              <w:rPr>
                <w:rFonts w:ascii="Tahoma" w:hAnsi="Tahoma" w:cs="Tahoma"/>
                <w:color w:val="004990"/>
                <w:sz w:val="18"/>
                <w:szCs w:val="18"/>
                <w:lang w:val="es-ES_tradnl"/>
              </w:rPr>
              <w:t>Ilimitado</w:t>
            </w:r>
          </w:p>
        </w:tc>
      </w:tr>
    </w:tbl>
    <w:p w:rsidR="00054796" w:rsidRDefault="00054796" w:rsidP="00054796">
      <w:pPr>
        <w:spacing w:before="240" w:after="60"/>
        <w:rPr>
          <w:rFonts w:ascii="Tahoma" w:hAnsi="Tahoma" w:cs="Tahoma"/>
          <w:lang w:val="es-ES_tradnl"/>
        </w:rPr>
      </w:pPr>
    </w:p>
    <w:p w:rsidR="00054796" w:rsidRPr="00BE6D1A" w:rsidRDefault="00054796" w:rsidP="00054796">
      <w:pPr>
        <w:pStyle w:val="Continuarlista"/>
        <w:ind w:left="426"/>
        <w:rPr>
          <w:rFonts w:ascii="Tahoma" w:hAnsi="Tahoma" w:cs="Tahoma"/>
          <w:color w:val="004990"/>
          <w:sz w:val="22"/>
          <w:szCs w:val="22"/>
          <w:lang w:val="es-ES_tradnl" w:bidi="en-US"/>
        </w:rPr>
      </w:pPr>
      <w:r w:rsidRPr="00BE6D1A">
        <w:rPr>
          <w:rFonts w:ascii="Tahoma" w:hAnsi="Tahoma" w:cs="Tahoma"/>
          <w:color w:val="004990"/>
          <w:sz w:val="22"/>
          <w:szCs w:val="22"/>
          <w:lang w:val="es-ES_tradnl" w:bidi="en-US"/>
        </w:rPr>
        <w:t>De acuerdo a las definiciones anteriormente enunciadas, se solicita responder la siguiente tabla:</w:t>
      </w:r>
    </w:p>
    <w:tbl>
      <w:tblPr>
        <w:tblW w:w="99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641"/>
        <w:gridCol w:w="5104"/>
        <w:gridCol w:w="993"/>
        <w:gridCol w:w="992"/>
        <w:gridCol w:w="850"/>
        <w:gridCol w:w="1418"/>
      </w:tblGrid>
      <w:tr w:rsidR="00EE47E5" w:rsidTr="001431EC">
        <w:trPr>
          <w:trHeight w:val="171"/>
          <w:tblHeader/>
        </w:trPr>
        <w:tc>
          <w:tcPr>
            <w:tcW w:w="7730" w:type="dxa"/>
            <w:gridSpan w:val="4"/>
            <w:tcBorders>
              <w:top w:val="single" w:sz="4" w:space="0" w:color="004990"/>
              <w:left w:val="single" w:sz="4" w:space="0" w:color="004990"/>
              <w:bottom w:val="single" w:sz="4" w:space="0" w:color="FFFFFF"/>
              <w:right w:val="single" w:sz="4" w:space="0" w:color="FFFFFF"/>
            </w:tcBorders>
            <w:shd w:val="clear" w:color="auto" w:fill="004990"/>
            <w:vAlign w:val="center"/>
            <w:hideMark/>
          </w:tcPr>
          <w:p w:rsidR="00EE47E5" w:rsidRDefault="00EE47E5" w:rsidP="002B0350">
            <w:pPr>
              <w:spacing w:before="60" w:after="60"/>
              <w:jc w:val="center"/>
              <w:rPr>
                <w:rFonts w:ascii="Tahoma" w:hAnsi="Tahoma" w:cs="Tahoma"/>
                <w:b/>
                <w:bCs/>
                <w:color w:val="FFFFFF"/>
                <w:sz w:val="18"/>
                <w:szCs w:val="18"/>
              </w:rPr>
            </w:pPr>
            <w:r>
              <w:rPr>
                <w:rFonts w:ascii="Tahoma" w:hAnsi="Tahoma" w:cs="Tahoma"/>
                <w:b/>
                <w:bCs/>
                <w:color w:val="FFFFFF"/>
                <w:sz w:val="18"/>
                <w:szCs w:val="18"/>
              </w:rPr>
              <w:t>REQUERIMIENTO DE ENTEL S.A.</w:t>
            </w:r>
          </w:p>
        </w:tc>
        <w:tc>
          <w:tcPr>
            <w:tcW w:w="2268"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hideMark/>
          </w:tcPr>
          <w:p w:rsidR="00EE47E5" w:rsidRDefault="00EE47E5" w:rsidP="002B0350">
            <w:pPr>
              <w:spacing w:before="60" w:after="60"/>
              <w:jc w:val="center"/>
              <w:rPr>
                <w:rFonts w:ascii="Tahoma" w:hAnsi="Tahoma" w:cs="Tahoma"/>
                <w:b/>
                <w:bCs/>
                <w:color w:val="FFFFFF"/>
                <w:sz w:val="18"/>
                <w:szCs w:val="18"/>
              </w:rPr>
            </w:pPr>
            <w:r>
              <w:rPr>
                <w:rFonts w:ascii="Tahoma" w:hAnsi="Tahoma" w:cs="Tahoma"/>
                <w:b/>
                <w:bCs/>
                <w:color w:val="FFFFFF"/>
                <w:sz w:val="18"/>
                <w:szCs w:val="18"/>
              </w:rPr>
              <w:t>RESPUESTA DEL OFERENTE</w:t>
            </w:r>
          </w:p>
        </w:tc>
      </w:tr>
      <w:tr w:rsidR="00EE47E5" w:rsidTr="001431EC">
        <w:trPr>
          <w:trHeight w:val="50"/>
          <w:tblHeader/>
        </w:trPr>
        <w:tc>
          <w:tcPr>
            <w:tcW w:w="5745"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hideMark/>
          </w:tcPr>
          <w:p w:rsidR="00EE47E5" w:rsidRDefault="00EE47E5" w:rsidP="002B0350">
            <w:pPr>
              <w:spacing w:before="60" w:after="60"/>
              <w:jc w:val="center"/>
              <w:rPr>
                <w:rFonts w:ascii="Tahoma" w:hAnsi="Tahoma" w:cs="Tahoma"/>
                <w:b/>
                <w:bCs/>
                <w:color w:val="FFFFFF"/>
                <w:sz w:val="18"/>
                <w:szCs w:val="18"/>
              </w:rPr>
            </w:pPr>
            <w:r>
              <w:rPr>
                <w:rFonts w:ascii="Tahoma" w:hAnsi="Tahoma" w:cs="Tahoma"/>
                <w:b/>
                <w:bCs/>
                <w:color w:val="FFFFFF"/>
                <w:sz w:val="18"/>
                <w:szCs w:val="18"/>
              </w:rPr>
              <w:t>CARACTERÍSTICAS TÉCNICAS GENERALES</w:t>
            </w:r>
          </w:p>
        </w:tc>
        <w:tc>
          <w:tcPr>
            <w:tcW w:w="1985" w:type="dxa"/>
            <w:gridSpan w:val="2"/>
            <w:tcBorders>
              <w:top w:val="single" w:sz="4" w:space="0" w:color="FFFFFF"/>
              <w:left w:val="single" w:sz="4" w:space="0" w:color="FFFFFF"/>
              <w:bottom w:val="single" w:sz="4" w:space="0" w:color="FFFFFF"/>
              <w:right w:val="single" w:sz="4" w:space="0" w:color="FFFFFF"/>
            </w:tcBorders>
            <w:shd w:val="clear" w:color="auto" w:fill="004990"/>
            <w:vAlign w:val="center"/>
            <w:hideMark/>
          </w:tcPr>
          <w:p w:rsidR="00EE47E5" w:rsidRDefault="00EE47E5" w:rsidP="002B0350">
            <w:pPr>
              <w:spacing w:before="60" w:after="60"/>
              <w:jc w:val="center"/>
              <w:rPr>
                <w:rFonts w:ascii="Tahoma" w:hAnsi="Tahoma" w:cs="Tahoma"/>
                <w:b/>
                <w:bCs/>
                <w:color w:val="FFFFFF"/>
                <w:sz w:val="18"/>
                <w:szCs w:val="18"/>
              </w:rPr>
            </w:pPr>
            <w:r w:rsidRPr="00983740">
              <w:rPr>
                <w:rFonts w:ascii="Tahoma" w:hAnsi="Tahoma" w:cs="Tahoma"/>
                <w:b/>
                <w:bCs/>
                <w:color w:val="FFFFFF"/>
                <w:sz w:val="14"/>
                <w:szCs w:val="18"/>
                <w:lang w:val="en-GB"/>
              </w:rPr>
              <w:t>CONDICIÓN</w:t>
            </w:r>
          </w:p>
        </w:tc>
        <w:tc>
          <w:tcPr>
            <w:tcW w:w="2268"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hideMark/>
          </w:tcPr>
          <w:p w:rsidR="00EE47E5" w:rsidRDefault="00EE47E5" w:rsidP="002B0350">
            <w:pPr>
              <w:spacing w:before="60" w:after="60"/>
              <w:jc w:val="center"/>
              <w:rPr>
                <w:rFonts w:ascii="Tahoma" w:hAnsi="Tahoma" w:cs="Tahoma"/>
                <w:b/>
                <w:bCs/>
                <w:color w:val="FFFFFF"/>
                <w:sz w:val="18"/>
                <w:szCs w:val="18"/>
              </w:rPr>
            </w:pPr>
            <w:r>
              <w:rPr>
                <w:rFonts w:ascii="Tahoma" w:hAnsi="Tahoma" w:cs="Tahoma"/>
                <w:b/>
                <w:bCs/>
                <w:color w:val="FFFFFF"/>
                <w:sz w:val="18"/>
                <w:szCs w:val="18"/>
              </w:rPr>
              <w:t>(Llenado Obligatorio)</w:t>
            </w:r>
          </w:p>
        </w:tc>
      </w:tr>
      <w:tr w:rsidR="00EE47E5" w:rsidTr="001431EC">
        <w:trPr>
          <w:trHeight w:val="304"/>
          <w:tblHeader/>
        </w:trPr>
        <w:tc>
          <w:tcPr>
            <w:tcW w:w="641" w:type="dxa"/>
            <w:tcBorders>
              <w:top w:val="single" w:sz="4" w:space="0" w:color="FFFFFF"/>
              <w:left w:val="single" w:sz="4" w:space="0" w:color="004990"/>
              <w:bottom w:val="single" w:sz="4" w:space="0" w:color="004990"/>
              <w:right w:val="single" w:sz="4" w:space="0" w:color="FFFFFF"/>
            </w:tcBorders>
            <w:shd w:val="clear" w:color="auto" w:fill="004990"/>
            <w:vAlign w:val="center"/>
            <w:hideMark/>
          </w:tcPr>
          <w:p w:rsidR="00EE47E5" w:rsidRDefault="00EE47E5" w:rsidP="002B0350">
            <w:pPr>
              <w:rPr>
                <w:rFonts w:ascii="Tahoma" w:hAnsi="Tahoma" w:cs="Tahoma"/>
                <w:b/>
                <w:color w:val="FFFFFF"/>
                <w:sz w:val="18"/>
                <w:szCs w:val="18"/>
              </w:rPr>
            </w:pPr>
            <w:r>
              <w:rPr>
                <w:rFonts w:ascii="Tahoma" w:hAnsi="Tahoma" w:cs="Tahoma"/>
                <w:b/>
                <w:color w:val="FFFFFF"/>
                <w:sz w:val="18"/>
                <w:szCs w:val="18"/>
              </w:rPr>
              <w:t>N°</w:t>
            </w:r>
          </w:p>
        </w:tc>
        <w:tc>
          <w:tcPr>
            <w:tcW w:w="5104" w:type="dxa"/>
            <w:tcBorders>
              <w:top w:val="single" w:sz="4" w:space="0" w:color="FFFFFF"/>
              <w:left w:val="single" w:sz="4" w:space="0" w:color="FFFFFF"/>
              <w:bottom w:val="single" w:sz="4" w:space="0" w:color="004990"/>
              <w:right w:val="single" w:sz="4" w:space="0" w:color="FFFFFF"/>
            </w:tcBorders>
            <w:shd w:val="clear" w:color="auto" w:fill="004990"/>
            <w:vAlign w:val="center"/>
            <w:hideMark/>
          </w:tcPr>
          <w:p w:rsidR="00EE47E5" w:rsidRDefault="00EE47E5" w:rsidP="002B0350">
            <w:pPr>
              <w:rPr>
                <w:rFonts w:ascii="Tahoma" w:hAnsi="Tahoma" w:cs="Tahoma"/>
                <w:color w:val="FFFFFF"/>
                <w:sz w:val="18"/>
                <w:szCs w:val="18"/>
              </w:rPr>
            </w:pPr>
            <w:r>
              <w:rPr>
                <w:rFonts w:ascii="Tahoma" w:hAnsi="Tahoma" w:cs="Tahoma"/>
                <w:b/>
                <w:color w:val="FFFFFF"/>
                <w:sz w:val="18"/>
                <w:szCs w:val="18"/>
              </w:rPr>
              <w:t>DESCRIPCIÓN</w:t>
            </w:r>
          </w:p>
        </w:tc>
        <w:tc>
          <w:tcPr>
            <w:tcW w:w="993" w:type="dxa"/>
            <w:tcBorders>
              <w:top w:val="single" w:sz="4" w:space="0" w:color="FFFFFF"/>
              <w:left w:val="single" w:sz="4" w:space="0" w:color="FFFFFF"/>
              <w:bottom w:val="single" w:sz="4" w:space="0" w:color="004990"/>
              <w:right w:val="single" w:sz="4" w:space="0" w:color="FFFFFF"/>
            </w:tcBorders>
            <w:shd w:val="clear" w:color="auto" w:fill="004990"/>
            <w:vAlign w:val="center"/>
            <w:hideMark/>
          </w:tcPr>
          <w:p w:rsidR="00EE47E5" w:rsidRPr="00983740" w:rsidRDefault="00EE47E5" w:rsidP="002B0350">
            <w:pPr>
              <w:jc w:val="center"/>
              <w:rPr>
                <w:rFonts w:ascii="Tahoma" w:hAnsi="Tahoma" w:cs="Tahoma"/>
                <w:b/>
                <w:bCs/>
                <w:color w:val="FFFFFF"/>
                <w:sz w:val="14"/>
                <w:szCs w:val="18"/>
              </w:rPr>
            </w:pPr>
            <w:r w:rsidRPr="00983740">
              <w:rPr>
                <w:rFonts w:ascii="Tahoma" w:hAnsi="Tahoma" w:cs="Tahoma"/>
                <w:b/>
                <w:bCs/>
                <w:color w:val="FFFFFF"/>
                <w:sz w:val="14"/>
                <w:szCs w:val="18"/>
                <w:lang w:val="en-GB"/>
              </w:rPr>
              <w:t>MANDATORIO</w:t>
            </w:r>
          </w:p>
        </w:tc>
        <w:tc>
          <w:tcPr>
            <w:tcW w:w="992" w:type="dxa"/>
            <w:tcBorders>
              <w:top w:val="single" w:sz="4" w:space="0" w:color="FFFFFF"/>
              <w:left w:val="single" w:sz="4" w:space="0" w:color="FFFFFF"/>
              <w:bottom w:val="single" w:sz="4" w:space="0" w:color="004990"/>
              <w:right w:val="single" w:sz="4" w:space="0" w:color="FFFFFF"/>
            </w:tcBorders>
            <w:shd w:val="clear" w:color="auto" w:fill="004990"/>
          </w:tcPr>
          <w:p w:rsidR="00EE47E5" w:rsidRDefault="00EE47E5" w:rsidP="001E1BE8">
            <w:pPr>
              <w:jc w:val="center"/>
              <w:rPr>
                <w:rFonts w:ascii="Tahoma" w:hAnsi="Tahoma" w:cs="Tahoma"/>
                <w:b/>
                <w:bCs/>
                <w:color w:val="FFFFFF"/>
                <w:sz w:val="12"/>
                <w:szCs w:val="12"/>
                <w:lang w:val="en-GB"/>
              </w:rPr>
            </w:pPr>
            <w:r>
              <w:rPr>
                <w:rFonts w:ascii="Tahoma" w:hAnsi="Tahoma" w:cs="Tahoma"/>
                <w:b/>
                <w:bCs/>
                <w:color w:val="FFFFFF"/>
                <w:sz w:val="14"/>
                <w:szCs w:val="18"/>
                <w:lang w:val="en-GB"/>
              </w:rPr>
              <w:t>CALIFICABLE</w:t>
            </w:r>
          </w:p>
        </w:tc>
        <w:tc>
          <w:tcPr>
            <w:tcW w:w="850" w:type="dxa"/>
            <w:tcBorders>
              <w:top w:val="single" w:sz="4" w:space="0" w:color="FFFFFF"/>
              <w:left w:val="single" w:sz="4" w:space="0" w:color="FFFFFF"/>
              <w:bottom w:val="single" w:sz="4" w:space="0" w:color="004990"/>
              <w:right w:val="single" w:sz="4" w:space="0" w:color="FFFFFF"/>
            </w:tcBorders>
            <w:shd w:val="clear" w:color="auto" w:fill="004990"/>
            <w:vAlign w:val="center"/>
            <w:hideMark/>
          </w:tcPr>
          <w:p w:rsidR="00EE47E5" w:rsidRDefault="00EE47E5" w:rsidP="002B0350">
            <w:pPr>
              <w:jc w:val="center"/>
              <w:rPr>
                <w:rFonts w:ascii="Tahoma" w:hAnsi="Tahoma" w:cs="Tahoma"/>
                <w:b/>
                <w:bCs/>
                <w:color w:val="FFFFFF"/>
                <w:sz w:val="12"/>
                <w:szCs w:val="12"/>
                <w:lang w:val="en-GB"/>
              </w:rPr>
            </w:pPr>
            <w:r>
              <w:rPr>
                <w:rFonts w:ascii="Tahoma" w:hAnsi="Tahoma" w:cs="Tahoma"/>
                <w:b/>
                <w:bCs/>
                <w:color w:val="FFFFFF"/>
                <w:sz w:val="12"/>
                <w:szCs w:val="12"/>
                <w:lang w:val="en-GB"/>
              </w:rPr>
              <w:t>CUMPLE / NOCUMPLE</w:t>
            </w:r>
          </w:p>
        </w:tc>
        <w:tc>
          <w:tcPr>
            <w:tcW w:w="1418" w:type="dxa"/>
            <w:tcBorders>
              <w:top w:val="single" w:sz="4" w:space="0" w:color="FFFFFF"/>
              <w:left w:val="single" w:sz="4" w:space="0" w:color="FFFFFF"/>
              <w:bottom w:val="single" w:sz="4" w:space="0" w:color="004990"/>
              <w:right w:val="single" w:sz="4" w:space="0" w:color="004990"/>
            </w:tcBorders>
            <w:shd w:val="clear" w:color="auto" w:fill="004990"/>
            <w:vAlign w:val="center"/>
            <w:hideMark/>
          </w:tcPr>
          <w:p w:rsidR="00EE47E5" w:rsidRDefault="00EE47E5" w:rsidP="002B0350">
            <w:pPr>
              <w:jc w:val="center"/>
              <w:rPr>
                <w:rFonts w:ascii="Tahoma" w:hAnsi="Tahoma" w:cs="Tahoma"/>
                <w:b/>
                <w:bCs/>
                <w:color w:val="FFFFFF"/>
                <w:sz w:val="12"/>
                <w:szCs w:val="12"/>
              </w:rPr>
            </w:pPr>
            <w:r>
              <w:rPr>
                <w:rFonts w:ascii="Tahoma" w:hAnsi="Tahoma" w:cs="Tahoma"/>
                <w:b/>
                <w:bCs/>
                <w:color w:val="FFFFFF"/>
                <w:sz w:val="12"/>
                <w:szCs w:val="12"/>
                <w:lang w:val="en-GB"/>
              </w:rPr>
              <w:t>DOCUMENTO, PÁGINA, REFERENCIA</w:t>
            </w:r>
          </w:p>
        </w:tc>
      </w:tr>
      <w:tr w:rsidR="00EE47E5" w:rsidTr="001431EC">
        <w:trPr>
          <w:trHeight w:val="285"/>
        </w:trPr>
        <w:tc>
          <w:tcPr>
            <w:tcW w:w="641" w:type="dxa"/>
            <w:tcBorders>
              <w:top w:val="single" w:sz="4" w:space="0" w:color="004990"/>
              <w:left w:val="single" w:sz="4" w:space="0" w:color="004990"/>
              <w:bottom w:val="single" w:sz="4" w:space="0" w:color="004990"/>
              <w:right w:val="single" w:sz="4" w:space="0" w:color="004990"/>
            </w:tcBorders>
            <w:vAlign w:val="center"/>
            <w:hideMark/>
          </w:tcPr>
          <w:p w:rsidR="00EE47E5" w:rsidRDefault="00EE47E5" w:rsidP="002B0350">
            <w:pPr>
              <w:jc w:val="center"/>
              <w:rPr>
                <w:rFonts w:ascii="Tahoma" w:hAnsi="Tahoma" w:cs="Tahoma"/>
                <w:b/>
                <w:color w:val="004990"/>
                <w:sz w:val="18"/>
                <w:szCs w:val="18"/>
              </w:rPr>
            </w:pPr>
            <w:r>
              <w:rPr>
                <w:rFonts w:ascii="Tahoma" w:hAnsi="Tahoma" w:cs="Tahoma"/>
                <w:b/>
                <w:color w:val="004990"/>
                <w:sz w:val="18"/>
                <w:szCs w:val="18"/>
              </w:rPr>
              <w:t>1</w:t>
            </w:r>
          </w:p>
        </w:tc>
        <w:tc>
          <w:tcPr>
            <w:tcW w:w="5104" w:type="dxa"/>
            <w:tcBorders>
              <w:top w:val="single" w:sz="4" w:space="0" w:color="004990"/>
              <w:left w:val="single" w:sz="4" w:space="0" w:color="004990"/>
              <w:bottom w:val="single" w:sz="4" w:space="0" w:color="004990"/>
              <w:right w:val="single" w:sz="4" w:space="0" w:color="004990"/>
            </w:tcBorders>
            <w:vAlign w:val="center"/>
            <w:hideMark/>
          </w:tcPr>
          <w:p w:rsidR="00EE47E5" w:rsidRDefault="00EE47E5" w:rsidP="002B0350">
            <w:pPr>
              <w:pStyle w:val="Continuarlista"/>
              <w:spacing w:after="0"/>
              <w:ind w:left="0"/>
              <w:jc w:val="left"/>
              <w:rPr>
                <w:rFonts w:ascii="Tahoma" w:hAnsi="Tahoma" w:cs="Tahoma"/>
                <w:b/>
                <w:color w:val="004990"/>
                <w:sz w:val="18"/>
                <w:szCs w:val="18"/>
                <w:lang w:val="es-ES_tradnl" w:bidi="en-US"/>
              </w:rPr>
            </w:pPr>
            <w:r>
              <w:rPr>
                <w:rFonts w:ascii="Tahoma" w:hAnsi="Tahoma" w:cs="Tahoma"/>
                <w:b/>
                <w:color w:val="004990"/>
                <w:sz w:val="18"/>
                <w:szCs w:val="18"/>
                <w:lang w:val="es-ES_tradnl" w:bidi="en-US"/>
              </w:rPr>
              <w:t>Soporte en Software de nodos CORE:</w:t>
            </w:r>
          </w:p>
        </w:tc>
        <w:tc>
          <w:tcPr>
            <w:tcW w:w="993" w:type="dxa"/>
            <w:tcBorders>
              <w:top w:val="single" w:sz="4" w:space="0" w:color="004990"/>
              <w:left w:val="single" w:sz="4" w:space="0" w:color="004990"/>
              <w:bottom w:val="single" w:sz="4" w:space="0" w:color="004990"/>
              <w:right w:val="single" w:sz="4" w:space="0" w:color="004990"/>
            </w:tcBorders>
            <w:vAlign w:val="center"/>
            <w:hideMark/>
          </w:tcPr>
          <w:p w:rsidR="00EE47E5" w:rsidRDefault="00EE47E5" w:rsidP="002B0350">
            <w:pPr>
              <w:jc w:val="center"/>
              <w:rPr>
                <w:rFonts w:ascii="Tahoma" w:hAnsi="Tahoma" w:cs="Tahoma"/>
                <w:color w:val="004990"/>
                <w:sz w:val="18"/>
                <w:szCs w:val="18"/>
              </w:rPr>
            </w:pPr>
            <w:r>
              <w:rPr>
                <w:rFonts w:ascii="MS Gothic" w:eastAsia="MS Gothic" w:hAnsi="MS Gothic" w:cs="Tahoma" w:hint="eastAsia"/>
                <w:color w:val="004990"/>
                <w:sz w:val="18"/>
                <w:szCs w:val="18"/>
                <w:lang w:val="en-US"/>
              </w:rPr>
              <w:t>☒</w:t>
            </w:r>
          </w:p>
        </w:tc>
        <w:tc>
          <w:tcPr>
            <w:tcW w:w="992" w:type="dxa"/>
            <w:tcBorders>
              <w:top w:val="single" w:sz="4" w:space="0" w:color="004990"/>
              <w:left w:val="single" w:sz="4" w:space="0" w:color="004990"/>
              <w:bottom w:val="single" w:sz="4" w:space="0" w:color="004990"/>
              <w:right w:val="single" w:sz="4" w:space="0" w:color="004990"/>
            </w:tcBorders>
          </w:tcPr>
          <w:p w:rsidR="00EE47E5" w:rsidRDefault="00EE47E5" w:rsidP="002B0350">
            <w:pPr>
              <w:rPr>
                <w:rFonts w:ascii="Tahoma" w:hAnsi="Tahoma" w:cs="Tahoma"/>
                <w:color w:val="004990"/>
                <w:sz w:val="18"/>
                <w:szCs w:val="18"/>
              </w:rPr>
            </w:pPr>
          </w:p>
        </w:tc>
        <w:tc>
          <w:tcPr>
            <w:tcW w:w="850" w:type="dxa"/>
            <w:tcBorders>
              <w:top w:val="single" w:sz="4" w:space="0" w:color="004990"/>
              <w:left w:val="single" w:sz="4" w:space="0" w:color="004990"/>
              <w:bottom w:val="single" w:sz="4" w:space="0" w:color="004990"/>
              <w:right w:val="single" w:sz="4" w:space="0" w:color="004990"/>
            </w:tcBorders>
            <w:vAlign w:val="center"/>
          </w:tcPr>
          <w:p w:rsidR="00EE47E5" w:rsidRDefault="00EE47E5" w:rsidP="002B0350">
            <w:pPr>
              <w:rPr>
                <w:rFonts w:ascii="Tahoma" w:hAnsi="Tahoma" w:cs="Tahoma"/>
                <w:color w:val="004990"/>
                <w:sz w:val="18"/>
                <w:szCs w:val="18"/>
              </w:rPr>
            </w:pPr>
          </w:p>
        </w:tc>
        <w:tc>
          <w:tcPr>
            <w:tcW w:w="1418" w:type="dxa"/>
            <w:tcBorders>
              <w:top w:val="single" w:sz="4" w:space="0" w:color="004990"/>
              <w:left w:val="single" w:sz="4" w:space="0" w:color="004990"/>
              <w:bottom w:val="single" w:sz="4" w:space="0" w:color="004990"/>
              <w:right w:val="single" w:sz="4" w:space="0" w:color="004990"/>
            </w:tcBorders>
            <w:vAlign w:val="center"/>
            <w:hideMark/>
          </w:tcPr>
          <w:p w:rsidR="00EE47E5" w:rsidRDefault="00EE47E5" w:rsidP="002B0350">
            <w:pPr>
              <w:rPr>
                <w:rFonts w:ascii="Tahoma" w:hAnsi="Tahoma" w:cs="Tahoma"/>
                <w:color w:val="004990"/>
                <w:sz w:val="18"/>
                <w:szCs w:val="18"/>
              </w:rPr>
            </w:pPr>
            <w:r>
              <w:rPr>
                <w:rFonts w:ascii="Tahoma" w:hAnsi="Tahoma" w:cs="Tahoma"/>
                <w:color w:val="004990"/>
                <w:sz w:val="18"/>
                <w:szCs w:val="18"/>
                <w:lang w:val="en-GB"/>
              </w:rPr>
              <w:t> </w:t>
            </w:r>
          </w:p>
        </w:tc>
      </w:tr>
      <w:tr w:rsidR="00EE47E5" w:rsidTr="001431EC">
        <w:trPr>
          <w:trHeight w:val="61"/>
        </w:trPr>
        <w:tc>
          <w:tcPr>
            <w:tcW w:w="641" w:type="dxa"/>
            <w:tcBorders>
              <w:top w:val="single" w:sz="4" w:space="0" w:color="004990"/>
              <w:left w:val="single" w:sz="4" w:space="0" w:color="004990"/>
              <w:bottom w:val="single" w:sz="4" w:space="0" w:color="004990"/>
              <w:right w:val="single" w:sz="4" w:space="0" w:color="004990"/>
            </w:tcBorders>
            <w:vAlign w:val="center"/>
            <w:hideMark/>
          </w:tcPr>
          <w:p w:rsidR="00EE47E5" w:rsidRDefault="00EE47E5" w:rsidP="002B0350">
            <w:pPr>
              <w:jc w:val="center"/>
              <w:rPr>
                <w:rFonts w:ascii="Tahoma" w:hAnsi="Tahoma" w:cs="Tahoma"/>
                <w:color w:val="004990"/>
                <w:sz w:val="18"/>
                <w:szCs w:val="18"/>
              </w:rPr>
            </w:pPr>
            <w:r>
              <w:rPr>
                <w:rFonts w:ascii="Tahoma" w:hAnsi="Tahoma" w:cs="Tahoma"/>
                <w:color w:val="004990"/>
                <w:sz w:val="18"/>
                <w:szCs w:val="18"/>
              </w:rPr>
              <w:t>1.1</w:t>
            </w:r>
          </w:p>
        </w:tc>
        <w:tc>
          <w:tcPr>
            <w:tcW w:w="5104" w:type="dxa"/>
            <w:tcBorders>
              <w:top w:val="single" w:sz="4" w:space="0" w:color="004990"/>
              <w:left w:val="single" w:sz="4" w:space="0" w:color="004990"/>
              <w:bottom w:val="single" w:sz="4" w:space="0" w:color="004990"/>
              <w:right w:val="single" w:sz="4" w:space="0" w:color="004990"/>
            </w:tcBorders>
            <w:vAlign w:val="center"/>
            <w:hideMark/>
          </w:tcPr>
          <w:p w:rsidR="00EE47E5" w:rsidRDefault="00EE47E5" w:rsidP="002A0806">
            <w:pPr>
              <w:pStyle w:val="Continuarlista"/>
              <w:numPr>
                <w:ilvl w:val="0"/>
                <w:numId w:val="36"/>
              </w:numPr>
              <w:spacing w:after="0"/>
              <w:ind w:left="281" w:hanging="284"/>
              <w:jc w:val="left"/>
              <w:rPr>
                <w:rFonts w:ascii="Tahoma" w:hAnsi="Tahoma" w:cs="Tahoma"/>
                <w:color w:val="004990"/>
                <w:sz w:val="18"/>
                <w:szCs w:val="18"/>
                <w:lang w:val="es-ES_tradnl" w:bidi="en-US"/>
              </w:rPr>
            </w:pPr>
            <w:r>
              <w:rPr>
                <w:rFonts w:ascii="Tahoma" w:hAnsi="Tahoma" w:cs="Tahoma"/>
                <w:color w:val="004990"/>
                <w:sz w:val="18"/>
                <w:szCs w:val="18"/>
                <w:lang w:val="es-ES_tradnl" w:bidi="en-US"/>
              </w:rPr>
              <w:t>Atención de emergencias</w:t>
            </w:r>
          </w:p>
        </w:tc>
        <w:tc>
          <w:tcPr>
            <w:tcW w:w="993" w:type="dxa"/>
            <w:tcBorders>
              <w:top w:val="single" w:sz="4" w:space="0" w:color="004990"/>
              <w:left w:val="single" w:sz="4" w:space="0" w:color="004990"/>
              <w:bottom w:val="single" w:sz="4" w:space="0" w:color="004990"/>
              <w:right w:val="single" w:sz="4" w:space="0" w:color="004990"/>
            </w:tcBorders>
            <w:vAlign w:val="center"/>
            <w:hideMark/>
          </w:tcPr>
          <w:p w:rsidR="00EE47E5" w:rsidRDefault="00EE47E5" w:rsidP="002B0350">
            <w:pPr>
              <w:jc w:val="center"/>
              <w:rPr>
                <w:rFonts w:ascii="Tahoma" w:hAnsi="Tahoma" w:cs="Tahoma"/>
                <w:color w:val="004990"/>
                <w:sz w:val="18"/>
                <w:szCs w:val="18"/>
              </w:rPr>
            </w:pPr>
            <w:r>
              <w:rPr>
                <w:rFonts w:ascii="MS Gothic" w:eastAsia="MS Gothic" w:hAnsi="MS Gothic" w:cs="Tahoma" w:hint="eastAsia"/>
                <w:color w:val="004990"/>
                <w:sz w:val="18"/>
                <w:szCs w:val="18"/>
                <w:lang w:val="en-US"/>
              </w:rPr>
              <w:t>☒</w:t>
            </w:r>
          </w:p>
        </w:tc>
        <w:tc>
          <w:tcPr>
            <w:tcW w:w="992" w:type="dxa"/>
            <w:tcBorders>
              <w:top w:val="single" w:sz="4" w:space="0" w:color="004990"/>
              <w:left w:val="single" w:sz="4" w:space="0" w:color="004990"/>
              <w:bottom w:val="single" w:sz="4" w:space="0" w:color="004990"/>
              <w:right w:val="single" w:sz="4" w:space="0" w:color="004990"/>
            </w:tcBorders>
          </w:tcPr>
          <w:p w:rsidR="00EE47E5" w:rsidRDefault="00EE47E5" w:rsidP="002B0350">
            <w:pPr>
              <w:rPr>
                <w:rFonts w:ascii="Tahoma" w:hAnsi="Tahoma" w:cs="Tahoma"/>
                <w:color w:val="004990"/>
                <w:sz w:val="18"/>
                <w:szCs w:val="18"/>
              </w:rPr>
            </w:pPr>
          </w:p>
        </w:tc>
        <w:tc>
          <w:tcPr>
            <w:tcW w:w="850" w:type="dxa"/>
            <w:tcBorders>
              <w:top w:val="single" w:sz="4" w:space="0" w:color="004990"/>
              <w:left w:val="single" w:sz="4" w:space="0" w:color="004990"/>
              <w:bottom w:val="single" w:sz="4" w:space="0" w:color="004990"/>
              <w:right w:val="single" w:sz="4" w:space="0" w:color="004990"/>
            </w:tcBorders>
            <w:vAlign w:val="center"/>
          </w:tcPr>
          <w:p w:rsidR="00EE47E5" w:rsidRDefault="00EE47E5" w:rsidP="002B0350">
            <w:pPr>
              <w:rPr>
                <w:rFonts w:ascii="Tahoma" w:hAnsi="Tahoma" w:cs="Tahoma"/>
                <w:color w:val="004990"/>
                <w:sz w:val="18"/>
                <w:szCs w:val="18"/>
              </w:rPr>
            </w:pPr>
          </w:p>
        </w:tc>
        <w:tc>
          <w:tcPr>
            <w:tcW w:w="1418" w:type="dxa"/>
            <w:tcBorders>
              <w:top w:val="single" w:sz="4" w:space="0" w:color="004990"/>
              <w:left w:val="single" w:sz="4" w:space="0" w:color="004990"/>
              <w:bottom w:val="single" w:sz="4" w:space="0" w:color="004990"/>
              <w:right w:val="single" w:sz="4" w:space="0" w:color="004990"/>
            </w:tcBorders>
            <w:vAlign w:val="center"/>
            <w:hideMark/>
          </w:tcPr>
          <w:p w:rsidR="00EE47E5" w:rsidRDefault="00EE47E5" w:rsidP="002B0350">
            <w:pPr>
              <w:rPr>
                <w:rFonts w:ascii="Tahoma" w:hAnsi="Tahoma" w:cs="Tahoma"/>
                <w:color w:val="004990"/>
                <w:sz w:val="18"/>
                <w:szCs w:val="18"/>
              </w:rPr>
            </w:pPr>
            <w:r>
              <w:rPr>
                <w:rFonts w:ascii="Tahoma" w:hAnsi="Tahoma" w:cs="Tahoma"/>
                <w:color w:val="004990"/>
                <w:sz w:val="18"/>
                <w:szCs w:val="18"/>
              </w:rPr>
              <w:t> </w:t>
            </w:r>
          </w:p>
        </w:tc>
      </w:tr>
      <w:tr w:rsidR="00EE47E5" w:rsidTr="001431EC">
        <w:trPr>
          <w:trHeight w:val="391"/>
        </w:trPr>
        <w:tc>
          <w:tcPr>
            <w:tcW w:w="641" w:type="dxa"/>
            <w:tcBorders>
              <w:top w:val="single" w:sz="4" w:space="0" w:color="004990"/>
              <w:left w:val="single" w:sz="4" w:space="0" w:color="004990"/>
              <w:bottom w:val="single" w:sz="4" w:space="0" w:color="004990"/>
              <w:right w:val="single" w:sz="4" w:space="0" w:color="004990"/>
            </w:tcBorders>
            <w:vAlign w:val="center"/>
            <w:hideMark/>
          </w:tcPr>
          <w:p w:rsidR="00EE47E5" w:rsidRDefault="00EE47E5" w:rsidP="002B0350">
            <w:pPr>
              <w:jc w:val="center"/>
              <w:rPr>
                <w:rFonts w:ascii="Tahoma" w:hAnsi="Tahoma" w:cs="Tahoma"/>
                <w:color w:val="004990"/>
                <w:sz w:val="18"/>
                <w:szCs w:val="18"/>
              </w:rPr>
            </w:pPr>
            <w:r>
              <w:rPr>
                <w:rFonts w:ascii="Tahoma" w:hAnsi="Tahoma" w:cs="Tahoma"/>
                <w:color w:val="004990"/>
                <w:sz w:val="18"/>
                <w:szCs w:val="18"/>
              </w:rPr>
              <w:t>1.2</w:t>
            </w:r>
          </w:p>
        </w:tc>
        <w:tc>
          <w:tcPr>
            <w:tcW w:w="5104" w:type="dxa"/>
            <w:tcBorders>
              <w:top w:val="single" w:sz="4" w:space="0" w:color="004990"/>
              <w:left w:val="single" w:sz="4" w:space="0" w:color="004990"/>
              <w:bottom w:val="single" w:sz="4" w:space="0" w:color="004990"/>
              <w:right w:val="single" w:sz="4" w:space="0" w:color="004990"/>
            </w:tcBorders>
            <w:vAlign w:val="center"/>
            <w:hideMark/>
          </w:tcPr>
          <w:p w:rsidR="00EE47E5" w:rsidRDefault="00EE47E5" w:rsidP="002A0806">
            <w:pPr>
              <w:pStyle w:val="Continuarlista"/>
              <w:numPr>
                <w:ilvl w:val="0"/>
                <w:numId w:val="36"/>
              </w:numPr>
              <w:spacing w:after="0"/>
              <w:ind w:left="281" w:hanging="284"/>
              <w:jc w:val="left"/>
              <w:rPr>
                <w:rFonts w:ascii="Tahoma" w:hAnsi="Tahoma" w:cs="Tahoma"/>
                <w:color w:val="004990"/>
                <w:sz w:val="18"/>
                <w:szCs w:val="18"/>
                <w:lang w:val="es-ES_tradnl" w:bidi="en-US"/>
              </w:rPr>
            </w:pPr>
            <w:r>
              <w:rPr>
                <w:rFonts w:ascii="Tahoma" w:hAnsi="Tahoma" w:cs="Tahoma"/>
                <w:color w:val="004990"/>
                <w:sz w:val="18"/>
                <w:szCs w:val="18"/>
                <w:lang w:val="es-ES_tradnl" w:bidi="en-US"/>
              </w:rPr>
              <w:t>Asistencia técnica</w:t>
            </w:r>
          </w:p>
        </w:tc>
        <w:tc>
          <w:tcPr>
            <w:tcW w:w="993" w:type="dxa"/>
            <w:tcBorders>
              <w:top w:val="single" w:sz="4" w:space="0" w:color="004990"/>
              <w:left w:val="single" w:sz="4" w:space="0" w:color="004990"/>
              <w:bottom w:val="single" w:sz="4" w:space="0" w:color="004990"/>
              <w:right w:val="single" w:sz="4" w:space="0" w:color="004990"/>
            </w:tcBorders>
            <w:vAlign w:val="center"/>
            <w:hideMark/>
          </w:tcPr>
          <w:p w:rsidR="00EE47E5" w:rsidRDefault="00EE47E5" w:rsidP="002B0350">
            <w:pPr>
              <w:jc w:val="center"/>
              <w:rPr>
                <w:rFonts w:ascii="Tahoma" w:hAnsi="Tahoma" w:cs="Tahoma"/>
                <w:color w:val="004990"/>
                <w:sz w:val="18"/>
                <w:szCs w:val="18"/>
              </w:rPr>
            </w:pPr>
            <w:r>
              <w:rPr>
                <w:rFonts w:ascii="MS Gothic" w:eastAsia="MS Gothic" w:hAnsi="MS Gothic" w:cs="Tahoma" w:hint="eastAsia"/>
                <w:color w:val="004990"/>
                <w:sz w:val="18"/>
                <w:szCs w:val="18"/>
                <w:lang w:val="en-US"/>
              </w:rPr>
              <w:t>☒</w:t>
            </w:r>
          </w:p>
        </w:tc>
        <w:tc>
          <w:tcPr>
            <w:tcW w:w="992" w:type="dxa"/>
            <w:tcBorders>
              <w:top w:val="single" w:sz="4" w:space="0" w:color="004990"/>
              <w:left w:val="single" w:sz="4" w:space="0" w:color="004990"/>
              <w:bottom w:val="single" w:sz="4" w:space="0" w:color="004990"/>
              <w:right w:val="single" w:sz="4" w:space="0" w:color="004990"/>
            </w:tcBorders>
          </w:tcPr>
          <w:p w:rsidR="00EE47E5" w:rsidRDefault="00EE47E5" w:rsidP="002B0350">
            <w:pPr>
              <w:rPr>
                <w:rFonts w:ascii="Tahoma" w:hAnsi="Tahoma" w:cs="Tahoma"/>
                <w:color w:val="004990"/>
                <w:sz w:val="18"/>
                <w:szCs w:val="18"/>
              </w:rPr>
            </w:pPr>
          </w:p>
        </w:tc>
        <w:tc>
          <w:tcPr>
            <w:tcW w:w="850" w:type="dxa"/>
            <w:tcBorders>
              <w:top w:val="single" w:sz="4" w:space="0" w:color="004990"/>
              <w:left w:val="single" w:sz="4" w:space="0" w:color="004990"/>
              <w:bottom w:val="single" w:sz="4" w:space="0" w:color="004990"/>
              <w:right w:val="single" w:sz="4" w:space="0" w:color="004990"/>
            </w:tcBorders>
            <w:vAlign w:val="center"/>
          </w:tcPr>
          <w:p w:rsidR="00EE47E5" w:rsidRDefault="00EE47E5" w:rsidP="002B0350">
            <w:pPr>
              <w:rPr>
                <w:rFonts w:ascii="Tahoma" w:hAnsi="Tahoma" w:cs="Tahoma"/>
                <w:color w:val="004990"/>
                <w:sz w:val="18"/>
                <w:szCs w:val="18"/>
              </w:rPr>
            </w:pPr>
          </w:p>
        </w:tc>
        <w:tc>
          <w:tcPr>
            <w:tcW w:w="1418" w:type="dxa"/>
            <w:tcBorders>
              <w:top w:val="single" w:sz="4" w:space="0" w:color="004990"/>
              <w:left w:val="single" w:sz="4" w:space="0" w:color="004990"/>
              <w:bottom w:val="single" w:sz="4" w:space="0" w:color="004990"/>
              <w:right w:val="single" w:sz="4" w:space="0" w:color="004990"/>
            </w:tcBorders>
            <w:vAlign w:val="center"/>
            <w:hideMark/>
          </w:tcPr>
          <w:p w:rsidR="00EE47E5" w:rsidRDefault="00EE47E5" w:rsidP="002B0350">
            <w:pPr>
              <w:rPr>
                <w:rFonts w:ascii="Tahoma" w:hAnsi="Tahoma" w:cs="Tahoma"/>
                <w:color w:val="004990"/>
                <w:sz w:val="18"/>
                <w:szCs w:val="18"/>
              </w:rPr>
            </w:pPr>
            <w:r>
              <w:rPr>
                <w:rFonts w:ascii="Tahoma" w:hAnsi="Tahoma" w:cs="Tahoma"/>
                <w:color w:val="004990"/>
                <w:sz w:val="18"/>
                <w:szCs w:val="18"/>
              </w:rPr>
              <w:t> </w:t>
            </w:r>
          </w:p>
        </w:tc>
      </w:tr>
      <w:tr w:rsidR="00EE47E5" w:rsidTr="001431EC">
        <w:trPr>
          <w:trHeight w:val="61"/>
        </w:trPr>
        <w:tc>
          <w:tcPr>
            <w:tcW w:w="641" w:type="dxa"/>
            <w:tcBorders>
              <w:top w:val="single" w:sz="4" w:space="0" w:color="004990"/>
              <w:left w:val="single" w:sz="4" w:space="0" w:color="004990"/>
              <w:bottom w:val="single" w:sz="4" w:space="0" w:color="004990"/>
              <w:right w:val="single" w:sz="4" w:space="0" w:color="004990"/>
            </w:tcBorders>
            <w:vAlign w:val="center"/>
            <w:hideMark/>
          </w:tcPr>
          <w:p w:rsidR="00EE47E5" w:rsidRDefault="00EE47E5" w:rsidP="002B0350">
            <w:pPr>
              <w:jc w:val="center"/>
              <w:rPr>
                <w:rFonts w:ascii="Tahoma" w:hAnsi="Tahoma" w:cs="Tahoma"/>
                <w:color w:val="004990"/>
                <w:sz w:val="18"/>
                <w:szCs w:val="18"/>
              </w:rPr>
            </w:pPr>
            <w:r>
              <w:rPr>
                <w:rFonts w:ascii="Tahoma" w:hAnsi="Tahoma" w:cs="Tahoma"/>
                <w:color w:val="004990"/>
                <w:sz w:val="18"/>
                <w:szCs w:val="18"/>
              </w:rPr>
              <w:t>1.3</w:t>
            </w:r>
          </w:p>
        </w:tc>
        <w:tc>
          <w:tcPr>
            <w:tcW w:w="5104" w:type="dxa"/>
            <w:tcBorders>
              <w:top w:val="single" w:sz="4" w:space="0" w:color="004990"/>
              <w:left w:val="single" w:sz="4" w:space="0" w:color="004990"/>
              <w:bottom w:val="single" w:sz="4" w:space="0" w:color="004990"/>
              <w:right w:val="single" w:sz="4" w:space="0" w:color="004990"/>
            </w:tcBorders>
            <w:vAlign w:val="center"/>
            <w:hideMark/>
          </w:tcPr>
          <w:p w:rsidR="00EE47E5" w:rsidRDefault="00EE47E5" w:rsidP="002A0806">
            <w:pPr>
              <w:pStyle w:val="Continuarlista"/>
              <w:numPr>
                <w:ilvl w:val="0"/>
                <w:numId w:val="36"/>
              </w:numPr>
              <w:spacing w:after="0"/>
              <w:ind w:left="281" w:hanging="284"/>
              <w:jc w:val="left"/>
              <w:rPr>
                <w:rFonts w:ascii="Tahoma" w:hAnsi="Tahoma" w:cs="Tahoma"/>
                <w:color w:val="004990"/>
                <w:sz w:val="18"/>
                <w:szCs w:val="18"/>
                <w:lang w:val="es-ES_tradnl" w:bidi="en-US"/>
              </w:rPr>
            </w:pPr>
            <w:r>
              <w:rPr>
                <w:rFonts w:ascii="Tahoma" w:hAnsi="Tahoma" w:cs="Tahoma"/>
                <w:color w:val="004990"/>
                <w:sz w:val="18"/>
                <w:szCs w:val="18"/>
                <w:lang w:val="es-ES_tradnl" w:bidi="en-US"/>
              </w:rPr>
              <w:t>Mesa de consultas</w:t>
            </w:r>
          </w:p>
        </w:tc>
        <w:tc>
          <w:tcPr>
            <w:tcW w:w="993" w:type="dxa"/>
            <w:tcBorders>
              <w:top w:val="single" w:sz="4" w:space="0" w:color="004990"/>
              <w:left w:val="single" w:sz="4" w:space="0" w:color="004990"/>
              <w:bottom w:val="single" w:sz="4" w:space="0" w:color="004990"/>
              <w:right w:val="single" w:sz="4" w:space="0" w:color="004990"/>
            </w:tcBorders>
            <w:vAlign w:val="center"/>
            <w:hideMark/>
          </w:tcPr>
          <w:p w:rsidR="00EE47E5" w:rsidRDefault="00EE47E5" w:rsidP="002B0350">
            <w:pPr>
              <w:jc w:val="center"/>
              <w:rPr>
                <w:rFonts w:ascii="Tahoma" w:hAnsi="Tahoma" w:cs="Tahoma"/>
                <w:color w:val="004990"/>
                <w:sz w:val="18"/>
                <w:szCs w:val="18"/>
              </w:rPr>
            </w:pPr>
            <w:r>
              <w:rPr>
                <w:rFonts w:ascii="MS Gothic" w:eastAsia="MS Gothic" w:hAnsi="MS Gothic" w:cs="Tahoma" w:hint="eastAsia"/>
                <w:color w:val="004990"/>
                <w:sz w:val="18"/>
                <w:szCs w:val="18"/>
                <w:lang w:val="en-US"/>
              </w:rPr>
              <w:t>☒</w:t>
            </w:r>
          </w:p>
        </w:tc>
        <w:tc>
          <w:tcPr>
            <w:tcW w:w="992" w:type="dxa"/>
            <w:tcBorders>
              <w:top w:val="single" w:sz="4" w:space="0" w:color="004990"/>
              <w:left w:val="single" w:sz="4" w:space="0" w:color="004990"/>
              <w:bottom w:val="single" w:sz="4" w:space="0" w:color="004990"/>
              <w:right w:val="single" w:sz="4" w:space="0" w:color="004990"/>
            </w:tcBorders>
          </w:tcPr>
          <w:p w:rsidR="00EE47E5" w:rsidRDefault="00EE47E5" w:rsidP="002B0350">
            <w:pPr>
              <w:rPr>
                <w:rFonts w:ascii="Tahoma" w:hAnsi="Tahoma" w:cs="Tahoma"/>
                <w:color w:val="004990"/>
                <w:sz w:val="18"/>
                <w:szCs w:val="18"/>
              </w:rPr>
            </w:pPr>
          </w:p>
        </w:tc>
        <w:tc>
          <w:tcPr>
            <w:tcW w:w="850" w:type="dxa"/>
            <w:tcBorders>
              <w:top w:val="single" w:sz="4" w:space="0" w:color="004990"/>
              <w:left w:val="single" w:sz="4" w:space="0" w:color="004990"/>
              <w:bottom w:val="single" w:sz="4" w:space="0" w:color="004990"/>
              <w:right w:val="single" w:sz="4" w:space="0" w:color="004990"/>
            </w:tcBorders>
            <w:vAlign w:val="center"/>
          </w:tcPr>
          <w:p w:rsidR="00EE47E5" w:rsidRDefault="00EE47E5" w:rsidP="002B0350">
            <w:pPr>
              <w:rPr>
                <w:rFonts w:ascii="Tahoma" w:hAnsi="Tahoma" w:cs="Tahoma"/>
                <w:color w:val="004990"/>
                <w:sz w:val="18"/>
                <w:szCs w:val="18"/>
              </w:rPr>
            </w:pPr>
          </w:p>
        </w:tc>
        <w:tc>
          <w:tcPr>
            <w:tcW w:w="1418" w:type="dxa"/>
            <w:tcBorders>
              <w:top w:val="single" w:sz="4" w:space="0" w:color="004990"/>
              <w:left w:val="single" w:sz="4" w:space="0" w:color="004990"/>
              <w:bottom w:val="single" w:sz="4" w:space="0" w:color="004990"/>
              <w:right w:val="single" w:sz="4" w:space="0" w:color="004990"/>
            </w:tcBorders>
            <w:vAlign w:val="center"/>
          </w:tcPr>
          <w:p w:rsidR="00EE47E5" w:rsidRDefault="00EE47E5" w:rsidP="002B0350">
            <w:pPr>
              <w:rPr>
                <w:rFonts w:ascii="Tahoma" w:hAnsi="Tahoma" w:cs="Tahoma"/>
                <w:color w:val="004990"/>
                <w:sz w:val="18"/>
                <w:szCs w:val="18"/>
              </w:rPr>
            </w:pPr>
          </w:p>
        </w:tc>
      </w:tr>
      <w:tr w:rsidR="00EE47E5" w:rsidTr="001431EC">
        <w:trPr>
          <w:trHeight w:val="61"/>
        </w:trPr>
        <w:tc>
          <w:tcPr>
            <w:tcW w:w="641" w:type="dxa"/>
            <w:tcBorders>
              <w:top w:val="single" w:sz="4" w:space="0" w:color="004990"/>
              <w:left w:val="single" w:sz="4" w:space="0" w:color="004990"/>
              <w:bottom w:val="single" w:sz="4" w:space="0" w:color="004990"/>
              <w:right w:val="single" w:sz="4" w:space="0" w:color="004990"/>
            </w:tcBorders>
            <w:vAlign w:val="center"/>
            <w:hideMark/>
          </w:tcPr>
          <w:p w:rsidR="00EE47E5" w:rsidRDefault="00EE47E5" w:rsidP="002B0350">
            <w:pPr>
              <w:jc w:val="center"/>
              <w:rPr>
                <w:rFonts w:ascii="Tahoma" w:hAnsi="Tahoma" w:cs="Tahoma"/>
                <w:color w:val="004990"/>
                <w:sz w:val="18"/>
                <w:szCs w:val="18"/>
              </w:rPr>
            </w:pPr>
            <w:r>
              <w:rPr>
                <w:rFonts w:ascii="Tahoma" w:hAnsi="Tahoma" w:cs="Tahoma"/>
                <w:color w:val="004990"/>
                <w:sz w:val="18"/>
                <w:szCs w:val="18"/>
              </w:rPr>
              <w:t>1.4</w:t>
            </w:r>
          </w:p>
        </w:tc>
        <w:tc>
          <w:tcPr>
            <w:tcW w:w="5104" w:type="dxa"/>
            <w:tcBorders>
              <w:top w:val="single" w:sz="4" w:space="0" w:color="004990"/>
              <w:left w:val="single" w:sz="4" w:space="0" w:color="004990"/>
              <w:bottom w:val="single" w:sz="4" w:space="0" w:color="004990"/>
              <w:right w:val="single" w:sz="4" w:space="0" w:color="004990"/>
            </w:tcBorders>
            <w:vAlign w:val="center"/>
            <w:hideMark/>
          </w:tcPr>
          <w:p w:rsidR="00EE47E5" w:rsidRDefault="00EE47E5" w:rsidP="002A0806">
            <w:pPr>
              <w:pStyle w:val="Continuarlista"/>
              <w:numPr>
                <w:ilvl w:val="0"/>
                <w:numId w:val="36"/>
              </w:numPr>
              <w:spacing w:after="0"/>
              <w:ind w:left="281" w:hanging="284"/>
              <w:jc w:val="left"/>
              <w:rPr>
                <w:rFonts w:ascii="Tahoma" w:hAnsi="Tahoma" w:cs="Tahoma"/>
                <w:color w:val="004990"/>
                <w:sz w:val="18"/>
                <w:szCs w:val="18"/>
                <w:lang w:val="es-ES_tradnl" w:bidi="en-US"/>
              </w:rPr>
            </w:pPr>
            <w:r>
              <w:rPr>
                <w:rFonts w:ascii="Tahoma" w:hAnsi="Tahoma" w:cs="Tahoma"/>
                <w:color w:val="004990"/>
                <w:sz w:val="18"/>
                <w:szCs w:val="18"/>
                <w:lang w:val="es-ES_tradnl" w:bidi="en-US"/>
              </w:rPr>
              <w:t>Soporte a la actualización de SW para nodos Core</w:t>
            </w:r>
          </w:p>
        </w:tc>
        <w:tc>
          <w:tcPr>
            <w:tcW w:w="993" w:type="dxa"/>
            <w:tcBorders>
              <w:top w:val="single" w:sz="4" w:space="0" w:color="004990"/>
              <w:left w:val="single" w:sz="4" w:space="0" w:color="004990"/>
              <w:bottom w:val="single" w:sz="4" w:space="0" w:color="004990"/>
              <w:right w:val="single" w:sz="4" w:space="0" w:color="004990"/>
            </w:tcBorders>
            <w:vAlign w:val="center"/>
            <w:hideMark/>
          </w:tcPr>
          <w:p w:rsidR="00EE47E5" w:rsidRDefault="00EE47E5" w:rsidP="002B0350">
            <w:pPr>
              <w:jc w:val="center"/>
              <w:rPr>
                <w:rFonts w:ascii="Tahoma" w:hAnsi="Tahoma" w:cs="Tahoma"/>
                <w:color w:val="004990"/>
                <w:sz w:val="18"/>
                <w:szCs w:val="18"/>
              </w:rPr>
            </w:pPr>
            <w:r>
              <w:rPr>
                <w:rFonts w:ascii="MS Gothic" w:eastAsia="MS Gothic" w:hAnsi="MS Gothic" w:cs="Tahoma" w:hint="eastAsia"/>
                <w:color w:val="004990"/>
                <w:sz w:val="18"/>
                <w:szCs w:val="18"/>
                <w:lang w:val="en-US"/>
              </w:rPr>
              <w:t>☒</w:t>
            </w:r>
          </w:p>
        </w:tc>
        <w:tc>
          <w:tcPr>
            <w:tcW w:w="992" w:type="dxa"/>
            <w:tcBorders>
              <w:top w:val="single" w:sz="4" w:space="0" w:color="004990"/>
              <w:left w:val="single" w:sz="4" w:space="0" w:color="004990"/>
              <w:bottom w:val="single" w:sz="4" w:space="0" w:color="004990"/>
              <w:right w:val="single" w:sz="4" w:space="0" w:color="004990"/>
            </w:tcBorders>
          </w:tcPr>
          <w:p w:rsidR="00EE47E5" w:rsidRDefault="00EE47E5" w:rsidP="002B0350">
            <w:pPr>
              <w:rPr>
                <w:rFonts w:ascii="Tahoma" w:hAnsi="Tahoma" w:cs="Tahoma"/>
                <w:color w:val="004990"/>
                <w:sz w:val="18"/>
                <w:szCs w:val="18"/>
              </w:rPr>
            </w:pPr>
          </w:p>
        </w:tc>
        <w:tc>
          <w:tcPr>
            <w:tcW w:w="850" w:type="dxa"/>
            <w:tcBorders>
              <w:top w:val="single" w:sz="4" w:space="0" w:color="004990"/>
              <w:left w:val="single" w:sz="4" w:space="0" w:color="004990"/>
              <w:bottom w:val="single" w:sz="4" w:space="0" w:color="004990"/>
              <w:right w:val="single" w:sz="4" w:space="0" w:color="004990"/>
            </w:tcBorders>
            <w:vAlign w:val="center"/>
          </w:tcPr>
          <w:p w:rsidR="00EE47E5" w:rsidRDefault="00EE47E5" w:rsidP="002B0350">
            <w:pPr>
              <w:rPr>
                <w:rFonts w:ascii="Tahoma" w:hAnsi="Tahoma" w:cs="Tahoma"/>
                <w:color w:val="004990"/>
                <w:sz w:val="18"/>
                <w:szCs w:val="18"/>
              </w:rPr>
            </w:pPr>
          </w:p>
        </w:tc>
        <w:tc>
          <w:tcPr>
            <w:tcW w:w="1418" w:type="dxa"/>
            <w:tcBorders>
              <w:top w:val="single" w:sz="4" w:space="0" w:color="004990"/>
              <w:left w:val="single" w:sz="4" w:space="0" w:color="004990"/>
              <w:bottom w:val="single" w:sz="4" w:space="0" w:color="004990"/>
              <w:right w:val="single" w:sz="4" w:space="0" w:color="004990"/>
            </w:tcBorders>
            <w:vAlign w:val="center"/>
          </w:tcPr>
          <w:p w:rsidR="00EE47E5" w:rsidRDefault="00EE47E5" w:rsidP="002B0350">
            <w:pPr>
              <w:rPr>
                <w:rFonts w:ascii="Tahoma" w:hAnsi="Tahoma" w:cs="Tahoma"/>
                <w:color w:val="004990"/>
                <w:sz w:val="18"/>
                <w:szCs w:val="18"/>
              </w:rPr>
            </w:pPr>
          </w:p>
        </w:tc>
      </w:tr>
      <w:tr w:rsidR="00EE47E5" w:rsidTr="001431EC">
        <w:trPr>
          <w:trHeight w:val="61"/>
        </w:trPr>
        <w:tc>
          <w:tcPr>
            <w:tcW w:w="641" w:type="dxa"/>
            <w:tcBorders>
              <w:top w:val="single" w:sz="4" w:space="0" w:color="004990"/>
              <w:left w:val="single" w:sz="4" w:space="0" w:color="004990"/>
              <w:bottom w:val="single" w:sz="4" w:space="0" w:color="004990"/>
              <w:right w:val="single" w:sz="4" w:space="0" w:color="004990"/>
            </w:tcBorders>
            <w:vAlign w:val="center"/>
            <w:hideMark/>
          </w:tcPr>
          <w:p w:rsidR="00EE47E5" w:rsidRDefault="00EE47E5" w:rsidP="002B0350">
            <w:pPr>
              <w:jc w:val="center"/>
              <w:rPr>
                <w:rFonts w:ascii="Tahoma" w:hAnsi="Tahoma" w:cs="Tahoma"/>
                <w:b/>
                <w:color w:val="004990"/>
                <w:sz w:val="18"/>
                <w:szCs w:val="18"/>
              </w:rPr>
            </w:pPr>
            <w:r>
              <w:rPr>
                <w:rFonts w:ascii="Tahoma" w:hAnsi="Tahoma" w:cs="Tahoma"/>
                <w:b/>
                <w:color w:val="004990"/>
                <w:sz w:val="18"/>
                <w:szCs w:val="18"/>
              </w:rPr>
              <w:t>2</w:t>
            </w:r>
          </w:p>
        </w:tc>
        <w:tc>
          <w:tcPr>
            <w:tcW w:w="5104" w:type="dxa"/>
            <w:tcBorders>
              <w:top w:val="single" w:sz="4" w:space="0" w:color="004990"/>
              <w:left w:val="single" w:sz="4" w:space="0" w:color="004990"/>
              <w:bottom w:val="single" w:sz="4" w:space="0" w:color="004990"/>
              <w:right w:val="single" w:sz="4" w:space="0" w:color="004990"/>
            </w:tcBorders>
            <w:vAlign w:val="center"/>
            <w:hideMark/>
          </w:tcPr>
          <w:p w:rsidR="00EE47E5" w:rsidRDefault="00EE47E5" w:rsidP="002B0350">
            <w:pPr>
              <w:pStyle w:val="Continuarlista"/>
              <w:spacing w:after="0"/>
              <w:ind w:left="0"/>
              <w:jc w:val="left"/>
              <w:rPr>
                <w:rFonts w:ascii="Tahoma" w:hAnsi="Tahoma" w:cs="Tahoma"/>
                <w:b/>
                <w:color w:val="004990"/>
                <w:sz w:val="18"/>
                <w:szCs w:val="18"/>
                <w:lang w:val="es-ES_tradnl" w:bidi="en-US"/>
              </w:rPr>
            </w:pPr>
            <w:r>
              <w:rPr>
                <w:rFonts w:ascii="Tahoma" w:hAnsi="Tahoma" w:cs="Tahoma"/>
                <w:b/>
                <w:color w:val="004990"/>
                <w:sz w:val="18"/>
                <w:szCs w:val="18"/>
                <w:lang w:val="es-ES_tradnl" w:bidi="en-US"/>
              </w:rPr>
              <w:t>Soporte en Hardware:</w:t>
            </w:r>
          </w:p>
        </w:tc>
        <w:tc>
          <w:tcPr>
            <w:tcW w:w="993" w:type="dxa"/>
            <w:tcBorders>
              <w:top w:val="single" w:sz="4" w:space="0" w:color="004990"/>
              <w:left w:val="single" w:sz="4" w:space="0" w:color="004990"/>
              <w:bottom w:val="single" w:sz="4" w:space="0" w:color="004990"/>
              <w:right w:val="single" w:sz="4" w:space="0" w:color="004990"/>
            </w:tcBorders>
            <w:vAlign w:val="center"/>
            <w:hideMark/>
          </w:tcPr>
          <w:p w:rsidR="00EE47E5" w:rsidRDefault="00EE47E5" w:rsidP="002B0350">
            <w:pPr>
              <w:jc w:val="center"/>
              <w:rPr>
                <w:rFonts w:ascii="Tahoma" w:hAnsi="Tahoma" w:cs="Tahoma"/>
                <w:color w:val="004990"/>
                <w:sz w:val="18"/>
                <w:szCs w:val="18"/>
              </w:rPr>
            </w:pPr>
            <w:r>
              <w:rPr>
                <w:rFonts w:ascii="MS Gothic" w:eastAsia="MS Gothic" w:hAnsi="MS Gothic" w:cs="Tahoma" w:hint="eastAsia"/>
                <w:color w:val="004990"/>
                <w:sz w:val="18"/>
                <w:szCs w:val="18"/>
                <w:lang w:val="en-US"/>
              </w:rPr>
              <w:t>☒</w:t>
            </w:r>
          </w:p>
        </w:tc>
        <w:tc>
          <w:tcPr>
            <w:tcW w:w="992" w:type="dxa"/>
            <w:tcBorders>
              <w:top w:val="single" w:sz="4" w:space="0" w:color="004990"/>
              <w:left w:val="single" w:sz="4" w:space="0" w:color="004990"/>
              <w:bottom w:val="single" w:sz="4" w:space="0" w:color="004990"/>
              <w:right w:val="single" w:sz="4" w:space="0" w:color="004990"/>
            </w:tcBorders>
          </w:tcPr>
          <w:p w:rsidR="00EE47E5" w:rsidRDefault="00EE47E5" w:rsidP="002B0350">
            <w:pPr>
              <w:rPr>
                <w:rFonts w:ascii="Tahoma" w:hAnsi="Tahoma" w:cs="Tahoma"/>
                <w:color w:val="004990"/>
                <w:sz w:val="18"/>
                <w:szCs w:val="18"/>
              </w:rPr>
            </w:pPr>
          </w:p>
        </w:tc>
        <w:tc>
          <w:tcPr>
            <w:tcW w:w="850" w:type="dxa"/>
            <w:tcBorders>
              <w:top w:val="single" w:sz="4" w:space="0" w:color="004990"/>
              <w:left w:val="single" w:sz="4" w:space="0" w:color="004990"/>
              <w:bottom w:val="single" w:sz="4" w:space="0" w:color="004990"/>
              <w:right w:val="single" w:sz="4" w:space="0" w:color="004990"/>
            </w:tcBorders>
            <w:vAlign w:val="center"/>
          </w:tcPr>
          <w:p w:rsidR="00EE47E5" w:rsidRDefault="00EE47E5" w:rsidP="002B0350">
            <w:pPr>
              <w:rPr>
                <w:rFonts w:ascii="Tahoma" w:hAnsi="Tahoma" w:cs="Tahoma"/>
                <w:color w:val="004990"/>
                <w:sz w:val="18"/>
                <w:szCs w:val="18"/>
              </w:rPr>
            </w:pPr>
          </w:p>
        </w:tc>
        <w:tc>
          <w:tcPr>
            <w:tcW w:w="1418" w:type="dxa"/>
            <w:tcBorders>
              <w:top w:val="single" w:sz="4" w:space="0" w:color="004990"/>
              <w:left w:val="single" w:sz="4" w:space="0" w:color="004990"/>
              <w:bottom w:val="single" w:sz="4" w:space="0" w:color="004990"/>
              <w:right w:val="single" w:sz="4" w:space="0" w:color="004990"/>
            </w:tcBorders>
            <w:vAlign w:val="center"/>
          </w:tcPr>
          <w:p w:rsidR="00EE47E5" w:rsidRDefault="00EE47E5" w:rsidP="002B0350">
            <w:pPr>
              <w:rPr>
                <w:rFonts w:ascii="Tahoma" w:hAnsi="Tahoma" w:cs="Tahoma"/>
                <w:color w:val="004990"/>
                <w:sz w:val="18"/>
                <w:szCs w:val="18"/>
              </w:rPr>
            </w:pPr>
          </w:p>
        </w:tc>
      </w:tr>
      <w:tr w:rsidR="00EE47E5" w:rsidTr="001431EC">
        <w:trPr>
          <w:trHeight w:val="61"/>
        </w:trPr>
        <w:tc>
          <w:tcPr>
            <w:tcW w:w="641" w:type="dxa"/>
            <w:tcBorders>
              <w:top w:val="single" w:sz="4" w:space="0" w:color="004990"/>
              <w:left w:val="single" w:sz="4" w:space="0" w:color="004990"/>
              <w:bottom w:val="single" w:sz="4" w:space="0" w:color="004990"/>
              <w:right w:val="single" w:sz="4" w:space="0" w:color="004990"/>
            </w:tcBorders>
            <w:vAlign w:val="center"/>
            <w:hideMark/>
          </w:tcPr>
          <w:p w:rsidR="00EE47E5" w:rsidRDefault="00EE47E5" w:rsidP="002B0350">
            <w:pPr>
              <w:jc w:val="center"/>
              <w:rPr>
                <w:rFonts w:ascii="Tahoma" w:hAnsi="Tahoma" w:cs="Tahoma"/>
                <w:color w:val="004990"/>
                <w:sz w:val="18"/>
                <w:szCs w:val="18"/>
              </w:rPr>
            </w:pPr>
            <w:r>
              <w:rPr>
                <w:rFonts w:ascii="Tahoma" w:hAnsi="Tahoma" w:cs="Tahoma"/>
                <w:color w:val="004990"/>
                <w:sz w:val="18"/>
                <w:szCs w:val="18"/>
              </w:rPr>
              <w:t>2.1</w:t>
            </w:r>
          </w:p>
        </w:tc>
        <w:tc>
          <w:tcPr>
            <w:tcW w:w="5104" w:type="dxa"/>
            <w:tcBorders>
              <w:top w:val="single" w:sz="4" w:space="0" w:color="004990"/>
              <w:left w:val="single" w:sz="4" w:space="0" w:color="004990"/>
              <w:bottom w:val="single" w:sz="4" w:space="0" w:color="004990"/>
              <w:right w:val="single" w:sz="4" w:space="0" w:color="004990"/>
            </w:tcBorders>
            <w:vAlign w:val="center"/>
            <w:hideMark/>
          </w:tcPr>
          <w:p w:rsidR="00EE47E5" w:rsidRDefault="00EE47E5" w:rsidP="002A0806">
            <w:pPr>
              <w:pStyle w:val="Continuarlista"/>
              <w:numPr>
                <w:ilvl w:val="0"/>
                <w:numId w:val="36"/>
              </w:numPr>
              <w:spacing w:after="0"/>
              <w:ind w:left="281" w:hanging="284"/>
              <w:jc w:val="left"/>
              <w:rPr>
                <w:rFonts w:ascii="Tahoma" w:hAnsi="Tahoma" w:cs="Tahoma"/>
                <w:color w:val="004990"/>
                <w:sz w:val="18"/>
                <w:szCs w:val="18"/>
                <w:lang w:val="es-ES_tradnl" w:bidi="en-US"/>
              </w:rPr>
            </w:pPr>
            <w:r>
              <w:rPr>
                <w:rFonts w:ascii="Tahoma" w:hAnsi="Tahoma" w:cs="Tahoma"/>
                <w:color w:val="004990"/>
                <w:sz w:val="18"/>
                <w:szCs w:val="18"/>
                <w:lang w:val="es-ES_tradnl" w:bidi="en-US"/>
              </w:rPr>
              <w:t>Gestión integral de repuestos para nodos de Core.</w:t>
            </w:r>
          </w:p>
        </w:tc>
        <w:tc>
          <w:tcPr>
            <w:tcW w:w="993" w:type="dxa"/>
            <w:tcBorders>
              <w:top w:val="single" w:sz="4" w:space="0" w:color="004990"/>
              <w:left w:val="single" w:sz="4" w:space="0" w:color="004990"/>
              <w:bottom w:val="single" w:sz="4" w:space="0" w:color="004990"/>
              <w:right w:val="single" w:sz="4" w:space="0" w:color="004990"/>
            </w:tcBorders>
            <w:vAlign w:val="center"/>
            <w:hideMark/>
          </w:tcPr>
          <w:p w:rsidR="00EE47E5" w:rsidRDefault="00EE47E5" w:rsidP="002B0350">
            <w:pPr>
              <w:jc w:val="center"/>
              <w:rPr>
                <w:rFonts w:ascii="Tahoma" w:hAnsi="Tahoma" w:cs="Tahoma"/>
                <w:color w:val="004990"/>
                <w:sz w:val="18"/>
                <w:szCs w:val="18"/>
              </w:rPr>
            </w:pPr>
            <w:r>
              <w:rPr>
                <w:rFonts w:ascii="MS Gothic" w:eastAsia="MS Gothic" w:hAnsi="MS Gothic" w:cs="Tahoma" w:hint="eastAsia"/>
                <w:color w:val="004990"/>
                <w:sz w:val="18"/>
                <w:szCs w:val="18"/>
                <w:lang w:val="en-US"/>
              </w:rPr>
              <w:t>☒</w:t>
            </w:r>
          </w:p>
        </w:tc>
        <w:tc>
          <w:tcPr>
            <w:tcW w:w="992" w:type="dxa"/>
            <w:tcBorders>
              <w:top w:val="single" w:sz="4" w:space="0" w:color="004990"/>
              <w:left w:val="single" w:sz="4" w:space="0" w:color="004990"/>
              <w:bottom w:val="single" w:sz="4" w:space="0" w:color="004990"/>
              <w:right w:val="single" w:sz="4" w:space="0" w:color="004990"/>
            </w:tcBorders>
          </w:tcPr>
          <w:p w:rsidR="00EE47E5" w:rsidRDefault="00EE47E5" w:rsidP="002B0350">
            <w:pPr>
              <w:rPr>
                <w:rFonts w:ascii="Tahoma" w:hAnsi="Tahoma" w:cs="Tahoma"/>
                <w:color w:val="004990"/>
                <w:sz w:val="18"/>
                <w:szCs w:val="18"/>
              </w:rPr>
            </w:pPr>
          </w:p>
        </w:tc>
        <w:tc>
          <w:tcPr>
            <w:tcW w:w="850" w:type="dxa"/>
            <w:tcBorders>
              <w:top w:val="single" w:sz="4" w:space="0" w:color="004990"/>
              <w:left w:val="single" w:sz="4" w:space="0" w:color="004990"/>
              <w:bottom w:val="single" w:sz="4" w:space="0" w:color="004990"/>
              <w:right w:val="single" w:sz="4" w:space="0" w:color="004990"/>
            </w:tcBorders>
            <w:vAlign w:val="center"/>
          </w:tcPr>
          <w:p w:rsidR="00EE47E5" w:rsidRDefault="00EE47E5" w:rsidP="002B0350">
            <w:pPr>
              <w:rPr>
                <w:rFonts w:ascii="Tahoma" w:hAnsi="Tahoma" w:cs="Tahoma"/>
                <w:color w:val="004990"/>
                <w:sz w:val="18"/>
                <w:szCs w:val="18"/>
              </w:rPr>
            </w:pPr>
          </w:p>
        </w:tc>
        <w:tc>
          <w:tcPr>
            <w:tcW w:w="1418" w:type="dxa"/>
            <w:tcBorders>
              <w:top w:val="single" w:sz="4" w:space="0" w:color="004990"/>
              <w:left w:val="single" w:sz="4" w:space="0" w:color="004990"/>
              <w:bottom w:val="single" w:sz="4" w:space="0" w:color="004990"/>
              <w:right w:val="single" w:sz="4" w:space="0" w:color="004990"/>
            </w:tcBorders>
            <w:vAlign w:val="center"/>
          </w:tcPr>
          <w:p w:rsidR="00EE47E5" w:rsidRDefault="00EE47E5" w:rsidP="002B0350">
            <w:pPr>
              <w:rPr>
                <w:rFonts w:ascii="Tahoma" w:hAnsi="Tahoma" w:cs="Tahoma"/>
                <w:color w:val="004990"/>
                <w:sz w:val="18"/>
                <w:szCs w:val="18"/>
              </w:rPr>
            </w:pPr>
          </w:p>
        </w:tc>
      </w:tr>
    </w:tbl>
    <w:p w:rsidR="00054796" w:rsidRDefault="00054796" w:rsidP="00054796">
      <w:pPr>
        <w:rPr>
          <w:rFonts w:ascii="Tahoma" w:hAnsi="Tahoma" w:cs="Tahoma"/>
        </w:rPr>
      </w:pPr>
    </w:p>
    <w:p w:rsidR="00054796" w:rsidRPr="00FF4373" w:rsidRDefault="00054796" w:rsidP="002A0806">
      <w:pPr>
        <w:pStyle w:val="Ttulo2"/>
        <w:keepNext w:val="0"/>
        <w:numPr>
          <w:ilvl w:val="1"/>
          <w:numId w:val="22"/>
        </w:numPr>
        <w:spacing w:after="120"/>
        <w:jc w:val="both"/>
        <w:rPr>
          <w:rFonts w:ascii="Tahoma" w:hAnsi="Tahoma" w:cs="Tahoma"/>
          <w:color w:val="1F497D"/>
        </w:rPr>
      </w:pPr>
      <w:r w:rsidRPr="00FF4373">
        <w:rPr>
          <w:rFonts w:ascii="Tahoma" w:hAnsi="Tahoma" w:cs="Tahoma"/>
          <w:color w:val="1F497D"/>
        </w:rPr>
        <w:t>Plataformas Sujetas al Servicio de Soporte</w:t>
      </w:r>
    </w:p>
    <w:p w:rsidR="00054796" w:rsidRPr="00BE6D1A" w:rsidRDefault="00054796" w:rsidP="00054796">
      <w:pPr>
        <w:pStyle w:val="Continuarlista"/>
        <w:ind w:left="426"/>
        <w:rPr>
          <w:rFonts w:ascii="Tahoma" w:hAnsi="Tahoma" w:cs="Tahoma"/>
          <w:color w:val="004990"/>
          <w:sz w:val="22"/>
          <w:szCs w:val="22"/>
          <w:lang w:val="es-ES_tradnl" w:bidi="en-US"/>
        </w:rPr>
      </w:pPr>
      <w:r w:rsidRPr="00BE6D1A">
        <w:rPr>
          <w:rFonts w:ascii="Tahoma" w:hAnsi="Tahoma" w:cs="Tahoma"/>
          <w:color w:val="004990"/>
          <w:sz w:val="22"/>
          <w:szCs w:val="22"/>
          <w:lang w:val="es-ES_tradnl" w:bidi="en-US"/>
        </w:rPr>
        <w:t>Nodos en los que se requiere soporte:</w:t>
      </w:r>
    </w:p>
    <w:tbl>
      <w:tblPr>
        <w:tblpPr w:leftFromText="141" w:rightFromText="141" w:vertAnchor="text" w:tblpXSpec="center" w:tblpY="1"/>
        <w:tblOverlap w:val="never"/>
        <w:tblW w:w="8521"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637"/>
        <w:gridCol w:w="1716"/>
        <w:gridCol w:w="1570"/>
        <w:gridCol w:w="4598"/>
      </w:tblGrid>
      <w:tr w:rsidR="00054796" w:rsidTr="001431EC">
        <w:trPr>
          <w:trHeight w:val="530"/>
          <w:tblHeader/>
        </w:trPr>
        <w:tc>
          <w:tcPr>
            <w:tcW w:w="637" w:type="dxa"/>
            <w:tcBorders>
              <w:top w:val="single" w:sz="4" w:space="0" w:color="FFFFFF"/>
              <w:left w:val="single" w:sz="4" w:space="0" w:color="FFFFFF"/>
              <w:bottom w:val="single" w:sz="4" w:space="0" w:color="FFFFFF"/>
              <w:right w:val="single" w:sz="4" w:space="0" w:color="FFFFFF"/>
            </w:tcBorders>
            <w:shd w:val="clear" w:color="auto" w:fill="004990"/>
            <w:vAlign w:val="center"/>
            <w:hideMark/>
          </w:tcPr>
          <w:p w:rsidR="00054796" w:rsidRDefault="00054796" w:rsidP="002B0350">
            <w:pPr>
              <w:jc w:val="center"/>
              <w:rPr>
                <w:rFonts w:ascii="Tahoma" w:hAnsi="Tahoma" w:cs="Tahoma"/>
                <w:b/>
                <w:bCs/>
                <w:color w:val="FFFFFF"/>
                <w:lang w:eastAsia="es-BO"/>
              </w:rPr>
            </w:pPr>
            <w:r>
              <w:rPr>
                <w:rFonts w:ascii="Tahoma" w:hAnsi="Tahoma" w:cs="Tahoma"/>
                <w:b/>
                <w:bCs/>
                <w:color w:val="FFFFFF"/>
                <w:lang w:eastAsia="es-BO"/>
              </w:rPr>
              <w:t>N°</w:t>
            </w:r>
          </w:p>
        </w:tc>
        <w:tc>
          <w:tcPr>
            <w:tcW w:w="1716" w:type="dxa"/>
            <w:tcBorders>
              <w:top w:val="single" w:sz="4" w:space="0" w:color="FFFFFF"/>
              <w:left w:val="single" w:sz="4" w:space="0" w:color="FFFFFF"/>
              <w:bottom w:val="single" w:sz="4" w:space="0" w:color="FFFFFF"/>
              <w:right w:val="single" w:sz="4" w:space="0" w:color="FFFFFF"/>
            </w:tcBorders>
            <w:shd w:val="clear" w:color="auto" w:fill="004990"/>
            <w:vAlign w:val="center"/>
            <w:hideMark/>
          </w:tcPr>
          <w:p w:rsidR="00054796" w:rsidRDefault="00054796" w:rsidP="002B0350">
            <w:pPr>
              <w:jc w:val="center"/>
              <w:rPr>
                <w:rFonts w:ascii="Tahoma" w:hAnsi="Tahoma" w:cs="Tahoma"/>
                <w:b/>
                <w:bCs/>
                <w:color w:val="FFFFFF"/>
                <w:lang w:eastAsia="es-BO"/>
              </w:rPr>
            </w:pPr>
            <w:r>
              <w:rPr>
                <w:rFonts w:ascii="Tahoma" w:hAnsi="Tahoma" w:cs="Tahoma"/>
                <w:b/>
                <w:bCs/>
                <w:color w:val="FFFFFF"/>
                <w:sz w:val="18"/>
                <w:szCs w:val="18"/>
                <w:lang w:eastAsia="es-BO"/>
              </w:rPr>
              <w:t>GRUPO</w:t>
            </w:r>
          </w:p>
        </w:tc>
        <w:tc>
          <w:tcPr>
            <w:tcW w:w="1570" w:type="dxa"/>
            <w:tcBorders>
              <w:top w:val="single" w:sz="4" w:space="0" w:color="FFFFFF"/>
              <w:left w:val="single" w:sz="4" w:space="0" w:color="FFFFFF"/>
              <w:bottom w:val="single" w:sz="4" w:space="0" w:color="FFFFFF"/>
              <w:right w:val="single" w:sz="4" w:space="0" w:color="FFFFFF"/>
            </w:tcBorders>
            <w:shd w:val="clear" w:color="auto" w:fill="004990"/>
            <w:vAlign w:val="center"/>
            <w:hideMark/>
          </w:tcPr>
          <w:p w:rsidR="00054796" w:rsidRPr="00C35548" w:rsidRDefault="00054796" w:rsidP="002B0350">
            <w:pPr>
              <w:jc w:val="center"/>
              <w:rPr>
                <w:rFonts w:ascii="Tahoma" w:hAnsi="Tahoma" w:cs="Tahoma"/>
                <w:b/>
                <w:bCs/>
                <w:color w:val="FFFFFF"/>
                <w:sz w:val="18"/>
                <w:szCs w:val="18"/>
                <w:lang w:eastAsia="es-BO"/>
              </w:rPr>
            </w:pPr>
            <w:r w:rsidRPr="00C35548">
              <w:rPr>
                <w:rFonts w:ascii="Tahoma" w:hAnsi="Tahoma" w:cs="Tahoma"/>
                <w:b/>
                <w:bCs/>
                <w:color w:val="FFFFFF"/>
                <w:sz w:val="18"/>
                <w:szCs w:val="18"/>
                <w:lang w:eastAsia="es-BO"/>
              </w:rPr>
              <w:t>PLATAFORMA/</w:t>
            </w:r>
          </w:p>
          <w:p w:rsidR="00054796" w:rsidRPr="00C35548" w:rsidRDefault="00054796" w:rsidP="002B0350">
            <w:pPr>
              <w:jc w:val="center"/>
              <w:rPr>
                <w:rFonts w:ascii="Tahoma" w:hAnsi="Tahoma" w:cs="Tahoma"/>
                <w:b/>
                <w:bCs/>
                <w:color w:val="FFFFFF"/>
                <w:sz w:val="18"/>
                <w:szCs w:val="18"/>
                <w:lang w:eastAsia="es-BO"/>
              </w:rPr>
            </w:pPr>
            <w:r w:rsidRPr="00C35548">
              <w:rPr>
                <w:rFonts w:ascii="Tahoma" w:hAnsi="Tahoma" w:cs="Tahoma"/>
                <w:b/>
                <w:bCs/>
                <w:color w:val="FFFFFF"/>
                <w:sz w:val="18"/>
                <w:szCs w:val="18"/>
                <w:lang w:eastAsia="es-BO"/>
              </w:rPr>
              <w:t>SISTEMA</w:t>
            </w:r>
          </w:p>
        </w:tc>
        <w:tc>
          <w:tcPr>
            <w:tcW w:w="4598" w:type="dxa"/>
            <w:tcBorders>
              <w:top w:val="single" w:sz="4" w:space="0" w:color="FFFFFF"/>
              <w:left w:val="single" w:sz="4" w:space="0" w:color="FFFFFF"/>
              <w:bottom w:val="single" w:sz="4" w:space="0" w:color="FFFFFF"/>
              <w:right w:val="single" w:sz="4" w:space="0" w:color="FFFFFF"/>
            </w:tcBorders>
            <w:shd w:val="clear" w:color="auto" w:fill="004990"/>
            <w:vAlign w:val="center"/>
            <w:hideMark/>
          </w:tcPr>
          <w:p w:rsidR="00054796" w:rsidRPr="00C35548" w:rsidRDefault="00054796" w:rsidP="002B0350">
            <w:pPr>
              <w:jc w:val="center"/>
              <w:rPr>
                <w:rFonts w:ascii="Tahoma" w:hAnsi="Tahoma" w:cs="Tahoma"/>
                <w:b/>
                <w:bCs/>
                <w:color w:val="FFFFFF"/>
                <w:sz w:val="18"/>
                <w:szCs w:val="18"/>
                <w:lang w:eastAsia="es-BO"/>
              </w:rPr>
            </w:pPr>
            <w:r w:rsidRPr="00C35548">
              <w:rPr>
                <w:rFonts w:ascii="Tahoma" w:hAnsi="Tahoma" w:cs="Tahoma"/>
                <w:b/>
                <w:bCs/>
                <w:color w:val="FFFFFF"/>
                <w:sz w:val="18"/>
                <w:szCs w:val="18"/>
                <w:lang w:eastAsia="es-BO"/>
              </w:rPr>
              <w:t>OBSERVACIONES</w:t>
            </w:r>
          </w:p>
        </w:tc>
      </w:tr>
      <w:tr w:rsidR="00054796" w:rsidTr="001431EC">
        <w:trPr>
          <w:trHeight w:val="215"/>
        </w:trPr>
        <w:tc>
          <w:tcPr>
            <w:tcW w:w="637" w:type="dxa"/>
            <w:tcBorders>
              <w:top w:val="single" w:sz="4" w:space="0" w:color="004990"/>
              <w:left w:val="single" w:sz="4" w:space="0" w:color="004990"/>
              <w:bottom w:val="single" w:sz="4" w:space="0" w:color="004990"/>
              <w:right w:val="single" w:sz="4" w:space="0" w:color="004990"/>
            </w:tcBorders>
            <w:vAlign w:val="center"/>
            <w:hideMark/>
          </w:tcPr>
          <w:p w:rsidR="00054796" w:rsidRDefault="00054796" w:rsidP="002B0350">
            <w:pPr>
              <w:jc w:val="center"/>
              <w:rPr>
                <w:rFonts w:ascii="Tahoma" w:hAnsi="Tahoma" w:cs="Tahoma"/>
                <w:color w:val="004990"/>
                <w:sz w:val="18"/>
                <w:szCs w:val="18"/>
                <w:lang w:val="es-ES_tradnl"/>
              </w:rPr>
            </w:pPr>
            <w:r>
              <w:rPr>
                <w:rFonts w:ascii="Tahoma" w:hAnsi="Tahoma" w:cs="Tahoma"/>
                <w:color w:val="004990"/>
                <w:lang w:val="es-ES_tradnl"/>
              </w:rPr>
              <w:t>1</w:t>
            </w:r>
          </w:p>
        </w:tc>
        <w:tc>
          <w:tcPr>
            <w:tcW w:w="1716" w:type="dxa"/>
            <w:tcBorders>
              <w:top w:val="single" w:sz="4" w:space="0" w:color="004990"/>
              <w:left w:val="single" w:sz="4" w:space="0" w:color="004990"/>
              <w:bottom w:val="single" w:sz="4" w:space="0" w:color="004990"/>
              <w:right w:val="single" w:sz="4" w:space="0" w:color="004990"/>
            </w:tcBorders>
            <w:vAlign w:val="center"/>
            <w:hideMark/>
          </w:tcPr>
          <w:p w:rsidR="00054796" w:rsidRDefault="00054796" w:rsidP="002B0350">
            <w:pPr>
              <w:jc w:val="center"/>
              <w:rPr>
                <w:rFonts w:ascii="Tahoma" w:hAnsi="Tahoma" w:cs="Tahoma"/>
                <w:color w:val="004990"/>
                <w:sz w:val="18"/>
                <w:szCs w:val="18"/>
                <w:lang w:val="es-ES_tradnl"/>
              </w:rPr>
            </w:pPr>
            <w:r>
              <w:rPr>
                <w:rFonts w:ascii="Tahoma" w:hAnsi="Tahoma" w:cs="Tahoma"/>
                <w:color w:val="004990"/>
                <w:lang w:val="es-ES_tradnl"/>
              </w:rPr>
              <w:t>Core</w:t>
            </w:r>
          </w:p>
        </w:tc>
        <w:tc>
          <w:tcPr>
            <w:tcW w:w="1570" w:type="dxa"/>
            <w:tcBorders>
              <w:top w:val="single" w:sz="4" w:space="0" w:color="004990"/>
              <w:left w:val="single" w:sz="4" w:space="0" w:color="004990"/>
              <w:bottom w:val="single" w:sz="4" w:space="0" w:color="004990"/>
              <w:right w:val="single" w:sz="4" w:space="0" w:color="004990"/>
            </w:tcBorders>
            <w:vAlign w:val="center"/>
            <w:hideMark/>
          </w:tcPr>
          <w:p w:rsidR="00054796" w:rsidRDefault="001C1F61" w:rsidP="002B0350">
            <w:pPr>
              <w:jc w:val="center"/>
              <w:rPr>
                <w:rFonts w:ascii="Tahoma" w:hAnsi="Tahoma" w:cs="Tahoma"/>
                <w:color w:val="004990"/>
                <w:sz w:val="18"/>
                <w:szCs w:val="18"/>
                <w:lang w:val="es-ES_tradnl"/>
              </w:rPr>
            </w:pPr>
            <w:r>
              <w:rPr>
                <w:rFonts w:ascii="Tahoma" w:hAnsi="Tahoma" w:cs="Tahoma"/>
                <w:color w:val="004990"/>
                <w:lang w:eastAsia="es-BO"/>
              </w:rPr>
              <w:t>STP</w:t>
            </w:r>
          </w:p>
        </w:tc>
        <w:tc>
          <w:tcPr>
            <w:tcW w:w="4598" w:type="dxa"/>
            <w:tcBorders>
              <w:top w:val="single" w:sz="4" w:space="0" w:color="004990"/>
              <w:left w:val="single" w:sz="4" w:space="0" w:color="004990"/>
              <w:bottom w:val="single" w:sz="4" w:space="0" w:color="004990"/>
              <w:right w:val="single" w:sz="4" w:space="0" w:color="004990"/>
            </w:tcBorders>
            <w:vAlign w:val="center"/>
            <w:hideMark/>
          </w:tcPr>
          <w:p w:rsidR="00054796" w:rsidRDefault="00054796" w:rsidP="002B0350">
            <w:pPr>
              <w:rPr>
                <w:rFonts w:ascii="Tahoma" w:hAnsi="Tahoma" w:cs="Tahoma"/>
                <w:color w:val="004990"/>
                <w:sz w:val="18"/>
                <w:szCs w:val="18"/>
                <w:lang w:val="es-ES_tradnl"/>
              </w:rPr>
            </w:pPr>
            <w:r>
              <w:rPr>
                <w:rFonts w:ascii="Tahoma" w:hAnsi="Tahoma" w:cs="Tahoma"/>
                <w:color w:val="004990"/>
                <w:sz w:val="18"/>
                <w:szCs w:val="18"/>
                <w:lang w:val="es-ES_tradnl"/>
              </w:rPr>
              <w:t>Incluye soporte a equipos auxiliares propios del nodo, ejemplo Switches, Firewalls, etc.</w:t>
            </w:r>
          </w:p>
        </w:tc>
      </w:tr>
    </w:tbl>
    <w:p w:rsidR="002B0350" w:rsidRDefault="002B0350" w:rsidP="00054796">
      <w:pPr>
        <w:pStyle w:val="Continuarlista"/>
        <w:ind w:left="426"/>
        <w:rPr>
          <w:rFonts w:ascii="Tahoma" w:hAnsi="Tahoma" w:cs="Tahoma"/>
          <w:color w:val="004990"/>
          <w:sz w:val="22"/>
          <w:szCs w:val="22"/>
          <w:lang w:val="es-ES_tradnl" w:bidi="en-US"/>
        </w:rPr>
      </w:pPr>
    </w:p>
    <w:p w:rsidR="00054796" w:rsidRPr="00BE6D1A" w:rsidRDefault="00054796" w:rsidP="00054796">
      <w:pPr>
        <w:pStyle w:val="Continuarlista"/>
        <w:ind w:left="426"/>
        <w:rPr>
          <w:rFonts w:ascii="Tahoma" w:hAnsi="Tahoma" w:cs="Tahoma"/>
          <w:color w:val="004990"/>
          <w:sz w:val="22"/>
          <w:szCs w:val="22"/>
          <w:lang w:val="es-ES_tradnl" w:bidi="en-US"/>
        </w:rPr>
      </w:pPr>
      <w:r w:rsidRPr="00BE6D1A">
        <w:rPr>
          <w:rFonts w:ascii="Tahoma" w:hAnsi="Tahoma" w:cs="Tahoma"/>
          <w:color w:val="004990"/>
          <w:sz w:val="22"/>
          <w:szCs w:val="22"/>
          <w:lang w:val="es-ES_tradnl" w:bidi="en-US"/>
        </w:rPr>
        <w:t>Se solicita responder punto a punto la conformidad de las plataformas sujetas a servicio de soporte de la siguiente tabla:</w:t>
      </w:r>
    </w:p>
    <w:tbl>
      <w:tblPr>
        <w:tblW w:w="99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4"/>
        <w:gridCol w:w="5316"/>
        <w:gridCol w:w="993"/>
        <w:gridCol w:w="992"/>
        <w:gridCol w:w="850"/>
        <w:gridCol w:w="1418"/>
      </w:tblGrid>
      <w:tr w:rsidR="00EE47E5" w:rsidTr="001431EC">
        <w:trPr>
          <w:trHeight w:val="171"/>
          <w:tblHeader/>
        </w:trPr>
        <w:tc>
          <w:tcPr>
            <w:tcW w:w="7725" w:type="dxa"/>
            <w:gridSpan w:val="4"/>
            <w:tcBorders>
              <w:top w:val="single" w:sz="4" w:space="0" w:color="004990"/>
              <w:left w:val="single" w:sz="4" w:space="0" w:color="004990"/>
              <w:bottom w:val="single" w:sz="4" w:space="0" w:color="FFFFFF"/>
              <w:right w:val="single" w:sz="4" w:space="0" w:color="FFFFFF"/>
            </w:tcBorders>
            <w:shd w:val="clear" w:color="auto" w:fill="004990"/>
            <w:hideMark/>
          </w:tcPr>
          <w:p w:rsidR="00EE47E5" w:rsidRDefault="00EE47E5" w:rsidP="002B0350">
            <w:pPr>
              <w:spacing w:before="60" w:after="60"/>
              <w:jc w:val="center"/>
              <w:rPr>
                <w:rFonts w:ascii="Tahoma" w:hAnsi="Tahoma" w:cs="Tahoma"/>
                <w:b/>
                <w:bCs/>
                <w:color w:val="FFFFFF"/>
                <w:sz w:val="18"/>
                <w:szCs w:val="18"/>
              </w:rPr>
            </w:pPr>
            <w:r>
              <w:rPr>
                <w:rFonts w:ascii="Tahoma" w:hAnsi="Tahoma" w:cs="Tahoma"/>
                <w:b/>
                <w:bCs/>
                <w:color w:val="FFFFFF"/>
                <w:sz w:val="18"/>
                <w:szCs w:val="18"/>
              </w:rPr>
              <w:t>REQUERIMIENTO DE ENTEL S.A.</w:t>
            </w:r>
          </w:p>
        </w:tc>
        <w:tc>
          <w:tcPr>
            <w:tcW w:w="2268"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hideMark/>
          </w:tcPr>
          <w:p w:rsidR="00EE47E5" w:rsidRDefault="00EE47E5" w:rsidP="002B0350">
            <w:pPr>
              <w:spacing w:before="60" w:after="60"/>
              <w:jc w:val="center"/>
              <w:rPr>
                <w:rFonts w:ascii="Tahoma" w:hAnsi="Tahoma" w:cs="Tahoma"/>
                <w:b/>
                <w:bCs/>
                <w:color w:val="FFFFFF"/>
                <w:sz w:val="18"/>
                <w:szCs w:val="18"/>
              </w:rPr>
            </w:pPr>
            <w:r>
              <w:rPr>
                <w:rFonts w:ascii="Tahoma" w:hAnsi="Tahoma" w:cs="Tahoma"/>
                <w:b/>
                <w:bCs/>
                <w:color w:val="FFFFFF"/>
                <w:sz w:val="18"/>
                <w:szCs w:val="18"/>
              </w:rPr>
              <w:t>RESPUESTA DEL OFERENTE</w:t>
            </w:r>
          </w:p>
        </w:tc>
      </w:tr>
      <w:tr w:rsidR="00EE47E5" w:rsidTr="001431EC">
        <w:trPr>
          <w:trHeight w:val="50"/>
          <w:tblHeader/>
        </w:trPr>
        <w:tc>
          <w:tcPr>
            <w:tcW w:w="5740"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hideMark/>
          </w:tcPr>
          <w:p w:rsidR="00EE47E5" w:rsidRDefault="00EE47E5" w:rsidP="002B0350">
            <w:pPr>
              <w:spacing w:before="60" w:after="60"/>
              <w:jc w:val="center"/>
              <w:rPr>
                <w:rFonts w:ascii="Tahoma" w:hAnsi="Tahoma" w:cs="Tahoma"/>
                <w:b/>
                <w:bCs/>
                <w:color w:val="FFFFFF"/>
                <w:sz w:val="18"/>
                <w:szCs w:val="18"/>
                <w:lang w:val="en-GB"/>
              </w:rPr>
            </w:pPr>
            <w:r>
              <w:rPr>
                <w:rFonts w:ascii="Tahoma" w:hAnsi="Tahoma" w:cs="Tahoma"/>
                <w:b/>
                <w:bCs/>
                <w:color w:val="FFFFFF"/>
                <w:sz w:val="18"/>
                <w:szCs w:val="18"/>
              </w:rPr>
              <w:t>CARACTERÍSTICAS TÉCNICAS GENERALES</w:t>
            </w:r>
          </w:p>
        </w:tc>
        <w:tc>
          <w:tcPr>
            <w:tcW w:w="1985" w:type="dxa"/>
            <w:gridSpan w:val="2"/>
            <w:tcBorders>
              <w:top w:val="single" w:sz="4" w:space="0" w:color="FFFFFF"/>
              <w:left w:val="single" w:sz="4" w:space="0" w:color="FFFFFF"/>
              <w:bottom w:val="single" w:sz="4" w:space="0" w:color="FFFFFF"/>
              <w:right w:val="single" w:sz="4" w:space="0" w:color="FFFFFF"/>
            </w:tcBorders>
            <w:shd w:val="clear" w:color="auto" w:fill="004990"/>
            <w:vAlign w:val="center"/>
            <w:hideMark/>
          </w:tcPr>
          <w:p w:rsidR="00EE47E5" w:rsidRDefault="00EE47E5" w:rsidP="002B0350">
            <w:pPr>
              <w:spacing w:before="60" w:after="60"/>
              <w:jc w:val="center"/>
              <w:rPr>
                <w:rFonts w:ascii="Tahoma" w:hAnsi="Tahoma" w:cs="Tahoma"/>
                <w:b/>
                <w:bCs/>
                <w:color w:val="FFFFFF"/>
                <w:sz w:val="18"/>
                <w:szCs w:val="18"/>
              </w:rPr>
            </w:pPr>
            <w:r w:rsidRPr="00983740">
              <w:rPr>
                <w:rFonts w:ascii="Tahoma" w:hAnsi="Tahoma" w:cs="Tahoma"/>
                <w:b/>
                <w:bCs/>
                <w:color w:val="FFFFFF"/>
                <w:sz w:val="14"/>
                <w:szCs w:val="18"/>
                <w:lang w:val="en-GB"/>
              </w:rPr>
              <w:t>CONDICIÓN</w:t>
            </w:r>
          </w:p>
        </w:tc>
        <w:tc>
          <w:tcPr>
            <w:tcW w:w="2268"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hideMark/>
          </w:tcPr>
          <w:p w:rsidR="00EE47E5" w:rsidRDefault="00EE47E5" w:rsidP="002B0350">
            <w:pPr>
              <w:spacing w:before="60" w:after="60"/>
              <w:jc w:val="center"/>
              <w:rPr>
                <w:rFonts w:ascii="Tahoma" w:hAnsi="Tahoma" w:cs="Tahoma"/>
                <w:b/>
                <w:bCs/>
                <w:color w:val="FFFFFF"/>
                <w:sz w:val="18"/>
                <w:szCs w:val="18"/>
              </w:rPr>
            </w:pPr>
            <w:r>
              <w:rPr>
                <w:rFonts w:ascii="Tahoma" w:hAnsi="Tahoma" w:cs="Tahoma"/>
                <w:b/>
                <w:bCs/>
                <w:color w:val="FFFFFF"/>
                <w:sz w:val="18"/>
                <w:szCs w:val="18"/>
              </w:rPr>
              <w:t>(Llenado Obligatorio)</w:t>
            </w:r>
            <w:r w:rsidR="00E00F25">
              <w:rPr>
                <w:rFonts w:ascii="Tahoma" w:hAnsi="Tahoma" w:cs="Tahoma"/>
                <w:b/>
                <w:bCs/>
                <w:color w:val="FFFFFF"/>
                <w:sz w:val="18"/>
                <w:szCs w:val="18"/>
              </w:rPr>
              <w:t>|</w:t>
            </w:r>
          </w:p>
        </w:tc>
      </w:tr>
      <w:tr w:rsidR="00E00F25" w:rsidTr="001431EC">
        <w:trPr>
          <w:trHeight w:val="347"/>
          <w:tblHeader/>
        </w:trPr>
        <w:tc>
          <w:tcPr>
            <w:tcW w:w="424" w:type="dxa"/>
            <w:tcBorders>
              <w:top w:val="single" w:sz="4" w:space="0" w:color="FFFFFF"/>
              <w:left w:val="single" w:sz="4" w:space="0" w:color="004990"/>
              <w:bottom w:val="single" w:sz="4" w:space="0" w:color="004990"/>
              <w:right w:val="single" w:sz="4" w:space="0" w:color="FFFFFF"/>
            </w:tcBorders>
            <w:shd w:val="clear" w:color="auto" w:fill="004990"/>
            <w:vAlign w:val="center"/>
            <w:hideMark/>
          </w:tcPr>
          <w:p w:rsidR="00EE47E5" w:rsidRDefault="00EE47E5" w:rsidP="002B0350">
            <w:pPr>
              <w:rPr>
                <w:rFonts w:ascii="Tahoma" w:hAnsi="Tahoma" w:cs="Tahoma"/>
                <w:b/>
                <w:color w:val="FFFFFF"/>
                <w:sz w:val="18"/>
                <w:szCs w:val="18"/>
              </w:rPr>
            </w:pPr>
            <w:r>
              <w:rPr>
                <w:rFonts w:ascii="Tahoma" w:hAnsi="Tahoma" w:cs="Tahoma"/>
                <w:b/>
                <w:color w:val="FFFFFF"/>
                <w:sz w:val="18"/>
                <w:szCs w:val="18"/>
              </w:rPr>
              <w:lastRenderedPageBreak/>
              <w:t>N°</w:t>
            </w:r>
          </w:p>
        </w:tc>
        <w:tc>
          <w:tcPr>
            <w:tcW w:w="5316" w:type="dxa"/>
            <w:tcBorders>
              <w:top w:val="single" w:sz="4" w:space="0" w:color="FFFFFF"/>
              <w:left w:val="single" w:sz="4" w:space="0" w:color="FFFFFF"/>
              <w:bottom w:val="single" w:sz="4" w:space="0" w:color="004990"/>
              <w:right w:val="single" w:sz="4" w:space="0" w:color="FFFFFF"/>
            </w:tcBorders>
            <w:shd w:val="clear" w:color="auto" w:fill="004990"/>
            <w:vAlign w:val="center"/>
            <w:hideMark/>
          </w:tcPr>
          <w:p w:rsidR="00EE47E5" w:rsidRDefault="00EE47E5" w:rsidP="002B0350">
            <w:pPr>
              <w:jc w:val="center"/>
              <w:rPr>
                <w:rFonts w:ascii="Tahoma" w:hAnsi="Tahoma" w:cs="Tahoma"/>
                <w:color w:val="FFFFFF"/>
                <w:sz w:val="18"/>
                <w:szCs w:val="18"/>
              </w:rPr>
            </w:pPr>
            <w:r>
              <w:rPr>
                <w:rFonts w:ascii="Tahoma" w:hAnsi="Tahoma" w:cs="Tahoma"/>
                <w:b/>
                <w:color w:val="FFFFFF"/>
                <w:sz w:val="18"/>
                <w:szCs w:val="18"/>
              </w:rPr>
              <w:t>DESCRIPCIÓN</w:t>
            </w:r>
          </w:p>
        </w:tc>
        <w:tc>
          <w:tcPr>
            <w:tcW w:w="993" w:type="dxa"/>
            <w:tcBorders>
              <w:top w:val="single" w:sz="4" w:space="0" w:color="FFFFFF"/>
              <w:left w:val="single" w:sz="4" w:space="0" w:color="FFFFFF"/>
              <w:bottom w:val="single" w:sz="4" w:space="0" w:color="004990"/>
              <w:right w:val="single" w:sz="4" w:space="0" w:color="FFFFFF"/>
            </w:tcBorders>
            <w:shd w:val="clear" w:color="auto" w:fill="004990"/>
            <w:vAlign w:val="center"/>
            <w:hideMark/>
          </w:tcPr>
          <w:p w:rsidR="00EE47E5" w:rsidRPr="00983740" w:rsidRDefault="00EE47E5" w:rsidP="002B0350">
            <w:pPr>
              <w:jc w:val="center"/>
              <w:rPr>
                <w:rFonts w:ascii="Tahoma" w:hAnsi="Tahoma" w:cs="Tahoma"/>
                <w:b/>
                <w:bCs/>
                <w:color w:val="FFFFFF"/>
                <w:sz w:val="14"/>
                <w:szCs w:val="18"/>
              </w:rPr>
            </w:pPr>
            <w:r w:rsidRPr="00983740">
              <w:rPr>
                <w:rFonts w:ascii="Tahoma" w:hAnsi="Tahoma" w:cs="Tahoma"/>
                <w:b/>
                <w:bCs/>
                <w:color w:val="FFFFFF"/>
                <w:sz w:val="14"/>
                <w:szCs w:val="18"/>
                <w:lang w:val="en-GB"/>
              </w:rPr>
              <w:t>MANDATORIO</w:t>
            </w:r>
          </w:p>
        </w:tc>
        <w:tc>
          <w:tcPr>
            <w:tcW w:w="992" w:type="dxa"/>
            <w:tcBorders>
              <w:top w:val="single" w:sz="4" w:space="0" w:color="FFFFFF"/>
              <w:left w:val="single" w:sz="4" w:space="0" w:color="FFFFFF"/>
              <w:bottom w:val="single" w:sz="4" w:space="0" w:color="004990"/>
              <w:right w:val="single" w:sz="4" w:space="0" w:color="FFFFFF"/>
            </w:tcBorders>
            <w:shd w:val="clear" w:color="auto" w:fill="004990"/>
          </w:tcPr>
          <w:p w:rsidR="00EE47E5" w:rsidRDefault="00E00F25" w:rsidP="002B0350">
            <w:pPr>
              <w:jc w:val="center"/>
              <w:rPr>
                <w:rFonts w:ascii="Tahoma" w:hAnsi="Tahoma" w:cs="Tahoma"/>
                <w:b/>
                <w:bCs/>
                <w:color w:val="FFFFFF"/>
                <w:sz w:val="12"/>
                <w:szCs w:val="12"/>
                <w:lang w:val="en-GB"/>
              </w:rPr>
            </w:pPr>
            <w:r>
              <w:rPr>
                <w:rFonts w:ascii="Tahoma" w:hAnsi="Tahoma" w:cs="Tahoma"/>
                <w:b/>
                <w:bCs/>
                <w:color w:val="FFFFFF"/>
                <w:sz w:val="14"/>
                <w:szCs w:val="18"/>
                <w:lang w:val="en-GB"/>
              </w:rPr>
              <w:t>CALIFICABLE</w:t>
            </w:r>
          </w:p>
        </w:tc>
        <w:tc>
          <w:tcPr>
            <w:tcW w:w="850" w:type="dxa"/>
            <w:tcBorders>
              <w:top w:val="single" w:sz="4" w:space="0" w:color="FFFFFF"/>
              <w:left w:val="single" w:sz="4" w:space="0" w:color="FFFFFF"/>
              <w:bottom w:val="single" w:sz="4" w:space="0" w:color="004990"/>
              <w:right w:val="single" w:sz="4" w:space="0" w:color="FFFFFF"/>
            </w:tcBorders>
            <w:shd w:val="clear" w:color="auto" w:fill="004990"/>
            <w:vAlign w:val="center"/>
            <w:hideMark/>
          </w:tcPr>
          <w:p w:rsidR="00EE47E5" w:rsidRDefault="00EE47E5" w:rsidP="002B0350">
            <w:pPr>
              <w:jc w:val="center"/>
              <w:rPr>
                <w:rFonts w:ascii="Tahoma" w:hAnsi="Tahoma" w:cs="Tahoma"/>
                <w:b/>
                <w:bCs/>
                <w:color w:val="FFFFFF"/>
                <w:sz w:val="12"/>
                <w:szCs w:val="12"/>
                <w:lang w:val="en-GB"/>
              </w:rPr>
            </w:pPr>
            <w:r>
              <w:rPr>
                <w:rFonts w:ascii="Tahoma" w:hAnsi="Tahoma" w:cs="Tahoma"/>
                <w:b/>
                <w:bCs/>
                <w:color w:val="FFFFFF"/>
                <w:sz w:val="12"/>
                <w:szCs w:val="12"/>
                <w:lang w:val="en-GB"/>
              </w:rPr>
              <w:t>CUMPLE / NOCUMPLE</w:t>
            </w:r>
          </w:p>
        </w:tc>
        <w:tc>
          <w:tcPr>
            <w:tcW w:w="1418" w:type="dxa"/>
            <w:tcBorders>
              <w:top w:val="single" w:sz="4" w:space="0" w:color="FFFFFF"/>
              <w:left w:val="single" w:sz="4" w:space="0" w:color="FFFFFF"/>
              <w:bottom w:val="single" w:sz="4" w:space="0" w:color="004990"/>
              <w:right w:val="single" w:sz="4" w:space="0" w:color="004990"/>
            </w:tcBorders>
            <w:shd w:val="clear" w:color="auto" w:fill="004990"/>
            <w:vAlign w:val="center"/>
            <w:hideMark/>
          </w:tcPr>
          <w:p w:rsidR="00EE47E5" w:rsidRDefault="00EE47E5" w:rsidP="002B0350">
            <w:pPr>
              <w:jc w:val="center"/>
              <w:rPr>
                <w:rFonts w:ascii="Tahoma" w:hAnsi="Tahoma" w:cs="Tahoma"/>
                <w:b/>
                <w:bCs/>
                <w:color w:val="FFFFFF"/>
                <w:sz w:val="12"/>
                <w:szCs w:val="12"/>
              </w:rPr>
            </w:pPr>
            <w:r>
              <w:rPr>
                <w:rFonts w:ascii="Tahoma" w:hAnsi="Tahoma" w:cs="Tahoma"/>
                <w:b/>
                <w:bCs/>
                <w:color w:val="FFFFFF"/>
                <w:sz w:val="12"/>
                <w:szCs w:val="12"/>
                <w:lang w:val="en-GB"/>
              </w:rPr>
              <w:t>DOCUMENTO, PÁGINA, REFERENCIA</w:t>
            </w:r>
          </w:p>
        </w:tc>
      </w:tr>
      <w:tr w:rsidR="00E00F25" w:rsidTr="00E00F25">
        <w:trPr>
          <w:trHeight w:val="60"/>
        </w:trPr>
        <w:tc>
          <w:tcPr>
            <w:tcW w:w="424" w:type="dxa"/>
            <w:tcBorders>
              <w:top w:val="single" w:sz="4" w:space="0" w:color="004990"/>
              <w:left w:val="single" w:sz="4" w:space="0" w:color="004990"/>
              <w:bottom w:val="single" w:sz="4" w:space="0" w:color="004990"/>
              <w:right w:val="single" w:sz="4" w:space="0" w:color="004990"/>
            </w:tcBorders>
            <w:vAlign w:val="center"/>
            <w:hideMark/>
          </w:tcPr>
          <w:p w:rsidR="00EE47E5" w:rsidRDefault="00EE47E5" w:rsidP="002B0350">
            <w:pPr>
              <w:jc w:val="center"/>
              <w:rPr>
                <w:rFonts w:ascii="Tahoma" w:hAnsi="Tahoma" w:cs="Tahoma"/>
                <w:color w:val="004990"/>
                <w:sz w:val="18"/>
                <w:szCs w:val="18"/>
                <w:lang w:val="es-ES_tradnl"/>
              </w:rPr>
            </w:pPr>
            <w:r>
              <w:rPr>
                <w:rFonts w:ascii="Tahoma" w:hAnsi="Tahoma" w:cs="Tahoma"/>
                <w:color w:val="004990"/>
                <w:sz w:val="18"/>
                <w:szCs w:val="18"/>
                <w:lang w:val="es-ES_tradnl"/>
              </w:rPr>
              <w:t>1</w:t>
            </w:r>
          </w:p>
        </w:tc>
        <w:tc>
          <w:tcPr>
            <w:tcW w:w="5316" w:type="dxa"/>
            <w:tcBorders>
              <w:top w:val="single" w:sz="4" w:space="0" w:color="004990"/>
              <w:left w:val="single" w:sz="4" w:space="0" w:color="004990"/>
              <w:bottom w:val="single" w:sz="4" w:space="0" w:color="004990"/>
              <w:right w:val="single" w:sz="4" w:space="0" w:color="004990"/>
            </w:tcBorders>
            <w:vAlign w:val="center"/>
            <w:hideMark/>
          </w:tcPr>
          <w:p w:rsidR="00EE47E5" w:rsidRDefault="00EE47E5" w:rsidP="002B0350">
            <w:pPr>
              <w:rPr>
                <w:rFonts w:ascii="Tahoma" w:hAnsi="Tahoma" w:cs="Tahoma"/>
                <w:color w:val="004990"/>
                <w:sz w:val="18"/>
                <w:szCs w:val="18"/>
                <w:lang w:val="es-ES_tradnl"/>
              </w:rPr>
            </w:pPr>
            <w:r>
              <w:rPr>
                <w:rFonts w:ascii="Tahoma" w:hAnsi="Tahoma" w:cs="Tahoma"/>
                <w:color w:val="004990"/>
                <w:lang w:eastAsia="es-BO"/>
              </w:rPr>
              <w:t>STP</w:t>
            </w:r>
          </w:p>
        </w:tc>
        <w:tc>
          <w:tcPr>
            <w:tcW w:w="993" w:type="dxa"/>
            <w:tcBorders>
              <w:top w:val="single" w:sz="4" w:space="0" w:color="004990"/>
              <w:left w:val="single" w:sz="4" w:space="0" w:color="004990"/>
              <w:bottom w:val="single" w:sz="4" w:space="0" w:color="004990"/>
              <w:right w:val="single" w:sz="4" w:space="0" w:color="004990"/>
            </w:tcBorders>
            <w:hideMark/>
          </w:tcPr>
          <w:p w:rsidR="00EE47E5" w:rsidRDefault="00EE47E5" w:rsidP="002B0350">
            <w:pPr>
              <w:jc w:val="center"/>
              <w:rPr>
                <w:rFonts w:ascii="Tahoma" w:hAnsi="Tahoma" w:cs="Tahoma"/>
                <w:color w:val="1F497D"/>
                <w:sz w:val="18"/>
                <w:szCs w:val="18"/>
              </w:rPr>
            </w:pPr>
            <w:r>
              <w:rPr>
                <w:rFonts w:ascii="MS Gothic" w:eastAsia="MS Gothic" w:hAnsi="MS Gothic" w:cs="Tahoma" w:hint="eastAsia"/>
                <w:color w:val="1F497D"/>
                <w:sz w:val="18"/>
                <w:szCs w:val="18"/>
                <w:lang w:val="en-US"/>
              </w:rPr>
              <w:t>☒</w:t>
            </w:r>
          </w:p>
        </w:tc>
        <w:tc>
          <w:tcPr>
            <w:tcW w:w="992" w:type="dxa"/>
            <w:tcBorders>
              <w:top w:val="single" w:sz="4" w:space="0" w:color="004990"/>
              <w:left w:val="single" w:sz="4" w:space="0" w:color="004990"/>
              <w:bottom w:val="single" w:sz="4" w:space="0" w:color="004990"/>
              <w:right w:val="single" w:sz="4" w:space="0" w:color="004990"/>
            </w:tcBorders>
          </w:tcPr>
          <w:p w:rsidR="00EE47E5" w:rsidRDefault="00EE47E5" w:rsidP="002B0350">
            <w:pPr>
              <w:rPr>
                <w:rFonts w:ascii="Tahoma" w:hAnsi="Tahoma" w:cs="Tahoma"/>
                <w:color w:val="1F497D"/>
                <w:sz w:val="18"/>
                <w:szCs w:val="18"/>
              </w:rPr>
            </w:pPr>
          </w:p>
        </w:tc>
        <w:tc>
          <w:tcPr>
            <w:tcW w:w="850" w:type="dxa"/>
            <w:tcBorders>
              <w:top w:val="single" w:sz="4" w:space="0" w:color="004990"/>
              <w:left w:val="single" w:sz="4" w:space="0" w:color="004990"/>
              <w:bottom w:val="single" w:sz="4" w:space="0" w:color="004990"/>
              <w:right w:val="single" w:sz="4" w:space="0" w:color="004990"/>
            </w:tcBorders>
            <w:vAlign w:val="center"/>
          </w:tcPr>
          <w:p w:rsidR="00EE47E5" w:rsidRDefault="00EE47E5" w:rsidP="002B0350">
            <w:pPr>
              <w:rPr>
                <w:rFonts w:ascii="Tahoma" w:hAnsi="Tahoma" w:cs="Tahoma"/>
                <w:color w:val="1F497D"/>
                <w:sz w:val="18"/>
                <w:szCs w:val="18"/>
              </w:rPr>
            </w:pPr>
          </w:p>
        </w:tc>
        <w:tc>
          <w:tcPr>
            <w:tcW w:w="1418" w:type="dxa"/>
            <w:tcBorders>
              <w:top w:val="single" w:sz="4" w:space="0" w:color="004990"/>
              <w:left w:val="single" w:sz="4" w:space="0" w:color="004990"/>
              <w:bottom w:val="single" w:sz="4" w:space="0" w:color="004990"/>
              <w:right w:val="single" w:sz="4" w:space="0" w:color="004990"/>
            </w:tcBorders>
            <w:vAlign w:val="center"/>
          </w:tcPr>
          <w:p w:rsidR="00EE47E5" w:rsidRDefault="00EE47E5" w:rsidP="002B0350">
            <w:pPr>
              <w:rPr>
                <w:rFonts w:ascii="Tahoma" w:hAnsi="Tahoma" w:cs="Tahoma"/>
                <w:color w:val="1F497D"/>
                <w:sz w:val="18"/>
                <w:szCs w:val="18"/>
              </w:rPr>
            </w:pPr>
          </w:p>
        </w:tc>
      </w:tr>
      <w:tr w:rsidR="00E00F25" w:rsidTr="00E00F25">
        <w:trPr>
          <w:trHeight w:val="60"/>
        </w:trPr>
        <w:tc>
          <w:tcPr>
            <w:tcW w:w="424" w:type="dxa"/>
            <w:tcBorders>
              <w:top w:val="single" w:sz="4" w:space="0" w:color="004990"/>
              <w:left w:val="single" w:sz="4" w:space="0" w:color="004990"/>
              <w:bottom w:val="single" w:sz="4" w:space="0" w:color="004990"/>
              <w:right w:val="single" w:sz="4" w:space="0" w:color="004990"/>
            </w:tcBorders>
            <w:vAlign w:val="center"/>
            <w:hideMark/>
          </w:tcPr>
          <w:p w:rsidR="00EE47E5" w:rsidRDefault="00EE47E5" w:rsidP="002B0350">
            <w:pPr>
              <w:jc w:val="center"/>
              <w:rPr>
                <w:rFonts w:ascii="Tahoma" w:hAnsi="Tahoma" w:cs="Tahoma"/>
                <w:color w:val="004990"/>
                <w:sz w:val="18"/>
                <w:szCs w:val="18"/>
                <w:lang w:val="es-ES_tradnl"/>
              </w:rPr>
            </w:pPr>
            <w:r>
              <w:rPr>
                <w:rFonts w:ascii="Tahoma" w:hAnsi="Tahoma" w:cs="Tahoma"/>
                <w:color w:val="004990"/>
                <w:sz w:val="18"/>
                <w:szCs w:val="18"/>
                <w:lang w:val="es-ES_tradnl"/>
              </w:rPr>
              <w:t>2</w:t>
            </w:r>
          </w:p>
        </w:tc>
        <w:tc>
          <w:tcPr>
            <w:tcW w:w="5316" w:type="dxa"/>
            <w:tcBorders>
              <w:top w:val="single" w:sz="4" w:space="0" w:color="004990"/>
              <w:left w:val="single" w:sz="4" w:space="0" w:color="004990"/>
              <w:bottom w:val="single" w:sz="4" w:space="0" w:color="004990"/>
              <w:right w:val="single" w:sz="4" w:space="0" w:color="004990"/>
            </w:tcBorders>
            <w:vAlign w:val="center"/>
            <w:hideMark/>
          </w:tcPr>
          <w:p w:rsidR="00EE47E5" w:rsidRDefault="00EE47E5" w:rsidP="002B0350">
            <w:pPr>
              <w:rPr>
                <w:rFonts w:ascii="Tahoma" w:hAnsi="Tahoma" w:cs="Tahoma"/>
                <w:color w:val="004990"/>
                <w:sz w:val="18"/>
                <w:szCs w:val="18"/>
                <w:lang w:val="es-ES_tradnl"/>
              </w:rPr>
            </w:pPr>
            <w:r>
              <w:rPr>
                <w:rFonts w:ascii="Tahoma" w:hAnsi="Tahoma" w:cs="Tahoma"/>
                <w:color w:val="004990"/>
                <w:lang w:eastAsia="es-BO"/>
              </w:rPr>
              <w:t>ISTP</w:t>
            </w:r>
          </w:p>
        </w:tc>
        <w:tc>
          <w:tcPr>
            <w:tcW w:w="993" w:type="dxa"/>
            <w:tcBorders>
              <w:top w:val="single" w:sz="4" w:space="0" w:color="004990"/>
              <w:left w:val="single" w:sz="4" w:space="0" w:color="004990"/>
              <w:bottom w:val="single" w:sz="4" w:space="0" w:color="004990"/>
              <w:right w:val="single" w:sz="4" w:space="0" w:color="004990"/>
            </w:tcBorders>
            <w:hideMark/>
          </w:tcPr>
          <w:p w:rsidR="00EE47E5" w:rsidRDefault="00EE47E5" w:rsidP="002B0350">
            <w:pPr>
              <w:jc w:val="center"/>
              <w:rPr>
                <w:rFonts w:ascii="Tahoma" w:hAnsi="Tahoma" w:cs="Tahoma"/>
                <w:color w:val="1F497D"/>
                <w:sz w:val="18"/>
                <w:szCs w:val="18"/>
              </w:rPr>
            </w:pPr>
            <w:r>
              <w:rPr>
                <w:rFonts w:ascii="MS UI Gothic" w:eastAsia="MS UI Gothic" w:hAnsi="MS UI Gothic" w:cs="MS UI Gothic" w:hint="eastAsia"/>
                <w:color w:val="1F497D"/>
                <w:sz w:val="18"/>
                <w:szCs w:val="18"/>
                <w:lang w:val="en-US"/>
              </w:rPr>
              <w:t>☒</w:t>
            </w:r>
          </w:p>
        </w:tc>
        <w:tc>
          <w:tcPr>
            <w:tcW w:w="992" w:type="dxa"/>
            <w:tcBorders>
              <w:top w:val="single" w:sz="4" w:space="0" w:color="004990"/>
              <w:left w:val="single" w:sz="4" w:space="0" w:color="004990"/>
              <w:bottom w:val="single" w:sz="4" w:space="0" w:color="004990"/>
              <w:right w:val="single" w:sz="4" w:space="0" w:color="004990"/>
            </w:tcBorders>
          </w:tcPr>
          <w:p w:rsidR="00EE47E5" w:rsidRDefault="00EE47E5" w:rsidP="002B0350">
            <w:pPr>
              <w:rPr>
                <w:rFonts w:ascii="Tahoma" w:hAnsi="Tahoma" w:cs="Tahoma"/>
                <w:color w:val="1F497D"/>
                <w:sz w:val="18"/>
                <w:szCs w:val="18"/>
              </w:rPr>
            </w:pPr>
          </w:p>
        </w:tc>
        <w:tc>
          <w:tcPr>
            <w:tcW w:w="850" w:type="dxa"/>
            <w:tcBorders>
              <w:top w:val="single" w:sz="4" w:space="0" w:color="004990"/>
              <w:left w:val="single" w:sz="4" w:space="0" w:color="004990"/>
              <w:bottom w:val="single" w:sz="4" w:space="0" w:color="004990"/>
              <w:right w:val="single" w:sz="4" w:space="0" w:color="004990"/>
            </w:tcBorders>
            <w:vAlign w:val="center"/>
          </w:tcPr>
          <w:p w:rsidR="00EE47E5" w:rsidRDefault="00EE47E5" w:rsidP="002B0350">
            <w:pPr>
              <w:rPr>
                <w:rFonts w:ascii="Tahoma" w:hAnsi="Tahoma" w:cs="Tahoma"/>
                <w:color w:val="1F497D"/>
                <w:sz w:val="18"/>
                <w:szCs w:val="18"/>
              </w:rPr>
            </w:pPr>
          </w:p>
        </w:tc>
        <w:tc>
          <w:tcPr>
            <w:tcW w:w="1418" w:type="dxa"/>
            <w:tcBorders>
              <w:top w:val="single" w:sz="4" w:space="0" w:color="004990"/>
              <w:left w:val="single" w:sz="4" w:space="0" w:color="004990"/>
              <w:bottom w:val="single" w:sz="4" w:space="0" w:color="004990"/>
              <w:right w:val="single" w:sz="4" w:space="0" w:color="004990"/>
            </w:tcBorders>
            <w:vAlign w:val="center"/>
          </w:tcPr>
          <w:p w:rsidR="00EE47E5" w:rsidRDefault="00EE47E5" w:rsidP="002B0350">
            <w:pPr>
              <w:rPr>
                <w:rFonts w:ascii="Tahoma" w:hAnsi="Tahoma" w:cs="Tahoma"/>
                <w:color w:val="1F497D"/>
                <w:sz w:val="18"/>
                <w:szCs w:val="18"/>
              </w:rPr>
            </w:pPr>
          </w:p>
        </w:tc>
      </w:tr>
      <w:tr w:rsidR="00E00F25" w:rsidTr="00E00F25">
        <w:trPr>
          <w:trHeight w:val="60"/>
        </w:trPr>
        <w:tc>
          <w:tcPr>
            <w:tcW w:w="424" w:type="dxa"/>
            <w:tcBorders>
              <w:top w:val="single" w:sz="4" w:space="0" w:color="004990"/>
              <w:left w:val="single" w:sz="4" w:space="0" w:color="004990"/>
              <w:bottom w:val="single" w:sz="4" w:space="0" w:color="004990"/>
              <w:right w:val="single" w:sz="4" w:space="0" w:color="004990"/>
            </w:tcBorders>
            <w:vAlign w:val="center"/>
            <w:hideMark/>
          </w:tcPr>
          <w:p w:rsidR="00EE47E5" w:rsidRDefault="00EE47E5" w:rsidP="002B0350">
            <w:pPr>
              <w:jc w:val="center"/>
              <w:rPr>
                <w:rFonts w:ascii="Tahoma" w:hAnsi="Tahoma" w:cs="Tahoma"/>
                <w:color w:val="004990"/>
                <w:sz w:val="18"/>
                <w:szCs w:val="18"/>
                <w:lang w:val="es-ES_tradnl"/>
              </w:rPr>
            </w:pPr>
            <w:r>
              <w:rPr>
                <w:rFonts w:ascii="Tahoma" w:hAnsi="Tahoma" w:cs="Tahoma"/>
                <w:color w:val="004990"/>
                <w:sz w:val="18"/>
                <w:szCs w:val="18"/>
                <w:lang w:val="es-ES_tradnl"/>
              </w:rPr>
              <w:t>5</w:t>
            </w:r>
          </w:p>
        </w:tc>
        <w:tc>
          <w:tcPr>
            <w:tcW w:w="5316" w:type="dxa"/>
            <w:tcBorders>
              <w:top w:val="single" w:sz="4" w:space="0" w:color="004990"/>
              <w:left w:val="single" w:sz="4" w:space="0" w:color="004990"/>
              <w:bottom w:val="single" w:sz="4" w:space="0" w:color="004990"/>
              <w:right w:val="single" w:sz="4" w:space="0" w:color="004990"/>
            </w:tcBorders>
            <w:vAlign w:val="center"/>
            <w:hideMark/>
          </w:tcPr>
          <w:p w:rsidR="00EE47E5" w:rsidRDefault="00EE47E5" w:rsidP="002B0350">
            <w:pPr>
              <w:rPr>
                <w:rFonts w:ascii="Tahoma" w:hAnsi="Tahoma" w:cs="Tahoma"/>
                <w:color w:val="004990"/>
                <w:sz w:val="18"/>
                <w:szCs w:val="18"/>
                <w:lang w:val="es-ES_tradnl"/>
              </w:rPr>
            </w:pPr>
            <w:r>
              <w:rPr>
                <w:rFonts w:ascii="Tahoma" w:hAnsi="Tahoma" w:cs="Tahoma"/>
                <w:color w:val="004990"/>
                <w:lang w:eastAsia="es-BO"/>
              </w:rPr>
              <w:t>Otros elementos</w:t>
            </w:r>
          </w:p>
        </w:tc>
        <w:tc>
          <w:tcPr>
            <w:tcW w:w="993" w:type="dxa"/>
            <w:tcBorders>
              <w:top w:val="single" w:sz="4" w:space="0" w:color="004990"/>
              <w:left w:val="single" w:sz="4" w:space="0" w:color="004990"/>
              <w:bottom w:val="single" w:sz="4" w:space="0" w:color="004990"/>
              <w:right w:val="single" w:sz="4" w:space="0" w:color="004990"/>
            </w:tcBorders>
            <w:hideMark/>
          </w:tcPr>
          <w:p w:rsidR="00EE47E5" w:rsidRDefault="00EE47E5" w:rsidP="002B0350">
            <w:pPr>
              <w:jc w:val="center"/>
              <w:rPr>
                <w:rFonts w:ascii="Tahoma" w:hAnsi="Tahoma" w:cs="Tahoma"/>
                <w:color w:val="1F497D"/>
                <w:sz w:val="18"/>
                <w:szCs w:val="18"/>
              </w:rPr>
            </w:pPr>
            <w:r>
              <w:rPr>
                <w:rFonts w:ascii="MS UI Gothic" w:eastAsia="MS UI Gothic" w:hAnsi="MS UI Gothic" w:cs="MS UI Gothic" w:hint="eastAsia"/>
                <w:color w:val="1F497D"/>
                <w:sz w:val="18"/>
                <w:szCs w:val="18"/>
                <w:lang w:val="en-US"/>
              </w:rPr>
              <w:t>☒</w:t>
            </w:r>
          </w:p>
        </w:tc>
        <w:tc>
          <w:tcPr>
            <w:tcW w:w="992" w:type="dxa"/>
            <w:tcBorders>
              <w:top w:val="single" w:sz="4" w:space="0" w:color="004990"/>
              <w:left w:val="single" w:sz="4" w:space="0" w:color="004990"/>
              <w:bottom w:val="single" w:sz="4" w:space="0" w:color="004990"/>
              <w:right w:val="single" w:sz="4" w:space="0" w:color="004990"/>
            </w:tcBorders>
          </w:tcPr>
          <w:p w:rsidR="00EE47E5" w:rsidRDefault="00EE47E5" w:rsidP="002B0350">
            <w:pPr>
              <w:rPr>
                <w:rFonts w:ascii="Tahoma" w:hAnsi="Tahoma" w:cs="Tahoma"/>
                <w:color w:val="1F497D"/>
                <w:sz w:val="18"/>
                <w:szCs w:val="18"/>
              </w:rPr>
            </w:pPr>
          </w:p>
        </w:tc>
        <w:tc>
          <w:tcPr>
            <w:tcW w:w="850" w:type="dxa"/>
            <w:tcBorders>
              <w:top w:val="single" w:sz="4" w:space="0" w:color="004990"/>
              <w:left w:val="single" w:sz="4" w:space="0" w:color="004990"/>
              <w:bottom w:val="single" w:sz="4" w:space="0" w:color="004990"/>
              <w:right w:val="single" w:sz="4" w:space="0" w:color="004990"/>
            </w:tcBorders>
            <w:vAlign w:val="center"/>
          </w:tcPr>
          <w:p w:rsidR="00EE47E5" w:rsidRDefault="00EE47E5" w:rsidP="002B0350">
            <w:pPr>
              <w:rPr>
                <w:rFonts w:ascii="Tahoma" w:hAnsi="Tahoma" w:cs="Tahoma"/>
                <w:color w:val="1F497D"/>
                <w:sz w:val="18"/>
                <w:szCs w:val="18"/>
              </w:rPr>
            </w:pPr>
          </w:p>
        </w:tc>
        <w:tc>
          <w:tcPr>
            <w:tcW w:w="1418" w:type="dxa"/>
            <w:tcBorders>
              <w:top w:val="single" w:sz="4" w:space="0" w:color="004990"/>
              <w:left w:val="single" w:sz="4" w:space="0" w:color="004990"/>
              <w:bottom w:val="single" w:sz="4" w:space="0" w:color="004990"/>
              <w:right w:val="single" w:sz="4" w:space="0" w:color="004990"/>
            </w:tcBorders>
            <w:vAlign w:val="center"/>
          </w:tcPr>
          <w:p w:rsidR="00EE47E5" w:rsidRDefault="00EE47E5" w:rsidP="002B0350">
            <w:pPr>
              <w:rPr>
                <w:rFonts w:ascii="Tahoma" w:hAnsi="Tahoma" w:cs="Tahoma"/>
                <w:color w:val="1F497D"/>
                <w:sz w:val="18"/>
                <w:szCs w:val="18"/>
              </w:rPr>
            </w:pPr>
          </w:p>
        </w:tc>
      </w:tr>
    </w:tbl>
    <w:p w:rsidR="00054796" w:rsidRDefault="00054796" w:rsidP="00054796">
      <w:pPr>
        <w:jc w:val="both"/>
        <w:rPr>
          <w:rFonts w:ascii="Tahoma" w:hAnsi="Tahoma" w:cs="Tahoma"/>
        </w:rPr>
      </w:pPr>
    </w:p>
    <w:p w:rsidR="00054796" w:rsidRPr="00BE6D1A" w:rsidRDefault="00054796" w:rsidP="00054796">
      <w:pPr>
        <w:pStyle w:val="Continuarlista"/>
        <w:ind w:left="426"/>
        <w:rPr>
          <w:rFonts w:ascii="Tahoma" w:hAnsi="Tahoma" w:cs="Tahoma"/>
          <w:color w:val="004990"/>
          <w:sz w:val="22"/>
          <w:szCs w:val="22"/>
          <w:lang w:val="es-ES_tradnl" w:bidi="en-US"/>
        </w:rPr>
      </w:pPr>
      <w:r w:rsidRPr="00BE6D1A">
        <w:rPr>
          <w:rFonts w:ascii="Tahoma" w:hAnsi="Tahoma" w:cs="Tahoma"/>
          <w:color w:val="004990"/>
          <w:sz w:val="22"/>
          <w:szCs w:val="22"/>
          <w:lang w:val="es-ES_tradnl" w:bidi="en-US"/>
        </w:rPr>
        <w:t xml:space="preserve">Incluye todos los equipos </w:t>
      </w:r>
      <w:r w:rsidR="002B0350">
        <w:rPr>
          <w:rFonts w:ascii="Tahoma" w:hAnsi="Tahoma" w:cs="Tahoma"/>
          <w:color w:val="004990"/>
          <w:sz w:val="22"/>
          <w:szCs w:val="22"/>
          <w:lang w:val="es-ES_tradnl" w:bidi="en-US"/>
        </w:rPr>
        <w:t xml:space="preserve">de la propuesta </w:t>
      </w:r>
      <w:r w:rsidRPr="00BE6D1A">
        <w:rPr>
          <w:rFonts w:ascii="Tahoma" w:hAnsi="Tahoma" w:cs="Tahoma"/>
          <w:color w:val="004990"/>
          <w:sz w:val="22"/>
          <w:szCs w:val="22"/>
          <w:lang w:val="es-ES_tradnl" w:bidi="en-US"/>
        </w:rPr>
        <w:t>y los que se implementen en el curso del contrato.</w:t>
      </w:r>
    </w:p>
    <w:p w:rsidR="00054796" w:rsidRPr="00FF4373" w:rsidRDefault="00054796" w:rsidP="002A0806">
      <w:pPr>
        <w:pStyle w:val="Ttulo2"/>
        <w:keepNext w:val="0"/>
        <w:numPr>
          <w:ilvl w:val="1"/>
          <w:numId w:val="22"/>
        </w:numPr>
        <w:spacing w:after="120"/>
        <w:jc w:val="both"/>
        <w:rPr>
          <w:rFonts w:ascii="Tahoma" w:hAnsi="Tahoma" w:cs="Tahoma"/>
          <w:color w:val="1F497D"/>
        </w:rPr>
      </w:pPr>
      <w:r w:rsidRPr="00FF4373">
        <w:rPr>
          <w:rFonts w:ascii="Tahoma" w:hAnsi="Tahoma" w:cs="Tahoma"/>
          <w:color w:val="1F497D"/>
        </w:rPr>
        <w:t>Condiciones Generales del Servicio de Soporte</w:t>
      </w:r>
    </w:p>
    <w:p w:rsidR="00054796" w:rsidRPr="00BE6D1A" w:rsidRDefault="00054796" w:rsidP="00054796">
      <w:pPr>
        <w:pStyle w:val="Continuarlista"/>
        <w:ind w:left="426"/>
        <w:rPr>
          <w:rFonts w:ascii="Tahoma" w:hAnsi="Tahoma" w:cs="Tahoma"/>
          <w:color w:val="004990"/>
          <w:sz w:val="22"/>
          <w:szCs w:val="22"/>
          <w:lang w:val="es-ES_tradnl" w:bidi="en-US"/>
        </w:rPr>
      </w:pPr>
      <w:r w:rsidRPr="00BE6D1A">
        <w:rPr>
          <w:rFonts w:ascii="Tahoma" w:hAnsi="Tahoma" w:cs="Tahoma"/>
          <w:color w:val="004990"/>
          <w:sz w:val="22"/>
          <w:szCs w:val="22"/>
          <w:lang w:val="es-ES_tradnl" w:bidi="en-US"/>
        </w:rPr>
        <w:t>Durante el periodo de duración de este contrato, el PROVEEDOR DE SOPORTE debe comprometerse a mantener un equipo que brindará soporte a los sistemas, que incluye:</w:t>
      </w:r>
    </w:p>
    <w:tbl>
      <w:tblPr>
        <w:tblW w:w="9923"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
        <w:gridCol w:w="5245"/>
        <w:gridCol w:w="993"/>
        <w:gridCol w:w="992"/>
        <w:gridCol w:w="850"/>
        <w:gridCol w:w="1418"/>
      </w:tblGrid>
      <w:tr w:rsidR="00E00F25" w:rsidTr="001431EC">
        <w:trPr>
          <w:trHeight w:val="171"/>
          <w:tblHeader/>
        </w:trPr>
        <w:tc>
          <w:tcPr>
            <w:tcW w:w="7655" w:type="dxa"/>
            <w:gridSpan w:val="4"/>
            <w:tcBorders>
              <w:top w:val="single" w:sz="4" w:space="0" w:color="004990"/>
              <w:left w:val="single" w:sz="4" w:space="0" w:color="004990"/>
              <w:bottom w:val="single" w:sz="4" w:space="0" w:color="FFFFFF"/>
              <w:right w:val="single" w:sz="4" w:space="0" w:color="FFFFFF"/>
            </w:tcBorders>
            <w:shd w:val="clear" w:color="auto" w:fill="004990"/>
            <w:vAlign w:val="center"/>
            <w:hideMark/>
          </w:tcPr>
          <w:p w:rsidR="00E00F25" w:rsidRDefault="00E00F25" w:rsidP="002B0350">
            <w:pPr>
              <w:spacing w:before="60" w:after="60"/>
              <w:jc w:val="center"/>
              <w:rPr>
                <w:rFonts w:ascii="Tahoma" w:hAnsi="Tahoma" w:cs="Tahoma"/>
                <w:b/>
                <w:bCs/>
                <w:color w:val="FFFFFF"/>
                <w:sz w:val="18"/>
                <w:szCs w:val="18"/>
              </w:rPr>
            </w:pPr>
            <w:r>
              <w:rPr>
                <w:rFonts w:ascii="Tahoma" w:hAnsi="Tahoma" w:cs="Tahoma"/>
                <w:b/>
                <w:bCs/>
                <w:color w:val="FFFFFF"/>
                <w:sz w:val="18"/>
                <w:szCs w:val="18"/>
              </w:rPr>
              <w:t>REQUERIMIENTO DE ENTEL S.A.</w:t>
            </w:r>
          </w:p>
        </w:tc>
        <w:tc>
          <w:tcPr>
            <w:tcW w:w="2268"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hideMark/>
          </w:tcPr>
          <w:p w:rsidR="00E00F25" w:rsidRDefault="00E00F25" w:rsidP="002B0350">
            <w:pPr>
              <w:spacing w:before="60" w:after="60"/>
              <w:jc w:val="center"/>
              <w:rPr>
                <w:rFonts w:ascii="Tahoma" w:hAnsi="Tahoma" w:cs="Tahoma"/>
                <w:b/>
                <w:bCs/>
                <w:color w:val="FFFFFF"/>
                <w:sz w:val="18"/>
                <w:szCs w:val="18"/>
              </w:rPr>
            </w:pPr>
            <w:r>
              <w:rPr>
                <w:rFonts w:ascii="Tahoma" w:hAnsi="Tahoma" w:cs="Tahoma"/>
                <w:b/>
                <w:bCs/>
                <w:color w:val="FFFFFF"/>
                <w:sz w:val="18"/>
                <w:szCs w:val="18"/>
              </w:rPr>
              <w:t>RESPUESTA DEL OFERENTE</w:t>
            </w:r>
          </w:p>
        </w:tc>
      </w:tr>
      <w:tr w:rsidR="00E00F25" w:rsidTr="001431EC">
        <w:trPr>
          <w:trHeight w:val="50"/>
          <w:tblHeader/>
        </w:trPr>
        <w:tc>
          <w:tcPr>
            <w:tcW w:w="5670"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hideMark/>
          </w:tcPr>
          <w:p w:rsidR="00E00F25" w:rsidRDefault="00E00F25" w:rsidP="002B0350">
            <w:pPr>
              <w:spacing w:before="60" w:after="60"/>
              <w:jc w:val="center"/>
              <w:rPr>
                <w:rFonts w:ascii="Tahoma" w:hAnsi="Tahoma" w:cs="Tahoma"/>
                <w:b/>
                <w:bCs/>
                <w:color w:val="FFFFFF"/>
                <w:sz w:val="18"/>
                <w:szCs w:val="18"/>
              </w:rPr>
            </w:pPr>
            <w:r>
              <w:rPr>
                <w:rFonts w:ascii="Tahoma" w:hAnsi="Tahoma" w:cs="Tahoma"/>
                <w:b/>
                <w:bCs/>
                <w:color w:val="FFFFFF"/>
                <w:sz w:val="18"/>
                <w:szCs w:val="18"/>
              </w:rPr>
              <w:t>CARACTERÍSTICAS TÉCNICAS GENERALES</w:t>
            </w:r>
          </w:p>
        </w:tc>
        <w:tc>
          <w:tcPr>
            <w:tcW w:w="1985" w:type="dxa"/>
            <w:gridSpan w:val="2"/>
            <w:tcBorders>
              <w:top w:val="single" w:sz="4" w:space="0" w:color="FFFFFF"/>
              <w:left w:val="single" w:sz="4" w:space="0" w:color="FFFFFF"/>
              <w:bottom w:val="single" w:sz="4" w:space="0" w:color="FFFFFF"/>
              <w:right w:val="single" w:sz="4" w:space="0" w:color="FFFFFF"/>
            </w:tcBorders>
            <w:shd w:val="clear" w:color="auto" w:fill="004990"/>
            <w:vAlign w:val="center"/>
            <w:hideMark/>
          </w:tcPr>
          <w:p w:rsidR="00E00F25" w:rsidRDefault="00E00F25" w:rsidP="002B0350">
            <w:pPr>
              <w:spacing w:before="60" w:after="60"/>
              <w:jc w:val="center"/>
              <w:rPr>
                <w:rFonts w:ascii="Tahoma" w:hAnsi="Tahoma" w:cs="Tahoma"/>
                <w:b/>
                <w:bCs/>
                <w:color w:val="FFFFFF"/>
                <w:sz w:val="18"/>
                <w:szCs w:val="18"/>
              </w:rPr>
            </w:pPr>
            <w:r w:rsidRPr="00C35548">
              <w:rPr>
                <w:rFonts w:ascii="Tahoma" w:hAnsi="Tahoma" w:cs="Tahoma"/>
                <w:b/>
                <w:bCs/>
                <w:color w:val="FFFFFF"/>
                <w:sz w:val="14"/>
                <w:szCs w:val="18"/>
                <w:lang w:val="en-GB"/>
              </w:rPr>
              <w:t>CONDICIÓN</w:t>
            </w:r>
          </w:p>
        </w:tc>
        <w:tc>
          <w:tcPr>
            <w:tcW w:w="2268"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hideMark/>
          </w:tcPr>
          <w:p w:rsidR="00E00F25" w:rsidRDefault="00E00F25" w:rsidP="002B0350">
            <w:pPr>
              <w:spacing w:before="60" w:after="60"/>
              <w:jc w:val="center"/>
              <w:rPr>
                <w:rFonts w:ascii="Tahoma" w:hAnsi="Tahoma" w:cs="Tahoma"/>
                <w:b/>
                <w:bCs/>
                <w:color w:val="FFFFFF"/>
                <w:sz w:val="18"/>
                <w:szCs w:val="18"/>
              </w:rPr>
            </w:pPr>
            <w:r>
              <w:rPr>
                <w:rFonts w:ascii="Tahoma" w:hAnsi="Tahoma" w:cs="Tahoma"/>
                <w:b/>
                <w:bCs/>
                <w:color w:val="FFFFFF"/>
                <w:sz w:val="18"/>
                <w:szCs w:val="18"/>
              </w:rPr>
              <w:t>(Llenado Obligatorio)</w:t>
            </w:r>
          </w:p>
        </w:tc>
      </w:tr>
      <w:tr w:rsidR="00E00F25" w:rsidTr="001431EC">
        <w:trPr>
          <w:trHeight w:val="259"/>
          <w:tblHeader/>
        </w:trPr>
        <w:tc>
          <w:tcPr>
            <w:tcW w:w="425" w:type="dxa"/>
            <w:tcBorders>
              <w:top w:val="single" w:sz="4" w:space="0" w:color="FFFFFF"/>
              <w:left w:val="single" w:sz="4" w:space="0" w:color="004990"/>
              <w:bottom w:val="single" w:sz="4" w:space="0" w:color="004990"/>
              <w:right w:val="single" w:sz="4" w:space="0" w:color="FFFFFF"/>
            </w:tcBorders>
            <w:shd w:val="clear" w:color="auto" w:fill="004990"/>
            <w:vAlign w:val="center"/>
            <w:hideMark/>
          </w:tcPr>
          <w:p w:rsidR="00E00F25" w:rsidRDefault="00E00F25" w:rsidP="002B0350">
            <w:pPr>
              <w:rPr>
                <w:rFonts w:ascii="Tahoma" w:hAnsi="Tahoma" w:cs="Tahoma"/>
                <w:b/>
                <w:color w:val="FFFFFF"/>
                <w:sz w:val="18"/>
                <w:szCs w:val="18"/>
              </w:rPr>
            </w:pPr>
            <w:r>
              <w:rPr>
                <w:rFonts w:ascii="Tahoma" w:hAnsi="Tahoma" w:cs="Tahoma"/>
                <w:b/>
                <w:color w:val="FFFFFF"/>
                <w:sz w:val="18"/>
                <w:szCs w:val="18"/>
              </w:rPr>
              <w:t>N°</w:t>
            </w:r>
          </w:p>
        </w:tc>
        <w:tc>
          <w:tcPr>
            <w:tcW w:w="5245" w:type="dxa"/>
            <w:tcBorders>
              <w:top w:val="single" w:sz="4" w:space="0" w:color="FFFFFF"/>
              <w:left w:val="single" w:sz="4" w:space="0" w:color="FFFFFF"/>
              <w:bottom w:val="single" w:sz="4" w:space="0" w:color="004990"/>
              <w:right w:val="single" w:sz="4" w:space="0" w:color="FFFFFF"/>
            </w:tcBorders>
            <w:shd w:val="clear" w:color="auto" w:fill="004990"/>
            <w:vAlign w:val="center"/>
            <w:hideMark/>
          </w:tcPr>
          <w:p w:rsidR="00E00F25" w:rsidRDefault="00E00F25" w:rsidP="002B0350">
            <w:pPr>
              <w:rPr>
                <w:rFonts w:ascii="Tahoma" w:hAnsi="Tahoma" w:cs="Tahoma"/>
                <w:color w:val="FFFFFF"/>
                <w:sz w:val="18"/>
                <w:szCs w:val="18"/>
              </w:rPr>
            </w:pPr>
            <w:r>
              <w:rPr>
                <w:rFonts w:ascii="Tahoma" w:hAnsi="Tahoma" w:cs="Tahoma"/>
                <w:b/>
                <w:color w:val="FFFFFF"/>
                <w:sz w:val="18"/>
                <w:szCs w:val="18"/>
              </w:rPr>
              <w:t>DESCRIPCIÓN</w:t>
            </w:r>
          </w:p>
        </w:tc>
        <w:tc>
          <w:tcPr>
            <w:tcW w:w="993" w:type="dxa"/>
            <w:tcBorders>
              <w:top w:val="single" w:sz="4" w:space="0" w:color="FFFFFF"/>
              <w:left w:val="single" w:sz="4" w:space="0" w:color="FFFFFF"/>
              <w:bottom w:val="single" w:sz="4" w:space="0" w:color="004990"/>
              <w:right w:val="single" w:sz="4" w:space="0" w:color="FFFFFF"/>
            </w:tcBorders>
            <w:shd w:val="clear" w:color="auto" w:fill="004990"/>
            <w:vAlign w:val="center"/>
            <w:hideMark/>
          </w:tcPr>
          <w:p w:rsidR="00E00F25" w:rsidRPr="00C35548" w:rsidRDefault="00E00F25" w:rsidP="002B0350">
            <w:pPr>
              <w:jc w:val="center"/>
              <w:rPr>
                <w:rFonts w:ascii="Tahoma" w:hAnsi="Tahoma" w:cs="Tahoma"/>
                <w:b/>
                <w:bCs/>
                <w:color w:val="FFFFFF"/>
                <w:sz w:val="14"/>
                <w:szCs w:val="18"/>
              </w:rPr>
            </w:pPr>
            <w:r w:rsidRPr="00C35548">
              <w:rPr>
                <w:rFonts w:ascii="Tahoma" w:hAnsi="Tahoma" w:cs="Tahoma"/>
                <w:b/>
                <w:bCs/>
                <w:color w:val="FFFFFF"/>
                <w:sz w:val="14"/>
                <w:szCs w:val="18"/>
                <w:lang w:val="en-GB"/>
              </w:rPr>
              <w:t>MANDATORIO</w:t>
            </w:r>
          </w:p>
        </w:tc>
        <w:tc>
          <w:tcPr>
            <w:tcW w:w="992" w:type="dxa"/>
            <w:tcBorders>
              <w:top w:val="single" w:sz="4" w:space="0" w:color="FFFFFF"/>
              <w:left w:val="single" w:sz="4" w:space="0" w:color="FFFFFF"/>
              <w:bottom w:val="single" w:sz="4" w:space="0" w:color="004990"/>
              <w:right w:val="single" w:sz="4" w:space="0" w:color="FFFFFF"/>
            </w:tcBorders>
            <w:shd w:val="clear" w:color="auto" w:fill="004990"/>
          </w:tcPr>
          <w:p w:rsidR="00E00F25" w:rsidRDefault="00E00F25" w:rsidP="002B0350">
            <w:pPr>
              <w:jc w:val="center"/>
              <w:rPr>
                <w:rFonts w:ascii="Tahoma" w:hAnsi="Tahoma" w:cs="Tahoma"/>
                <w:b/>
                <w:bCs/>
                <w:color w:val="FFFFFF"/>
                <w:sz w:val="12"/>
                <w:szCs w:val="12"/>
                <w:lang w:val="en-GB"/>
              </w:rPr>
            </w:pPr>
            <w:r>
              <w:rPr>
                <w:rFonts w:ascii="Tahoma" w:hAnsi="Tahoma" w:cs="Tahoma"/>
                <w:b/>
                <w:bCs/>
                <w:color w:val="FFFFFF"/>
                <w:sz w:val="14"/>
                <w:szCs w:val="18"/>
                <w:lang w:val="en-GB"/>
              </w:rPr>
              <w:t>CALIFICABLE</w:t>
            </w:r>
          </w:p>
        </w:tc>
        <w:tc>
          <w:tcPr>
            <w:tcW w:w="850" w:type="dxa"/>
            <w:tcBorders>
              <w:top w:val="single" w:sz="4" w:space="0" w:color="FFFFFF"/>
              <w:left w:val="single" w:sz="4" w:space="0" w:color="FFFFFF"/>
              <w:bottom w:val="single" w:sz="4" w:space="0" w:color="004990"/>
              <w:right w:val="single" w:sz="4" w:space="0" w:color="FFFFFF"/>
            </w:tcBorders>
            <w:shd w:val="clear" w:color="auto" w:fill="004990"/>
            <w:vAlign w:val="center"/>
            <w:hideMark/>
          </w:tcPr>
          <w:p w:rsidR="00E00F25" w:rsidRDefault="00E00F25" w:rsidP="002B0350">
            <w:pPr>
              <w:jc w:val="center"/>
              <w:rPr>
                <w:rFonts w:ascii="Tahoma" w:hAnsi="Tahoma" w:cs="Tahoma"/>
                <w:b/>
                <w:bCs/>
                <w:color w:val="FFFFFF"/>
                <w:sz w:val="12"/>
                <w:szCs w:val="12"/>
                <w:lang w:val="en-GB"/>
              </w:rPr>
            </w:pPr>
            <w:r>
              <w:rPr>
                <w:rFonts w:ascii="Tahoma" w:hAnsi="Tahoma" w:cs="Tahoma"/>
                <w:b/>
                <w:bCs/>
                <w:color w:val="FFFFFF"/>
                <w:sz w:val="12"/>
                <w:szCs w:val="12"/>
                <w:lang w:val="en-GB"/>
              </w:rPr>
              <w:t>CUMPLE / NOCUMPLE</w:t>
            </w:r>
          </w:p>
        </w:tc>
        <w:tc>
          <w:tcPr>
            <w:tcW w:w="1418" w:type="dxa"/>
            <w:tcBorders>
              <w:top w:val="single" w:sz="4" w:space="0" w:color="FFFFFF"/>
              <w:left w:val="single" w:sz="4" w:space="0" w:color="FFFFFF"/>
              <w:bottom w:val="single" w:sz="4" w:space="0" w:color="004990"/>
              <w:right w:val="single" w:sz="4" w:space="0" w:color="004990"/>
            </w:tcBorders>
            <w:shd w:val="clear" w:color="auto" w:fill="004990"/>
            <w:vAlign w:val="center"/>
            <w:hideMark/>
          </w:tcPr>
          <w:p w:rsidR="00E00F25" w:rsidRDefault="00E00F25" w:rsidP="002B0350">
            <w:pPr>
              <w:jc w:val="center"/>
              <w:rPr>
                <w:rFonts w:ascii="Tahoma" w:hAnsi="Tahoma" w:cs="Tahoma"/>
                <w:b/>
                <w:bCs/>
                <w:color w:val="FFFFFF"/>
                <w:sz w:val="12"/>
                <w:szCs w:val="12"/>
              </w:rPr>
            </w:pPr>
            <w:r>
              <w:rPr>
                <w:rFonts w:ascii="Tahoma" w:hAnsi="Tahoma" w:cs="Tahoma"/>
                <w:b/>
                <w:bCs/>
                <w:color w:val="FFFFFF"/>
                <w:sz w:val="12"/>
                <w:szCs w:val="12"/>
                <w:lang w:val="en-GB"/>
              </w:rPr>
              <w:t>DOCUMENTO, PÁGINA, REFERENCIA</w:t>
            </w:r>
          </w:p>
        </w:tc>
      </w:tr>
      <w:tr w:rsidR="00E00F25" w:rsidTr="001431EC">
        <w:trPr>
          <w:trHeight w:val="60"/>
        </w:trPr>
        <w:tc>
          <w:tcPr>
            <w:tcW w:w="425" w:type="dxa"/>
            <w:tcBorders>
              <w:top w:val="single" w:sz="4" w:space="0" w:color="004990"/>
              <w:left w:val="single" w:sz="4" w:space="0" w:color="004990"/>
              <w:bottom w:val="single" w:sz="4" w:space="0" w:color="004990"/>
              <w:right w:val="single" w:sz="4" w:space="0" w:color="004990"/>
            </w:tcBorders>
            <w:vAlign w:val="center"/>
            <w:hideMark/>
          </w:tcPr>
          <w:p w:rsidR="00E00F25" w:rsidRDefault="00E00F25" w:rsidP="002B0350">
            <w:pPr>
              <w:jc w:val="center"/>
              <w:rPr>
                <w:rFonts w:ascii="Tahoma" w:hAnsi="Tahoma" w:cs="Tahoma"/>
                <w:color w:val="004990"/>
                <w:sz w:val="18"/>
                <w:szCs w:val="18"/>
              </w:rPr>
            </w:pPr>
            <w:r>
              <w:rPr>
                <w:rFonts w:ascii="Tahoma" w:hAnsi="Tahoma" w:cs="Tahoma"/>
                <w:color w:val="004990"/>
                <w:sz w:val="18"/>
                <w:szCs w:val="18"/>
              </w:rPr>
              <w:t>1</w:t>
            </w:r>
          </w:p>
        </w:tc>
        <w:tc>
          <w:tcPr>
            <w:tcW w:w="5245" w:type="dxa"/>
            <w:tcBorders>
              <w:top w:val="single" w:sz="4" w:space="0" w:color="004990"/>
              <w:left w:val="single" w:sz="4" w:space="0" w:color="004990"/>
              <w:bottom w:val="single" w:sz="4" w:space="0" w:color="004990"/>
              <w:right w:val="single" w:sz="4" w:space="0" w:color="004990"/>
            </w:tcBorders>
            <w:vAlign w:val="center"/>
            <w:hideMark/>
          </w:tcPr>
          <w:p w:rsidR="00E00F25" w:rsidRDefault="00E00F25" w:rsidP="002B0350">
            <w:pPr>
              <w:jc w:val="both"/>
              <w:rPr>
                <w:rFonts w:ascii="Tahoma" w:hAnsi="Tahoma" w:cs="Tahoma"/>
                <w:b/>
                <w:color w:val="004990"/>
                <w:sz w:val="17"/>
                <w:szCs w:val="17"/>
                <w:lang w:val="es-ES_tradnl"/>
              </w:rPr>
            </w:pPr>
            <w:r>
              <w:rPr>
                <w:rFonts w:ascii="Tahoma" w:hAnsi="Tahoma" w:cs="Tahoma"/>
                <w:b/>
                <w:color w:val="004990"/>
                <w:sz w:val="17"/>
                <w:szCs w:val="17"/>
                <w:lang w:val="es-ES_tradnl"/>
              </w:rPr>
              <w:t>Personal dedicado</w:t>
            </w:r>
          </w:p>
          <w:p w:rsidR="00E00F25" w:rsidRDefault="00E00F25" w:rsidP="002B0350">
            <w:pPr>
              <w:jc w:val="both"/>
              <w:rPr>
                <w:rFonts w:ascii="Tahoma" w:hAnsi="Tahoma" w:cs="Tahoma"/>
                <w:color w:val="004990"/>
                <w:sz w:val="17"/>
                <w:szCs w:val="17"/>
                <w:lang w:val="es-ES_tradnl"/>
              </w:rPr>
            </w:pPr>
            <w:r>
              <w:rPr>
                <w:rFonts w:ascii="Tahoma" w:hAnsi="Tahoma" w:cs="Tahoma"/>
                <w:color w:val="004990"/>
                <w:sz w:val="17"/>
                <w:szCs w:val="17"/>
                <w:lang w:val="es-ES_tradnl"/>
              </w:rPr>
              <w:t>El proponente deberá contar con personal dedicado, con experiencia y con la capacidad necesaria para brindar soporte a ENTEL S.A. respecto a lo definido en el alcance del presente documento.</w:t>
            </w:r>
          </w:p>
        </w:tc>
        <w:tc>
          <w:tcPr>
            <w:tcW w:w="993" w:type="dxa"/>
            <w:tcBorders>
              <w:top w:val="single" w:sz="4" w:space="0" w:color="004990"/>
              <w:left w:val="single" w:sz="4" w:space="0" w:color="004990"/>
              <w:bottom w:val="single" w:sz="4" w:space="0" w:color="004990"/>
              <w:right w:val="single" w:sz="4" w:space="0" w:color="004990"/>
            </w:tcBorders>
            <w:vAlign w:val="center"/>
            <w:hideMark/>
          </w:tcPr>
          <w:p w:rsidR="00E00F25" w:rsidRDefault="00E00F25" w:rsidP="002B0350">
            <w:pPr>
              <w:jc w:val="center"/>
              <w:rPr>
                <w:rFonts w:ascii="Tahoma" w:hAnsi="Tahoma" w:cs="Tahoma"/>
                <w:color w:val="004990"/>
                <w:sz w:val="18"/>
                <w:szCs w:val="18"/>
              </w:rPr>
            </w:pPr>
            <w:r>
              <w:rPr>
                <w:rFonts w:ascii="MS Gothic" w:eastAsia="MS Gothic" w:hAnsi="MS Gothic" w:cs="Tahoma" w:hint="eastAsia"/>
                <w:color w:val="004990"/>
                <w:sz w:val="18"/>
                <w:szCs w:val="18"/>
                <w:lang w:val="en-US"/>
              </w:rPr>
              <w:t>☒</w:t>
            </w:r>
          </w:p>
        </w:tc>
        <w:tc>
          <w:tcPr>
            <w:tcW w:w="992" w:type="dxa"/>
            <w:tcBorders>
              <w:top w:val="single" w:sz="4" w:space="0" w:color="004990"/>
              <w:left w:val="single" w:sz="4" w:space="0" w:color="004990"/>
              <w:bottom w:val="single" w:sz="4" w:space="0" w:color="004990"/>
              <w:right w:val="single" w:sz="4" w:space="0" w:color="004990"/>
            </w:tcBorders>
          </w:tcPr>
          <w:p w:rsidR="00E00F25" w:rsidRDefault="00E00F25" w:rsidP="002B0350">
            <w:pPr>
              <w:rPr>
                <w:rFonts w:ascii="Tahoma" w:hAnsi="Tahoma" w:cs="Tahoma"/>
                <w:color w:val="004990"/>
                <w:sz w:val="18"/>
                <w:szCs w:val="18"/>
              </w:rPr>
            </w:pPr>
          </w:p>
        </w:tc>
        <w:tc>
          <w:tcPr>
            <w:tcW w:w="850" w:type="dxa"/>
            <w:tcBorders>
              <w:top w:val="single" w:sz="4" w:space="0" w:color="004990"/>
              <w:left w:val="single" w:sz="4" w:space="0" w:color="004990"/>
              <w:bottom w:val="single" w:sz="4" w:space="0" w:color="004990"/>
              <w:right w:val="single" w:sz="4" w:space="0" w:color="004990"/>
            </w:tcBorders>
            <w:vAlign w:val="center"/>
          </w:tcPr>
          <w:p w:rsidR="00E00F25" w:rsidRDefault="00E00F25" w:rsidP="002B0350">
            <w:pPr>
              <w:rPr>
                <w:rFonts w:ascii="Tahoma" w:hAnsi="Tahoma" w:cs="Tahoma"/>
                <w:color w:val="004990"/>
                <w:sz w:val="18"/>
                <w:szCs w:val="18"/>
              </w:rPr>
            </w:pPr>
          </w:p>
        </w:tc>
        <w:tc>
          <w:tcPr>
            <w:tcW w:w="1418" w:type="dxa"/>
            <w:tcBorders>
              <w:top w:val="single" w:sz="4" w:space="0" w:color="004990"/>
              <w:left w:val="single" w:sz="4" w:space="0" w:color="004990"/>
              <w:bottom w:val="single" w:sz="4" w:space="0" w:color="004990"/>
              <w:right w:val="single" w:sz="4" w:space="0" w:color="004990"/>
            </w:tcBorders>
            <w:vAlign w:val="center"/>
            <w:hideMark/>
          </w:tcPr>
          <w:p w:rsidR="00E00F25" w:rsidRDefault="00E00F25" w:rsidP="002B0350">
            <w:pPr>
              <w:rPr>
                <w:rFonts w:ascii="Tahoma" w:hAnsi="Tahoma" w:cs="Tahoma"/>
                <w:color w:val="004990"/>
                <w:sz w:val="18"/>
                <w:szCs w:val="18"/>
              </w:rPr>
            </w:pPr>
            <w:r>
              <w:rPr>
                <w:rFonts w:ascii="Tahoma" w:hAnsi="Tahoma" w:cs="Tahoma"/>
                <w:color w:val="004990"/>
                <w:sz w:val="18"/>
                <w:szCs w:val="18"/>
                <w:lang w:val="en-GB"/>
              </w:rPr>
              <w:t> </w:t>
            </w:r>
          </w:p>
        </w:tc>
      </w:tr>
      <w:tr w:rsidR="00E00F25" w:rsidTr="001431EC">
        <w:trPr>
          <w:trHeight w:val="60"/>
        </w:trPr>
        <w:tc>
          <w:tcPr>
            <w:tcW w:w="425" w:type="dxa"/>
            <w:tcBorders>
              <w:top w:val="single" w:sz="4" w:space="0" w:color="004990"/>
              <w:left w:val="single" w:sz="4" w:space="0" w:color="004990"/>
              <w:bottom w:val="single" w:sz="4" w:space="0" w:color="004990"/>
              <w:right w:val="single" w:sz="4" w:space="0" w:color="004990"/>
            </w:tcBorders>
            <w:vAlign w:val="center"/>
            <w:hideMark/>
          </w:tcPr>
          <w:p w:rsidR="00E00F25" w:rsidRDefault="00E00F25" w:rsidP="002B0350">
            <w:pPr>
              <w:jc w:val="center"/>
              <w:rPr>
                <w:rFonts w:ascii="Tahoma" w:hAnsi="Tahoma" w:cs="Tahoma"/>
                <w:color w:val="004990"/>
                <w:sz w:val="18"/>
                <w:szCs w:val="18"/>
              </w:rPr>
            </w:pPr>
            <w:r>
              <w:rPr>
                <w:rFonts w:ascii="Tahoma" w:hAnsi="Tahoma" w:cs="Tahoma"/>
                <w:color w:val="004990"/>
                <w:sz w:val="18"/>
                <w:szCs w:val="18"/>
              </w:rPr>
              <w:t>2</w:t>
            </w:r>
          </w:p>
        </w:tc>
        <w:tc>
          <w:tcPr>
            <w:tcW w:w="5245" w:type="dxa"/>
            <w:tcBorders>
              <w:top w:val="single" w:sz="4" w:space="0" w:color="004990"/>
              <w:left w:val="single" w:sz="4" w:space="0" w:color="004990"/>
              <w:bottom w:val="single" w:sz="4" w:space="0" w:color="004990"/>
              <w:right w:val="single" w:sz="4" w:space="0" w:color="004990"/>
            </w:tcBorders>
            <w:vAlign w:val="center"/>
            <w:hideMark/>
          </w:tcPr>
          <w:p w:rsidR="00E00F25" w:rsidRDefault="00E00F25" w:rsidP="002B0350">
            <w:pPr>
              <w:jc w:val="both"/>
              <w:rPr>
                <w:rFonts w:ascii="Tahoma" w:hAnsi="Tahoma" w:cs="Tahoma"/>
                <w:b/>
                <w:color w:val="004990"/>
                <w:sz w:val="17"/>
                <w:szCs w:val="17"/>
                <w:lang w:val="es-ES_tradnl"/>
              </w:rPr>
            </w:pPr>
            <w:r>
              <w:rPr>
                <w:rFonts w:ascii="Tahoma" w:hAnsi="Tahoma" w:cs="Tahoma"/>
                <w:b/>
                <w:color w:val="004990"/>
                <w:sz w:val="17"/>
                <w:szCs w:val="17"/>
                <w:lang w:val="es-ES_tradnl"/>
              </w:rPr>
              <w:t>Información del personal de soporte</w:t>
            </w:r>
          </w:p>
          <w:p w:rsidR="00E00F25" w:rsidRDefault="00E00F25" w:rsidP="002B0350">
            <w:pPr>
              <w:jc w:val="both"/>
              <w:rPr>
                <w:rFonts w:ascii="Tahoma" w:hAnsi="Tahoma" w:cs="Tahoma"/>
                <w:color w:val="004990"/>
                <w:sz w:val="17"/>
                <w:szCs w:val="17"/>
                <w:lang w:val="es-ES_tradnl"/>
              </w:rPr>
            </w:pPr>
            <w:r>
              <w:rPr>
                <w:rFonts w:ascii="Tahoma" w:hAnsi="Tahoma" w:cs="Tahoma"/>
                <w:color w:val="004990"/>
                <w:sz w:val="17"/>
                <w:szCs w:val="17"/>
                <w:lang w:val="es-ES_tradnl"/>
              </w:rPr>
              <w:t>El proveedor del servicio de soporte deberá proporcionar las listas actualizadas de personal autorizado además de los medios de contacto (teléfonos, números, correos electrónicos y otros) a personal de Operación y Mantenimiento de ENTEL S.A.</w:t>
            </w:r>
          </w:p>
        </w:tc>
        <w:tc>
          <w:tcPr>
            <w:tcW w:w="993" w:type="dxa"/>
            <w:tcBorders>
              <w:top w:val="single" w:sz="4" w:space="0" w:color="004990"/>
              <w:left w:val="single" w:sz="4" w:space="0" w:color="004990"/>
              <w:bottom w:val="single" w:sz="4" w:space="0" w:color="004990"/>
              <w:right w:val="single" w:sz="4" w:space="0" w:color="004990"/>
            </w:tcBorders>
            <w:vAlign w:val="center"/>
            <w:hideMark/>
          </w:tcPr>
          <w:p w:rsidR="00E00F25" w:rsidRDefault="00E00F25" w:rsidP="002B0350">
            <w:pPr>
              <w:jc w:val="center"/>
              <w:rPr>
                <w:rFonts w:ascii="Tahoma" w:hAnsi="Tahoma" w:cs="Tahoma"/>
                <w:color w:val="004990"/>
                <w:sz w:val="18"/>
                <w:szCs w:val="18"/>
              </w:rPr>
            </w:pPr>
            <w:r>
              <w:rPr>
                <w:rFonts w:ascii="MS Gothic" w:eastAsia="MS Gothic" w:hAnsi="MS Gothic" w:cs="Tahoma" w:hint="eastAsia"/>
                <w:color w:val="004990"/>
                <w:sz w:val="18"/>
                <w:szCs w:val="18"/>
                <w:lang w:val="en-US"/>
              </w:rPr>
              <w:t>☒</w:t>
            </w:r>
          </w:p>
        </w:tc>
        <w:tc>
          <w:tcPr>
            <w:tcW w:w="992" w:type="dxa"/>
            <w:tcBorders>
              <w:top w:val="single" w:sz="4" w:space="0" w:color="004990"/>
              <w:left w:val="single" w:sz="4" w:space="0" w:color="004990"/>
              <w:bottom w:val="single" w:sz="4" w:space="0" w:color="004990"/>
              <w:right w:val="single" w:sz="4" w:space="0" w:color="004990"/>
            </w:tcBorders>
          </w:tcPr>
          <w:p w:rsidR="00E00F25" w:rsidRDefault="00E00F25" w:rsidP="002B0350">
            <w:pPr>
              <w:rPr>
                <w:rFonts w:ascii="Tahoma" w:hAnsi="Tahoma" w:cs="Tahoma"/>
                <w:color w:val="004990"/>
                <w:sz w:val="18"/>
                <w:szCs w:val="18"/>
              </w:rPr>
            </w:pPr>
          </w:p>
        </w:tc>
        <w:tc>
          <w:tcPr>
            <w:tcW w:w="850" w:type="dxa"/>
            <w:tcBorders>
              <w:top w:val="single" w:sz="4" w:space="0" w:color="004990"/>
              <w:left w:val="single" w:sz="4" w:space="0" w:color="004990"/>
              <w:bottom w:val="single" w:sz="4" w:space="0" w:color="004990"/>
              <w:right w:val="single" w:sz="4" w:space="0" w:color="004990"/>
            </w:tcBorders>
            <w:vAlign w:val="center"/>
          </w:tcPr>
          <w:p w:rsidR="00E00F25" w:rsidRDefault="00E00F25" w:rsidP="002B0350">
            <w:pPr>
              <w:rPr>
                <w:rFonts w:ascii="Tahoma" w:hAnsi="Tahoma" w:cs="Tahoma"/>
                <w:color w:val="004990"/>
                <w:sz w:val="18"/>
                <w:szCs w:val="18"/>
              </w:rPr>
            </w:pPr>
          </w:p>
        </w:tc>
        <w:tc>
          <w:tcPr>
            <w:tcW w:w="1418" w:type="dxa"/>
            <w:tcBorders>
              <w:top w:val="single" w:sz="4" w:space="0" w:color="004990"/>
              <w:left w:val="single" w:sz="4" w:space="0" w:color="004990"/>
              <w:bottom w:val="single" w:sz="4" w:space="0" w:color="004990"/>
              <w:right w:val="single" w:sz="4" w:space="0" w:color="004990"/>
            </w:tcBorders>
            <w:vAlign w:val="center"/>
          </w:tcPr>
          <w:p w:rsidR="00E00F25" w:rsidRDefault="00E00F25" w:rsidP="002B0350">
            <w:pPr>
              <w:rPr>
                <w:rFonts w:ascii="Tahoma" w:hAnsi="Tahoma" w:cs="Tahoma"/>
                <w:color w:val="004990"/>
                <w:sz w:val="18"/>
                <w:szCs w:val="18"/>
              </w:rPr>
            </w:pPr>
          </w:p>
        </w:tc>
      </w:tr>
      <w:tr w:rsidR="00E00F25" w:rsidTr="001431EC">
        <w:trPr>
          <w:trHeight w:val="374"/>
        </w:trPr>
        <w:tc>
          <w:tcPr>
            <w:tcW w:w="425" w:type="dxa"/>
            <w:tcBorders>
              <w:top w:val="single" w:sz="4" w:space="0" w:color="004990"/>
              <w:left w:val="single" w:sz="4" w:space="0" w:color="004990"/>
              <w:bottom w:val="single" w:sz="4" w:space="0" w:color="004990"/>
              <w:right w:val="single" w:sz="4" w:space="0" w:color="004990"/>
            </w:tcBorders>
            <w:vAlign w:val="center"/>
            <w:hideMark/>
          </w:tcPr>
          <w:p w:rsidR="00E00F25" w:rsidRDefault="00E00F25" w:rsidP="002B0350">
            <w:pPr>
              <w:jc w:val="center"/>
              <w:rPr>
                <w:rFonts w:ascii="Tahoma" w:hAnsi="Tahoma" w:cs="Tahoma"/>
                <w:color w:val="004990"/>
                <w:sz w:val="18"/>
                <w:szCs w:val="18"/>
              </w:rPr>
            </w:pPr>
            <w:r>
              <w:rPr>
                <w:rFonts w:ascii="Tahoma" w:hAnsi="Tahoma" w:cs="Tahoma"/>
                <w:color w:val="004990"/>
                <w:sz w:val="18"/>
                <w:szCs w:val="18"/>
              </w:rPr>
              <w:t>3</w:t>
            </w:r>
          </w:p>
        </w:tc>
        <w:tc>
          <w:tcPr>
            <w:tcW w:w="5245" w:type="dxa"/>
            <w:tcBorders>
              <w:top w:val="single" w:sz="4" w:space="0" w:color="004990"/>
              <w:left w:val="single" w:sz="4" w:space="0" w:color="004990"/>
              <w:bottom w:val="single" w:sz="4" w:space="0" w:color="004990"/>
              <w:right w:val="single" w:sz="4" w:space="0" w:color="004990"/>
            </w:tcBorders>
            <w:vAlign w:val="center"/>
            <w:hideMark/>
          </w:tcPr>
          <w:p w:rsidR="00E00F25" w:rsidRDefault="00E00F25" w:rsidP="002B0350">
            <w:pPr>
              <w:jc w:val="both"/>
              <w:rPr>
                <w:rFonts w:ascii="Tahoma" w:hAnsi="Tahoma" w:cs="Tahoma"/>
                <w:b/>
                <w:color w:val="004990"/>
                <w:sz w:val="17"/>
                <w:szCs w:val="17"/>
                <w:lang w:val="es-ES_tradnl"/>
              </w:rPr>
            </w:pPr>
            <w:r>
              <w:rPr>
                <w:rFonts w:ascii="Tahoma" w:hAnsi="Tahoma" w:cs="Tahoma"/>
                <w:b/>
                <w:color w:val="004990"/>
                <w:sz w:val="17"/>
                <w:szCs w:val="17"/>
                <w:lang w:val="es-ES_tradnl"/>
              </w:rPr>
              <w:t>Actualización de documentación</w:t>
            </w:r>
          </w:p>
          <w:p w:rsidR="00E00F25" w:rsidRDefault="00E00F25" w:rsidP="002B0350">
            <w:pPr>
              <w:jc w:val="both"/>
              <w:rPr>
                <w:rFonts w:ascii="Tahoma" w:hAnsi="Tahoma" w:cs="Tahoma"/>
                <w:color w:val="004990"/>
                <w:sz w:val="17"/>
                <w:szCs w:val="17"/>
                <w:lang w:val="es-ES_tradnl"/>
              </w:rPr>
            </w:pPr>
            <w:r>
              <w:rPr>
                <w:rFonts w:ascii="Tahoma" w:hAnsi="Tahoma" w:cs="Tahoma"/>
                <w:color w:val="004990"/>
                <w:sz w:val="17"/>
                <w:szCs w:val="17"/>
                <w:lang w:val="es-ES_tradnl"/>
              </w:rPr>
              <w:t>El proveedor deberá proporcionar a ENTEL S.A. copias regulares y actualizadas de los manuales de procedimientos (librerías) que estarán vigentes y son aplicables a las plataformas bajo soporte durante el periodo de vigencia del presente contrato.</w:t>
            </w:r>
          </w:p>
        </w:tc>
        <w:tc>
          <w:tcPr>
            <w:tcW w:w="993" w:type="dxa"/>
            <w:tcBorders>
              <w:top w:val="single" w:sz="4" w:space="0" w:color="004990"/>
              <w:left w:val="single" w:sz="4" w:space="0" w:color="004990"/>
              <w:bottom w:val="single" w:sz="4" w:space="0" w:color="004990"/>
              <w:right w:val="single" w:sz="4" w:space="0" w:color="004990"/>
            </w:tcBorders>
            <w:vAlign w:val="center"/>
            <w:hideMark/>
          </w:tcPr>
          <w:p w:rsidR="00E00F25" w:rsidRDefault="00E00F25" w:rsidP="002B0350">
            <w:pPr>
              <w:jc w:val="center"/>
              <w:rPr>
                <w:rFonts w:ascii="Tahoma" w:hAnsi="Tahoma" w:cs="Tahoma"/>
                <w:color w:val="004990"/>
                <w:sz w:val="18"/>
                <w:szCs w:val="18"/>
              </w:rPr>
            </w:pPr>
            <w:r>
              <w:rPr>
                <w:rFonts w:ascii="MS Gothic" w:eastAsia="MS Gothic" w:hAnsi="MS Gothic" w:cs="Tahoma" w:hint="eastAsia"/>
                <w:color w:val="004990"/>
                <w:sz w:val="18"/>
                <w:szCs w:val="18"/>
                <w:lang w:val="en-US"/>
              </w:rPr>
              <w:t>☒</w:t>
            </w:r>
          </w:p>
        </w:tc>
        <w:tc>
          <w:tcPr>
            <w:tcW w:w="992" w:type="dxa"/>
            <w:tcBorders>
              <w:top w:val="single" w:sz="4" w:space="0" w:color="004990"/>
              <w:left w:val="single" w:sz="4" w:space="0" w:color="004990"/>
              <w:bottom w:val="single" w:sz="4" w:space="0" w:color="004990"/>
              <w:right w:val="single" w:sz="4" w:space="0" w:color="004990"/>
            </w:tcBorders>
          </w:tcPr>
          <w:p w:rsidR="00E00F25" w:rsidRDefault="00E00F25" w:rsidP="002B0350">
            <w:pPr>
              <w:rPr>
                <w:rFonts w:ascii="Tahoma" w:hAnsi="Tahoma" w:cs="Tahoma"/>
                <w:color w:val="004990"/>
                <w:sz w:val="18"/>
                <w:szCs w:val="18"/>
              </w:rPr>
            </w:pPr>
          </w:p>
        </w:tc>
        <w:tc>
          <w:tcPr>
            <w:tcW w:w="850" w:type="dxa"/>
            <w:tcBorders>
              <w:top w:val="single" w:sz="4" w:space="0" w:color="004990"/>
              <w:left w:val="single" w:sz="4" w:space="0" w:color="004990"/>
              <w:bottom w:val="single" w:sz="4" w:space="0" w:color="004990"/>
              <w:right w:val="single" w:sz="4" w:space="0" w:color="004990"/>
            </w:tcBorders>
            <w:vAlign w:val="center"/>
          </w:tcPr>
          <w:p w:rsidR="00E00F25" w:rsidRDefault="00E00F25" w:rsidP="002B0350">
            <w:pPr>
              <w:rPr>
                <w:rFonts w:ascii="Tahoma" w:hAnsi="Tahoma" w:cs="Tahoma"/>
                <w:color w:val="004990"/>
                <w:sz w:val="18"/>
                <w:szCs w:val="18"/>
              </w:rPr>
            </w:pPr>
          </w:p>
        </w:tc>
        <w:tc>
          <w:tcPr>
            <w:tcW w:w="1418" w:type="dxa"/>
            <w:tcBorders>
              <w:top w:val="single" w:sz="4" w:space="0" w:color="004990"/>
              <w:left w:val="single" w:sz="4" w:space="0" w:color="004990"/>
              <w:bottom w:val="single" w:sz="4" w:space="0" w:color="004990"/>
              <w:right w:val="single" w:sz="4" w:space="0" w:color="004990"/>
            </w:tcBorders>
            <w:vAlign w:val="center"/>
          </w:tcPr>
          <w:p w:rsidR="00E00F25" w:rsidRDefault="00E00F25" w:rsidP="002B0350">
            <w:pPr>
              <w:rPr>
                <w:rFonts w:ascii="Tahoma" w:hAnsi="Tahoma" w:cs="Tahoma"/>
                <w:color w:val="004990"/>
                <w:sz w:val="18"/>
                <w:szCs w:val="18"/>
              </w:rPr>
            </w:pPr>
          </w:p>
        </w:tc>
      </w:tr>
      <w:tr w:rsidR="00E00F25" w:rsidTr="001431EC">
        <w:trPr>
          <w:trHeight w:val="374"/>
        </w:trPr>
        <w:tc>
          <w:tcPr>
            <w:tcW w:w="425" w:type="dxa"/>
            <w:tcBorders>
              <w:top w:val="single" w:sz="4" w:space="0" w:color="004990"/>
              <w:left w:val="single" w:sz="4" w:space="0" w:color="004990"/>
              <w:bottom w:val="single" w:sz="4" w:space="0" w:color="004990"/>
              <w:right w:val="single" w:sz="4" w:space="0" w:color="004990"/>
            </w:tcBorders>
            <w:vAlign w:val="center"/>
            <w:hideMark/>
          </w:tcPr>
          <w:p w:rsidR="00E00F25" w:rsidRDefault="00E00F25" w:rsidP="002B0350">
            <w:pPr>
              <w:jc w:val="center"/>
              <w:rPr>
                <w:rFonts w:ascii="Tahoma" w:hAnsi="Tahoma" w:cs="Tahoma"/>
                <w:color w:val="004990"/>
                <w:sz w:val="18"/>
                <w:szCs w:val="18"/>
              </w:rPr>
            </w:pPr>
            <w:r>
              <w:rPr>
                <w:rFonts w:ascii="Tahoma" w:hAnsi="Tahoma" w:cs="Tahoma"/>
                <w:color w:val="004990"/>
                <w:sz w:val="18"/>
                <w:szCs w:val="18"/>
              </w:rPr>
              <w:t>4</w:t>
            </w:r>
          </w:p>
        </w:tc>
        <w:tc>
          <w:tcPr>
            <w:tcW w:w="5245" w:type="dxa"/>
            <w:tcBorders>
              <w:top w:val="single" w:sz="4" w:space="0" w:color="004990"/>
              <w:left w:val="single" w:sz="4" w:space="0" w:color="004990"/>
              <w:bottom w:val="single" w:sz="4" w:space="0" w:color="004990"/>
              <w:right w:val="single" w:sz="4" w:space="0" w:color="004990"/>
            </w:tcBorders>
            <w:vAlign w:val="center"/>
            <w:hideMark/>
          </w:tcPr>
          <w:p w:rsidR="00E00F25" w:rsidRDefault="00E00F25" w:rsidP="002B0350">
            <w:pPr>
              <w:jc w:val="both"/>
              <w:rPr>
                <w:rFonts w:ascii="Tahoma" w:hAnsi="Tahoma" w:cs="Tahoma"/>
                <w:b/>
                <w:bCs/>
                <w:color w:val="004990"/>
                <w:sz w:val="17"/>
                <w:szCs w:val="17"/>
              </w:rPr>
            </w:pPr>
            <w:r>
              <w:rPr>
                <w:rFonts w:ascii="Tahoma" w:hAnsi="Tahoma" w:cs="Tahoma"/>
                <w:b/>
                <w:bCs/>
                <w:color w:val="004990"/>
                <w:sz w:val="17"/>
                <w:szCs w:val="17"/>
              </w:rPr>
              <w:t>Canales de comunicación</w:t>
            </w:r>
          </w:p>
          <w:p w:rsidR="00E00F25" w:rsidRDefault="00E00F25" w:rsidP="002B0350">
            <w:pPr>
              <w:jc w:val="both"/>
              <w:rPr>
                <w:rFonts w:ascii="Tahoma" w:hAnsi="Tahoma" w:cs="Tahoma"/>
                <w:bCs/>
                <w:color w:val="004990"/>
                <w:sz w:val="17"/>
                <w:szCs w:val="17"/>
              </w:rPr>
            </w:pPr>
            <w:r>
              <w:rPr>
                <w:rFonts w:ascii="Tahoma" w:hAnsi="Tahoma" w:cs="Tahoma"/>
                <w:bCs/>
                <w:color w:val="004990"/>
                <w:sz w:val="17"/>
                <w:szCs w:val="17"/>
              </w:rPr>
              <w:t>El Proveedor de Soporte deberá proporcionar los medios de comunicación para los servicios de Soporte en Software y Soporte en Hardware.</w:t>
            </w:r>
          </w:p>
        </w:tc>
        <w:tc>
          <w:tcPr>
            <w:tcW w:w="993" w:type="dxa"/>
            <w:tcBorders>
              <w:top w:val="single" w:sz="4" w:space="0" w:color="004990"/>
              <w:left w:val="single" w:sz="4" w:space="0" w:color="004990"/>
              <w:bottom w:val="single" w:sz="4" w:space="0" w:color="004990"/>
              <w:right w:val="single" w:sz="4" w:space="0" w:color="004990"/>
            </w:tcBorders>
            <w:vAlign w:val="center"/>
            <w:hideMark/>
          </w:tcPr>
          <w:p w:rsidR="00E00F25" w:rsidRDefault="00E00F25" w:rsidP="002B0350">
            <w:pPr>
              <w:jc w:val="center"/>
              <w:rPr>
                <w:rFonts w:ascii="Tahoma" w:hAnsi="Tahoma" w:cs="Tahoma"/>
                <w:color w:val="004990"/>
                <w:sz w:val="18"/>
                <w:szCs w:val="18"/>
              </w:rPr>
            </w:pPr>
            <w:r>
              <w:rPr>
                <w:rFonts w:ascii="MS Gothic" w:eastAsia="MS Gothic" w:hAnsi="MS Gothic" w:cs="Tahoma" w:hint="eastAsia"/>
                <w:color w:val="004990"/>
                <w:sz w:val="18"/>
                <w:szCs w:val="18"/>
                <w:lang w:val="en-US"/>
              </w:rPr>
              <w:t>☒</w:t>
            </w:r>
          </w:p>
        </w:tc>
        <w:tc>
          <w:tcPr>
            <w:tcW w:w="992" w:type="dxa"/>
            <w:tcBorders>
              <w:top w:val="single" w:sz="4" w:space="0" w:color="004990"/>
              <w:left w:val="single" w:sz="4" w:space="0" w:color="004990"/>
              <w:bottom w:val="single" w:sz="4" w:space="0" w:color="004990"/>
              <w:right w:val="single" w:sz="4" w:space="0" w:color="004990"/>
            </w:tcBorders>
          </w:tcPr>
          <w:p w:rsidR="00E00F25" w:rsidRDefault="00E00F25" w:rsidP="002B0350">
            <w:pPr>
              <w:rPr>
                <w:rFonts w:ascii="Tahoma" w:hAnsi="Tahoma" w:cs="Tahoma"/>
                <w:color w:val="004990"/>
                <w:sz w:val="18"/>
                <w:szCs w:val="18"/>
              </w:rPr>
            </w:pPr>
          </w:p>
        </w:tc>
        <w:tc>
          <w:tcPr>
            <w:tcW w:w="850" w:type="dxa"/>
            <w:tcBorders>
              <w:top w:val="single" w:sz="4" w:space="0" w:color="004990"/>
              <w:left w:val="single" w:sz="4" w:space="0" w:color="004990"/>
              <w:bottom w:val="single" w:sz="4" w:space="0" w:color="004990"/>
              <w:right w:val="single" w:sz="4" w:space="0" w:color="004990"/>
            </w:tcBorders>
            <w:vAlign w:val="center"/>
          </w:tcPr>
          <w:p w:rsidR="00E00F25" w:rsidRDefault="00E00F25" w:rsidP="002B0350">
            <w:pPr>
              <w:rPr>
                <w:rFonts w:ascii="Tahoma" w:hAnsi="Tahoma" w:cs="Tahoma"/>
                <w:color w:val="004990"/>
                <w:sz w:val="18"/>
                <w:szCs w:val="18"/>
              </w:rPr>
            </w:pPr>
          </w:p>
        </w:tc>
        <w:tc>
          <w:tcPr>
            <w:tcW w:w="1418" w:type="dxa"/>
            <w:tcBorders>
              <w:top w:val="single" w:sz="4" w:space="0" w:color="004990"/>
              <w:left w:val="single" w:sz="4" w:space="0" w:color="004990"/>
              <w:bottom w:val="single" w:sz="4" w:space="0" w:color="004990"/>
              <w:right w:val="single" w:sz="4" w:space="0" w:color="004990"/>
            </w:tcBorders>
            <w:vAlign w:val="center"/>
          </w:tcPr>
          <w:p w:rsidR="00E00F25" w:rsidRDefault="00E00F25" w:rsidP="002B0350">
            <w:pPr>
              <w:rPr>
                <w:rFonts w:ascii="Tahoma" w:hAnsi="Tahoma" w:cs="Tahoma"/>
                <w:color w:val="004990"/>
                <w:sz w:val="18"/>
                <w:szCs w:val="18"/>
              </w:rPr>
            </w:pPr>
          </w:p>
        </w:tc>
      </w:tr>
      <w:tr w:rsidR="00E00F25" w:rsidTr="001431EC">
        <w:trPr>
          <w:trHeight w:val="700"/>
        </w:trPr>
        <w:tc>
          <w:tcPr>
            <w:tcW w:w="425" w:type="dxa"/>
            <w:tcBorders>
              <w:top w:val="single" w:sz="4" w:space="0" w:color="004990"/>
              <w:left w:val="single" w:sz="4" w:space="0" w:color="004990"/>
              <w:bottom w:val="single" w:sz="4" w:space="0" w:color="004990"/>
              <w:right w:val="single" w:sz="4" w:space="0" w:color="004990"/>
            </w:tcBorders>
            <w:vAlign w:val="center"/>
            <w:hideMark/>
          </w:tcPr>
          <w:p w:rsidR="00E00F25" w:rsidRDefault="00E00F25" w:rsidP="002B0350">
            <w:pPr>
              <w:jc w:val="center"/>
              <w:rPr>
                <w:rFonts w:ascii="Tahoma" w:hAnsi="Tahoma" w:cs="Tahoma"/>
                <w:color w:val="004990"/>
                <w:sz w:val="18"/>
                <w:szCs w:val="18"/>
              </w:rPr>
            </w:pPr>
            <w:r>
              <w:rPr>
                <w:rFonts w:ascii="Tahoma" w:hAnsi="Tahoma" w:cs="Tahoma"/>
                <w:color w:val="004990"/>
                <w:sz w:val="18"/>
                <w:szCs w:val="18"/>
              </w:rPr>
              <w:t>5</w:t>
            </w:r>
          </w:p>
        </w:tc>
        <w:tc>
          <w:tcPr>
            <w:tcW w:w="5245" w:type="dxa"/>
            <w:tcBorders>
              <w:top w:val="single" w:sz="4" w:space="0" w:color="004990"/>
              <w:left w:val="single" w:sz="4" w:space="0" w:color="004990"/>
              <w:bottom w:val="single" w:sz="4" w:space="0" w:color="004990"/>
              <w:right w:val="single" w:sz="4" w:space="0" w:color="004990"/>
            </w:tcBorders>
            <w:vAlign w:val="center"/>
            <w:hideMark/>
          </w:tcPr>
          <w:p w:rsidR="00E00F25" w:rsidRDefault="00E00F25" w:rsidP="002B0350">
            <w:pPr>
              <w:jc w:val="both"/>
              <w:rPr>
                <w:rFonts w:ascii="Tahoma" w:hAnsi="Tahoma" w:cs="Tahoma"/>
                <w:b/>
                <w:color w:val="004990"/>
                <w:sz w:val="17"/>
                <w:szCs w:val="17"/>
              </w:rPr>
            </w:pPr>
            <w:r>
              <w:rPr>
                <w:rFonts w:ascii="Tahoma" w:hAnsi="Tahoma" w:cs="Tahoma"/>
                <w:b/>
                <w:color w:val="004990"/>
                <w:sz w:val="17"/>
                <w:szCs w:val="17"/>
              </w:rPr>
              <w:t>Emisión de reportes</w:t>
            </w:r>
          </w:p>
          <w:p w:rsidR="00E00F25" w:rsidRDefault="00E00F25" w:rsidP="002B0350">
            <w:pPr>
              <w:jc w:val="both"/>
              <w:rPr>
                <w:rFonts w:ascii="Tahoma" w:hAnsi="Tahoma" w:cs="Tahoma"/>
                <w:color w:val="004990"/>
                <w:sz w:val="17"/>
                <w:szCs w:val="17"/>
              </w:rPr>
            </w:pPr>
            <w:r>
              <w:rPr>
                <w:rFonts w:ascii="Tahoma" w:hAnsi="Tahoma" w:cs="Tahoma"/>
                <w:color w:val="004990"/>
                <w:sz w:val="17"/>
                <w:szCs w:val="17"/>
              </w:rPr>
              <w:t>El proveedor de los servicios deberá emitir reportes mensuales de los trabajos e intervenciones realizados indicando el detalle y resumen de los tickets diferenciando los mismos en abiertos, cerrados y pendientes.</w:t>
            </w:r>
          </w:p>
        </w:tc>
        <w:tc>
          <w:tcPr>
            <w:tcW w:w="993" w:type="dxa"/>
            <w:tcBorders>
              <w:top w:val="single" w:sz="4" w:space="0" w:color="004990"/>
              <w:left w:val="single" w:sz="4" w:space="0" w:color="004990"/>
              <w:bottom w:val="single" w:sz="4" w:space="0" w:color="004990"/>
              <w:right w:val="single" w:sz="4" w:space="0" w:color="004990"/>
            </w:tcBorders>
            <w:vAlign w:val="center"/>
            <w:hideMark/>
          </w:tcPr>
          <w:p w:rsidR="00E00F25" w:rsidRDefault="00E00F25" w:rsidP="002B0350">
            <w:pPr>
              <w:jc w:val="center"/>
              <w:rPr>
                <w:rFonts w:ascii="Tahoma" w:hAnsi="Tahoma" w:cs="Tahoma"/>
                <w:color w:val="004990"/>
                <w:sz w:val="18"/>
                <w:szCs w:val="18"/>
              </w:rPr>
            </w:pPr>
            <w:r>
              <w:rPr>
                <w:rFonts w:ascii="MS Gothic" w:eastAsia="MS Gothic" w:hAnsi="MS Gothic" w:cs="Tahoma" w:hint="eastAsia"/>
                <w:color w:val="004990"/>
                <w:sz w:val="18"/>
                <w:szCs w:val="18"/>
                <w:lang w:val="en-US"/>
              </w:rPr>
              <w:t>☒</w:t>
            </w:r>
          </w:p>
        </w:tc>
        <w:tc>
          <w:tcPr>
            <w:tcW w:w="992" w:type="dxa"/>
            <w:tcBorders>
              <w:top w:val="single" w:sz="4" w:space="0" w:color="004990"/>
              <w:left w:val="single" w:sz="4" w:space="0" w:color="004990"/>
              <w:bottom w:val="single" w:sz="4" w:space="0" w:color="004990"/>
              <w:right w:val="single" w:sz="4" w:space="0" w:color="004990"/>
            </w:tcBorders>
          </w:tcPr>
          <w:p w:rsidR="00E00F25" w:rsidRDefault="00E00F25" w:rsidP="002B0350">
            <w:pPr>
              <w:rPr>
                <w:rFonts w:ascii="Tahoma" w:hAnsi="Tahoma" w:cs="Tahoma"/>
                <w:color w:val="004990"/>
                <w:sz w:val="18"/>
                <w:szCs w:val="18"/>
              </w:rPr>
            </w:pPr>
          </w:p>
        </w:tc>
        <w:tc>
          <w:tcPr>
            <w:tcW w:w="850" w:type="dxa"/>
            <w:tcBorders>
              <w:top w:val="single" w:sz="4" w:space="0" w:color="004990"/>
              <w:left w:val="single" w:sz="4" w:space="0" w:color="004990"/>
              <w:bottom w:val="single" w:sz="4" w:space="0" w:color="004990"/>
              <w:right w:val="single" w:sz="4" w:space="0" w:color="004990"/>
            </w:tcBorders>
            <w:vAlign w:val="center"/>
          </w:tcPr>
          <w:p w:rsidR="00E00F25" w:rsidRDefault="00E00F25" w:rsidP="002B0350">
            <w:pPr>
              <w:rPr>
                <w:rFonts w:ascii="Tahoma" w:hAnsi="Tahoma" w:cs="Tahoma"/>
                <w:color w:val="004990"/>
                <w:sz w:val="18"/>
                <w:szCs w:val="18"/>
              </w:rPr>
            </w:pPr>
          </w:p>
        </w:tc>
        <w:tc>
          <w:tcPr>
            <w:tcW w:w="1418" w:type="dxa"/>
            <w:tcBorders>
              <w:top w:val="single" w:sz="4" w:space="0" w:color="004990"/>
              <w:left w:val="single" w:sz="4" w:space="0" w:color="004990"/>
              <w:bottom w:val="single" w:sz="4" w:space="0" w:color="004990"/>
              <w:right w:val="single" w:sz="4" w:space="0" w:color="004990"/>
            </w:tcBorders>
            <w:vAlign w:val="center"/>
          </w:tcPr>
          <w:p w:rsidR="00E00F25" w:rsidRDefault="00E00F25" w:rsidP="002B0350">
            <w:pPr>
              <w:rPr>
                <w:rFonts w:ascii="Tahoma" w:hAnsi="Tahoma" w:cs="Tahoma"/>
                <w:color w:val="004990"/>
                <w:sz w:val="18"/>
                <w:szCs w:val="18"/>
              </w:rPr>
            </w:pPr>
          </w:p>
        </w:tc>
      </w:tr>
      <w:tr w:rsidR="00E00F25" w:rsidTr="001431EC">
        <w:trPr>
          <w:trHeight w:val="261"/>
        </w:trPr>
        <w:tc>
          <w:tcPr>
            <w:tcW w:w="425" w:type="dxa"/>
            <w:tcBorders>
              <w:top w:val="single" w:sz="4" w:space="0" w:color="004990"/>
              <w:left w:val="single" w:sz="4" w:space="0" w:color="004990"/>
              <w:bottom w:val="single" w:sz="4" w:space="0" w:color="004990"/>
              <w:right w:val="single" w:sz="4" w:space="0" w:color="004990"/>
            </w:tcBorders>
            <w:vAlign w:val="center"/>
            <w:hideMark/>
          </w:tcPr>
          <w:p w:rsidR="00E00F25" w:rsidRDefault="00E00F25" w:rsidP="002B0350">
            <w:pPr>
              <w:jc w:val="center"/>
              <w:rPr>
                <w:rFonts w:ascii="Tahoma" w:hAnsi="Tahoma" w:cs="Tahoma"/>
                <w:color w:val="004990"/>
                <w:sz w:val="18"/>
                <w:szCs w:val="18"/>
              </w:rPr>
            </w:pPr>
            <w:r>
              <w:rPr>
                <w:rFonts w:ascii="Tahoma" w:hAnsi="Tahoma" w:cs="Tahoma"/>
                <w:color w:val="004990"/>
                <w:sz w:val="18"/>
                <w:szCs w:val="18"/>
              </w:rPr>
              <w:t>6</w:t>
            </w:r>
          </w:p>
        </w:tc>
        <w:tc>
          <w:tcPr>
            <w:tcW w:w="5245" w:type="dxa"/>
            <w:tcBorders>
              <w:top w:val="single" w:sz="4" w:space="0" w:color="004990"/>
              <w:left w:val="single" w:sz="4" w:space="0" w:color="004990"/>
              <w:bottom w:val="single" w:sz="4" w:space="0" w:color="004990"/>
              <w:right w:val="single" w:sz="4" w:space="0" w:color="004990"/>
            </w:tcBorders>
            <w:vAlign w:val="center"/>
            <w:hideMark/>
          </w:tcPr>
          <w:p w:rsidR="00E00F25" w:rsidRDefault="00E00F25" w:rsidP="002B0350">
            <w:pPr>
              <w:jc w:val="both"/>
              <w:rPr>
                <w:rFonts w:ascii="Tahoma" w:hAnsi="Tahoma" w:cs="Tahoma"/>
                <w:b/>
                <w:color w:val="004990"/>
                <w:sz w:val="17"/>
                <w:szCs w:val="17"/>
              </w:rPr>
            </w:pPr>
            <w:r>
              <w:rPr>
                <w:rFonts w:ascii="Tahoma" w:hAnsi="Tahoma" w:cs="Tahoma"/>
                <w:b/>
                <w:color w:val="004990"/>
                <w:sz w:val="17"/>
                <w:szCs w:val="17"/>
              </w:rPr>
              <w:t>Plan de acciones del servicio de soporte</w:t>
            </w:r>
          </w:p>
          <w:p w:rsidR="00E00F25" w:rsidRDefault="00E00F25" w:rsidP="002B0350">
            <w:pPr>
              <w:jc w:val="both"/>
              <w:rPr>
                <w:rFonts w:ascii="Tahoma" w:hAnsi="Tahoma" w:cs="Tahoma"/>
                <w:color w:val="004990"/>
                <w:sz w:val="17"/>
                <w:szCs w:val="17"/>
              </w:rPr>
            </w:pPr>
            <w:r>
              <w:rPr>
                <w:rFonts w:ascii="Tahoma" w:hAnsi="Tahoma" w:cs="Tahoma"/>
                <w:color w:val="004990"/>
                <w:sz w:val="17"/>
                <w:szCs w:val="17"/>
              </w:rPr>
              <w:t xml:space="preserve">El oferente deberá presentar el plan de ejecución de los servicios, hardware y software requerido en el presente documento </w:t>
            </w:r>
            <w:r>
              <w:rPr>
                <w:rFonts w:ascii="Tahoma" w:hAnsi="Tahoma" w:cs="Tahoma"/>
                <w:b/>
                <w:color w:val="004990"/>
                <w:sz w:val="17"/>
                <w:szCs w:val="17"/>
              </w:rPr>
              <w:t xml:space="preserve">hasta </w:t>
            </w:r>
            <w:r>
              <w:rPr>
                <w:rFonts w:ascii="Tahoma" w:hAnsi="Tahoma" w:cs="Tahoma"/>
                <w:b/>
                <w:color w:val="004990"/>
                <w:sz w:val="17"/>
                <w:szCs w:val="17"/>
                <w:lang w:val="es-ES_tradnl"/>
              </w:rPr>
              <w:t>un mes después de la fecha de adjudicación</w:t>
            </w:r>
            <w:r>
              <w:rPr>
                <w:rFonts w:ascii="Tahoma" w:hAnsi="Tahoma" w:cs="Tahoma"/>
                <w:color w:val="004990"/>
                <w:sz w:val="17"/>
                <w:szCs w:val="17"/>
              </w:rPr>
              <w:t>, mismo que debe contener al menos:</w:t>
            </w:r>
          </w:p>
          <w:p w:rsidR="00E00F25" w:rsidRDefault="00E00F25" w:rsidP="002A0806">
            <w:pPr>
              <w:pStyle w:val="Prrafodelista"/>
              <w:numPr>
                <w:ilvl w:val="0"/>
                <w:numId w:val="37"/>
              </w:numPr>
              <w:ind w:left="280" w:hanging="203"/>
              <w:jc w:val="both"/>
              <w:rPr>
                <w:rFonts w:ascii="Tahoma" w:hAnsi="Tahoma" w:cs="Tahoma"/>
                <w:color w:val="004990"/>
                <w:sz w:val="17"/>
                <w:szCs w:val="17"/>
              </w:rPr>
            </w:pPr>
            <w:r>
              <w:rPr>
                <w:rFonts w:ascii="Tahoma" w:hAnsi="Tahoma" w:cs="Tahoma"/>
                <w:color w:val="004990"/>
                <w:sz w:val="17"/>
                <w:szCs w:val="17"/>
              </w:rPr>
              <w:t>Plan de gestión de comunicaciones y escalamiento</w:t>
            </w:r>
          </w:p>
          <w:p w:rsidR="00E00F25" w:rsidRDefault="00E00F25" w:rsidP="002A0806">
            <w:pPr>
              <w:pStyle w:val="Prrafodelista"/>
              <w:numPr>
                <w:ilvl w:val="0"/>
                <w:numId w:val="37"/>
              </w:numPr>
              <w:ind w:left="280" w:hanging="203"/>
              <w:jc w:val="both"/>
              <w:rPr>
                <w:rFonts w:ascii="Tahoma" w:hAnsi="Tahoma" w:cs="Tahoma"/>
                <w:color w:val="004990"/>
                <w:sz w:val="17"/>
                <w:szCs w:val="17"/>
              </w:rPr>
            </w:pPr>
            <w:r>
              <w:rPr>
                <w:rFonts w:ascii="Tahoma" w:hAnsi="Tahoma" w:cs="Tahoma"/>
                <w:color w:val="004990"/>
                <w:sz w:val="17"/>
                <w:szCs w:val="17"/>
              </w:rPr>
              <w:t>Plan de gestión de riesgos y planes de mitigación</w:t>
            </w:r>
          </w:p>
          <w:p w:rsidR="00E00F25" w:rsidRDefault="00E00F25" w:rsidP="002A0806">
            <w:pPr>
              <w:pStyle w:val="Prrafodelista"/>
              <w:numPr>
                <w:ilvl w:val="0"/>
                <w:numId w:val="37"/>
              </w:numPr>
              <w:ind w:left="280" w:hanging="203"/>
              <w:jc w:val="both"/>
              <w:rPr>
                <w:rFonts w:ascii="Tahoma" w:hAnsi="Tahoma" w:cs="Tahoma"/>
                <w:color w:val="004990"/>
                <w:sz w:val="17"/>
                <w:szCs w:val="17"/>
              </w:rPr>
            </w:pPr>
            <w:r>
              <w:rPr>
                <w:rFonts w:ascii="Tahoma" w:hAnsi="Tahoma" w:cs="Tahoma"/>
                <w:color w:val="004990"/>
                <w:sz w:val="17"/>
                <w:szCs w:val="17"/>
              </w:rPr>
              <w:t>Definición de los recursos y organigrama de personas y funciones.</w:t>
            </w:r>
          </w:p>
          <w:p w:rsidR="00E00F25" w:rsidRDefault="00E00F25" w:rsidP="002A0806">
            <w:pPr>
              <w:pStyle w:val="Prrafodelista"/>
              <w:numPr>
                <w:ilvl w:val="0"/>
                <w:numId w:val="37"/>
              </w:numPr>
              <w:ind w:left="280" w:hanging="203"/>
              <w:jc w:val="both"/>
              <w:rPr>
                <w:rFonts w:ascii="Tahoma" w:hAnsi="Tahoma" w:cs="Tahoma"/>
                <w:color w:val="004990"/>
                <w:sz w:val="17"/>
                <w:szCs w:val="17"/>
              </w:rPr>
            </w:pPr>
            <w:r>
              <w:rPr>
                <w:rFonts w:ascii="Tahoma" w:hAnsi="Tahoma" w:cs="Tahoma"/>
                <w:color w:val="004990"/>
                <w:sz w:val="17"/>
                <w:szCs w:val="17"/>
              </w:rPr>
              <w:t>Un cronograma que incluya las fechas planificadas para las actualizaciones de Software.</w:t>
            </w:r>
          </w:p>
          <w:p w:rsidR="00E00F25" w:rsidRDefault="00E00F25" w:rsidP="002A0806">
            <w:pPr>
              <w:pStyle w:val="Prrafodelista"/>
              <w:numPr>
                <w:ilvl w:val="0"/>
                <w:numId w:val="37"/>
              </w:numPr>
              <w:ind w:left="280" w:hanging="203"/>
              <w:jc w:val="both"/>
              <w:rPr>
                <w:rFonts w:ascii="Tahoma" w:hAnsi="Tahoma" w:cs="Tahoma"/>
                <w:color w:val="004990"/>
                <w:sz w:val="17"/>
                <w:szCs w:val="17"/>
              </w:rPr>
            </w:pPr>
            <w:r>
              <w:rPr>
                <w:rFonts w:ascii="Tahoma" w:hAnsi="Tahoma" w:cs="Tahoma"/>
                <w:color w:val="004990"/>
                <w:sz w:val="17"/>
                <w:szCs w:val="17"/>
              </w:rPr>
              <w:t>El plan logístico y de reposición de repuestos de hardware.</w:t>
            </w:r>
          </w:p>
          <w:p w:rsidR="00E00F25" w:rsidRDefault="00E00F25" w:rsidP="002A0806">
            <w:pPr>
              <w:pStyle w:val="Prrafodelista"/>
              <w:numPr>
                <w:ilvl w:val="0"/>
                <w:numId w:val="37"/>
              </w:numPr>
              <w:ind w:left="280" w:hanging="203"/>
              <w:jc w:val="both"/>
              <w:rPr>
                <w:rFonts w:ascii="Tahoma" w:hAnsi="Tahoma" w:cs="Tahoma"/>
                <w:color w:val="004990"/>
                <w:sz w:val="17"/>
                <w:szCs w:val="17"/>
              </w:rPr>
            </w:pPr>
            <w:r>
              <w:rPr>
                <w:rFonts w:ascii="Tahoma" w:hAnsi="Tahoma" w:cs="Tahoma"/>
                <w:color w:val="004990"/>
                <w:sz w:val="17"/>
                <w:szCs w:val="17"/>
              </w:rPr>
              <w:t>Plantillas formatos de los reportes para su revisión y consenso.</w:t>
            </w:r>
          </w:p>
          <w:p w:rsidR="00E00F25" w:rsidRDefault="00E00F25" w:rsidP="002A0806">
            <w:pPr>
              <w:pStyle w:val="Prrafodelista"/>
              <w:numPr>
                <w:ilvl w:val="0"/>
                <w:numId w:val="37"/>
              </w:numPr>
              <w:ind w:left="280" w:hanging="203"/>
              <w:jc w:val="both"/>
              <w:rPr>
                <w:rFonts w:ascii="Tahoma" w:hAnsi="Tahoma" w:cs="Tahoma"/>
                <w:color w:val="004990"/>
                <w:sz w:val="17"/>
                <w:szCs w:val="17"/>
                <w:lang w:val="es-ES_tradnl"/>
              </w:rPr>
            </w:pPr>
            <w:r>
              <w:rPr>
                <w:rFonts w:ascii="Tahoma" w:hAnsi="Tahoma" w:cs="Tahoma"/>
                <w:color w:val="004990"/>
                <w:sz w:val="17"/>
                <w:szCs w:val="17"/>
              </w:rPr>
              <w:t>Los reportes deberán contener los procedimientos con los scripts de comandos realizados con su debida explicación.</w:t>
            </w:r>
          </w:p>
          <w:p w:rsidR="00E00F25" w:rsidRDefault="00E00F25" w:rsidP="002A0806">
            <w:pPr>
              <w:pStyle w:val="Prrafodelista"/>
              <w:numPr>
                <w:ilvl w:val="0"/>
                <w:numId w:val="37"/>
              </w:numPr>
              <w:spacing w:after="200"/>
              <w:ind w:left="280" w:hanging="203"/>
              <w:jc w:val="both"/>
              <w:rPr>
                <w:rFonts w:ascii="Tahoma" w:hAnsi="Tahoma" w:cs="Tahoma"/>
                <w:color w:val="004990"/>
                <w:sz w:val="17"/>
                <w:szCs w:val="17"/>
                <w:lang w:val="es-ES_tradnl"/>
              </w:rPr>
            </w:pPr>
            <w:r>
              <w:rPr>
                <w:rFonts w:ascii="Tahoma" w:hAnsi="Tahoma" w:cs="Tahoma"/>
                <w:color w:val="004990"/>
                <w:sz w:val="17"/>
                <w:szCs w:val="17"/>
              </w:rPr>
              <w:t>Notificación de nuevas funcionalidades y versiones de software.</w:t>
            </w:r>
          </w:p>
        </w:tc>
        <w:tc>
          <w:tcPr>
            <w:tcW w:w="993" w:type="dxa"/>
            <w:tcBorders>
              <w:top w:val="single" w:sz="4" w:space="0" w:color="004990"/>
              <w:left w:val="single" w:sz="4" w:space="0" w:color="004990"/>
              <w:bottom w:val="single" w:sz="4" w:space="0" w:color="004990"/>
              <w:right w:val="single" w:sz="4" w:space="0" w:color="004990"/>
            </w:tcBorders>
            <w:vAlign w:val="center"/>
            <w:hideMark/>
          </w:tcPr>
          <w:p w:rsidR="00E00F25" w:rsidRDefault="00E00F25" w:rsidP="002B0350">
            <w:pPr>
              <w:jc w:val="center"/>
              <w:rPr>
                <w:rFonts w:ascii="Tahoma" w:hAnsi="Tahoma" w:cs="Tahoma"/>
                <w:color w:val="004990"/>
                <w:sz w:val="18"/>
                <w:szCs w:val="18"/>
              </w:rPr>
            </w:pPr>
            <w:r>
              <w:rPr>
                <w:rFonts w:ascii="MS Gothic" w:eastAsia="MS Gothic" w:hAnsi="MS Gothic" w:cs="Tahoma" w:hint="eastAsia"/>
                <w:color w:val="004990"/>
                <w:sz w:val="18"/>
                <w:szCs w:val="18"/>
                <w:lang w:val="en-US"/>
              </w:rPr>
              <w:t>☒</w:t>
            </w:r>
          </w:p>
        </w:tc>
        <w:tc>
          <w:tcPr>
            <w:tcW w:w="992" w:type="dxa"/>
            <w:tcBorders>
              <w:top w:val="single" w:sz="4" w:space="0" w:color="004990"/>
              <w:left w:val="single" w:sz="4" w:space="0" w:color="004990"/>
              <w:bottom w:val="single" w:sz="4" w:space="0" w:color="004990"/>
              <w:right w:val="single" w:sz="4" w:space="0" w:color="004990"/>
            </w:tcBorders>
          </w:tcPr>
          <w:p w:rsidR="00E00F25" w:rsidRDefault="00E00F25" w:rsidP="002B0350">
            <w:pPr>
              <w:rPr>
                <w:rFonts w:ascii="Tahoma" w:hAnsi="Tahoma" w:cs="Tahoma"/>
                <w:color w:val="004990"/>
                <w:sz w:val="18"/>
                <w:szCs w:val="18"/>
              </w:rPr>
            </w:pPr>
          </w:p>
        </w:tc>
        <w:tc>
          <w:tcPr>
            <w:tcW w:w="850" w:type="dxa"/>
            <w:tcBorders>
              <w:top w:val="single" w:sz="4" w:space="0" w:color="004990"/>
              <w:left w:val="single" w:sz="4" w:space="0" w:color="004990"/>
              <w:bottom w:val="single" w:sz="4" w:space="0" w:color="004990"/>
              <w:right w:val="single" w:sz="4" w:space="0" w:color="004990"/>
            </w:tcBorders>
            <w:vAlign w:val="center"/>
          </w:tcPr>
          <w:p w:rsidR="00E00F25" w:rsidRDefault="00E00F25" w:rsidP="002B0350">
            <w:pPr>
              <w:rPr>
                <w:rFonts w:ascii="Tahoma" w:hAnsi="Tahoma" w:cs="Tahoma"/>
                <w:color w:val="004990"/>
                <w:sz w:val="18"/>
                <w:szCs w:val="18"/>
              </w:rPr>
            </w:pPr>
          </w:p>
        </w:tc>
        <w:tc>
          <w:tcPr>
            <w:tcW w:w="1418" w:type="dxa"/>
            <w:tcBorders>
              <w:top w:val="single" w:sz="4" w:space="0" w:color="004990"/>
              <w:left w:val="single" w:sz="4" w:space="0" w:color="004990"/>
              <w:bottom w:val="single" w:sz="4" w:space="0" w:color="004990"/>
              <w:right w:val="single" w:sz="4" w:space="0" w:color="004990"/>
            </w:tcBorders>
            <w:vAlign w:val="center"/>
          </w:tcPr>
          <w:p w:rsidR="00E00F25" w:rsidRDefault="00E00F25" w:rsidP="002B0350">
            <w:pPr>
              <w:rPr>
                <w:rFonts w:ascii="Tahoma" w:hAnsi="Tahoma" w:cs="Tahoma"/>
                <w:color w:val="004990"/>
                <w:sz w:val="18"/>
                <w:szCs w:val="18"/>
              </w:rPr>
            </w:pPr>
          </w:p>
        </w:tc>
      </w:tr>
      <w:tr w:rsidR="00E00F25" w:rsidTr="001431EC">
        <w:trPr>
          <w:trHeight w:val="700"/>
        </w:trPr>
        <w:tc>
          <w:tcPr>
            <w:tcW w:w="425" w:type="dxa"/>
            <w:tcBorders>
              <w:top w:val="single" w:sz="4" w:space="0" w:color="004990"/>
              <w:left w:val="single" w:sz="4" w:space="0" w:color="004990"/>
              <w:bottom w:val="single" w:sz="4" w:space="0" w:color="004990"/>
              <w:right w:val="single" w:sz="4" w:space="0" w:color="004990"/>
            </w:tcBorders>
            <w:vAlign w:val="center"/>
            <w:hideMark/>
          </w:tcPr>
          <w:p w:rsidR="00E00F25" w:rsidRDefault="00E00F25" w:rsidP="002B0350">
            <w:pPr>
              <w:jc w:val="center"/>
              <w:rPr>
                <w:rFonts w:ascii="Tahoma" w:hAnsi="Tahoma" w:cs="Tahoma"/>
                <w:color w:val="004990"/>
                <w:sz w:val="18"/>
                <w:szCs w:val="18"/>
              </w:rPr>
            </w:pPr>
            <w:r>
              <w:rPr>
                <w:rFonts w:ascii="Tahoma" w:hAnsi="Tahoma" w:cs="Tahoma"/>
                <w:color w:val="004990"/>
                <w:sz w:val="18"/>
                <w:szCs w:val="18"/>
              </w:rPr>
              <w:t>7</w:t>
            </w:r>
          </w:p>
        </w:tc>
        <w:tc>
          <w:tcPr>
            <w:tcW w:w="5245" w:type="dxa"/>
            <w:tcBorders>
              <w:top w:val="single" w:sz="4" w:space="0" w:color="004990"/>
              <w:left w:val="single" w:sz="4" w:space="0" w:color="004990"/>
              <w:bottom w:val="single" w:sz="4" w:space="0" w:color="004990"/>
              <w:right w:val="single" w:sz="4" w:space="0" w:color="004990"/>
            </w:tcBorders>
            <w:vAlign w:val="center"/>
            <w:hideMark/>
          </w:tcPr>
          <w:p w:rsidR="00E00F25" w:rsidRDefault="00E00F25" w:rsidP="002B0350">
            <w:pPr>
              <w:jc w:val="both"/>
              <w:rPr>
                <w:rFonts w:ascii="Tahoma" w:hAnsi="Tahoma" w:cs="Tahoma"/>
                <w:b/>
                <w:bCs/>
                <w:color w:val="004990"/>
                <w:sz w:val="17"/>
                <w:szCs w:val="17"/>
              </w:rPr>
            </w:pPr>
            <w:r>
              <w:rPr>
                <w:rFonts w:ascii="Tahoma" w:hAnsi="Tahoma" w:cs="Tahoma"/>
                <w:b/>
                <w:bCs/>
                <w:color w:val="004990"/>
                <w:sz w:val="17"/>
                <w:szCs w:val="17"/>
              </w:rPr>
              <w:t>Disponibilidad de herramientas</w:t>
            </w:r>
          </w:p>
          <w:p w:rsidR="00E00F25" w:rsidRDefault="00E00F25" w:rsidP="002B0350">
            <w:pPr>
              <w:jc w:val="both"/>
              <w:rPr>
                <w:rFonts w:ascii="Tahoma" w:hAnsi="Tahoma" w:cs="Tahoma"/>
                <w:color w:val="004990"/>
                <w:sz w:val="17"/>
                <w:szCs w:val="17"/>
              </w:rPr>
            </w:pPr>
            <w:r>
              <w:rPr>
                <w:rFonts w:ascii="Tahoma" w:hAnsi="Tahoma" w:cs="Tahoma"/>
                <w:bCs/>
                <w:color w:val="004990"/>
                <w:sz w:val="17"/>
                <w:szCs w:val="17"/>
              </w:rPr>
              <w:t xml:space="preserve">El oferente deberá contar con las herramientas para la atención de emergencias y asistencia técnica remota a las plataformas sujetas a soporte.  </w:t>
            </w:r>
          </w:p>
        </w:tc>
        <w:tc>
          <w:tcPr>
            <w:tcW w:w="993" w:type="dxa"/>
            <w:tcBorders>
              <w:top w:val="single" w:sz="4" w:space="0" w:color="004990"/>
              <w:left w:val="single" w:sz="4" w:space="0" w:color="004990"/>
              <w:bottom w:val="single" w:sz="4" w:space="0" w:color="004990"/>
              <w:right w:val="single" w:sz="4" w:space="0" w:color="004990"/>
            </w:tcBorders>
            <w:vAlign w:val="center"/>
            <w:hideMark/>
          </w:tcPr>
          <w:p w:rsidR="00E00F25" w:rsidRDefault="00E00F25" w:rsidP="002B0350">
            <w:pPr>
              <w:jc w:val="center"/>
              <w:rPr>
                <w:rFonts w:ascii="Tahoma" w:hAnsi="Tahoma" w:cs="Tahoma"/>
                <w:color w:val="004990"/>
                <w:sz w:val="18"/>
                <w:szCs w:val="18"/>
              </w:rPr>
            </w:pPr>
            <w:r>
              <w:rPr>
                <w:rFonts w:ascii="MS Gothic" w:eastAsia="MS Gothic" w:hAnsi="MS Gothic" w:cs="Tahoma" w:hint="eastAsia"/>
                <w:color w:val="004990"/>
                <w:sz w:val="18"/>
                <w:szCs w:val="18"/>
                <w:lang w:val="en-US"/>
              </w:rPr>
              <w:t>☒</w:t>
            </w:r>
          </w:p>
        </w:tc>
        <w:tc>
          <w:tcPr>
            <w:tcW w:w="992" w:type="dxa"/>
            <w:tcBorders>
              <w:top w:val="single" w:sz="4" w:space="0" w:color="004990"/>
              <w:left w:val="single" w:sz="4" w:space="0" w:color="004990"/>
              <w:bottom w:val="single" w:sz="4" w:space="0" w:color="004990"/>
              <w:right w:val="single" w:sz="4" w:space="0" w:color="004990"/>
            </w:tcBorders>
          </w:tcPr>
          <w:p w:rsidR="00E00F25" w:rsidRDefault="00E00F25" w:rsidP="002B0350">
            <w:pPr>
              <w:rPr>
                <w:rFonts w:ascii="Tahoma" w:hAnsi="Tahoma" w:cs="Tahoma"/>
                <w:color w:val="004990"/>
                <w:sz w:val="18"/>
                <w:szCs w:val="18"/>
              </w:rPr>
            </w:pPr>
          </w:p>
        </w:tc>
        <w:tc>
          <w:tcPr>
            <w:tcW w:w="850" w:type="dxa"/>
            <w:tcBorders>
              <w:top w:val="single" w:sz="4" w:space="0" w:color="004990"/>
              <w:left w:val="single" w:sz="4" w:space="0" w:color="004990"/>
              <w:bottom w:val="single" w:sz="4" w:space="0" w:color="004990"/>
              <w:right w:val="single" w:sz="4" w:space="0" w:color="004990"/>
            </w:tcBorders>
            <w:vAlign w:val="center"/>
          </w:tcPr>
          <w:p w:rsidR="00E00F25" w:rsidRDefault="00E00F25" w:rsidP="002B0350">
            <w:pPr>
              <w:rPr>
                <w:rFonts w:ascii="Tahoma" w:hAnsi="Tahoma" w:cs="Tahoma"/>
                <w:color w:val="004990"/>
                <w:sz w:val="18"/>
                <w:szCs w:val="18"/>
              </w:rPr>
            </w:pPr>
          </w:p>
        </w:tc>
        <w:tc>
          <w:tcPr>
            <w:tcW w:w="1418" w:type="dxa"/>
            <w:tcBorders>
              <w:top w:val="single" w:sz="4" w:space="0" w:color="004990"/>
              <w:left w:val="single" w:sz="4" w:space="0" w:color="004990"/>
              <w:bottom w:val="single" w:sz="4" w:space="0" w:color="004990"/>
              <w:right w:val="single" w:sz="4" w:space="0" w:color="004990"/>
            </w:tcBorders>
            <w:vAlign w:val="center"/>
          </w:tcPr>
          <w:p w:rsidR="00E00F25" w:rsidRDefault="00E00F25" w:rsidP="002B0350">
            <w:pPr>
              <w:rPr>
                <w:rFonts w:ascii="Tahoma" w:hAnsi="Tahoma" w:cs="Tahoma"/>
                <w:color w:val="004990"/>
                <w:sz w:val="18"/>
                <w:szCs w:val="18"/>
              </w:rPr>
            </w:pPr>
          </w:p>
        </w:tc>
      </w:tr>
      <w:tr w:rsidR="00E00F25" w:rsidTr="001431EC">
        <w:trPr>
          <w:trHeight w:val="700"/>
        </w:trPr>
        <w:tc>
          <w:tcPr>
            <w:tcW w:w="425" w:type="dxa"/>
            <w:tcBorders>
              <w:top w:val="single" w:sz="4" w:space="0" w:color="004990"/>
              <w:left w:val="single" w:sz="4" w:space="0" w:color="004990"/>
              <w:bottom w:val="single" w:sz="4" w:space="0" w:color="004990"/>
              <w:right w:val="single" w:sz="4" w:space="0" w:color="004990"/>
            </w:tcBorders>
            <w:vAlign w:val="center"/>
            <w:hideMark/>
          </w:tcPr>
          <w:p w:rsidR="00E00F25" w:rsidRDefault="00E00F25" w:rsidP="002B0350">
            <w:pPr>
              <w:jc w:val="center"/>
              <w:rPr>
                <w:rFonts w:ascii="Tahoma" w:hAnsi="Tahoma" w:cs="Tahoma"/>
                <w:color w:val="004990"/>
                <w:sz w:val="18"/>
                <w:szCs w:val="18"/>
              </w:rPr>
            </w:pPr>
            <w:r>
              <w:rPr>
                <w:rFonts w:ascii="Tahoma" w:hAnsi="Tahoma" w:cs="Tahoma"/>
                <w:color w:val="004990"/>
                <w:sz w:val="18"/>
                <w:szCs w:val="18"/>
              </w:rPr>
              <w:t>8</w:t>
            </w:r>
          </w:p>
        </w:tc>
        <w:tc>
          <w:tcPr>
            <w:tcW w:w="5245" w:type="dxa"/>
            <w:tcBorders>
              <w:top w:val="single" w:sz="4" w:space="0" w:color="004990"/>
              <w:left w:val="single" w:sz="4" w:space="0" w:color="004990"/>
              <w:bottom w:val="single" w:sz="4" w:space="0" w:color="004990"/>
              <w:right w:val="single" w:sz="4" w:space="0" w:color="004990"/>
            </w:tcBorders>
            <w:vAlign w:val="center"/>
            <w:hideMark/>
          </w:tcPr>
          <w:p w:rsidR="00E00F25" w:rsidRDefault="00E00F25" w:rsidP="002B0350">
            <w:pPr>
              <w:jc w:val="both"/>
              <w:rPr>
                <w:rFonts w:ascii="Tahoma" w:hAnsi="Tahoma" w:cs="Tahoma"/>
                <w:b/>
                <w:bCs/>
                <w:color w:val="004990"/>
                <w:sz w:val="17"/>
                <w:szCs w:val="17"/>
              </w:rPr>
            </w:pPr>
            <w:r>
              <w:rPr>
                <w:rFonts w:ascii="Tahoma" w:hAnsi="Tahoma" w:cs="Tahoma"/>
                <w:b/>
                <w:bCs/>
                <w:color w:val="004990"/>
                <w:sz w:val="17"/>
                <w:szCs w:val="17"/>
              </w:rPr>
              <w:t>Extensión de cobertura</w:t>
            </w:r>
          </w:p>
          <w:p w:rsidR="00E00F25" w:rsidRDefault="00E00F25" w:rsidP="002B0350">
            <w:pPr>
              <w:jc w:val="both"/>
              <w:rPr>
                <w:rFonts w:ascii="Tahoma" w:hAnsi="Tahoma" w:cs="Tahoma"/>
                <w:bCs/>
                <w:color w:val="004990"/>
                <w:sz w:val="17"/>
                <w:szCs w:val="17"/>
              </w:rPr>
            </w:pPr>
            <w:r>
              <w:rPr>
                <w:rFonts w:ascii="Tahoma" w:hAnsi="Tahoma" w:cs="Tahoma"/>
                <w:bCs/>
                <w:color w:val="004990"/>
                <w:sz w:val="17"/>
                <w:szCs w:val="17"/>
              </w:rPr>
              <w:t>Nodos adicionales del mismo tipo a los estipulados e incluidos en el presente documento quedarán cubiertos por el presente servicio.</w:t>
            </w:r>
          </w:p>
        </w:tc>
        <w:tc>
          <w:tcPr>
            <w:tcW w:w="993" w:type="dxa"/>
            <w:tcBorders>
              <w:top w:val="single" w:sz="4" w:space="0" w:color="004990"/>
              <w:left w:val="single" w:sz="4" w:space="0" w:color="004990"/>
              <w:bottom w:val="single" w:sz="4" w:space="0" w:color="004990"/>
              <w:right w:val="single" w:sz="4" w:space="0" w:color="004990"/>
            </w:tcBorders>
            <w:vAlign w:val="center"/>
            <w:hideMark/>
          </w:tcPr>
          <w:p w:rsidR="00E00F25" w:rsidRDefault="00E00F25" w:rsidP="002B0350">
            <w:pPr>
              <w:jc w:val="center"/>
              <w:rPr>
                <w:rFonts w:ascii="Tahoma" w:hAnsi="Tahoma" w:cs="Tahoma"/>
                <w:color w:val="004990"/>
                <w:sz w:val="18"/>
                <w:szCs w:val="18"/>
              </w:rPr>
            </w:pPr>
            <w:r>
              <w:rPr>
                <w:rFonts w:ascii="MS Gothic" w:eastAsia="MS Gothic" w:hAnsi="MS Gothic" w:cs="Tahoma" w:hint="eastAsia"/>
                <w:color w:val="004990"/>
                <w:sz w:val="18"/>
                <w:szCs w:val="18"/>
                <w:lang w:val="en-US"/>
              </w:rPr>
              <w:t>☒</w:t>
            </w:r>
          </w:p>
        </w:tc>
        <w:tc>
          <w:tcPr>
            <w:tcW w:w="992" w:type="dxa"/>
            <w:tcBorders>
              <w:top w:val="single" w:sz="4" w:space="0" w:color="004990"/>
              <w:left w:val="single" w:sz="4" w:space="0" w:color="004990"/>
              <w:bottom w:val="single" w:sz="4" w:space="0" w:color="004990"/>
              <w:right w:val="single" w:sz="4" w:space="0" w:color="004990"/>
            </w:tcBorders>
          </w:tcPr>
          <w:p w:rsidR="00E00F25" w:rsidRDefault="00E00F25" w:rsidP="002B0350">
            <w:pPr>
              <w:rPr>
                <w:rFonts w:ascii="Tahoma" w:hAnsi="Tahoma" w:cs="Tahoma"/>
                <w:color w:val="004990"/>
                <w:sz w:val="18"/>
                <w:szCs w:val="18"/>
              </w:rPr>
            </w:pPr>
          </w:p>
        </w:tc>
        <w:tc>
          <w:tcPr>
            <w:tcW w:w="850" w:type="dxa"/>
            <w:tcBorders>
              <w:top w:val="single" w:sz="4" w:space="0" w:color="004990"/>
              <w:left w:val="single" w:sz="4" w:space="0" w:color="004990"/>
              <w:bottom w:val="single" w:sz="4" w:space="0" w:color="004990"/>
              <w:right w:val="single" w:sz="4" w:space="0" w:color="004990"/>
            </w:tcBorders>
            <w:vAlign w:val="center"/>
          </w:tcPr>
          <w:p w:rsidR="00E00F25" w:rsidRDefault="00E00F25" w:rsidP="002B0350">
            <w:pPr>
              <w:rPr>
                <w:rFonts w:ascii="Tahoma" w:hAnsi="Tahoma" w:cs="Tahoma"/>
                <w:color w:val="004990"/>
                <w:sz w:val="18"/>
                <w:szCs w:val="18"/>
              </w:rPr>
            </w:pPr>
          </w:p>
        </w:tc>
        <w:tc>
          <w:tcPr>
            <w:tcW w:w="1418" w:type="dxa"/>
            <w:tcBorders>
              <w:top w:val="single" w:sz="4" w:space="0" w:color="004990"/>
              <w:left w:val="single" w:sz="4" w:space="0" w:color="004990"/>
              <w:bottom w:val="single" w:sz="4" w:space="0" w:color="004990"/>
              <w:right w:val="single" w:sz="4" w:space="0" w:color="004990"/>
            </w:tcBorders>
            <w:vAlign w:val="center"/>
          </w:tcPr>
          <w:p w:rsidR="00E00F25" w:rsidRDefault="00E00F25" w:rsidP="002B0350">
            <w:pPr>
              <w:rPr>
                <w:rFonts w:ascii="Tahoma" w:hAnsi="Tahoma" w:cs="Tahoma"/>
                <w:color w:val="004990"/>
                <w:sz w:val="18"/>
                <w:szCs w:val="18"/>
              </w:rPr>
            </w:pPr>
          </w:p>
        </w:tc>
      </w:tr>
      <w:tr w:rsidR="00190C80" w:rsidTr="001431EC">
        <w:trPr>
          <w:trHeight w:val="700"/>
        </w:trPr>
        <w:tc>
          <w:tcPr>
            <w:tcW w:w="425" w:type="dxa"/>
            <w:tcBorders>
              <w:top w:val="single" w:sz="4" w:space="0" w:color="004990"/>
              <w:left w:val="single" w:sz="4" w:space="0" w:color="004990"/>
              <w:bottom w:val="single" w:sz="4" w:space="0" w:color="004990"/>
              <w:right w:val="single" w:sz="4" w:space="0" w:color="004990"/>
            </w:tcBorders>
            <w:vAlign w:val="center"/>
          </w:tcPr>
          <w:p w:rsidR="00190C80" w:rsidRDefault="00190C80" w:rsidP="002B0350">
            <w:pPr>
              <w:jc w:val="center"/>
              <w:rPr>
                <w:rFonts w:ascii="Tahoma" w:hAnsi="Tahoma" w:cs="Tahoma"/>
                <w:color w:val="004990"/>
                <w:sz w:val="18"/>
                <w:szCs w:val="18"/>
              </w:rPr>
            </w:pPr>
            <w:r>
              <w:rPr>
                <w:rFonts w:ascii="Tahoma" w:hAnsi="Tahoma" w:cs="Tahoma"/>
                <w:color w:val="004990"/>
                <w:sz w:val="18"/>
                <w:szCs w:val="18"/>
              </w:rPr>
              <w:t>9</w:t>
            </w:r>
          </w:p>
        </w:tc>
        <w:tc>
          <w:tcPr>
            <w:tcW w:w="5245" w:type="dxa"/>
            <w:tcBorders>
              <w:top w:val="single" w:sz="4" w:space="0" w:color="004990"/>
              <w:left w:val="single" w:sz="4" w:space="0" w:color="004990"/>
              <w:bottom w:val="single" w:sz="4" w:space="0" w:color="004990"/>
              <w:right w:val="single" w:sz="4" w:space="0" w:color="004990"/>
            </w:tcBorders>
            <w:vAlign w:val="center"/>
          </w:tcPr>
          <w:p w:rsidR="00190C80" w:rsidRPr="009C43D2" w:rsidRDefault="00190C80" w:rsidP="00190C80">
            <w:pPr>
              <w:jc w:val="both"/>
              <w:rPr>
                <w:rFonts w:ascii="Tahoma" w:hAnsi="Tahoma" w:cs="Tahoma"/>
                <w:b/>
                <w:bCs/>
                <w:color w:val="004990"/>
                <w:sz w:val="17"/>
                <w:szCs w:val="17"/>
                <w:lang w:val="es-ES_tradnl"/>
              </w:rPr>
            </w:pPr>
            <w:r w:rsidRPr="009C43D2">
              <w:rPr>
                <w:rFonts w:ascii="Tahoma" w:hAnsi="Tahoma" w:cs="Tahoma"/>
                <w:b/>
                <w:bCs/>
                <w:color w:val="004990"/>
                <w:sz w:val="17"/>
                <w:szCs w:val="17"/>
                <w:lang w:val="es-ES_tradnl"/>
              </w:rPr>
              <w:t>Incumplimiento del Soporte Requerido</w:t>
            </w:r>
          </w:p>
          <w:p w:rsidR="00190C80" w:rsidRPr="009C43D2" w:rsidRDefault="00190C80" w:rsidP="00F022F4">
            <w:pPr>
              <w:jc w:val="both"/>
              <w:rPr>
                <w:rFonts w:ascii="Tahoma" w:hAnsi="Tahoma" w:cs="Tahoma"/>
                <w:b/>
                <w:bCs/>
                <w:color w:val="004990"/>
                <w:sz w:val="17"/>
                <w:szCs w:val="17"/>
              </w:rPr>
            </w:pPr>
            <w:r w:rsidRPr="009C43D2">
              <w:rPr>
                <w:rFonts w:ascii="Tahoma" w:hAnsi="Tahoma" w:cs="Tahoma"/>
                <w:bCs/>
                <w:color w:val="004990"/>
                <w:sz w:val="17"/>
                <w:szCs w:val="17"/>
                <w:lang w:val="es-ES_tradnl"/>
              </w:rPr>
              <w:t>En caso de incumplimiento del Soporte requerido bajo las condiciones descritas en el documento de Términos Básicos de Contrataci</w:t>
            </w:r>
            <w:r w:rsidR="00F022F4" w:rsidRPr="009C43D2">
              <w:rPr>
                <w:rFonts w:ascii="Tahoma" w:hAnsi="Tahoma" w:cs="Tahoma"/>
                <w:bCs/>
                <w:color w:val="004990"/>
                <w:sz w:val="17"/>
                <w:szCs w:val="17"/>
                <w:lang w:val="es-ES_tradnl"/>
              </w:rPr>
              <w:t>ón</w:t>
            </w:r>
            <w:r w:rsidRPr="009C43D2">
              <w:rPr>
                <w:rFonts w:ascii="Tahoma" w:hAnsi="Tahoma" w:cs="Tahoma"/>
                <w:bCs/>
                <w:color w:val="004990"/>
                <w:sz w:val="17"/>
                <w:szCs w:val="17"/>
                <w:lang w:val="es-ES_tradnl"/>
              </w:rPr>
              <w:t>,</w:t>
            </w:r>
            <w:r w:rsidR="00F022F4" w:rsidRPr="009C43D2">
              <w:rPr>
                <w:rFonts w:ascii="Tahoma" w:hAnsi="Tahoma" w:cs="Tahoma"/>
                <w:bCs/>
                <w:color w:val="004990"/>
                <w:sz w:val="17"/>
                <w:szCs w:val="17"/>
                <w:lang w:val="es-ES_tradnl"/>
              </w:rPr>
              <w:t xml:space="preserve"> Entel S.A.  podrá tomar las acciones que considere pertinentes.</w:t>
            </w:r>
          </w:p>
        </w:tc>
        <w:tc>
          <w:tcPr>
            <w:tcW w:w="993" w:type="dxa"/>
            <w:tcBorders>
              <w:top w:val="single" w:sz="4" w:space="0" w:color="004990"/>
              <w:left w:val="single" w:sz="4" w:space="0" w:color="004990"/>
              <w:bottom w:val="single" w:sz="4" w:space="0" w:color="004990"/>
              <w:right w:val="single" w:sz="4" w:space="0" w:color="004990"/>
            </w:tcBorders>
            <w:vAlign w:val="center"/>
          </w:tcPr>
          <w:p w:rsidR="00190C80" w:rsidRDefault="00F022F4" w:rsidP="002B0350">
            <w:pPr>
              <w:jc w:val="center"/>
              <w:rPr>
                <w:rFonts w:ascii="MS Gothic" w:eastAsia="MS Gothic" w:hAnsi="MS Gothic" w:cs="Tahoma"/>
                <w:color w:val="004990"/>
                <w:sz w:val="18"/>
                <w:szCs w:val="18"/>
                <w:lang w:val="en-US"/>
              </w:rPr>
            </w:pPr>
            <w:r>
              <w:rPr>
                <w:rFonts w:ascii="MS Gothic" w:eastAsia="MS Gothic" w:hAnsi="MS Gothic" w:cs="Tahoma" w:hint="eastAsia"/>
                <w:color w:val="004990"/>
                <w:sz w:val="18"/>
                <w:szCs w:val="18"/>
                <w:lang w:val="en-US"/>
              </w:rPr>
              <w:t>☒</w:t>
            </w:r>
          </w:p>
        </w:tc>
        <w:tc>
          <w:tcPr>
            <w:tcW w:w="992" w:type="dxa"/>
            <w:tcBorders>
              <w:top w:val="single" w:sz="4" w:space="0" w:color="004990"/>
              <w:left w:val="single" w:sz="4" w:space="0" w:color="004990"/>
              <w:bottom w:val="single" w:sz="4" w:space="0" w:color="004990"/>
              <w:right w:val="single" w:sz="4" w:space="0" w:color="004990"/>
            </w:tcBorders>
          </w:tcPr>
          <w:p w:rsidR="00190C80" w:rsidRDefault="00190C80" w:rsidP="002B0350">
            <w:pPr>
              <w:rPr>
                <w:rFonts w:ascii="Tahoma" w:hAnsi="Tahoma" w:cs="Tahoma"/>
                <w:color w:val="004990"/>
                <w:sz w:val="18"/>
                <w:szCs w:val="18"/>
              </w:rPr>
            </w:pPr>
          </w:p>
        </w:tc>
        <w:tc>
          <w:tcPr>
            <w:tcW w:w="850" w:type="dxa"/>
            <w:tcBorders>
              <w:top w:val="single" w:sz="4" w:space="0" w:color="004990"/>
              <w:left w:val="single" w:sz="4" w:space="0" w:color="004990"/>
              <w:bottom w:val="single" w:sz="4" w:space="0" w:color="004990"/>
              <w:right w:val="single" w:sz="4" w:space="0" w:color="004990"/>
            </w:tcBorders>
            <w:vAlign w:val="center"/>
          </w:tcPr>
          <w:p w:rsidR="00190C80" w:rsidRDefault="00190C80" w:rsidP="002B0350">
            <w:pPr>
              <w:rPr>
                <w:rFonts w:ascii="Tahoma" w:hAnsi="Tahoma" w:cs="Tahoma"/>
                <w:color w:val="004990"/>
                <w:sz w:val="18"/>
                <w:szCs w:val="18"/>
              </w:rPr>
            </w:pPr>
          </w:p>
        </w:tc>
        <w:tc>
          <w:tcPr>
            <w:tcW w:w="1418" w:type="dxa"/>
            <w:tcBorders>
              <w:top w:val="single" w:sz="4" w:space="0" w:color="004990"/>
              <w:left w:val="single" w:sz="4" w:space="0" w:color="004990"/>
              <w:bottom w:val="single" w:sz="4" w:space="0" w:color="004990"/>
              <w:right w:val="single" w:sz="4" w:space="0" w:color="004990"/>
            </w:tcBorders>
            <w:vAlign w:val="center"/>
          </w:tcPr>
          <w:p w:rsidR="00190C80" w:rsidRDefault="00190C80" w:rsidP="002B0350">
            <w:pPr>
              <w:rPr>
                <w:rFonts w:ascii="Tahoma" w:hAnsi="Tahoma" w:cs="Tahoma"/>
                <w:color w:val="004990"/>
                <w:sz w:val="18"/>
                <w:szCs w:val="18"/>
              </w:rPr>
            </w:pPr>
          </w:p>
        </w:tc>
      </w:tr>
    </w:tbl>
    <w:p w:rsidR="00054796" w:rsidRPr="00FF4373" w:rsidRDefault="00054796" w:rsidP="002A0806">
      <w:pPr>
        <w:pStyle w:val="Ttulo2"/>
        <w:keepNext w:val="0"/>
        <w:numPr>
          <w:ilvl w:val="1"/>
          <w:numId w:val="22"/>
        </w:numPr>
        <w:spacing w:after="120"/>
        <w:jc w:val="both"/>
        <w:rPr>
          <w:rFonts w:ascii="Tahoma" w:hAnsi="Tahoma" w:cs="Tahoma"/>
          <w:color w:val="1F497D"/>
        </w:rPr>
      </w:pPr>
      <w:r w:rsidRPr="00FF4373">
        <w:rPr>
          <w:rFonts w:ascii="Tahoma" w:hAnsi="Tahoma" w:cs="Tahoma"/>
          <w:color w:val="1F497D"/>
        </w:rPr>
        <w:t>Características Técnicas Específicas</w:t>
      </w:r>
    </w:p>
    <w:p w:rsidR="00054796" w:rsidRPr="00FF4373" w:rsidRDefault="00054796" w:rsidP="002A0806">
      <w:pPr>
        <w:pStyle w:val="Ttulo4"/>
        <w:keepNext w:val="0"/>
        <w:numPr>
          <w:ilvl w:val="2"/>
          <w:numId w:val="22"/>
        </w:numPr>
        <w:spacing w:after="120"/>
        <w:rPr>
          <w:rFonts w:ascii="Tahoma" w:hAnsi="Tahoma" w:cs="Tahoma"/>
          <w:color w:val="1F497D"/>
          <w:sz w:val="18"/>
          <w:szCs w:val="18"/>
        </w:rPr>
      </w:pPr>
      <w:r w:rsidRPr="00FF4373">
        <w:rPr>
          <w:rFonts w:ascii="Tahoma" w:hAnsi="Tahoma" w:cs="Tahoma"/>
          <w:color w:val="1F497D"/>
          <w:sz w:val="18"/>
          <w:szCs w:val="18"/>
        </w:rPr>
        <w:t>Soporte en Software</w:t>
      </w:r>
    </w:p>
    <w:p w:rsidR="00054796" w:rsidRPr="00FF4373" w:rsidRDefault="00054796" w:rsidP="002A0806">
      <w:pPr>
        <w:pStyle w:val="Ttulo5"/>
        <w:numPr>
          <w:ilvl w:val="3"/>
          <w:numId w:val="22"/>
        </w:numPr>
        <w:spacing w:after="120"/>
        <w:ind w:left="1790"/>
        <w:jc w:val="both"/>
        <w:rPr>
          <w:rFonts w:ascii="Tahoma" w:hAnsi="Tahoma" w:cs="Tahoma"/>
          <w:color w:val="1F497D"/>
          <w:sz w:val="18"/>
          <w:szCs w:val="18"/>
        </w:rPr>
      </w:pPr>
      <w:r w:rsidRPr="00FF4373">
        <w:rPr>
          <w:rFonts w:ascii="Tahoma" w:hAnsi="Tahoma" w:cs="Tahoma"/>
          <w:color w:val="1F497D"/>
          <w:sz w:val="18"/>
          <w:szCs w:val="18"/>
        </w:rPr>
        <w:t>Atención de Emergencias</w:t>
      </w:r>
    </w:p>
    <w:tbl>
      <w:tblPr>
        <w:tblpPr w:leftFromText="180" w:rightFromText="180" w:vertAnchor="text" w:tblpY="1"/>
        <w:tblOverlap w:val="never"/>
        <w:tblW w:w="99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6"/>
        <w:gridCol w:w="5244"/>
        <w:gridCol w:w="993"/>
        <w:gridCol w:w="992"/>
        <w:gridCol w:w="850"/>
        <w:gridCol w:w="1418"/>
      </w:tblGrid>
      <w:tr w:rsidR="00E00F25" w:rsidRPr="00951455" w:rsidTr="001431EC">
        <w:trPr>
          <w:trHeight w:val="171"/>
          <w:tblHeader/>
        </w:trPr>
        <w:tc>
          <w:tcPr>
            <w:tcW w:w="7655" w:type="dxa"/>
            <w:gridSpan w:val="4"/>
            <w:tcBorders>
              <w:top w:val="single" w:sz="4" w:space="0" w:color="004990"/>
              <w:left w:val="single" w:sz="4" w:space="0" w:color="004990"/>
              <w:bottom w:val="single" w:sz="4" w:space="0" w:color="FFFFFF"/>
              <w:right w:val="single" w:sz="4" w:space="0" w:color="FFFFFF"/>
            </w:tcBorders>
            <w:shd w:val="clear" w:color="auto" w:fill="004990"/>
            <w:vAlign w:val="center"/>
          </w:tcPr>
          <w:p w:rsidR="00E00F25" w:rsidRPr="00054796" w:rsidRDefault="00E00F25" w:rsidP="001431EC">
            <w:pPr>
              <w:spacing w:before="60" w:after="60"/>
              <w:jc w:val="center"/>
              <w:rPr>
                <w:rFonts w:ascii="Tahoma" w:hAnsi="Tahoma" w:cs="Tahoma"/>
                <w:b/>
                <w:bCs/>
                <w:color w:val="FFFFFF"/>
                <w:sz w:val="18"/>
                <w:szCs w:val="18"/>
              </w:rPr>
            </w:pPr>
            <w:r w:rsidRPr="00054796">
              <w:rPr>
                <w:rFonts w:ascii="Tahoma" w:hAnsi="Tahoma" w:cs="Tahoma"/>
                <w:b/>
                <w:bCs/>
                <w:color w:val="FFFFFF"/>
                <w:sz w:val="18"/>
                <w:szCs w:val="18"/>
              </w:rPr>
              <w:t>REQUERIMIENTO DE ENTEL S.A.</w:t>
            </w:r>
          </w:p>
        </w:tc>
        <w:tc>
          <w:tcPr>
            <w:tcW w:w="2268"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E00F25" w:rsidRPr="00054796" w:rsidRDefault="00E00F25" w:rsidP="001431EC">
            <w:pPr>
              <w:spacing w:before="60" w:after="60"/>
              <w:jc w:val="center"/>
              <w:rPr>
                <w:rFonts w:ascii="Tahoma" w:hAnsi="Tahoma" w:cs="Tahoma"/>
                <w:b/>
                <w:bCs/>
                <w:color w:val="FFFFFF"/>
                <w:sz w:val="18"/>
                <w:szCs w:val="18"/>
              </w:rPr>
            </w:pPr>
            <w:r w:rsidRPr="00054796">
              <w:rPr>
                <w:rFonts w:ascii="Tahoma" w:hAnsi="Tahoma" w:cs="Tahoma"/>
                <w:b/>
                <w:bCs/>
                <w:color w:val="FFFFFF"/>
                <w:sz w:val="18"/>
                <w:szCs w:val="18"/>
              </w:rPr>
              <w:t>RESPUESTA DEL OFERENTE</w:t>
            </w:r>
          </w:p>
        </w:tc>
      </w:tr>
      <w:tr w:rsidR="00E00F25" w:rsidRPr="00951455" w:rsidTr="001431EC">
        <w:trPr>
          <w:trHeight w:val="341"/>
          <w:tblHeader/>
        </w:trPr>
        <w:tc>
          <w:tcPr>
            <w:tcW w:w="5670"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E00F25" w:rsidRPr="00054796" w:rsidRDefault="00E00F25" w:rsidP="001431EC">
            <w:pPr>
              <w:pStyle w:val="Ttulo4"/>
              <w:numPr>
                <w:ilvl w:val="0"/>
                <w:numId w:val="0"/>
              </w:numPr>
              <w:ind w:left="1080"/>
              <w:rPr>
                <w:color w:val="FFFFFF"/>
                <w:szCs w:val="18"/>
              </w:rPr>
            </w:pPr>
            <w:r w:rsidRPr="00D03C76">
              <w:rPr>
                <w:sz w:val="18"/>
              </w:rPr>
              <w:t>ATENCIÓN DE EMERGENCIAS</w:t>
            </w:r>
          </w:p>
        </w:tc>
        <w:tc>
          <w:tcPr>
            <w:tcW w:w="1985" w:type="dxa"/>
            <w:gridSpan w:val="2"/>
            <w:tcBorders>
              <w:top w:val="single" w:sz="4" w:space="0" w:color="FFFFFF"/>
              <w:left w:val="single" w:sz="4" w:space="0" w:color="FFFFFF"/>
              <w:bottom w:val="single" w:sz="4" w:space="0" w:color="FFFFFF"/>
              <w:right w:val="single" w:sz="4" w:space="0" w:color="FFFFFF"/>
            </w:tcBorders>
            <w:shd w:val="clear" w:color="auto" w:fill="004990"/>
            <w:vAlign w:val="center"/>
          </w:tcPr>
          <w:p w:rsidR="00E00F25" w:rsidRPr="00054796" w:rsidRDefault="00E00F25" w:rsidP="001431EC">
            <w:pPr>
              <w:spacing w:before="60" w:after="60"/>
              <w:jc w:val="center"/>
              <w:rPr>
                <w:rFonts w:ascii="Tahoma" w:hAnsi="Tahoma" w:cs="Tahoma"/>
                <w:b/>
                <w:bCs/>
                <w:color w:val="FFFFFF"/>
                <w:sz w:val="18"/>
                <w:szCs w:val="18"/>
              </w:rPr>
            </w:pPr>
            <w:r w:rsidRPr="00054796">
              <w:rPr>
                <w:rFonts w:ascii="Tahoma" w:hAnsi="Tahoma" w:cs="Tahoma"/>
                <w:b/>
                <w:bCs/>
                <w:color w:val="FFFFFF"/>
                <w:sz w:val="14"/>
                <w:szCs w:val="18"/>
                <w:lang w:val="en-GB"/>
              </w:rPr>
              <w:t>CONDICIÓN</w:t>
            </w:r>
          </w:p>
        </w:tc>
        <w:tc>
          <w:tcPr>
            <w:tcW w:w="2268"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E00F25" w:rsidRPr="00054796" w:rsidRDefault="00E00F25" w:rsidP="001431EC">
            <w:pPr>
              <w:spacing w:before="60" w:after="60"/>
              <w:jc w:val="center"/>
              <w:rPr>
                <w:rFonts w:ascii="Tahoma" w:hAnsi="Tahoma" w:cs="Tahoma"/>
                <w:b/>
                <w:bCs/>
                <w:color w:val="FFFFFF"/>
                <w:sz w:val="18"/>
                <w:szCs w:val="18"/>
              </w:rPr>
            </w:pPr>
            <w:r w:rsidRPr="00054796">
              <w:rPr>
                <w:rFonts w:ascii="Tahoma" w:hAnsi="Tahoma" w:cs="Tahoma"/>
                <w:b/>
                <w:bCs/>
                <w:color w:val="FFFFFF"/>
                <w:sz w:val="18"/>
                <w:szCs w:val="18"/>
              </w:rPr>
              <w:t>(Llenado Obligatorio)</w:t>
            </w:r>
          </w:p>
        </w:tc>
      </w:tr>
      <w:tr w:rsidR="00E00F25" w:rsidRPr="00951455" w:rsidTr="001431EC">
        <w:trPr>
          <w:trHeight w:val="347"/>
          <w:tblHeader/>
        </w:trPr>
        <w:tc>
          <w:tcPr>
            <w:tcW w:w="426"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E00F25" w:rsidRPr="00054796" w:rsidRDefault="00E00F25" w:rsidP="001431EC">
            <w:pPr>
              <w:rPr>
                <w:rFonts w:ascii="Tahoma" w:hAnsi="Tahoma" w:cs="Tahoma"/>
                <w:b/>
                <w:color w:val="FFFFFF"/>
                <w:sz w:val="18"/>
                <w:szCs w:val="18"/>
              </w:rPr>
            </w:pPr>
            <w:r w:rsidRPr="00054796">
              <w:rPr>
                <w:rFonts w:ascii="Tahoma" w:hAnsi="Tahoma" w:cs="Tahoma"/>
                <w:b/>
                <w:color w:val="FFFFFF"/>
                <w:sz w:val="18"/>
                <w:szCs w:val="18"/>
              </w:rPr>
              <w:t>N°</w:t>
            </w:r>
          </w:p>
        </w:tc>
        <w:tc>
          <w:tcPr>
            <w:tcW w:w="5244"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E00F25" w:rsidRPr="00054796" w:rsidRDefault="00E00F25" w:rsidP="001431EC">
            <w:pPr>
              <w:rPr>
                <w:rFonts w:ascii="Tahoma" w:hAnsi="Tahoma" w:cs="Tahoma"/>
                <w:color w:val="FFFFFF"/>
                <w:sz w:val="18"/>
                <w:szCs w:val="18"/>
              </w:rPr>
            </w:pPr>
            <w:r w:rsidRPr="00054796">
              <w:rPr>
                <w:rFonts w:ascii="Tahoma" w:hAnsi="Tahoma" w:cs="Tahoma"/>
                <w:b/>
                <w:color w:val="FFFFFF"/>
                <w:sz w:val="18"/>
                <w:szCs w:val="18"/>
              </w:rPr>
              <w:t>DESCRIPCIÓN</w:t>
            </w:r>
          </w:p>
        </w:tc>
        <w:tc>
          <w:tcPr>
            <w:tcW w:w="993"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E00F25" w:rsidRPr="00054796" w:rsidRDefault="00E00F25" w:rsidP="001431EC">
            <w:pPr>
              <w:jc w:val="center"/>
              <w:rPr>
                <w:rFonts w:ascii="Tahoma" w:hAnsi="Tahoma" w:cs="Tahoma"/>
                <w:b/>
                <w:bCs/>
                <w:color w:val="FFFFFF"/>
                <w:sz w:val="14"/>
                <w:szCs w:val="18"/>
              </w:rPr>
            </w:pPr>
            <w:r w:rsidRPr="00054796">
              <w:rPr>
                <w:rFonts w:ascii="Tahoma" w:hAnsi="Tahoma" w:cs="Tahoma"/>
                <w:b/>
                <w:bCs/>
                <w:color w:val="FFFFFF"/>
                <w:sz w:val="14"/>
                <w:szCs w:val="18"/>
                <w:lang w:val="en-GB"/>
              </w:rPr>
              <w:t>MANDATORIO</w:t>
            </w:r>
          </w:p>
        </w:tc>
        <w:tc>
          <w:tcPr>
            <w:tcW w:w="992" w:type="dxa"/>
            <w:tcBorders>
              <w:top w:val="single" w:sz="4" w:space="0" w:color="FFFFFF"/>
              <w:left w:val="single" w:sz="4" w:space="0" w:color="FFFFFF"/>
              <w:bottom w:val="single" w:sz="4" w:space="0" w:color="004990"/>
              <w:right w:val="single" w:sz="4" w:space="0" w:color="FFFFFF"/>
            </w:tcBorders>
            <w:shd w:val="clear" w:color="auto" w:fill="004990"/>
          </w:tcPr>
          <w:p w:rsidR="00E00F25" w:rsidRPr="00054796" w:rsidRDefault="00E00F25" w:rsidP="001431EC">
            <w:pPr>
              <w:jc w:val="center"/>
              <w:rPr>
                <w:rFonts w:ascii="Tahoma" w:hAnsi="Tahoma" w:cs="Tahoma"/>
                <w:b/>
                <w:bCs/>
                <w:color w:val="FFFFFF"/>
                <w:sz w:val="12"/>
                <w:szCs w:val="12"/>
                <w:lang w:val="en-GB"/>
              </w:rPr>
            </w:pPr>
            <w:r>
              <w:rPr>
                <w:rFonts w:ascii="Tahoma" w:hAnsi="Tahoma" w:cs="Tahoma"/>
                <w:b/>
                <w:bCs/>
                <w:color w:val="FFFFFF"/>
                <w:sz w:val="14"/>
                <w:szCs w:val="18"/>
                <w:lang w:val="en-GB"/>
              </w:rPr>
              <w:t>CALIFICABLE</w:t>
            </w:r>
          </w:p>
        </w:tc>
        <w:tc>
          <w:tcPr>
            <w:tcW w:w="850"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E00F25" w:rsidRPr="00054796" w:rsidRDefault="00E00F25" w:rsidP="001431EC">
            <w:pPr>
              <w:jc w:val="center"/>
              <w:rPr>
                <w:rFonts w:ascii="Tahoma" w:hAnsi="Tahoma" w:cs="Tahoma"/>
                <w:b/>
                <w:bCs/>
                <w:color w:val="FFFFFF"/>
                <w:sz w:val="12"/>
                <w:szCs w:val="12"/>
                <w:lang w:val="en-GB"/>
              </w:rPr>
            </w:pPr>
            <w:r w:rsidRPr="00054796">
              <w:rPr>
                <w:rFonts w:ascii="Tahoma" w:hAnsi="Tahoma" w:cs="Tahoma"/>
                <w:b/>
                <w:bCs/>
                <w:color w:val="FFFFFF"/>
                <w:sz w:val="12"/>
                <w:szCs w:val="12"/>
                <w:lang w:val="en-GB"/>
              </w:rPr>
              <w:t>CUMPLE / NO CUMPLE</w:t>
            </w:r>
          </w:p>
        </w:tc>
        <w:tc>
          <w:tcPr>
            <w:tcW w:w="1418"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E00F25" w:rsidRPr="00054796" w:rsidRDefault="00E00F25" w:rsidP="001431EC">
            <w:pPr>
              <w:jc w:val="center"/>
              <w:rPr>
                <w:rFonts w:ascii="Tahoma" w:hAnsi="Tahoma" w:cs="Tahoma"/>
                <w:b/>
                <w:bCs/>
                <w:color w:val="FFFFFF"/>
                <w:sz w:val="12"/>
                <w:szCs w:val="12"/>
              </w:rPr>
            </w:pPr>
            <w:r w:rsidRPr="00054796">
              <w:rPr>
                <w:rFonts w:ascii="Tahoma" w:hAnsi="Tahoma" w:cs="Tahoma"/>
                <w:b/>
                <w:bCs/>
                <w:color w:val="FFFFFF"/>
                <w:sz w:val="12"/>
                <w:szCs w:val="12"/>
                <w:lang w:val="en-GB"/>
              </w:rPr>
              <w:t>DOCUMENTO, PÁGINA, REFERENCIA</w:t>
            </w:r>
          </w:p>
        </w:tc>
      </w:tr>
      <w:tr w:rsidR="00E00F25" w:rsidRPr="003441A9" w:rsidTr="001431EC">
        <w:trPr>
          <w:trHeight w:val="60"/>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E00F25" w:rsidRPr="00951455" w:rsidRDefault="00E00F25" w:rsidP="001431EC">
            <w:pPr>
              <w:jc w:val="center"/>
              <w:rPr>
                <w:rFonts w:ascii="Tahoma" w:hAnsi="Tahoma" w:cs="Tahoma"/>
                <w:color w:val="004990"/>
                <w:sz w:val="18"/>
                <w:szCs w:val="18"/>
              </w:rPr>
            </w:pPr>
            <w:r w:rsidRPr="00951455">
              <w:rPr>
                <w:rFonts w:ascii="Tahoma" w:hAnsi="Tahoma" w:cs="Tahoma"/>
                <w:color w:val="004990"/>
                <w:sz w:val="18"/>
                <w:szCs w:val="18"/>
              </w:rPr>
              <w:t>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rsidR="00E00F25" w:rsidRPr="00951455" w:rsidRDefault="00E00F25" w:rsidP="001431EC">
            <w:pPr>
              <w:jc w:val="both"/>
              <w:rPr>
                <w:rFonts w:ascii="Tahoma" w:hAnsi="Tahoma" w:cs="Tahoma"/>
                <w:b/>
                <w:color w:val="004990"/>
                <w:sz w:val="17"/>
                <w:szCs w:val="17"/>
                <w:lang w:val="es-ES_tradnl"/>
              </w:rPr>
            </w:pPr>
            <w:r w:rsidRPr="00951455">
              <w:rPr>
                <w:rFonts w:ascii="Tahoma" w:hAnsi="Tahoma" w:cs="Tahoma"/>
                <w:b/>
                <w:color w:val="004990"/>
                <w:sz w:val="17"/>
                <w:szCs w:val="17"/>
                <w:lang w:val="es-ES_tradnl"/>
              </w:rPr>
              <w:t>Serv</w:t>
            </w:r>
            <w:r>
              <w:rPr>
                <w:rFonts w:ascii="Tahoma" w:hAnsi="Tahoma" w:cs="Tahoma"/>
                <w:b/>
                <w:color w:val="004990"/>
                <w:sz w:val="17"/>
                <w:szCs w:val="17"/>
                <w:lang w:val="es-ES_tradnl"/>
              </w:rPr>
              <w:t>icio de atención de emergencias</w:t>
            </w:r>
          </w:p>
          <w:p w:rsidR="00E00F25" w:rsidRPr="00951455" w:rsidRDefault="00E00F25" w:rsidP="001431EC">
            <w:pPr>
              <w:jc w:val="both"/>
              <w:rPr>
                <w:rFonts w:ascii="Tahoma" w:hAnsi="Tahoma" w:cs="Tahoma"/>
                <w:color w:val="004990"/>
                <w:sz w:val="17"/>
                <w:szCs w:val="17"/>
                <w:lang w:val="es-ES_tradnl"/>
              </w:rPr>
            </w:pPr>
            <w:r w:rsidRPr="00951455">
              <w:rPr>
                <w:rFonts w:ascii="Tahoma" w:hAnsi="Tahoma" w:cs="Tahoma"/>
                <w:color w:val="004990"/>
                <w:sz w:val="17"/>
                <w:szCs w:val="17"/>
                <w:lang w:val="es-ES_tradnl"/>
              </w:rPr>
              <w:t>El Servicio de Atención de Emergencias debe analizar y remediar Incidentes críticos (Severidad Alta)  que producen la indisponibilidad o degradación de los servicios respectivamente.</w:t>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E00F25" w:rsidRPr="003441A9" w:rsidRDefault="00E00F25" w:rsidP="001431EC">
            <w:pPr>
              <w:jc w:val="center"/>
              <w:rPr>
                <w:rFonts w:ascii="Tahoma" w:hAnsi="Tahoma" w:cs="Tahoma"/>
                <w:color w:val="004990"/>
                <w:sz w:val="18"/>
                <w:szCs w:val="18"/>
              </w:rPr>
            </w:pPr>
            <w:r w:rsidRPr="00D35D00">
              <w:rPr>
                <w:rFonts w:ascii="MS Gothic" w:eastAsia="MS Gothic" w:hAnsi="MS Gothic" w:cs="Tahoma" w:hint="eastAsia"/>
                <w:color w:val="004990"/>
                <w:sz w:val="18"/>
                <w:szCs w:val="18"/>
              </w:rPr>
              <w:t>☒</w:t>
            </w:r>
          </w:p>
        </w:tc>
        <w:tc>
          <w:tcPr>
            <w:tcW w:w="992" w:type="dxa"/>
            <w:tcBorders>
              <w:top w:val="single" w:sz="4" w:space="0" w:color="004990"/>
              <w:left w:val="single" w:sz="4" w:space="0" w:color="004990"/>
              <w:bottom w:val="single" w:sz="4" w:space="0" w:color="004990"/>
              <w:right w:val="single" w:sz="4" w:space="0" w:color="004990"/>
            </w:tcBorders>
          </w:tcPr>
          <w:p w:rsidR="00E00F25" w:rsidRPr="003441A9" w:rsidRDefault="00E00F25" w:rsidP="001431EC">
            <w:pPr>
              <w:rPr>
                <w:rFonts w:ascii="Tahoma" w:hAnsi="Tahoma" w:cs="Tahoma"/>
                <w:color w:val="004990"/>
                <w:sz w:val="18"/>
                <w:szCs w:val="18"/>
              </w:rPr>
            </w:pP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E00F25" w:rsidRPr="003441A9" w:rsidRDefault="00E00F25" w:rsidP="001431EC">
            <w:pPr>
              <w:rPr>
                <w:rFonts w:ascii="Tahoma" w:hAnsi="Tahoma" w:cs="Tahoma"/>
                <w:color w:val="004990"/>
                <w:sz w:val="18"/>
                <w:szCs w:val="18"/>
              </w:rPr>
            </w:pPr>
          </w:p>
        </w:tc>
        <w:tc>
          <w:tcPr>
            <w:tcW w:w="1418" w:type="dxa"/>
            <w:tcBorders>
              <w:top w:val="single" w:sz="4" w:space="0" w:color="004990"/>
              <w:left w:val="single" w:sz="4" w:space="0" w:color="004990"/>
              <w:bottom w:val="single" w:sz="4" w:space="0" w:color="004990"/>
              <w:right w:val="single" w:sz="4" w:space="0" w:color="004990"/>
            </w:tcBorders>
            <w:shd w:val="clear" w:color="auto" w:fill="auto"/>
            <w:vAlign w:val="center"/>
          </w:tcPr>
          <w:p w:rsidR="00E00F25" w:rsidRPr="003441A9" w:rsidRDefault="00E00F25" w:rsidP="001431EC">
            <w:pPr>
              <w:rPr>
                <w:rFonts w:ascii="Tahoma" w:hAnsi="Tahoma" w:cs="Tahoma"/>
                <w:color w:val="004990"/>
                <w:sz w:val="18"/>
                <w:szCs w:val="18"/>
              </w:rPr>
            </w:pPr>
            <w:r w:rsidRPr="003441A9">
              <w:rPr>
                <w:rFonts w:ascii="Tahoma" w:hAnsi="Tahoma" w:cs="Tahoma"/>
                <w:color w:val="004990"/>
                <w:sz w:val="18"/>
                <w:szCs w:val="18"/>
                <w:lang w:val="en-GB"/>
              </w:rPr>
              <w:t> </w:t>
            </w:r>
          </w:p>
        </w:tc>
      </w:tr>
      <w:tr w:rsidR="00E00F25" w:rsidRPr="003441A9" w:rsidTr="001431EC">
        <w:trPr>
          <w:trHeight w:val="60"/>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E00F25" w:rsidRPr="00951455" w:rsidRDefault="00E00F25" w:rsidP="001431EC">
            <w:pPr>
              <w:jc w:val="center"/>
              <w:rPr>
                <w:rFonts w:ascii="Tahoma" w:hAnsi="Tahoma" w:cs="Tahoma"/>
                <w:color w:val="004990"/>
                <w:sz w:val="18"/>
                <w:szCs w:val="18"/>
              </w:rPr>
            </w:pPr>
            <w:r w:rsidRPr="00951455">
              <w:rPr>
                <w:rFonts w:ascii="Tahoma" w:hAnsi="Tahoma" w:cs="Tahoma"/>
                <w:color w:val="004990"/>
                <w:sz w:val="18"/>
                <w:szCs w:val="18"/>
              </w:rPr>
              <w:t>2</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rsidR="00E00F25" w:rsidRPr="00951455" w:rsidRDefault="00E00F25" w:rsidP="001431EC">
            <w:pPr>
              <w:jc w:val="both"/>
              <w:rPr>
                <w:rFonts w:ascii="Tahoma" w:hAnsi="Tahoma" w:cs="Tahoma"/>
                <w:b/>
                <w:color w:val="004990"/>
                <w:sz w:val="17"/>
                <w:szCs w:val="17"/>
                <w:lang w:val="es-ES_tradnl"/>
              </w:rPr>
            </w:pPr>
            <w:r w:rsidRPr="00951455">
              <w:rPr>
                <w:rFonts w:ascii="Tahoma" w:hAnsi="Tahoma" w:cs="Tahoma"/>
                <w:b/>
                <w:color w:val="004990"/>
                <w:sz w:val="17"/>
                <w:szCs w:val="17"/>
                <w:lang w:val="es-ES_tradnl"/>
              </w:rPr>
              <w:t>Disponibil</w:t>
            </w:r>
            <w:r>
              <w:rPr>
                <w:rFonts w:ascii="Tahoma" w:hAnsi="Tahoma" w:cs="Tahoma"/>
                <w:b/>
                <w:color w:val="004990"/>
                <w:sz w:val="17"/>
                <w:szCs w:val="17"/>
                <w:lang w:val="es-ES_tradnl"/>
              </w:rPr>
              <w:t>idad del servicio y de personal</w:t>
            </w:r>
          </w:p>
          <w:p w:rsidR="00E00F25" w:rsidRPr="00951455" w:rsidRDefault="00E00F25" w:rsidP="001431EC">
            <w:pPr>
              <w:jc w:val="both"/>
              <w:rPr>
                <w:rFonts w:ascii="Tahoma" w:hAnsi="Tahoma" w:cs="Tahoma"/>
                <w:color w:val="004990"/>
                <w:sz w:val="17"/>
                <w:szCs w:val="17"/>
                <w:lang w:val="es-ES_tradnl"/>
              </w:rPr>
            </w:pPr>
            <w:r w:rsidRPr="00951455">
              <w:rPr>
                <w:rFonts w:ascii="Tahoma" w:hAnsi="Tahoma" w:cs="Tahoma"/>
                <w:color w:val="004990"/>
                <w:sz w:val="17"/>
                <w:szCs w:val="17"/>
                <w:lang w:val="es-ES_tradnl"/>
              </w:rPr>
              <w:t>El Servicio de Atención de Emergencias debe proveer un servicio reactivo durante las 24 horas del día, los 7 días de la semana y 365 días al año (incluido feriados o días festivos).</w:t>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E00F25" w:rsidRDefault="00E00F25" w:rsidP="001431EC">
            <w:pPr>
              <w:jc w:val="center"/>
              <w:rPr>
                <w:rFonts w:ascii="Tahoma" w:hAnsi="Tahoma" w:cs="Tahoma"/>
                <w:color w:val="004990"/>
                <w:sz w:val="18"/>
                <w:szCs w:val="18"/>
              </w:rPr>
            </w:pPr>
            <w:r w:rsidRPr="00D35D00">
              <w:rPr>
                <w:rFonts w:ascii="MS Gothic" w:eastAsia="MS Gothic" w:hAnsi="MS Gothic" w:cs="Tahoma" w:hint="eastAsia"/>
                <w:color w:val="004990"/>
                <w:sz w:val="18"/>
                <w:szCs w:val="18"/>
              </w:rPr>
              <w:t>☒</w:t>
            </w:r>
          </w:p>
        </w:tc>
        <w:tc>
          <w:tcPr>
            <w:tcW w:w="992" w:type="dxa"/>
            <w:tcBorders>
              <w:top w:val="single" w:sz="4" w:space="0" w:color="004990"/>
              <w:left w:val="single" w:sz="4" w:space="0" w:color="004990"/>
              <w:bottom w:val="single" w:sz="4" w:space="0" w:color="004990"/>
              <w:right w:val="single" w:sz="4" w:space="0" w:color="004990"/>
            </w:tcBorders>
          </w:tcPr>
          <w:p w:rsidR="00E00F25" w:rsidRPr="003441A9" w:rsidRDefault="00E00F25" w:rsidP="001431EC">
            <w:pPr>
              <w:rPr>
                <w:rFonts w:ascii="Tahoma" w:hAnsi="Tahoma" w:cs="Tahoma"/>
                <w:color w:val="004990"/>
                <w:sz w:val="18"/>
                <w:szCs w:val="18"/>
              </w:rPr>
            </w:pP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E00F25" w:rsidRPr="003441A9" w:rsidRDefault="00E00F25" w:rsidP="001431EC">
            <w:pPr>
              <w:rPr>
                <w:rFonts w:ascii="Tahoma" w:hAnsi="Tahoma" w:cs="Tahoma"/>
                <w:color w:val="004990"/>
                <w:sz w:val="18"/>
                <w:szCs w:val="18"/>
              </w:rPr>
            </w:pPr>
          </w:p>
        </w:tc>
        <w:tc>
          <w:tcPr>
            <w:tcW w:w="1418" w:type="dxa"/>
            <w:tcBorders>
              <w:top w:val="single" w:sz="4" w:space="0" w:color="004990"/>
              <w:left w:val="single" w:sz="4" w:space="0" w:color="004990"/>
              <w:bottom w:val="single" w:sz="4" w:space="0" w:color="004990"/>
              <w:right w:val="single" w:sz="4" w:space="0" w:color="004990"/>
            </w:tcBorders>
            <w:shd w:val="clear" w:color="auto" w:fill="auto"/>
            <w:vAlign w:val="center"/>
          </w:tcPr>
          <w:p w:rsidR="00E00F25" w:rsidRPr="003441A9" w:rsidRDefault="00E00F25" w:rsidP="001431EC">
            <w:pPr>
              <w:rPr>
                <w:rFonts w:ascii="Tahoma" w:hAnsi="Tahoma" w:cs="Tahoma"/>
                <w:color w:val="004990"/>
                <w:sz w:val="18"/>
                <w:szCs w:val="18"/>
                <w:lang w:val="en-GB"/>
              </w:rPr>
            </w:pPr>
          </w:p>
        </w:tc>
      </w:tr>
      <w:tr w:rsidR="00E00F25" w:rsidRPr="003441A9" w:rsidTr="001431EC">
        <w:trPr>
          <w:trHeight w:val="60"/>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E00F25" w:rsidRPr="00951455" w:rsidRDefault="00E00F25" w:rsidP="001431EC">
            <w:pPr>
              <w:jc w:val="center"/>
              <w:rPr>
                <w:rFonts w:ascii="Tahoma" w:hAnsi="Tahoma" w:cs="Tahoma"/>
                <w:color w:val="004990"/>
                <w:sz w:val="18"/>
                <w:szCs w:val="18"/>
              </w:rPr>
            </w:pPr>
            <w:r w:rsidRPr="00951455">
              <w:rPr>
                <w:rFonts w:ascii="Tahoma" w:hAnsi="Tahoma" w:cs="Tahoma"/>
                <w:color w:val="004990"/>
                <w:sz w:val="18"/>
                <w:szCs w:val="18"/>
              </w:rPr>
              <w:t>3</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rsidR="00E00F25" w:rsidRPr="00951455" w:rsidRDefault="00E00F25" w:rsidP="001431EC">
            <w:pPr>
              <w:jc w:val="both"/>
              <w:rPr>
                <w:rFonts w:ascii="Tahoma" w:hAnsi="Tahoma" w:cs="Tahoma"/>
                <w:b/>
                <w:color w:val="004990"/>
                <w:sz w:val="17"/>
                <w:szCs w:val="17"/>
                <w:lang w:val="es-ES_tradnl"/>
              </w:rPr>
            </w:pPr>
            <w:r w:rsidRPr="00951455">
              <w:rPr>
                <w:rFonts w:ascii="Tahoma" w:hAnsi="Tahoma" w:cs="Tahoma"/>
                <w:b/>
                <w:color w:val="004990"/>
                <w:sz w:val="17"/>
                <w:szCs w:val="17"/>
                <w:lang w:val="es-ES_tradnl"/>
              </w:rPr>
              <w:t>Responsa</w:t>
            </w:r>
            <w:r>
              <w:rPr>
                <w:rFonts w:ascii="Tahoma" w:hAnsi="Tahoma" w:cs="Tahoma"/>
                <w:b/>
                <w:color w:val="004990"/>
                <w:sz w:val="17"/>
                <w:szCs w:val="17"/>
                <w:lang w:val="es-ES_tradnl"/>
              </w:rPr>
              <w:t>bilidades</w:t>
            </w:r>
          </w:p>
          <w:p w:rsidR="00E00F25" w:rsidRPr="00951455" w:rsidRDefault="00E00F25" w:rsidP="001431EC">
            <w:pPr>
              <w:jc w:val="both"/>
              <w:rPr>
                <w:rFonts w:ascii="Tahoma" w:hAnsi="Tahoma" w:cs="Tahoma"/>
                <w:color w:val="004990"/>
                <w:sz w:val="17"/>
                <w:szCs w:val="17"/>
                <w:lang w:val="es-ES_tradnl"/>
              </w:rPr>
            </w:pPr>
            <w:r w:rsidRPr="00951455">
              <w:rPr>
                <w:rFonts w:ascii="Tahoma" w:hAnsi="Tahoma" w:cs="Tahoma"/>
                <w:color w:val="004990"/>
                <w:sz w:val="17"/>
                <w:szCs w:val="17"/>
                <w:lang w:val="es-ES_tradnl"/>
              </w:rPr>
              <w:t xml:space="preserve">Las responsabilidades tanto de ENTEL S.A. como del proveedor del servicio están definidas de acuerdo a la matriz de responsabilidades del servicio de atención de emergencias en el Anexo </w:t>
            </w:r>
            <w:r>
              <w:rPr>
                <w:rFonts w:ascii="Tahoma" w:hAnsi="Tahoma" w:cs="Tahoma"/>
                <w:color w:val="004990"/>
                <w:sz w:val="17"/>
                <w:szCs w:val="17"/>
                <w:lang w:val="es-ES_tradnl"/>
              </w:rPr>
              <w:t>S</w:t>
            </w:r>
            <w:r w:rsidRPr="00951455">
              <w:rPr>
                <w:rFonts w:ascii="Tahoma" w:hAnsi="Tahoma" w:cs="Tahoma"/>
                <w:color w:val="004990"/>
                <w:sz w:val="17"/>
                <w:szCs w:val="17"/>
                <w:lang w:val="es-ES_tradnl"/>
              </w:rPr>
              <w:t>4.</w:t>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E00F25" w:rsidRDefault="00E00F25" w:rsidP="001431EC">
            <w:pPr>
              <w:jc w:val="center"/>
              <w:rPr>
                <w:rFonts w:ascii="Tahoma" w:hAnsi="Tahoma" w:cs="Tahoma"/>
                <w:color w:val="004990"/>
                <w:sz w:val="18"/>
                <w:szCs w:val="18"/>
              </w:rPr>
            </w:pPr>
            <w:r w:rsidRPr="00D35D00">
              <w:rPr>
                <w:rFonts w:ascii="MS Gothic" w:eastAsia="MS Gothic" w:hAnsi="MS Gothic" w:cs="Tahoma" w:hint="eastAsia"/>
                <w:color w:val="004990"/>
                <w:sz w:val="18"/>
                <w:szCs w:val="18"/>
              </w:rPr>
              <w:t>☒</w:t>
            </w:r>
          </w:p>
        </w:tc>
        <w:tc>
          <w:tcPr>
            <w:tcW w:w="992" w:type="dxa"/>
            <w:tcBorders>
              <w:top w:val="single" w:sz="4" w:space="0" w:color="004990"/>
              <w:left w:val="single" w:sz="4" w:space="0" w:color="004990"/>
              <w:bottom w:val="single" w:sz="4" w:space="0" w:color="004990"/>
              <w:right w:val="single" w:sz="4" w:space="0" w:color="004990"/>
            </w:tcBorders>
          </w:tcPr>
          <w:p w:rsidR="00E00F25" w:rsidRPr="003441A9" w:rsidRDefault="00E00F25" w:rsidP="001431EC">
            <w:pPr>
              <w:rPr>
                <w:rFonts w:ascii="Tahoma" w:hAnsi="Tahoma" w:cs="Tahoma"/>
                <w:color w:val="004990"/>
                <w:sz w:val="18"/>
                <w:szCs w:val="18"/>
              </w:rPr>
            </w:pP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E00F25" w:rsidRPr="003441A9" w:rsidRDefault="00E00F25" w:rsidP="001431EC">
            <w:pPr>
              <w:rPr>
                <w:rFonts w:ascii="Tahoma" w:hAnsi="Tahoma" w:cs="Tahoma"/>
                <w:color w:val="004990"/>
                <w:sz w:val="18"/>
                <w:szCs w:val="18"/>
              </w:rPr>
            </w:pPr>
          </w:p>
        </w:tc>
        <w:tc>
          <w:tcPr>
            <w:tcW w:w="1418" w:type="dxa"/>
            <w:tcBorders>
              <w:top w:val="single" w:sz="4" w:space="0" w:color="004990"/>
              <w:left w:val="single" w:sz="4" w:space="0" w:color="004990"/>
              <w:bottom w:val="single" w:sz="4" w:space="0" w:color="004990"/>
              <w:right w:val="single" w:sz="4" w:space="0" w:color="004990"/>
            </w:tcBorders>
            <w:shd w:val="clear" w:color="auto" w:fill="auto"/>
            <w:vAlign w:val="center"/>
          </w:tcPr>
          <w:p w:rsidR="00E00F25" w:rsidRPr="003441A9" w:rsidRDefault="00E00F25" w:rsidP="001431EC">
            <w:pPr>
              <w:rPr>
                <w:rFonts w:ascii="Tahoma" w:hAnsi="Tahoma" w:cs="Tahoma"/>
                <w:color w:val="004990"/>
                <w:sz w:val="18"/>
                <w:szCs w:val="18"/>
                <w:lang w:val="en-GB"/>
              </w:rPr>
            </w:pPr>
          </w:p>
        </w:tc>
      </w:tr>
      <w:tr w:rsidR="00E00F25" w:rsidRPr="003441A9" w:rsidTr="001431EC">
        <w:trPr>
          <w:trHeight w:val="60"/>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E00F25" w:rsidRPr="00951455" w:rsidRDefault="00E00F25" w:rsidP="001431EC">
            <w:pPr>
              <w:jc w:val="center"/>
              <w:rPr>
                <w:rFonts w:ascii="Tahoma" w:hAnsi="Tahoma" w:cs="Tahoma"/>
                <w:color w:val="004990"/>
                <w:sz w:val="18"/>
                <w:szCs w:val="18"/>
              </w:rPr>
            </w:pPr>
            <w:r w:rsidRPr="00951455">
              <w:rPr>
                <w:rFonts w:ascii="Tahoma" w:hAnsi="Tahoma" w:cs="Tahoma"/>
                <w:color w:val="004990"/>
                <w:sz w:val="18"/>
                <w:szCs w:val="18"/>
              </w:rPr>
              <w:t>4</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rsidR="00E00F25" w:rsidRPr="00951455" w:rsidRDefault="00E00F25" w:rsidP="001431EC">
            <w:pPr>
              <w:jc w:val="both"/>
              <w:rPr>
                <w:rFonts w:ascii="Tahoma" w:hAnsi="Tahoma" w:cs="Tahoma"/>
                <w:b/>
                <w:color w:val="004990"/>
                <w:sz w:val="17"/>
                <w:szCs w:val="17"/>
                <w:lang w:val="es-ES_tradnl"/>
              </w:rPr>
            </w:pPr>
            <w:r w:rsidRPr="00951455">
              <w:rPr>
                <w:rFonts w:ascii="Tahoma" w:hAnsi="Tahoma" w:cs="Tahoma"/>
                <w:b/>
                <w:color w:val="004990"/>
                <w:sz w:val="17"/>
                <w:szCs w:val="17"/>
                <w:lang w:val="es-ES_tradnl"/>
              </w:rPr>
              <w:t>Neutr</w:t>
            </w:r>
            <w:r>
              <w:rPr>
                <w:rFonts w:ascii="Tahoma" w:hAnsi="Tahoma" w:cs="Tahoma"/>
                <w:b/>
                <w:color w:val="004990"/>
                <w:sz w:val="17"/>
                <w:szCs w:val="17"/>
                <w:lang w:val="es-ES_tradnl"/>
              </w:rPr>
              <w:t>alización y solución definitiva</w:t>
            </w:r>
          </w:p>
          <w:p w:rsidR="00E00F25" w:rsidRPr="00951455" w:rsidRDefault="00E00F25" w:rsidP="001431EC">
            <w:pPr>
              <w:jc w:val="both"/>
              <w:rPr>
                <w:rFonts w:ascii="Tahoma" w:hAnsi="Tahoma" w:cs="Tahoma"/>
                <w:color w:val="004990"/>
                <w:sz w:val="17"/>
                <w:szCs w:val="17"/>
                <w:lang w:val="es-ES_tradnl"/>
              </w:rPr>
            </w:pPr>
            <w:r w:rsidRPr="00951455">
              <w:rPr>
                <w:rFonts w:ascii="Tahoma" w:hAnsi="Tahoma" w:cs="Tahoma"/>
                <w:color w:val="004990"/>
                <w:sz w:val="17"/>
                <w:szCs w:val="17"/>
                <w:lang w:val="es-ES_tradnl"/>
              </w:rPr>
              <w:t>El proveedor del servicio de soporte podrá:</w:t>
            </w:r>
          </w:p>
          <w:p w:rsidR="00E00F25" w:rsidRPr="00951455" w:rsidRDefault="00E00F25" w:rsidP="001431EC">
            <w:pPr>
              <w:jc w:val="both"/>
              <w:rPr>
                <w:rFonts w:ascii="Tahoma" w:hAnsi="Tahoma" w:cs="Tahoma"/>
                <w:color w:val="004990"/>
                <w:sz w:val="17"/>
                <w:szCs w:val="17"/>
                <w:lang w:val="es-ES_tradnl"/>
              </w:rPr>
            </w:pPr>
            <w:r w:rsidRPr="00951455">
              <w:rPr>
                <w:rFonts w:ascii="Tahoma" w:hAnsi="Tahoma" w:cs="Tahoma"/>
                <w:color w:val="004990"/>
                <w:sz w:val="17"/>
                <w:szCs w:val="17"/>
                <w:lang w:val="es-ES_tradnl"/>
              </w:rPr>
              <w:t>Neutralizar (brindar una solución temporal) o brindar una solución definitiva.</w:t>
            </w:r>
          </w:p>
          <w:p w:rsidR="00E00F25" w:rsidRPr="00951455" w:rsidRDefault="00E00F25" w:rsidP="001431EC">
            <w:pPr>
              <w:jc w:val="both"/>
              <w:rPr>
                <w:rFonts w:ascii="Tahoma" w:hAnsi="Tahoma" w:cs="Tahoma"/>
                <w:color w:val="004990"/>
                <w:sz w:val="17"/>
                <w:szCs w:val="17"/>
                <w:lang w:val="es-ES_tradnl"/>
              </w:rPr>
            </w:pPr>
            <w:r w:rsidRPr="00951455">
              <w:rPr>
                <w:rFonts w:ascii="Tahoma" w:hAnsi="Tahoma" w:cs="Tahoma"/>
                <w:color w:val="004990"/>
                <w:sz w:val="17"/>
                <w:szCs w:val="17"/>
                <w:lang w:val="es-ES_tradnl"/>
              </w:rPr>
              <w:t>Si se trata de una neutralización, Workaround o Bypass El proveedor abrirá un incidente de Nivel A luego que el incidente de emergencia sea cerrado para dar continuidad al cierre definitivo del incidente.</w:t>
            </w:r>
          </w:p>
          <w:p w:rsidR="00E00F25" w:rsidRPr="00951455" w:rsidRDefault="00E00F25" w:rsidP="001431EC">
            <w:pPr>
              <w:jc w:val="both"/>
              <w:rPr>
                <w:rFonts w:ascii="Tahoma" w:hAnsi="Tahoma" w:cs="Tahoma"/>
                <w:color w:val="004990"/>
                <w:sz w:val="17"/>
                <w:szCs w:val="17"/>
                <w:lang w:val="es-ES_tradnl"/>
              </w:rPr>
            </w:pPr>
            <w:r w:rsidRPr="00951455">
              <w:rPr>
                <w:rFonts w:ascii="Tahoma" w:hAnsi="Tahoma" w:cs="Tahoma"/>
                <w:color w:val="004990"/>
                <w:sz w:val="17"/>
                <w:szCs w:val="17"/>
                <w:lang w:val="es-ES_tradnl"/>
              </w:rPr>
              <w:t>Si se trata de una solución definitiva, el caso será cerrado.</w:t>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E00F25" w:rsidRDefault="00E00F25" w:rsidP="001431EC">
            <w:pPr>
              <w:jc w:val="center"/>
              <w:rPr>
                <w:rFonts w:ascii="Tahoma" w:hAnsi="Tahoma" w:cs="Tahoma"/>
                <w:color w:val="004990"/>
                <w:sz w:val="18"/>
                <w:szCs w:val="18"/>
              </w:rPr>
            </w:pPr>
            <w:r w:rsidRPr="00D35D00">
              <w:rPr>
                <w:rFonts w:ascii="MS Gothic" w:eastAsia="MS Gothic" w:hAnsi="MS Gothic" w:cs="Tahoma" w:hint="eastAsia"/>
                <w:color w:val="004990"/>
                <w:sz w:val="18"/>
                <w:szCs w:val="18"/>
              </w:rPr>
              <w:t>☒</w:t>
            </w:r>
          </w:p>
        </w:tc>
        <w:tc>
          <w:tcPr>
            <w:tcW w:w="992" w:type="dxa"/>
            <w:tcBorders>
              <w:top w:val="single" w:sz="4" w:space="0" w:color="004990"/>
              <w:left w:val="single" w:sz="4" w:space="0" w:color="004990"/>
              <w:bottom w:val="single" w:sz="4" w:space="0" w:color="004990"/>
              <w:right w:val="single" w:sz="4" w:space="0" w:color="004990"/>
            </w:tcBorders>
          </w:tcPr>
          <w:p w:rsidR="00E00F25" w:rsidRPr="003441A9" w:rsidRDefault="00E00F25" w:rsidP="001431EC">
            <w:pPr>
              <w:rPr>
                <w:rFonts w:ascii="Tahoma" w:hAnsi="Tahoma" w:cs="Tahoma"/>
                <w:color w:val="004990"/>
                <w:sz w:val="18"/>
                <w:szCs w:val="18"/>
              </w:rPr>
            </w:pP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E00F25" w:rsidRPr="003441A9" w:rsidRDefault="00E00F25" w:rsidP="001431EC">
            <w:pPr>
              <w:rPr>
                <w:rFonts w:ascii="Tahoma" w:hAnsi="Tahoma" w:cs="Tahoma"/>
                <w:color w:val="004990"/>
                <w:sz w:val="18"/>
                <w:szCs w:val="18"/>
              </w:rPr>
            </w:pPr>
          </w:p>
        </w:tc>
        <w:tc>
          <w:tcPr>
            <w:tcW w:w="1418" w:type="dxa"/>
            <w:tcBorders>
              <w:top w:val="single" w:sz="4" w:space="0" w:color="004990"/>
              <w:left w:val="single" w:sz="4" w:space="0" w:color="004990"/>
              <w:bottom w:val="single" w:sz="4" w:space="0" w:color="004990"/>
              <w:right w:val="single" w:sz="4" w:space="0" w:color="004990"/>
            </w:tcBorders>
            <w:shd w:val="clear" w:color="auto" w:fill="auto"/>
            <w:vAlign w:val="center"/>
          </w:tcPr>
          <w:p w:rsidR="00E00F25" w:rsidRPr="003441A9" w:rsidRDefault="00E00F25" w:rsidP="001431EC">
            <w:pPr>
              <w:rPr>
                <w:rFonts w:ascii="Tahoma" w:hAnsi="Tahoma" w:cs="Tahoma"/>
                <w:color w:val="004990"/>
                <w:sz w:val="18"/>
                <w:szCs w:val="18"/>
                <w:lang w:val="en-GB"/>
              </w:rPr>
            </w:pPr>
          </w:p>
        </w:tc>
      </w:tr>
      <w:tr w:rsidR="00E00F25" w:rsidRPr="003441A9" w:rsidTr="001431EC">
        <w:trPr>
          <w:trHeight w:val="60"/>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E00F25" w:rsidRPr="00951455" w:rsidRDefault="00E00F25" w:rsidP="001431EC">
            <w:pPr>
              <w:jc w:val="center"/>
              <w:rPr>
                <w:rFonts w:ascii="Tahoma" w:hAnsi="Tahoma" w:cs="Tahoma"/>
                <w:color w:val="004990"/>
                <w:sz w:val="18"/>
                <w:szCs w:val="18"/>
              </w:rPr>
            </w:pPr>
            <w:r w:rsidRPr="00951455">
              <w:rPr>
                <w:rFonts w:ascii="Tahoma" w:hAnsi="Tahoma" w:cs="Tahoma"/>
                <w:color w:val="004990"/>
                <w:sz w:val="18"/>
                <w:szCs w:val="18"/>
              </w:rPr>
              <w:t>5</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rsidR="00E00F25" w:rsidRPr="00951455" w:rsidRDefault="00E00F25" w:rsidP="001431EC">
            <w:pPr>
              <w:jc w:val="both"/>
              <w:rPr>
                <w:rFonts w:ascii="Tahoma" w:hAnsi="Tahoma" w:cs="Tahoma"/>
                <w:b/>
                <w:color w:val="004990"/>
                <w:sz w:val="17"/>
                <w:szCs w:val="17"/>
                <w:lang w:val="es-ES_tradnl"/>
              </w:rPr>
            </w:pPr>
            <w:r w:rsidRPr="00951455">
              <w:rPr>
                <w:rFonts w:ascii="Tahoma" w:hAnsi="Tahoma" w:cs="Tahoma"/>
                <w:b/>
                <w:color w:val="004990"/>
                <w:sz w:val="17"/>
                <w:szCs w:val="17"/>
                <w:lang w:val="es-ES_tradnl"/>
              </w:rPr>
              <w:t>Tiempos de respuesta</w:t>
            </w:r>
          </w:p>
          <w:p w:rsidR="00E00F25" w:rsidRPr="00951455" w:rsidRDefault="00E00F25" w:rsidP="001431EC">
            <w:pPr>
              <w:jc w:val="both"/>
              <w:rPr>
                <w:rFonts w:ascii="Tahoma" w:hAnsi="Tahoma" w:cs="Tahoma"/>
                <w:color w:val="004990"/>
                <w:sz w:val="17"/>
                <w:szCs w:val="17"/>
                <w:lang w:val="es-ES_tradnl"/>
              </w:rPr>
            </w:pPr>
            <w:r w:rsidRPr="00951455">
              <w:rPr>
                <w:rFonts w:ascii="Tahoma" w:hAnsi="Tahoma" w:cs="Tahoma"/>
                <w:color w:val="004990"/>
                <w:sz w:val="17"/>
                <w:szCs w:val="17"/>
                <w:lang w:val="es-ES_tradnl"/>
              </w:rPr>
              <w:t xml:space="preserve">Para los casos de neutralización y solución definitiva se computará al proveedor de servicios los tiempos de atención de emergencias descritos en el Anexo </w:t>
            </w:r>
            <w:r>
              <w:rPr>
                <w:rFonts w:ascii="Tahoma" w:hAnsi="Tahoma" w:cs="Tahoma"/>
                <w:color w:val="004990"/>
                <w:sz w:val="17"/>
                <w:szCs w:val="17"/>
                <w:lang w:val="es-ES_tradnl"/>
              </w:rPr>
              <w:t>S</w:t>
            </w:r>
            <w:r w:rsidRPr="00951455">
              <w:rPr>
                <w:rFonts w:ascii="Tahoma" w:hAnsi="Tahoma" w:cs="Tahoma"/>
                <w:color w:val="004990"/>
                <w:sz w:val="17"/>
                <w:szCs w:val="17"/>
                <w:lang w:val="es-ES_tradnl"/>
              </w:rPr>
              <w:t>5.</w:t>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E00F25" w:rsidRDefault="00E00F25" w:rsidP="001431EC">
            <w:pPr>
              <w:jc w:val="center"/>
              <w:rPr>
                <w:rFonts w:ascii="Tahoma" w:hAnsi="Tahoma" w:cs="Tahoma"/>
                <w:color w:val="004990"/>
                <w:sz w:val="18"/>
                <w:szCs w:val="18"/>
              </w:rPr>
            </w:pPr>
            <w:r w:rsidRPr="00D35D00">
              <w:rPr>
                <w:rFonts w:ascii="MS Gothic" w:eastAsia="MS Gothic" w:hAnsi="MS Gothic" w:cs="Tahoma" w:hint="eastAsia"/>
                <w:color w:val="004990"/>
                <w:sz w:val="18"/>
                <w:szCs w:val="18"/>
              </w:rPr>
              <w:t>☒</w:t>
            </w:r>
          </w:p>
        </w:tc>
        <w:tc>
          <w:tcPr>
            <w:tcW w:w="992" w:type="dxa"/>
            <w:tcBorders>
              <w:top w:val="single" w:sz="4" w:space="0" w:color="004990"/>
              <w:left w:val="single" w:sz="4" w:space="0" w:color="004990"/>
              <w:bottom w:val="single" w:sz="4" w:space="0" w:color="004990"/>
              <w:right w:val="single" w:sz="4" w:space="0" w:color="004990"/>
            </w:tcBorders>
          </w:tcPr>
          <w:p w:rsidR="00E00F25" w:rsidRPr="003441A9" w:rsidRDefault="00E00F25" w:rsidP="001431EC">
            <w:pPr>
              <w:rPr>
                <w:rFonts w:ascii="Tahoma" w:hAnsi="Tahoma" w:cs="Tahoma"/>
                <w:color w:val="004990"/>
                <w:sz w:val="18"/>
                <w:szCs w:val="18"/>
              </w:rPr>
            </w:pP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E00F25" w:rsidRPr="003441A9" w:rsidRDefault="00E00F25" w:rsidP="001431EC">
            <w:pPr>
              <w:rPr>
                <w:rFonts w:ascii="Tahoma" w:hAnsi="Tahoma" w:cs="Tahoma"/>
                <w:color w:val="004990"/>
                <w:sz w:val="18"/>
                <w:szCs w:val="18"/>
              </w:rPr>
            </w:pPr>
          </w:p>
        </w:tc>
        <w:tc>
          <w:tcPr>
            <w:tcW w:w="1418" w:type="dxa"/>
            <w:tcBorders>
              <w:top w:val="single" w:sz="4" w:space="0" w:color="004990"/>
              <w:left w:val="single" w:sz="4" w:space="0" w:color="004990"/>
              <w:bottom w:val="single" w:sz="4" w:space="0" w:color="004990"/>
              <w:right w:val="single" w:sz="4" w:space="0" w:color="004990"/>
            </w:tcBorders>
            <w:shd w:val="clear" w:color="auto" w:fill="auto"/>
            <w:vAlign w:val="center"/>
          </w:tcPr>
          <w:p w:rsidR="00E00F25" w:rsidRPr="003441A9" w:rsidRDefault="00E00F25" w:rsidP="001431EC">
            <w:pPr>
              <w:rPr>
                <w:rFonts w:ascii="Tahoma" w:hAnsi="Tahoma" w:cs="Tahoma"/>
                <w:color w:val="004990"/>
                <w:sz w:val="18"/>
                <w:szCs w:val="18"/>
                <w:lang w:val="en-GB"/>
              </w:rPr>
            </w:pPr>
          </w:p>
        </w:tc>
      </w:tr>
      <w:tr w:rsidR="00E00F25" w:rsidRPr="003441A9" w:rsidTr="001431EC">
        <w:trPr>
          <w:trHeight w:val="60"/>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E00F25" w:rsidRPr="00951455" w:rsidRDefault="00E00F25" w:rsidP="001431EC">
            <w:pPr>
              <w:jc w:val="center"/>
              <w:rPr>
                <w:rFonts w:ascii="Tahoma" w:hAnsi="Tahoma" w:cs="Tahoma"/>
                <w:color w:val="004990"/>
                <w:sz w:val="18"/>
                <w:szCs w:val="18"/>
              </w:rPr>
            </w:pPr>
            <w:r>
              <w:rPr>
                <w:rFonts w:ascii="Tahoma" w:hAnsi="Tahoma" w:cs="Tahoma"/>
                <w:bCs/>
                <w:color w:val="004990"/>
                <w:sz w:val="18"/>
                <w:szCs w:val="18"/>
              </w:rPr>
              <w:t>6</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rsidR="00E00F25" w:rsidRPr="00951455" w:rsidRDefault="00E00F25" w:rsidP="001431EC">
            <w:pPr>
              <w:jc w:val="both"/>
              <w:rPr>
                <w:rFonts w:ascii="Tahoma" w:hAnsi="Tahoma" w:cs="Tahoma"/>
                <w:b/>
                <w:bCs/>
                <w:color w:val="004990"/>
                <w:sz w:val="17"/>
                <w:szCs w:val="17"/>
                <w:lang w:val="es-ES_tradnl"/>
              </w:rPr>
            </w:pPr>
            <w:r w:rsidRPr="00951455">
              <w:rPr>
                <w:rFonts w:ascii="Tahoma" w:hAnsi="Tahoma" w:cs="Tahoma"/>
                <w:b/>
                <w:bCs/>
                <w:color w:val="004990"/>
                <w:sz w:val="17"/>
                <w:szCs w:val="17"/>
                <w:lang w:val="es-ES_tradnl"/>
              </w:rPr>
              <w:t>Procedimiento de respuesta ante una llamada de emergen</w:t>
            </w:r>
            <w:r>
              <w:rPr>
                <w:rFonts w:ascii="Tahoma" w:hAnsi="Tahoma" w:cs="Tahoma"/>
                <w:b/>
                <w:bCs/>
                <w:color w:val="004990"/>
                <w:sz w:val="17"/>
                <w:szCs w:val="17"/>
                <w:lang w:val="es-ES_tradnl"/>
              </w:rPr>
              <w:t>cia</w:t>
            </w:r>
          </w:p>
          <w:p w:rsidR="00E00F25" w:rsidRPr="00951455" w:rsidRDefault="00E00F25" w:rsidP="001431EC">
            <w:pPr>
              <w:jc w:val="both"/>
              <w:rPr>
                <w:rFonts w:ascii="Tahoma" w:hAnsi="Tahoma" w:cs="Tahoma"/>
                <w:color w:val="004990"/>
                <w:sz w:val="17"/>
                <w:szCs w:val="17"/>
                <w:lang w:val="es-ES_tradnl"/>
              </w:rPr>
            </w:pPr>
            <w:r w:rsidRPr="00951455">
              <w:rPr>
                <w:rFonts w:ascii="Tahoma" w:hAnsi="Tahoma" w:cs="Tahoma"/>
                <w:bCs/>
                <w:color w:val="004990"/>
                <w:sz w:val="17"/>
                <w:szCs w:val="17"/>
                <w:lang w:val="es-ES_tradnl"/>
              </w:rPr>
              <w:t xml:space="preserve">Ante la verificación de incidente de emergencias, personal de ENTEL S.A. se comunicará a través de una llamada a los números preferentes o alternativos con personal definido por el proveedor del servicio, en ese momento se activa un caso de emergencia y se computarán los tiempos de respuesta definidos en el Anexo </w:t>
            </w:r>
            <w:r>
              <w:rPr>
                <w:rFonts w:ascii="Tahoma" w:hAnsi="Tahoma" w:cs="Tahoma"/>
                <w:bCs/>
                <w:color w:val="004990"/>
                <w:sz w:val="17"/>
                <w:szCs w:val="17"/>
                <w:lang w:val="es-ES_tradnl"/>
              </w:rPr>
              <w:t>S</w:t>
            </w:r>
            <w:r w:rsidRPr="00951455">
              <w:rPr>
                <w:rFonts w:ascii="Tahoma" w:hAnsi="Tahoma" w:cs="Tahoma"/>
                <w:bCs/>
                <w:color w:val="004990"/>
                <w:sz w:val="17"/>
                <w:szCs w:val="17"/>
                <w:lang w:val="es-ES_tradnl"/>
              </w:rPr>
              <w:t>5.</w:t>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E00F25" w:rsidRDefault="00E00F25" w:rsidP="001431EC">
            <w:pPr>
              <w:jc w:val="center"/>
              <w:rPr>
                <w:rFonts w:ascii="Tahoma" w:hAnsi="Tahoma" w:cs="Tahoma"/>
                <w:color w:val="004990"/>
                <w:sz w:val="18"/>
                <w:szCs w:val="18"/>
              </w:rPr>
            </w:pPr>
            <w:r w:rsidRPr="00D35D00">
              <w:rPr>
                <w:rFonts w:ascii="MS Gothic" w:eastAsia="MS Gothic" w:hAnsi="MS Gothic" w:cs="Tahoma" w:hint="eastAsia"/>
                <w:color w:val="004990"/>
                <w:sz w:val="18"/>
                <w:szCs w:val="18"/>
              </w:rPr>
              <w:t>☒</w:t>
            </w:r>
          </w:p>
        </w:tc>
        <w:tc>
          <w:tcPr>
            <w:tcW w:w="992" w:type="dxa"/>
            <w:tcBorders>
              <w:top w:val="single" w:sz="4" w:space="0" w:color="004990"/>
              <w:left w:val="single" w:sz="4" w:space="0" w:color="004990"/>
              <w:bottom w:val="single" w:sz="4" w:space="0" w:color="004990"/>
              <w:right w:val="single" w:sz="4" w:space="0" w:color="004990"/>
            </w:tcBorders>
          </w:tcPr>
          <w:p w:rsidR="00E00F25" w:rsidRPr="003441A9" w:rsidRDefault="00E00F25" w:rsidP="001431EC">
            <w:pPr>
              <w:rPr>
                <w:rFonts w:ascii="Tahoma" w:hAnsi="Tahoma" w:cs="Tahoma"/>
                <w:color w:val="004990"/>
                <w:sz w:val="18"/>
                <w:szCs w:val="18"/>
              </w:rPr>
            </w:pP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E00F25" w:rsidRPr="003441A9" w:rsidRDefault="00E00F25" w:rsidP="001431EC">
            <w:pPr>
              <w:rPr>
                <w:rFonts w:ascii="Tahoma" w:hAnsi="Tahoma" w:cs="Tahoma"/>
                <w:color w:val="004990"/>
                <w:sz w:val="18"/>
                <w:szCs w:val="18"/>
              </w:rPr>
            </w:pPr>
          </w:p>
        </w:tc>
        <w:tc>
          <w:tcPr>
            <w:tcW w:w="1418" w:type="dxa"/>
            <w:tcBorders>
              <w:top w:val="single" w:sz="4" w:space="0" w:color="004990"/>
              <w:left w:val="single" w:sz="4" w:space="0" w:color="004990"/>
              <w:bottom w:val="single" w:sz="4" w:space="0" w:color="004990"/>
              <w:right w:val="single" w:sz="4" w:space="0" w:color="004990"/>
            </w:tcBorders>
            <w:shd w:val="clear" w:color="auto" w:fill="auto"/>
            <w:vAlign w:val="center"/>
          </w:tcPr>
          <w:p w:rsidR="00E00F25" w:rsidRPr="003441A9" w:rsidRDefault="00E00F25" w:rsidP="001431EC">
            <w:pPr>
              <w:rPr>
                <w:rFonts w:ascii="Tahoma" w:hAnsi="Tahoma" w:cs="Tahoma"/>
                <w:color w:val="004990"/>
                <w:sz w:val="18"/>
                <w:szCs w:val="18"/>
                <w:lang w:val="en-GB"/>
              </w:rPr>
            </w:pPr>
          </w:p>
        </w:tc>
      </w:tr>
      <w:tr w:rsidR="00E00F25" w:rsidRPr="003441A9" w:rsidTr="001431EC">
        <w:trPr>
          <w:trHeight w:val="60"/>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E00F25" w:rsidRPr="00951455" w:rsidRDefault="00E00F25" w:rsidP="001431EC">
            <w:pPr>
              <w:jc w:val="center"/>
              <w:rPr>
                <w:rFonts w:ascii="Tahoma" w:hAnsi="Tahoma" w:cs="Tahoma"/>
                <w:color w:val="004990"/>
                <w:sz w:val="18"/>
                <w:szCs w:val="18"/>
              </w:rPr>
            </w:pPr>
            <w:r>
              <w:rPr>
                <w:rFonts w:ascii="Tahoma" w:hAnsi="Tahoma" w:cs="Tahoma"/>
                <w:bCs/>
                <w:color w:val="004990"/>
                <w:sz w:val="18"/>
                <w:szCs w:val="18"/>
              </w:rPr>
              <w:t>7</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rsidR="00E00F25" w:rsidRPr="00951455" w:rsidRDefault="00E00F25" w:rsidP="001431EC">
            <w:pPr>
              <w:jc w:val="both"/>
              <w:rPr>
                <w:rFonts w:ascii="Tahoma" w:hAnsi="Tahoma" w:cs="Tahoma"/>
                <w:b/>
                <w:color w:val="004990"/>
                <w:sz w:val="17"/>
                <w:szCs w:val="17"/>
                <w:lang w:val="es-ES_tradnl"/>
              </w:rPr>
            </w:pPr>
            <w:r>
              <w:rPr>
                <w:rFonts w:ascii="Tahoma" w:hAnsi="Tahoma" w:cs="Tahoma"/>
                <w:b/>
                <w:color w:val="004990"/>
                <w:sz w:val="17"/>
                <w:szCs w:val="17"/>
                <w:lang w:val="es-ES_tradnl"/>
              </w:rPr>
              <w:t>Intervención en sitio</w:t>
            </w:r>
          </w:p>
          <w:p w:rsidR="00E00F25" w:rsidRPr="00951455" w:rsidRDefault="00E00F25" w:rsidP="001431EC">
            <w:pPr>
              <w:jc w:val="both"/>
              <w:rPr>
                <w:rFonts w:ascii="Tahoma" w:hAnsi="Tahoma" w:cs="Tahoma"/>
                <w:color w:val="004990"/>
                <w:sz w:val="17"/>
                <w:szCs w:val="17"/>
                <w:lang w:val="es-ES_tradnl"/>
              </w:rPr>
            </w:pPr>
            <w:r w:rsidRPr="00951455">
              <w:rPr>
                <w:rFonts w:ascii="Tahoma" w:hAnsi="Tahoma" w:cs="Tahoma"/>
                <w:color w:val="004990"/>
                <w:sz w:val="17"/>
                <w:szCs w:val="17"/>
                <w:lang w:val="es-ES_tradnl"/>
              </w:rPr>
              <w:t>Cuando la supervisión y la operación remota del equipo no fueran posibles, el Proveedor de Soporte solicitará la intervención en sitio con la asistencia de personal de ENTEL S.A., por tanto ambos deberán estar presentes y disponibles para colaborar en la eliminación de la falla.</w:t>
            </w:r>
            <w:r w:rsidRPr="00951455" w:rsidDel="004859E0">
              <w:rPr>
                <w:rFonts w:ascii="Tahoma" w:hAnsi="Tahoma" w:cs="Tahoma"/>
                <w:color w:val="004990"/>
                <w:sz w:val="17"/>
                <w:szCs w:val="17"/>
                <w:lang w:val="es-ES_tradnl"/>
              </w:rPr>
              <w:t xml:space="preserve"> </w:t>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E00F25" w:rsidRDefault="00E00F25" w:rsidP="001431EC">
            <w:pPr>
              <w:jc w:val="center"/>
              <w:rPr>
                <w:rFonts w:ascii="Tahoma" w:hAnsi="Tahoma" w:cs="Tahoma"/>
                <w:color w:val="004990"/>
                <w:sz w:val="18"/>
                <w:szCs w:val="18"/>
              </w:rPr>
            </w:pPr>
            <w:r w:rsidRPr="00D35D00">
              <w:rPr>
                <w:rFonts w:ascii="MS Gothic" w:eastAsia="MS Gothic" w:hAnsi="MS Gothic" w:cs="Tahoma" w:hint="eastAsia"/>
                <w:color w:val="004990"/>
                <w:sz w:val="18"/>
                <w:szCs w:val="18"/>
              </w:rPr>
              <w:t>☒</w:t>
            </w:r>
          </w:p>
        </w:tc>
        <w:tc>
          <w:tcPr>
            <w:tcW w:w="992" w:type="dxa"/>
            <w:tcBorders>
              <w:top w:val="single" w:sz="4" w:space="0" w:color="004990"/>
              <w:left w:val="single" w:sz="4" w:space="0" w:color="004990"/>
              <w:bottom w:val="single" w:sz="4" w:space="0" w:color="004990"/>
              <w:right w:val="single" w:sz="4" w:space="0" w:color="004990"/>
            </w:tcBorders>
          </w:tcPr>
          <w:p w:rsidR="00E00F25" w:rsidRPr="003441A9" w:rsidRDefault="00E00F25" w:rsidP="001431EC">
            <w:pPr>
              <w:rPr>
                <w:rFonts w:ascii="Tahoma" w:hAnsi="Tahoma" w:cs="Tahoma"/>
                <w:color w:val="004990"/>
                <w:sz w:val="18"/>
                <w:szCs w:val="18"/>
              </w:rPr>
            </w:pP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E00F25" w:rsidRPr="003441A9" w:rsidRDefault="00E00F25" w:rsidP="001431EC">
            <w:pPr>
              <w:rPr>
                <w:rFonts w:ascii="Tahoma" w:hAnsi="Tahoma" w:cs="Tahoma"/>
                <w:color w:val="004990"/>
                <w:sz w:val="18"/>
                <w:szCs w:val="18"/>
              </w:rPr>
            </w:pPr>
          </w:p>
        </w:tc>
        <w:tc>
          <w:tcPr>
            <w:tcW w:w="1418" w:type="dxa"/>
            <w:tcBorders>
              <w:top w:val="single" w:sz="4" w:space="0" w:color="004990"/>
              <w:left w:val="single" w:sz="4" w:space="0" w:color="004990"/>
              <w:bottom w:val="single" w:sz="4" w:space="0" w:color="004990"/>
              <w:right w:val="single" w:sz="4" w:space="0" w:color="004990"/>
            </w:tcBorders>
            <w:shd w:val="clear" w:color="auto" w:fill="auto"/>
            <w:vAlign w:val="center"/>
          </w:tcPr>
          <w:p w:rsidR="00E00F25" w:rsidRPr="003441A9" w:rsidRDefault="00E00F25" w:rsidP="001431EC">
            <w:pPr>
              <w:rPr>
                <w:rFonts w:ascii="Tahoma" w:hAnsi="Tahoma" w:cs="Tahoma"/>
                <w:color w:val="004990"/>
                <w:sz w:val="18"/>
                <w:szCs w:val="18"/>
                <w:lang w:val="en-GB"/>
              </w:rPr>
            </w:pPr>
          </w:p>
        </w:tc>
      </w:tr>
      <w:tr w:rsidR="00E00F25" w:rsidRPr="003441A9" w:rsidTr="001431EC">
        <w:trPr>
          <w:trHeight w:val="60"/>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E00F25" w:rsidRPr="00951455" w:rsidRDefault="00E00F25" w:rsidP="001431EC">
            <w:pPr>
              <w:jc w:val="center"/>
              <w:rPr>
                <w:rFonts w:ascii="Tahoma" w:hAnsi="Tahoma" w:cs="Tahoma"/>
                <w:color w:val="004990"/>
                <w:sz w:val="18"/>
                <w:szCs w:val="18"/>
              </w:rPr>
            </w:pPr>
            <w:r>
              <w:rPr>
                <w:rFonts w:ascii="Tahoma" w:hAnsi="Tahoma" w:cs="Tahoma"/>
                <w:bCs/>
                <w:color w:val="004990"/>
                <w:sz w:val="18"/>
                <w:szCs w:val="18"/>
              </w:rPr>
              <w:t>8</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rsidR="00E00F25" w:rsidRPr="00951455" w:rsidRDefault="00E00F25" w:rsidP="001431EC">
            <w:pPr>
              <w:jc w:val="both"/>
              <w:rPr>
                <w:rFonts w:ascii="Tahoma" w:hAnsi="Tahoma" w:cs="Tahoma"/>
                <w:b/>
                <w:color w:val="004990"/>
                <w:sz w:val="17"/>
                <w:szCs w:val="17"/>
                <w:lang w:val="es-ES_tradnl"/>
              </w:rPr>
            </w:pPr>
            <w:r>
              <w:rPr>
                <w:rFonts w:ascii="Tahoma" w:hAnsi="Tahoma" w:cs="Tahoma"/>
                <w:b/>
                <w:color w:val="004990"/>
                <w:sz w:val="17"/>
                <w:szCs w:val="17"/>
                <w:lang w:val="es-ES_tradnl"/>
              </w:rPr>
              <w:t>Presentación de Informes</w:t>
            </w:r>
          </w:p>
          <w:p w:rsidR="00E00F25" w:rsidRPr="00951455" w:rsidRDefault="00E00F25" w:rsidP="001431EC">
            <w:pPr>
              <w:jc w:val="both"/>
              <w:rPr>
                <w:rFonts w:ascii="Tahoma" w:hAnsi="Tahoma" w:cs="Tahoma"/>
                <w:color w:val="004990"/>
                <w:sz w:val="17"/>
                <w:szCs w:val="17"/>
                <w:lang w:val="es-ES_tradnl"/>
              </w:rPr>
            </w:pPr>
            <w:r w:rsidRPr="00951455">
              <w:rPr>
                <w:rFonts w:ascii="Tahoma" w:hAnsi="Tahoma" w:cs="Tahoma"/>
                <w:color w:val="004990"/>
                <w:sz w:val="17"/>
                <w:szCs w:val="17"/>
                <w:lang w:val="es-ES_tradnl"/>
              </w:rPr>
              <w:t xml:space="preserve">Luego de la intervención del servicio de soporte ya sea para una neutralización o para una solución definitiva, el proveedor deberá remitir un informe completo que describa la falla y el procedimiento empleado para su resolución de acuerdo al TE6 del Anexo </w:t>
            </w:r>
            <w:r>
              <w:rPr>
                <w:rFonts w:ascii="Tahoma" w:hAnsi="Tahoma" w:cs="Tahoma"/>
                <w:color w:val="004990"/>
                <w:sz w:val="17"/>
                <w:szCs w:val="17"/>
                <w:lang w:val="es-ES_tradnl"/>
              </w:rPr>
              <w:t>S</w:t>
            </w:r>
            <w:r w:rsidRPr="00951455">
              <w:rPr>
                <w:rFonts w:ascii="Tahoma" w:hAnsi="Tahoma" w:cs="Tahoma"/>
                <w:color w:val="004990"/>
                <w:sz w:val="17"/>
                <w:szCs w:val="17"/>
                <w:lang w:val="es-ES_tradnl"/>
              </w:rPr>
              <w:t>5.</w:t>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E00F25" w:rsidRDefault="00E00F25" w:rsidP="001431EC">
            <w:pPr>
              <w:jc w:val="center"/>
              <w:rPr>
                <w:rFonts w:ascii="Tahoma" w:hAnsi="Tahoma" w:cs="Tahoma"/>
                <w:color w:val="004990"/>
                <w:sz w:val="18"/>
                <w:szCs w:val="18"/>
              </w:rPr>
            </w:pPr>
            <w:r w:rsidRPr="00D35D00">
              <w:rPr>
                <w:rFonts w:ascii="MS Gothic" w:eastAsia="MS Gothic" w:hAnsi="MS Gothic" w:cs="Tahoma" w:hint="eastAsia"/>
                <w:color w:val="004990"/>
                <w:sz w:val="18"/>
                <w:szCs w:val="18"/>
              </w:rPr>
              <w:t>☒</w:t>
            </w:r>
          </w:p>
        </w:tc>
        <w:tc>
          <w:tcPr>
            <w:tcW w:w="992" w:type="dxa"/>
            <w:tcBorders>
              <w:top w:val="single" w:sz="4" w:space="0" w:color="004990"/>
              <w:left w:val="single" w:sz="4" w:space="0" w:color="004990"/>
              <w:bottom w:val="single" w:sz="4" w:space="0" w:color="004990"/>
              <w:right w:val="single" w:sz="4" w:space="0" w:color="004990"/>
            </w:tcBorders>
          </w:tcPr>
          <w:p w:rsidR="00E00F25" w:rsidRPr="003441A9" w:rsidRDefault="00E00F25" w:rsidP="001431EC">
            <w:pPr>
              <w:rPr>
                <w:rFonts w:ascii="Tahoma" w:hAnsi="Tahoma" w:cs="Tahoma"/>
                <w:color w:val="004990"/>
                <w:sz w:val="18"/>
                <w:szCs w:val="18"/>
              </w:rPr>
            </w:pP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E00F25" w:rsidRPr="003441A9" w:rsidRDefault="00E00F25" w:rsidP="001431EC">
            <w:pPr>
              <w:rPr>
                <w:rFonts w:ascii="Tahoma" w:hAnsi="Tahoma" w:cs="Tahoma"/>
                <w:color w:val="004990"/>
                <w:sz w:val="18"/>
                <w:szCs w:val="18"/>
              </w:rPr>
            </w:pPr>
          </w:p>
        </w:tc>
        <w:tc>
          <w:tcPr>
            <w:tcW w:w="1418" w:type="dxa"/>
            <w:tcBorders>
              <w:top w:val="single" w:sz="4" w:space="0" w:color="004990"/>
              <w:left w:val="single" w:sz="4" w:space="0" w:color="004990"/>
              <w:bottom w:val="single" w:sz="4" w:space="0" w:color="004990"/>
              <w:right w:val="single" w:sz="4" w:space="0" w:color="004990"/>
            </w:tcBorders>
            <w:shd w:val="clear" w:color="auto" w:fill="auto"/>
            <w:vAlign w:val="center"/>
          </w:tcPr>
          <w:p w:rsidR="00E00F25" w:rsidRPr="003441A9" w:rsidRDefault="00E00F25" w:rsidP="001431EC">
            <w:pPr>
              <w:rPr>
                <w:rFonts w:ascii="Tahoma" w:hAnsi="Tahoma" w:cs="Tahoma"/>
                <w:color w:val="004990"/>
                <w:sz w:val="18"/>
                <w:szCs w:val="18"/>
                <w:lang w:val="en-GB"/>
              </w:rPr>
            </w:pPr>
          </w:p>
        </w:tc>
      </w:tr>
      <w:tr w:rsidR="00E00F25" w:rsidRPr="003441A9" w:rsidTr="001431EC">
        <w:trPr>
          <w:trHeight w:val="60"/>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E00F25" w:rsidRPr="00951455" w:rsidRDefault="00E00F25" w:rsidP="001431EC">
            <w:pPr>
              <w:jc w:val="center"/>
              <w:rPr>
                <w:rFonts w:ascii="Tahoma" w:hAnsi="Tahoma" w:cs="Tahoma"/>
                <w:color w:val="004990"/>
                <w:sz w:val="18"/>
                <w:szCs w:val="18"/>
              </w:rPr>
            </w:pPr>
            <w:r>
              <w:rPr>
                <w:rFonts w:ascii="Tahoma" w:hAnsi="Tahoma" w:cs="Tahoma"/>
                <w:bCs/>
                <w:color w:val="004990"/>
                <w:sz w:val="18"/>
                <w:szCs w:val="18"/>
              </w:rPr>
              <w:t>9</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rsidR="00E00F25" w:rsidRPr="00951455" w:rsidRDefault="00E00F25" w:rsidP="001431EC">
            <w:pPr>
              <w:jc w:val="both"/>
              <w:rPr>
                <w:rFonts w:ascii="Tahoma" w:hAnsi="Tahoma" w:cs="Tahoma"/>
                <w:b/>
                <w:bCs/>
                <w:color w:val="004990"/>
                <w:sz w:val="17"/>
                <w:szCs w:val="17"/>
                <w:lang w:val="es-ES_tradnl"/>
              </w:rPr>
            </w:pPr>
            <w:r w:rsidRPr="00951455">
              <w:rPr>
                <w:rFonts w:ascii="Tahoma" w:hAnsi="Tahoma" w:cs="Tahoma"/>
                <w:b/>
                <w:bCs/>
                <w:color w:val="004990"/>
                <w:sz w:val="17"/>
                <w:szCs w:val="17"/>
                <w:lang w:val="es-ES_tradnl"/>
              </w:rPr>
              <w:t>Control d</w:t>
            </w:r>
            <w:r>
              <w:rPr>
                <w:rFonts w:ascii="Tahoma" w:hAnsi="Tahoma" w:cs="Tahoma"/>
                <w:b/>
                <w:bCs/>
                <w:color w:val="004990"/>
                <w:sz w:val="17"/>
                <w:szCs w:val="17"/>
                <w:lang w:val="es-ES_tradnl"/>
              </w:rPr>
              <w:t>e calidad del trabajo realizado</w:t>
            </w:r>
          </w:p>
          <w:p w:rsidR="00E00F25" w:rsidRPr="00951455" w:rsidRDefault="00E00F25" w:rsidP="001431EC">
            <w:pPr>
              <w:jc w:val="both"/>
              <w:rPr>
                <w:rFonts w:ascii="Tahoma" w:hAnsi="Tahoma" w:cs="Tahoma"/>
                <w:color w:val="004990"/>
                <w:sz w:val="17"/>
                <w:szCs w:val="17"/>
                <w:lang w:val="es-ES_tradnl"/>
              </w:rPr>
            </w:pPr>
            <w:r w:rsidRPr="00951455">
              <w:rPr>
                <w:rFonts w:ascii="Tahoma" w:hAnsi="Tahoma" w:cs="Tahoma"/>
                <w:color w:val="004990"/>
                <w:sz w:val="17"/>
                <w:szCs w:val="17"/>
                <w:lang w:val="es-ES_tradnl"/>
              </w:rPr>
              <w:t>Conocido el informe final de la solución implementada, ENTEL S.A. realizará el respectivo control de calidad y emitirá el respectivo certificado de aceptación u observará el mismo.</w:t>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E00F25" w:rsidRDefault="00E00F25" w:rsidP="001431EC">
            <w:pPr>
              <w:jc w:val="center"/>
              <w:rPr>
                <w:rFonts w:ascii="Tahoma" w:hAnsi="Tahoma" w:cs="Tahoma"/>
                <w:color w:val="004990"/>
                <w:sz w:val="18"/>
                <w:szCs w:val="18"/>
              </w:rPr>
            </w:pPr>
            <w:r w:rsidRPr="00D35D00">
              <w:rPr>
                <w:rFonts w:ascii="MS Gothic" w:eastAsia="MS Gothic" w:hAnsi="MS Gothic" w:cs="Tahoma" w:hint="eastAsia"/>
                <w:color w:val="004990"/>
                <w:sz w:val="18"/>
                <w:szCs w:val="18"/>
              </w:rPr>
              <w:t>☒</w:t>
            </w:r>
          </w:p>
        </w:tc>
        <w:tc>
          <w:tcPr>
            <w:tcW w:w="992" w:type="dxa"/>
            <w:tcBorders>
              <w:top w:val="single" w:sz="4" w:space="0" w:color="004990"/>
              <w:left w:val="single" w:sz="4" w:space="0" w:color="004990"/>
              <w:bottom w:val="single" w:sz="4" w:space="0" w:color="004990"/>
              <w:right w:val="single" w:sz="4" w:space="0" w:color="004990"/>
            </w:tcBorders>
          </w:tcPr>
          <w:p w:rsidR="00E00F25" w:rsidRPr="003441A9" w:rsidRDefault="00E00F25" w:rsidP="001431EC">
            <w:pPr>
              <w:rPr>
                <w:rFonts w:ascii="Tahoma" w:hAnsi="Tahoma" w:cs="Tahoma"/>
                <w:color w:val="004990"/>
                <w:sz w:val="18"/>
                <w:szCs w:val="18"/>
              </w:rPr>
            </w:pP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E00F25" w:rsidRPr="003441A9" w:rsidRDefault="00E00F25" w:rsidP="001431EC">
            <w:pPr>
              <w:rPr>
                <w:rFonts w:ascii="Tahoma" w:hAnsi="Tahoma" w:cs="Tahoma"/>
                <w:color w:val="004990"/>
                <w:sz w:val="18"/>
                <w:szCs w:val="18"/>
              </w:rPr>
            </w:pPr>
          </w:p>
        </w:tc>
        <w:tc>
          <w:tcPr>
            <w:tcW w:w="1418" w:type="dxa"/>
            <w:tcBorders>
              <w:top w:val="single" w:sz="4" w:space="0" w:color="004990"/>
              <w:left w:val="single" w:sz="4" w:space="0" w:color="004990"/>
              <w:bottom w:val="single" w:sz="4" w:space="0" w:color="004990"/>
              <w:right w:val="single" w:sz="4" w:space="0" w:color="004990"/>
            </w:tcBorders>
            <w:shd w:val="clear" w:color="auto" w:fill="auto"/>
            <w:vAlign w:val="center"/>
          </w:tcPr>
          <w:p w:rsidR="00E00F25" w:rsidRPr="003441A9" w:rsidRDefault="00E00F25" w:rsidP="001431EC">
            <w:pPr>
              <w:rPr>
                <w:rFonts w:ascii="Tahoma" w:hAnsi="Tahoma" w:cs="Tahoma"/>
                <w:color w:val="004990"/>
                <w:sz w:val="18"/>
                <w:szCs w:val="18"/>
                <w:lang w:val="en-GB"/>
              </w:rPr>
            </w:pPr>
          </w:p>
        </w:tc>
      </w:tr>
      <w:tr w:rsidR="00E00F25" w:rsidRPr="003441A9" w:rsidTr="001431EC">
        <w:trPr>
          <w:trHeight w:val="60"/>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E00F25" w:rsidRPr="00951455" w:rsidRDefault="00E00F25" w:rsidP="001431EC">
            <w:pPr>
              <w:jc w:val="center"/>
              <w:rPr>
                <w:rFonts w:ascii="Tahoma" w:hAnsi="Tahoma" w:cs="Tahoma"/>
                <w:color w:val="004990"/>
                <w:sz w:val="18"/>
                <w:szCs w:val="18"/>
              </w:rPr>
            </w:pPr>
            <w:r>
              <w:rPr>
                <w:rFonts w:ascii="Tahoma" w:hAnsi="Tahoma" w:cs="Tahoma"/>
                <w:bCs/>
                <w:color w:val="004990"/>
                <w:sz w:val="18"/>
                <w:szCs w:val="18"/>
              </w:rPr>
              <w:t>10</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rsidR="00E00F25" w:rsidRPr="00951455" w:rsidRDefault="00E00F25" w:rsidP="001431EC">
            <w:pPr>
              <w:jc w:val="both"/>
              <w:rPr>
                <w:rFonts w:ascii="Tahoma" w:hAnsi="Tahoma" w:cs="Tahoma"/>
                <w:b/>
                <w:bCs/>
                <w:color w:val="004990"/>
                <w:sz w:val="17"/>
                <w:szCs w:val="17"/>
                <w:lang w:val="es-ES_tradnl"/>
              </w:rPr>
            </w:pPr>
            <w:r>
              <w:rPr>
                <w:rFonts w:ascii="Tahoma" w:hAnsi="Tahoma" w:cs="Tahoma"/>
                <w:b/>
                <w:bCs/>
                <w:color w:val="004990"/>
                <w:sz w:val="17"/>
                <w:szCs w:val="17"/>
                <w:lang w:val="es-ES_tradnl"/>
              </w:rPr>
              <w:t>Cierre de caso de emergencia</w:t>
            </w:r>
          </w:p>
          <w:p w:rsidR="00E00F25" w:rsidRPr="00951455" w:rsidRDefault="00E00F25" w:rsidP="001431EC">
            <w:pPr>
              <w:jc w:val="both"/>
              <w:rPr>
                <w:rFonts w:ascii="Tahoma" w:hAnsi="Tahoma" w:cs="Tahoma"/>
                <w:color w:val="004990"/>
                <w:sz w:val="17"/>
                <w:szCs w:val="17"/>
                <w:lang w:val="es-ES_tradnl"/>
              </w:rPr>
            </w:pPr>
            <w:r w:rsidRPr="00951455">
              <w:rPr>
                <w:rFonts w:ascii="Tahoma" w:hAnsi="Tahoma" w:cs="Tahoma"/>
                <w:color w:val="004990"/>
                <w:sz w:val="17"/>
                <w:szCs w:val="17"/>
                <w:lang w:val="es-ES_tradnl"/>
              </w:rPr>
              <w:t>Un caso de emergencia se considera cerrado cuando se ha superado las situaciones de prioridad “crítica” o “severa” y los pendientes u observaciones al informe final</w:t>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E00F25" w:rsidRDefault="00E00F25" w:rsidP="001431EC">
            <w:pPr>
              <w:jc w:val="center"/>
              <w:rPr>
                <w:rFonts w:ascii="Tahoma" w:hAnsi="Tahoma" w:cs="Tahoma"/>
                <w:color w:val="004990"/>
                <w:sz w:val="18"/>
                <w:szCs w:val="18"/>
              </w:rPr>
            </w:pPr>
            <w:r w:rsidRPr="00D35D00">
              <w:rPr>
                <w:rFonts w:ascii="MS Gothic" w:eastAsia="MS Gothic" w:hAnsi="MS Gothic" w:cs="Tahoma" w:hint="eastAsia"/>
                <w:color w:val="004990"/>
                <w:sz w:val="18"/>
                <w:szCs w:val="18"/>
              </w:rPr>
              <w:t>☒</w:t>
            </w:r>
          </w:p>
        </w:tc>
        <w:tc>
          <w:tcPr>
            <w:tcW w:w="992" w:type="dxa"/>
            <w:tcBorders>
              <w:top w:val="single" w:sz="4" w:space="0" w:color="004990"/>
              <w:left w:val="single" w:sz="4" w:space="0" w:color="004990"/>
              <w:bottom w:val="single" w:sz="4" w:space="0" w:color="004990"/>
              <w:right w:val="single" w:sz="4" w:space="0" w:color="004990"/>
            </w:tcBorders>
          </w:tcPr>
          <w:p w:rsidR="00E00F25" w:rsidRPr="003441A9" w:rsidRDefault="00E00F25" w:rsidP="001431EC">
            <w:pPr>
              <w:rPr>
                <w:rFonts w:ascii="Tahoma" w:hAnsi="Tahoma" w:cs="Tahoma"/>
                <w:color w:val="004990"/>
                <w:sz w:val="18"/>
                <w:szCs w:val="18"/>
              </w:rPr>
            </w:pP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E00F25" w:rsidRPr="003441A9" w:rsidRDefault="00E00F25" w:rsidP="001431EC">
            <w:pPr>
              <w:rPr>
                <w:rFonts w:ascii="Tahoma" w:hAnsi="Tahoma" w:cs="Tahoma"/>
                <w:color w:val="004990"/>
                <w:sz w:val="18"/>
                <w:szCs w:val="18"/>
              </w:rPr>
            </w:pPr>
          </w:p>
        </w:tc>
        <w:tc>
          <w:tcPr>
            <w:tcW w:w="1418" w:type="dxa"/>
            <w:tcBorders>
              <w:top w:val="single" w:sz="4" w:space="0" w:color="004990"/>
              <w:left w:val="single" w:sz="4" w:space="0" w:color="004990"/>
              <w:bottom w:val="single" w:sz="4" w:space="0" w:color="004990"/>
              <w:right w:val="single" w:sz="4" w:space="0" w:color="004990"/>
            </w:tcBorders>
            <w:shd w:val="clear" w:color="auto" w:fill="auto"/>
            <w:vAlign w:val="center"/>
          </w:tcPr>
          <w:p w:rsidR="00E00F25" w:rsidRPr="003441A9" w:rsidRDefault="00E00F25" w:rsidP="001431EC">
            <w:pPr>
              <w:rPr>
                <w:rFonts w:ascii="Tahoma" w:hAnsi="Tahoma" w:cs="Tahoma"/>
                <w:color w:val="004990"/>
                <w:sz w:val="18"/>
                <w:szCs w:val="18"/>
                <w:lang w:val="en-GB"/>
              </w:rPr>
            </w:pPr>
          </w:p>
        </w:tc>
      </w:tr>
    </w:tbl>
    <w:p w:rsidR="00054796" w:rsidRDefault="00054796" w:rsidP="00054796">
      <w:pPr>
        <w:rPr>
          <w:rFonts w:ascii="Tahoma" w:hAnsi="Tahoma" w:cs="Tahoma"/>
        </w:rPr>
      </w:pPr>
    </w:p>
    <w:p w:rsidR="00054796" w:rsidRPr="00FF4373" w:rsidRDefault="00054796" w:rsidP="002A0806">
      <w:pPr>
        <w:pStyle w:val="Ttulo5"/>
        <w:numPr>
          <w:ilvl w:val="3"/>
          <w:numId w:val="22"/>
        </w:numPr>
        <w:spacing w:after="120"/>
        <w:ind w:left="1790"/>
        <w:jc w:val="both"/>
        <w:rPr>
          <w:rFonts w:ascii="Tahoma" w:hAnsi="Tahoma" w:cs="Tahoma"/>
          <w:color w:val="1F497D"/>
        </w:rPr>
      </w:pPr>
      <w:r w:rsidRPr="00FF4373">
        <w:rPr>
          <w:rFonts w:ascii="Tahoma" w:hAnsi="Tahoma" w:cs="Tahoma"/>
          <w:color w:val="1F497D"/>
        </w:rPr>
        <w:t xml:space="preserve">Servicio de Asistencia Técnica </w:t>
      </w:r>
    </w:p>
    <w:tbl>
      <w:tblPr>
        <w:tblW w:w="9923"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6"/>
        <w:gridCol w:w="5244"/>
        <w:gridCol w:w="993"/>
        <w:gridCol w:w="992"/>
        <w:gridCol w:w="850"/>
        <w:gridCol w:w="1418"/>
      </w:tblGrid>
      <w:tr w:rsidR="004923AE" w:rsidRPr="00951455" w:rsidTr="001431EC">
        <w:trPr>
          <w:trHeight w:val="171"/>
          <w:tblHeader/>
        </w:trPr>
        <w:tc>
          <w:tcPr>
            <w:tcW w:w="7655" w:type="dxa"/>
            <w:gridSpan w:val="4"/>
            <w:tcBorders>
              <w:top w:val="single" w:sz="4" w:space="0" w:color="004990"/>
              <w:left w:val="single" w:sz="4" w:space="0" w:color="004990"/>
              <w:bottom w:val="single" w:sz="4" w:space="0" w:color="FFFFFF"/>
              <w:right w:val="single" w:sz="4" w:space="0" w:color="FFFFFF"/>
            </w:tcBorders>
            <w:shd w:val="clear" w:color="auto" w:fill="004990"/>
            <w:vAlign w:val="center"/>
          </w:tcPr>
          <w:p w:rsidR="004923AE" w:rsidRPr="00054796" w:rsidRDefault="004923AE" w:rsidP="002B0350">
            <w:pPr>
              <w:spacing w:before="60" w:after="60"/>
              <w:jc w:val="center"/>
              <w:rPr>
                <w:rFonts w:ascii="Tahoma" w:hAnsi="Tahoma" w:cs="Tahoma"/>
                <w:b/>
                <w:bCs/>
                <w:color w:val="FFFFFF"/>
                <w:sz w:val="18"/>
                <w:szCs w:val="18"/>
              </w:rPr>
            </w:pPr>
            <w:r w:rsidRPr="00054796">
              <w:rPr>
                <w:rFonts w:ascii="Tahoma" w:hAnsi="Tahoma" w:cs="Tahoma"/>
                <w:b/>
                <w:bCs/>
                <w:color w:val="FFFFFF"/>
                <w:sz w:val="18"/>
                <w:szCs w:val="18"/>
              </w:rPr>
              <w:t>REQUERIMIENTO DE ENTEL S.A.</w:t>
            </w:r>
          </w:p>
        </w:tc>
        <w:tc>
          <w:tcPr>
            <w:tcW w:w="2268"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4923AE" w:rsidRPr="00054796" w:rsidRDefault="004923AE" w:rsidP="002B0350">
            <w:pPr>
              <w:spacing w:before="60" w:after="60"/>
              <w:jc w:val="center"/>
              <w:rPr>
                <w:rFonts w:ascii="Tahoma" w:hAnsi="Tahoma" w:cs="Tahoma"/>
                <w:b/>
                <w:bCs/>
                <w:color w:val="FFFFFF"/>
                <w:sz w:val="18"/>
                <w:szCs w:val="18"/>
              </w:rPr>
            </w:pPr>
            <w:r w:rsidRPr="00054796">
              <w:rPr>
                <w:rFonts w:ascii="Tahoma" w:hAnsi="Tahoma" w:cs="Tahoma"/>
                <w:b/>
                <w:bCs/>
                <w:color w:val="FFFFFF"/>
                <w:sz w:val="18"/>
                <w:szCs w:val="18"/>
              </w:rPr>
              <w:t>RESPUESTA DEL OFERENTE</w:t>
            </w:r>
          </w:p>
        </w:tc>
      </w:tr>
      <w:tr w:rsidR="004923AE" w:rsidRPr="00951455" w:rsidTr="001431EC">
        <w:trPr>
          <w:trHeight w:val="341"/>
          <w:tblHeader/>
        </w:trPr>
        <w:tc>
          <w:tcPr>
            <w:tcW w:w="5670"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4923AE" w:rsidRPr="00054796" w:rsidRDefault="004923AE" w:rsidP="002B0350">
            <w:pPr>
              <w:spacing w:before="60" w:after="60"/>
              <w:jc w:val="center"/>
              <w:rPr>
                <w:rFonts w:ascii="Tahoma" w:hAnsi="Tahoma" w:cs="Tahoma"/>
                <w:b/>
                <w:bCs/>
                <w:color w:val="FFFFFF"/>
                <w:sz w:val="18"/>
                <w:szCs w:val="18"/>
              </w:rPr>
            </w:pPr>
            <w:r w:rsidRPr="00054796">
              <w:rPr>
                <w:rFonts w:ascii="Tahoma" w:hAnsi="Tahoma" w:cs="Tahoma"/>
                <w:b/>
                <w:bCs/>
                <w:color w:val="FFFFFF"/>
                <w:sz w:val="18"/>
                <w:szCs w:val="18"/>
              </w:rPr>
              <w:t>SERVICIO DE ASISTENCIA TÉCNICA</w:t>
            </w:r>
            <w:r w:rsidRPr="00E26A32">
              <w:t xml:space="preserve"> </w:t>
            </w:r>
          </w:p>
        </w:tc>
        <w:tc>
          <w:tcPr>
            <w:tcW w:w="1985" w:type="dxa"/>
            <w:gridSpan w:val="2"/>
            <w:tcBorders>
              <w:top w:val="single" w:sz="4" w:space="0" w:color="FFFFFF"/>
              <w:left w:val="single" w:sz="4" w:space="0" w:color="FFFFFF"/>
              <w:bottom w:val="single" w:sz="4" w:space="0" w:color="FFFFFF"/>
              <w:right w:val="single" w:sz="4" w:space="0" w:color="FFFFFF"/>
            </w:tcBorders>
            <w:shd w:val="clear" w:color="auto" w:fill="004990"/>
            <w:vAlign w:val="center"/>
          </w:tcPr>
          <w:p w:rsidR="004923AE" w:rsidRPr="00054796" w:rsidRDefault="004923AE" w:rsidP="002B0350">
            <w:pPr>
              <w:spacing w:before="60" w:after="60"/>
              <w:jc w:val="center"/>
              <w:rPr>
                <w:rFonts w:ascii="Tahoma" w:hAnsi="Tahoma" w:cs="Tahoma"/>
                <w:b/>
                <w:bCs/>
                <w:color w:val="FFFFFF"/>
                <w:sz w:val="18"/>
                <w:szCs w:val="18"/>
              </w:rPr>
            </w:pPr>
            <w:r w:rsidRPr="00054796">
              <w:rPr>
                <w:rFonts w:ascii="Tahoma" w:hAnsi="Tahoma" w:cs="Tahoma"/>
                <w:b/>
                <w:bCs/>
                <w:color w:val="FFFFFF"/>
                <w:sz w:val="14"/>
                <w:szCs w:val="18"/>
                <w:lang w:val="en-GB"/>
              </w:rPr>
              <w:t>CONDICIÓN</w:t>
            </w:r>
          </w:p>
        </w:tc>
        <w:tc>
          <w:tcPr>
            <w:tcW w:w="2268"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4923AE" w:rsidRPr="00054796" w:rsidRDefault="004923AE" w:rsidP="002B0350">
            <w:pPr>
              <w:spacing w:before="60" w:after="60"/>
              <w:jc w:val="center"/>
              <w:rPr>
                <w:rFonts w:ascii="Tahoma" w:hAnsi="Tahoma" w:cs="Tahoma"/>
                <w:b/>
                <w:bCs/>
                <w:color w:val="FFFFFF"/>
                <w:sz w:val="18"/>
                <w:szCs w:val="18"/>
              </w:rPr>
            </w:pPr>
            <w:r w:rsidRPr="00054796">
              <w:rPr>
                <w:rFonts w:ascii="Tahoma" w:hAnsi="Tahoma" w:cs="Tahoma"/>
                <w:b/>
                <w:bCs/>
                <w:color w:val="FFFFFF"/>
                <w:sz w:val="18"/>
                <w:szCs w:val="18"/>
              </w:rPr>
              <w:t>(Llenado Obligatorio)</w:t>
            </w:r>
          </w:p>
        </w:tc>
      </w:tr>
      <w:tr w:rsidR="004923AE" w:rsidRPr="00951455" w:rsidTr="001431EC">
        <w:trPr>
          <w:trHeight w:val="347"/>
          <w:tblHeader/>
        </w:trPr>
        <w:tc>
          <w:tcPr>
            <w:tcW w:w="426"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4923AE" w:rsidRPr="00054796" w:rsidRDefault="004923AE" w:rsidP="004923AE">
            <w:pPr>
              <w:rPr>
                <w:rFonts w:ascii="Tahoma" w:hAnsi="Tahoma" w:cs="Tahoma"/>
                <w:b/>
                <w:color w:val="FFFFFF"/>
                <w:sz w:val="18"/>
                <w:szCs w:val="18"/>
              </w:rPr>
            </w:pPr>
            <w:r w:rsidRPr="00054796">
              <w:rPr>
                <w:rFonts w:ascii="Tahoma" w:hAnsi="Tahoma" w:cs="Tahoma"/>
                <w:b/>
                <w:color w:val="FFFFFF"/>
                <w:sz w:val="18"/>
                <w:szCs w:val="18"/>
              </w:rPr>
              <w:t>N°</w:t>
            </w:r>
          </w:p>
        </w:tc>
        <w:tc>
          <w:tcPr>
            <w:tcW w:w="5244"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4923AE" w:rsidRPr="00054796" w:rsidRDefault="004923AE" w:rsidP="004923AE">
            <w:pPr>
              <w:rPr>
                <w:rFonts w:ascii="Tahoma" w:hAnsi="Tahoma" w:cs="Tahoma"/>
                <w:color w:val="FFFFFF"/>
                <w:sz w:val="18"/>
                <w:szCs w:val="18"/>
              </w:rPr>
            </w:pPr>
            <w:r w:rsidRPr="00054796">
              <w:rPr>
                <w:rFonts w:ascii="Tahoma" w:hAnsi="Tahoma" w:cs="Tahoma"/>
                <w:b/>
                <w:color w:val="FFFFFF"/>
                <w:sz w:val="18"/>
                <w:szCs w:val="18"/>
              </w:rPr>
              <w:t>DESCRIPCIÓN</w:t>
            </w:r>
          </w:p>
        </w:tc>
        <w:tc>
          <w:tcPr>
            <w:tcW w:w="993"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4923AE" w:rsidRPr="00054796" w:rsidRDefault="004923AE" w:rsidP="004923AE">
            <w:pPr>
              <w:jc w:val="center"/>
              <w:rPr>
                <w:rFonts w:ascii="Tahoma" w:hAnsi="Tahoma" w:cs="Tahoma"/>
                <w:b/>
                <w:bCs/>
                <w:color w:val="FFFFFF"/>
                <w:sz w:val="14"/>
                <w:szCs w:val="18"/>
              </w:rPr>
            </w:pPr>
            <w:r w:rsidRPr="00054796">
              <w:rPr>
                <w:rFonts w:ascii="Tahoma" w:hAnsi="Tahoma" w:cs="Tahoma"/>
                <w:b/>
                <w:bCs/>
                <w:color w:val="FFFFFF"/>
                <w:sz w:val="14"/>
                <w:szCs w:val="18"/>
                <w:lang w:val="en-GB"/>
              </w:rPr>
              <w:t>MANDATORIO</w:t>
            </w:r>
          </w:p>
        </w:tc>
        <w:tc>
          <w:tcPr>
            <w:tcW w:w="992" w:type="dxa"/>
            <w:tcBorders>
              <w:top w:val="single" w:sz="4" w:space="0" w:color="FFFFFF"/>
              <w:left w:val="single" w:sz="4" w:space="0" w:color="FFFFFF"/>
              <w:bottom w:val="single" w:sz="4" w:space="0" w:color="004990"/>
              <w:right w:val="single" w:sz="4" w:space="0" w:color="FFFFFF"/>
            </w:tcBorders>
            <w:shd w:val="clear" w:color="auto" w:fill="004990"/>
          </w:tcPr>
          <w:p w:rsidR="004923AE" w:rsidRPr="00054796" w:rsidRDefault="004923AE" w:rsidP="004923AE">
            <w:pPr>
              <w:jc w:val="center"/>
              <w:rPr>
                <w:rFonts w:ascii="Tahoma" w:hAnsi="Tahoma" w:cs="Tahoma"/>
                <w:b/>
                <w:bCs/>
                <w:color w:val="FFFFFF"/>
                <w:sz w:val="12"/>
                <w:szCs w:val="12"/>
                <w:lang w:val="en-GB"/>
              </w:rPr>
            </w:pPr>
            <w:r>
              <w:rPr>
                <w:rFonts w:ascii="Tahoma" w:hAnsi="Tahoma" w:cs="Tahoma"/>
                <w:b/>
                <w:bCs/>
                <w:color w:val="FFFFFF"/>
                <w:sz w:val="14"/>
                <w:szCs w:val="18"/>
                <w:lang w:val="en-GB"/>
              </w:rPr>
              <w:t>CALIFICABLE</w:t>
            </w:r>
          </w:p>
        </w:tc>
        <w:tc>
          <w:tcPr>
            <w:tcW w:w="850"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4923AE" w:rsidRPr="00054796" w:rsidRDefault="004923AE" w:rsidP="004923AE">
            <w:pPr>
              <w:jc w:val="center"/>
              <w:rPr>
                <w:rFonts w:ascii="Tahoma" w:hAnsi="Tahoma" w:cs="Tahoma"/>
                <w:b/>
                <w:bCs/>
                <w:color w:val="FFFFFF"/>
                <w:sz w:val="12"/>
                <w:szCs w:val="12"/>
                <w:lang w:val="en-GB"/>
              </w:rPr>
            </w:pPr>
            <w:r w:rsidRPr="00054796">
              <w:rPr>
                <w:rFonts w:ascii="Tahoma" w:hAnsi="Tahoma" w:cs="Tahoma"/>
                <w:b/>
                <w:bCs/>
                <w:color w:val="FFFFFF"/>
                <w:sz w:val="12"/>
                <w:szCs w:val="12"/>
                <w:lang w:val="en-GB"/>
              </w:rPr>
              <w:t>CUMPLE / NO CUMPLE</w:t>
            </w:r>
          </w:p>
        </w:tc>
        <w:tc>
          <w:tcPr>
            <w:tcW w:w="1418"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4923AE" w:rsidRPr="00054796" w:rsidRDefault="004923AE" w:rsidP="004923AE">
            <w:pPr>
              <w:jc w:val="center"/>
              <w:rPr>
                <w:rFonts w:ascii="Tahoma" w:hAnsi="Tahoma" w:cs="Tahoma"/>
                <w:b/>
                <w:bCs/>
                <w:color w:val="FFFFFF"/>
                <w:sz w:val="12"/>
                <w:szCs w:val="12"/>
              </w:rPr>
            </w:pPr>
            <w:r w:rsidRPr="00054796">
              <w:rPr>
                <w:rFonts w:ascii="Tahoma" w:hAnsi="Tahoma" w:cs="Tahoma"/>
                <w:b/>
                <w:bCs/>
                <w:color w:val="FFFFFF"/>
                <w:sz w:val="12"/>
                <w:szCs w:val="12"/>
                <w:lang w:val="en-GB"/>
              </w:rPr>
              <w:t>DOCUMENTO, PÁGINA, REFERENCIA</w:t>
            </w:r>
          </w:p>
        </w:tc>
      </w:tr>
      <w:tr w:rsidR="004923AE" w:rsidRPr="003441A9" w:rsidTr="001431EC">
        <w:trPr>
          <w:trHeight w:val="60"/>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951455" w:rsidRDefault="004923AE" w:rsidP="004923AE">
            <w:pPr>
              <w:jc w:val="center"/>
              <w:rPr>
                <w:rFonts w:ascii="Tahoma" w:hAnsi="Tahoma" w:cs="Tahoma"/>
                <w:color w:val="004990"/>
                <w:sz w:val="18"/>
                <w:szCs w:val="18"/>
              </w:rPr>
            </w:pPr>
            <w:r w:rsidRPr="00951455">
              <w:rPr>
                <w:rFonts w:ascii="Tahoma" w:hAnsi="Tahoma" w:cs="Tahoma"/>
                <w:color w:val="004990"/>
                <w:sz w:val="18"/>
                <w:szCs w:val="18"/>
              </w:rPr>
              <w:t>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951455" w:rsidRDefault="004923AE" w:rsidP="004923AE">
            <w:pPr>
              <w:jc w:val="both"/>
              <w:rPr>
                <w:rFonts w:ascii="Tahoma" w:hAnsi="Tahoma" w:cs="Tahoma"/>
                <w:b/>
                <w:color w:val="004990"/>
                <w:sz w:val="17"/>
                <w:szCs w:val="17"/>
                <w:lang w:val="es-ES_tradnl"/>
              </w:rPr>
            </w:pPr>
            <w:r>
              <w:rPr>
                <w:rFonts w:ascii="Tahoma" w:hAnsi="Tahoma" w:cs="Tahoma"/>
                <w:b/>
                <w:color w:val="004990"/>
                <w:sz w:val="17"/>
                <w:szCs w:val="17"/>
                <w:lang w:val="es-ES_tradnl"/>
              </w:rPr>
              <w:t>Servicio de asistencia técnica</w:t>
            </w:r>
          </w:p>
          <w:p w:rsidR="004923AE" w:rsidRPr="00951455" w:rsidRDefault="004923AE" w:rsidP="004923AE">
            <w:pPr>
              <w:jc w:val="both"/>
              <w:rPr>
                <w:rFonts w:ascii="Tahoma" w:hAnsi="Tahoma" w:cs="Tahoma"/>
                <w:color w:val="004990"/>
                <w:sz w:val="17"/>
                <w:szCs w:val="17"/>
                <w:lang w:val="es-ES_tradnl"/>
              </w:rPr>
            </w:pPr>
            <w:r w:rsidRPr="00951455">
              <w:rPr>
                <w:rFonts w:ascii="Tahoma" w:hAnsi="Tahoma" w:cs="Tahoma"/>
                <w:color w:val="004990"/>
                <w:sz w:val="17"/>
                <w:szCs w:val="17"/>
                <w:lang w:val="es-ES_tradnl"/>
              </w:rPr>
              <w:t>El proveedor del servicio de soporte deberá incluir el servicio de Asistencia Técnica que tiene como fin analizar y remediar eventos Mayores (Severidad Media) con el fin de:</w:t>
            </w:r>
          </w:p>
          <w:p w:rsidR="004923AE" w:rsidRPr="00951455" w:rsidRDefault="004923AE" w:rsidP="002A0806">
            <w:pPr>
              <w:pStyle w:val="Prrafodelista"/>
              <w:numPr>
                <w:ilvl w:val="0"/>
                <w:numId w:val="33"/>
              </w:numPr>
              <w:ind w:left="356"/>
              <w:jc w:val="both"/>
              <w:rPr>
                <w:rFonts w:ascii="Tahoma" w:hAnsi="Tahoma" w:cs="Tahoma"/>
                <w:color w:val="004990"/>
                <w:sz w:val="17"/>
                <w:szCs w:val="17"/>
                <w:lang w:val="es-ES_tradnl"/>
              </w:rPr>
            </w:pPr>
            <w:r w:rsidRPr="00951455">
              <w:rPr>
                <w:rFonts w:ascii="Tahoma" w:hAnsi="Tahoma" w:cs="Tahoma"/>
                <w:color w:val="004990"/>
                <w:sz w:val="17"/>
                <w:szCs w:val="17"/>
                <w:lang w:val="es-ES_tradnl"/>
              </w:rPr>
              <w:t>Garantizar la correcta operación de los sistemas.</w:t>
            </w:r>
          </w:p>
          <w:p w:rsidR="004923AE" w:rsidRPr="00951455" w:rsidRDefault="004923AE" w:rsidP="004923AE">
            <w:pPr>
              <w:jc w:val="both"/>
              <w:rPr>
                <w:rFonts w:ascii="Tahoma" w:hAnsi="Tahoma" w:cs="Tahoma"/>
                <w:color w:val="004990"/>
                <w:sz w:val="17"/>
                <w:szCs w:val="17"/>
                <w:lang w:val="es-ES_tradnl"/>
              </w:rPr>
            </w:pPr>
            <w:r w:rsidRPr="00951455">
              <w:rPr>
                <w:rFonts w:ascii="Tahoma" w:hAnsi="Tahoma" w:cs="Tahoma"/>
                <w:color w:val="004990"/>
                <w:sz w:val="17"/>
                <w:szCs w:val="17"/>
                <w:lang w:val="es-ES_tradnl"/>
              </w:rPr>
              <w:t>Brindar soporte con conocimiento más especializado a personal de ENTEL S.A.</w:t>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3441A9" w:rsidRDefault="004923AE" w:rsidP="004923AE">
            <w:pPr>
              <w:jc w:val="center"/>
              <w:rPr>
                <w:rFonts w:ascii="Tahoma" w:hAnsi="Tahoma" w:cs="Tahoma"/>
                <w:color w:val="004990"/>
                <w:sz w:val="18"/>
                <w:szCs w:val="18"/>
              </w:rPr>
            </w:pPr>
            <w:r w:rsidRPr="002F2894">
              <w:rPr>
                <w:rFonts w:ascii="MS Gothic" w:eastAsia="MS Gothic" w:hAnsi="MS Gothic" w:cs="Tahoma" w:hint="eastAsia"/>
                <w:color w:val="004990"/>
                <w:sz w:val="18"/>
                <w:szCs w:val="18"/>
              </w:rPr>
              <w:t>☒</w:t>
            </w:r>
          </w:p>
        </w:tc>
        <w:tc>
          <w:tcPr>
            <w:tcW w:w="992" w:type="dxa"/>
            <w:tcBorders>
              <w:top w:val="single" w:sz="4" w:space="0" w:color="004990"/>
              <w:left w:val="single" w:sz="4" w:space="0" w:color="004990"/>
              <w:bottom w:val="single" w:sz="4" w:space="0" w:color="004990"/>
              <w:right w:val="single" w:sz="4" w:space="0" w:color="004990"/>
            </w:tcBorders>
          </w:tcPr>
          <w:p w:rsidR="004923AE" w:rsidRPr="003441A9" w:rsidRDefault="004923AE" w:rsidP="004923AE">
            <w:pPr>
              <w:rPr>
                <w:rFonts w:ascii="Tahoma" w:hAnsi="Tahoma" w:cs="Tahoma"/>
                <w:color w:val="004990"/>
                <w:sz w:val="18"/>
                <w:szCs w:val="18"/>
              </w:rPr>
            </w:pP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3441A9" w:rsidRDefault="004923AE" w:rsidP="004923AE">
            <w:pPr>
              <w:rPr>
                <w:rFonts w:ascii="Tahoma" w:hAnsi="Tahoma" w:cs="Tahoma"/>
                <w:color w:val="004990"/>
                <w:sz w:val="18"/>
                <w:szCs w:val="18"/>
              </w:rPr>
            </w:pPr>
          </w:p>
        </w:tc>
        <w:tc>
          <w:tcPr>
            <w:tcW w:w="1418"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3441A9" w:rsidRDefault="004923AE" w:rsidP="004923AE">
            <w:pPr>
              <w:rPr>
                <w:rFonts w:ascii="Tahoma" w:hAnsi="Tahoma" w:cs="Tahoma"/>
                <w:color w:val="004990"/>
                <w:sz w:val="18"/>
                <w:szCs w:val="18"/>
              </w:rPr>
            </w:pPr>
            <w:r w:rsidRPr="003441A9">
              <w:rPr>
                <w:rFonts w:ascii="Tahoma" w:hAnsi="Tahoma" w:cs="Tahoma"/>
                <w:color w:val="004990"/>
                <w:sz w:val="18"/>
                <w:szCs w:val="18"/>
                <w:lang w:val="en-GB"/>
              </w:rPr>
              <w:t> </w:t>
            </w:r>
          </w:p>
        </w:tc>
      </w:tr>
      <w:tr w:rsidR="004923AE" w:rsidRPr="003441A9" w:rsidTr="001431EC">
        <w:trPr>
          <w:trHeight w:val="60"/>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951455" w:rsidRDefault="004923AE" w:rsidP="004923AE">
            <w:pPr>
              <w:jc w:val="center"/>
              <w:rPr>
                <w:rFonts w:ascii="Tahoma" w:hAnsi="Tahoma" w:cs="Tahoma"/>
                <w:color w:val="004990"/>
                <w:sz w:val="18"/>
                <w:szCs w:val="18"/>
              </w:rPr>
            </w:pPr>
            <w:r>
              <w:rPr>
                <w:rFonts w:ascii="Tahoma" w:hAnsi="Tahoma" w:cs="Tahoma"/>
                <w:color w:val="004990"/>
                <w:sz w:val="18"/>
                <w:szCs w:val="18"/>
              </w:rPr>
              <w:t>2</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841B6E" w:rsidRDefault="004923AE" w:rsidP="004923AE">
            <w:pPr>
              <w:jc w:val="both"/>
              <w:rPr>
                <w:rFonts w:ascii="Tahoma" w:hAnsi="Tahoma" w:cs="Tahoma"/>
                <w:b/>
                <w:color w:val="004990"/>
                <w:sz w:val="17"/>
                <w:szCs w:val="17"/>
                <w:lang w:val="es-ES_tradnl"/>
              </w:rPr>
            </w:pPr>
            <w:r w:rsidRPr="00841B6E">
              <w:rPr>
                <w:rFonts w:ascii="Tahoma" w:hAnsi="Tahoma" w:cs="Tahoma"/>
                <w:b/>
                <w:color w:val="004990"/>
                <w:sz w:val="17"/>
                <w:szCs w:val="17"/>
                <w:lang w:val="es-ES_tradnl"/>
              </w:rPr>
              <w:t>Actualización de productos</w:t>
            </w:r>
          </w:p>
          <w:p w:rsidR="004923AE" w:rsidRPr="00841B6E" w:rsidRDefault="004923AE" w:rsidP="004923AE">
            <w:pPr>
              <w:jc w:val="both"/>
              <w:rPr>
                <w:rFonts w:ascii="Tahoma" w:hAnsi="Tahoma" w:cs="Tahoma"/>
                <w:color w:val="004990"/>
                <w:sz w:val="17"/>
                <w:szCs w:val="17"/>
                <w:lang w:val="es-ES_tradnl"/>
              </w:rPr>
            </w:pPr>
            <w:r w:rsidRPr="00841B6E">
              <w:rPr>
                <w:rFonts w:ascii="Tahoma" w:hAnsi="Tahoma" w:cs="Tahoma"/>
                <w:color w:val="004990"/>
                <w:sz w:val="17"/>
                <w:szCs w:val="17"/>
                <w:lang w:val="es-ES_tradnl"/>
              </w:rPr>
              <w:t>El proveedor del servicio deberá proporcionar información actualizada para el mantenimiento de las redes de ENTEL S. A. en:</w:t>
            </w:r>
          </w:p>
          <w:p w:rsidR="004923AE" w:rsidRPr="00841B6E" w:rsidRDefault="004923AE" w:rsidP="002A0806">
            <w:pPr>
              <w:pStyle w:val="Prrafodelista"/>
              <w:numPr>
                <w:ilvl w:val="0"/>
                <w:numId w:val="33"/>
              </w:numPr>
              <w:ind w:left="356"/>
              <w:jc w:val="both"/>
              <w:rPr>
                <w:rFonts w:ascii="Tahoma" w:hAnsi="Tahoma" w:cs="Tahoma"/>
                <w:color w:val="004990"/>
                <w:sz w:val="17"/>
                <w:szCs w:val="17"/>
                <w:lang w:val="es-ES_tradnl" w:eastAsia="es-ES"/>
              </w:rPr>
            </w:pPr>
            <w:r w:rsidRPr="00841B6E">
              <w:rPr>
                <w:rFonts w:ascii="Tahoma" w:hAnsi="Tahoma" w:cs="Tahoma"/>
                <w:color w:val="004990"/>
                <w:sz w:val="17"/>
                <w:szCs w:val="17"/>
                <w:lang w:val="es-ES_tradnl" w:eastAsia="es-ES"/>
              </w:rPr>
              <w:t>Productos</w:t>
            </w:r>
          </w:p>
          <w:p w:rsidR="004923AE" w:rsidRPr="00054796" w:rsidRDefault="004923AE" w:rsidP="002A0806">
            <w:pPr>
              <w:pStyle w:val="Prrafodelista"/>
              <w:numPr>
                <w:ilvl w:val="0"/>
                <w:numId w:val="33"/>
              </w:numPr>
              <w:ind w:left="356"/>
              <w:jc w:val="both"/>
              <w:rPr>
                <w:rFonts w:ascii="Tahoma" w:hAnsi="Tahoma" w:cs="Tahoma"/>
                <w:color w:val="1F497D"/>
                <w:sz w:val="17"/>
                <w:szCs w:val="17"/>
                <w:lang w:val="es-ES_tradnl"/>
              </w:rPr>
            </w:pPr>
            <w:r w:rsidRPr="00841B6E">
              <w:rPr>
                <w:rFonts w:ascii="Tahoma" w:hAnsi="Tahoma" w:cs="Tahoma"/>
                <w:color w:val="004990"/>
                <w:sz w:val="17"/>
                <w:szCs w:val="17"/>
                <w:lang w:val="es-ES_tradnl" w:eastAsia="es-ES"/>
              </w:rPr>
              <w:t>Experiencias</w:t>
            </w:r>
          </w:p>
          <w:p w:rsidR="004923AE" w:rsidRDefault="004923AE" w:rsidP="002A0806">
            <w:pPr>
              <w:pStyle w:val="Prrafodelista"/>
              <w:numPr>
                <w:ilvl w:val="0"/>
                <w:numId w:val="33"/>
              </w:numPr>
              <w:ind w:left="356"/>
              <w:jc w:val="both"/>
              <w:rPr>
                <w:rFonts w:ascii="Tahoma" w:hAnsi="Tahoma" w:cs="Tahoma"/>
                <w:color w:val="004990"/>
                <w:sz w:val="17"/>
                <w:szCs w:val="17"/>
                <w:lang w:val="es-ES_tradnl"/>
              </w:rPr>
            </w:pPr>
            <w:r w:rsidRPr="00841B6E">
              <w:rPr>
                <w:rFonts w:ascii="Tahoma" w:hAnsi="Tahoma" w:cs="Tahoma"/>
                <w:color w:val="004990"/>
                <w:sz w:val="17"/>
                <w:szCs w:val="17"/>
                <w:lang w:val="es-ES_tradnl" w:eastAsia="es-ES"/>
              </w:rPr>
              <w:t>Destrezas</w:t>
            </w:r>
          </w:p>
          <w:p w:rsidR="004923AE" w:rsidRPr="00217290" w:rsidRDefault="004923AE" w:rsidP="002A0806">
            <w:pPr>
              <w:pStyle w:val="Prrafodelista"/>
              <w:numPr>
                <w:ilvl w:val="0"/>
                <w:numId w:val="33"/>
              </w:numPr>
              <w:ind w:left="356"/>
              <w:jc w:val="both"/>
              <w:rPr>
                <w:rFonts w:ascii="Tahoma" w:hAnsi="Tahoma" w:cs="Tahoma"/>
                <w:color w:val="004990"/>
                <w:sz w:val="17"/>
                <w:szCs w:val="17"/>
                <w:lang w:val="es-ES_tradnl"/>
              </w:rPr>
            </w:pPr>
            <w:r>
              <w:rPr>
                <w:rFonts w:ascii="Tahoma" w:hAnsi="Tahoma" w:cs="Tahoma"/>
                <w:color w:val="004990"/>
                <w:sz w:val="17"/>
                <w:szCs w:val="17"/>
                <w:lang w:val="es-ES_tradnl" w:eastAsia="es-ES"/>
              </w:rPr>
              <w:t>F</w:t>
            </w:r>
            <w:r w:rsidRPr="00217290">
              <w:rPr>
                <w:rFonts w:ascii="Tahoma" w:hAnsi="Tahoma" w:cs="Tahoma"/>
                <w:color w:val="004990"/>
                <w:sz w:val="17"/>
                <w:szCs w:val="17"/>
                <w:lang w:val="es-ES_tradnl"/>
              </w:rPr>
              <w:t>acilidades</w:t>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Default="004923AE" w:rsidP="004923AE">
            <w:pPr>
              <w:jc w:val="center"/>
              <w:rPr>
                <w:rFonts w:ascii="Tahoma" w:hAnsi="Tahoma" w:cs="Tahoma"/>
                <w:color w:val="004990"/>
                <w:sz w:val="18"/>
                <w:szCs w:val="18"/>
              </w:rPr>
            </w:pPr>
            <w:r w:rsidRPr="002F2894">
              <w:rPr>
                <w:rFonts w:ascii="MS Gothic" w:eastAsia="MS Gothic" w:hAnsi="MS Gothic" w:cs="Tahoma" w:hint="eastAsia"/>
                <w:color w:val="004990"/>
                <w:sz w:val="18"/>
                <w:szCs w:val="18"/>
              </w:rPr>
              <w:t>☒</w:t>
            </w:r>
          </w:p>
        </w:tc>
        <w:tc>
          <w:tcPr>
            <w:tcW w:w="992" w:type="dxa"/>
            <w:tcBorders>
              <w:top w:val="single" w:sz="4" w:space="0" w:color="004990"/>
              <w:left w:val="single" w:sz="4" w:space="0" w:color="004990"/>
              <w:bottom w:val="single" w:sz="4" w:space="0" w:color="004990"/>
              <w:right w:val="single" w:sz="4" w:space="0" w:color="004990"/>
            </w:tcBorders>
          </w:tcPr>
          <w:p w:rsidR="004923AE" w:rsidRPr="003441A9" w:rsidRDefault="004923AE" w:rsidP="004923AE">
            <w:pPr>
              <w:rPr>
                <w:rFonts w:ascii="Tahoma" w:hAnsi="Tahoma" w:cs="Tahoma"/>
                <w:color w:val="004990"/>
                <w:sz w:val="18"/>
                <w:szCs w:val="18"/>
              </w:rPr>
            </w:pP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3441A9" w:rsidRDefault="004923AE" w:rsidP="004923AE">
            <w:pPr>
              <w:rPr>
                <w:rFonts w:ascii="Tahoma" w:hAnsi="Tahoma" w:cs="Tahoma"/>
                <w:color w:val="004990"/>
                <w:sz w:val="18"/>
                <w:szCs w:val="18"/>
              </w:rPr>
            </w:pPr>
          </w:p>
        </w:tc>
        <w:tc>
          <w:tcPr>
            <w:tcW w:w="1418"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3441A9" w:rsidRDefault="004923AE" w:rsidP="004923AE">
            <w:pPr>
              <w:rPr>
                <w:rFonts w:ascii="Tahoma" w:hAnsi="Tahoma" w:cs="Tahoma"/>
                <w:color w:val="004990"/>
                <w:sz w:val="18"/>
                <w:szCs w:val="18"/>
                <w:lang w:val="en-GB"/>
              </w:rPr>
            </w:pPr>
          </w:p>
        </w:tc>
      </w:tr>
      <w:tr w:rsidR="004923AE" w:rsidRPr="003441A9" w:rsidTr="001431EC">
        <w:trPr>
          <w:trHeight w:val="60"/>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951455" w:rsidRDefault="004923AE" w:rsidP="004923AE">
            <w:pPr>
              <w:jc w:val="center"/>
              <w:rPr>
                <w:rFonts w:ascii="Tahoma" w:hAnsi="Tahoma" w:cs="Tahoma"/>
                <w:color w:val="004990"/>
                <w:sz w:val="18"/>
                <w:szCs w:val="18"/>
              </w:rPr>
            </w:pPr>
            <w:r>
              <w:rPr>
                <w:rFonts w:ascii="Tahoma" w:hAnsi="Tahoma" w:cs="Tahoma"/>
                <w:color w:val="004990"/>
                <w:sz w:val="18"/>
                <w:szCs w:val="18"/>
              </w:rPr>
              <w:t>3</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951455" w:rsidRDefault="004923AE" w:rsidP="004923AE">
            <w:pPr>
              <w:jc w:val="both"/>
              <w:rPr>
                <w:rFonts w:ascii="Tahoma" w:hAnsi="Tahoma" w:cs="Tahoma"/>
                <w:color w:val="004990"/>
                <w:sz w:val="17"/>
                <w:szCs w:val="17"/>
              </w:rPr>
            </w:pPr>
            <w:r w:rsidRPr="00951455">
              <w:rPr>
                <w:rFonts w:ascii="Tahoma" w:hAnsi="Tahoma" w:cs="Tahoma"/>
                <w:b/>
                <w:color w:val="004990"/>
                <w:sz w:val="17"/>
                <w:szCs w:val="17"/>
                <w:lang w:val="es-ES_tradnl"/>
              </w:rPr>
              <w:t>Disponibilidad del servicio y de personal</w:t>
            </w:r>
          </w:p>
          <w:p w:rsidR="004923AE" w:rsidRPr="00951455" w:rsidRDefault="004923AE" w:rsidP="004923AE">
            <w:pPr>
              <w:jc w:val="both"/>
              <w:rPr>
                <w:rFonts w:ascii="Tahoma" w:hAnsi="Tahoma" w:cs="Tahoma"/>
                <w:color w:val="004990"/>
                <w:sz w:val="17"/>
                <w:szCs w:val="17"/>
                <w:lang w:val="es-ES_tradnl"/>
              </w:rPr>
            </w:pPr>
            <w:r w:rsidRPr="00951455">
              <w:rPr>
                <w:rFonts w:ascii="Tahoma" w:hAnsi="Tahoma" w:cs="Tahoma"/>
                <w:color w:val="004990"/>
                <w:sz w:val="17"/>
                <w:szCs w:val="17"/>
                <w:lang w:val="es-ES_tradnl"/>
              </w:rPr>
              <w:t xml:space="preserve">El Servicio de Asistencia Técnica debe proveer un servicio reactivo durante 8x5 de lunes a viernes en los horarios de </w:t>
            </w:r>
            <w:r w:rsidRPr="00951455">
              <w:rPr>
                <w:rFonts w:ascii="Tahoma" w:hAnsi="Tahoma" w:cs="Tahoma"/>
                <w:color w:val="004990"/>
                <w:sz w:val="17"/>
                <w:szCs w:val="17"/>
              </w:rPr>
              <w:t>8:30 – 12:30 y de 14:30 a 18:30 GMT-004.</w:t>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Default="004923AE" w:rsidP="004923AE">
            <w:pPr>
              <w:jc w:val="center"/>
              <w:rPr>
                <w:rFonts w:ascii="Tahoma" w:hAnsi="Tahoma" w:cs="Tahoma"/>
                <w:color w:val="004990"/>
                <w:sz w:val="18"/>
                <w:szCs w:val="18"/>
              </w:rPr>
            </w:pPr>
            <w:r w:rsidRPr="002F2894">
              <w:rPr>
                <w:rFonts w:ascii="MS Gothic" w:eastAsia="MS Gothic" w:hAnsi="MS Gothic" w:cs="Tahoma" w:hint="eastAsia"/>
                <w:color w:val="004990"/>
                <w:sz w:val="18"/>
                <w:szCs w:val="18"/>
              </w:rPr>
              <w:t>☒</w:t>
            </w:r>
          </w:p>
        </w:tc>
        <w:tc>
          <w:tcPr>
            <w:tcW w:w="992" w:type="dxa"/>
            <w:tcBorders>
              <w:top w:val="single" w:sz="4" w:space="0" w:color="004990"/>
              <w:left w:val="single" w:sz="4" w:space="0" w:color="004990"/>
              <w:bottom w:val="single" w:sz="4" w:space="0" w:color="004990"/>
              <w:right w:val="single" w:sz="4" w:space="0" w:color="004990"/>
            </w:tcBorders>
          </w:tcPr>
          <w:p w:rsidR="004923AE" w:rsidRPr="003441A9" w:rsidRDefault="004923AE" w:rsidP="004923AE">
            <w:pPr>
              <w:rPr>
                <w:rFonts w:ascii="Tahoma" w:hAnsi="Tahoma" w:cs="Tahoma"/>
                <w:color w:val="004990"/>
                <w:sz w:val="18"/>
                <w:szCs w:val="18"/>
              </w:rPr>
            </w:pP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3441A9" w:rsidRDefault="004923AE" w:rsidP="004923AE">
            <w:pPr>
              <w:rPr>
                <w:rFonts w:ascii="Tahoma" w:hAnsi="Tahoma" w:cs="Tahoma"/>
                <w:color w:val="004990"/>
                <w:sz w:val="18"/>
                <w:szCs w:val="18"/>
              </w:rPr>
            </w:pPr>
          </w:p>
        </w:tc>
        <w:tc>
          <w:tcPr>
            <w:tcW w:w="1418"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3441A9" w:rsidRDefault="004923AE" w:rsidP="004923AE">
            <w:pPr>
              <w:rPr>
                <w:rFonts w:ascii="Tahoma" w:hAnsi="Tahoma" w:cs="Tahoma"/>
                <w:color w:val="004990"/>
                <w:sz w:val="18"/>
                <w:szCs w:val="18"/>
                <w:lang w:val="en-GB"/>
              </w:rPr>
            </w:pPr>
          </w:p>
        </w:tc>
      </w:tr>
      <w:tr w:rsidR="004923AE" w:rsidRPr="003441A9" w:rsidTr="001431EC">
        <w:trPr>
          <w:trHeight w:val="60"/>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951455" w:rsidRDefault="004923AE" w:rsidP="004923AE">
            <w:pPr>
              <w:jc w:val="center"/>
              <w:rPr>
                <w:rFonts w:ascii="Tahoma" w:hAnsi="Tahoma" w:cs="Tahoma"/>
                <w:color w:val="004990"/>
                <w:sz w:val="18"/>
                <w:szCs w:val="18"/>
              </w:rPr>
            </w:pPr>
            <w:r>
              <w:rPr>
                <w:rFonts w:ascii="Tahoma" w:hAnsi="Tahoma" w:cs="Tahoma"/>
                <w:color w:val="004990"/>
                <w:sz w:val="18"/>
                <w:szCs w:val="18"/>
              </w:rPr>
              <w:t>4</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951455" w:rsidRDefault="004923AE" w:rsidP="004923AE">
            <w:pPr>
              <w:jc w:val="both"/>
              <w:rPr>
                <w:rFonts w:ascii="Tahoma" w:hAnsi="Tahoma" w:cs="Tahoma"/>
                <w:color w:val="004990"/>
                <w:sz w:val="17"/>
                <w:szCs w:val="17"/>
                <w:lang w:val="es-ES_tradnl"/>
              </w:rPr>
            </w:pPr>
            <w:r w:rsidRPr="00951455">
              <w:rPr>
                <w:rFonts w:ascii="Tahoma" w:hAnsi="Tahoma" w:cs="Tahoma"/>
                <w:b/>
                <w:color w:val="004990"/>
                <w:sz w:val="17"/>
                <w:szCs w:val="17"/>
                <w:lang w:val="es-ES_tradnl"/>
              </w:rPr>
              <w:t>Responsabilidades</w:t>
            </w:r>
          </w:p>
          <w:p w:rsidR="004923AE" w:rsidRPr="00951455" w:rsidRDefault="004923AE" w:rsidP="004923AE">
            <w:pPr>
              <w:jc w:val="both"/>
              <w:rPr>
                <w:rFonts w:ascii="Tahoma" w:hAnsi="Tahoma" w:cs="Tahoma"/>
                <w:color w:val="004990"/>
                <w:sz w:val="17"/>
                <w:szCs w:val="17"/>
                <w:lang w:val="es-ES_tradnl"/>
              </w:rPr>
            </w:pPr>
            <w:r w:rsidRPr="00951455">
              <w:rPr>
                <w:rFonts w:ascii="Tahoma" w:hAnsi="Tahoma" w:cs="Tahoma"/>
                <w:color w:val="004990"/>
                <w:sz w:val="17"/>
                <w:szCs w:val="17"/>
                <w:lang w:val="es-ES_tradnl"/>
              </w:rPr>
              <w:t xml:space="preserve">Las responsabilidades tanto de ENTEL S.A. como del proveedor del servicio están definidas de acuerdo a la matriz de responsabilidades del servicio de asistencia técnica en el Anexo </w:t>
            </w:r>
            <w:r>
              <w:rPr>
                <w:rFonts w:ascii="Tahoma" w:hAnsi="Tahoma" w:cs="Tahoma"/>
                <w:color w:val="004990"/>
                <w:sz w:val="17"/>
                <w:szCs w:val="17"/>
                <w:lang w:val="es-ES_tradnl"/>
              </w:rPr>
              <w:t>S</w:t>
            </w:r>
            <w:r w:rsidRPr="00951455">
              <w:rPr>
                <w:rFonts w:ascii="Tahoma" w:hAnsi="Tahoma" w:cs="Tahoma"/>
                <w:color w:val="004990"/>
                <w:sz w:val="17"/>
                <w:szCs w:val="17"/>
                <w:lang w:val="es-ES_tradnl"/>
              </w:rPr>
              <w:t>4.</w:t>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Default="004923AE" w:rsidP="004923AE">
            <w:pPr>
              <w:jc w:val="center"/>
              <w:rPr>
                <w:rFonts w:ascii="Tahoma" w:hAnsi="Tahoma" w:cs="Tahoma"/>
                <w:color w:val="004990"/>
                <w:sz w:val="18"/>
                <w:szCs w:val="18"/>
              </w:rPr>
            </w:pPr>
            <w:r w:rsidRPr="002F2894">
              <w:rPr>
                <w:rFonts w:ascii="MS Gothic" w:eastAsia="MS Gothic" w:hAnsi="MS Gothic" w:cs="Tahoma" w:hint="eastAsia"/>
                <w:color w:val="004990"/>
                <w:sz w:val="18"/>
                <w:szCs w:val="18"/>
              </w:rPr>
              <w:t>☒</w:t>
            </w:r>
          </w:p>
        </w:tc>
        <w:tc>
          <w:tcPr>
            <w:tcW w:w="992" w:type="dxa"/>
            <w:tcBorders>
              <w:top w:val="single" w:sz="4" w:space="0" w:color="004990"/>
              <w:left w:val="single" w:sz="4" w:space="0" w:color="004990"/>
              <w:bottom w:val="single" w:sz="4" w:space="0" w:color="004990"/>
              <w:right w:val="single" w:sz="4" w:space="0" w:color="004990"/>
            </w:tcBorders>
          </w:tcPr>
          <w:p w:rsidR="004923AE" w:rsidRPr="003441A9" w:rsidRDefault="004923AE" w:rsidP="004923AE">
            <w:pPr>
              <w:rPr>
                <w:rFonts w:ascii="Tahoma" w:hAnsi="Tahoma" w:cs="Tahoma"/>
                <w:color w:val="004990"/>
                <w:sz w:val="18"/>
                <w:szCs w:val="18"/>
              </w:rPr>
            </w:pP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3441A9" w:rsidRDefault="004923AE" w:rsidP="004923AE">
            <w:pPr>
              <w:rPr>
                <w:rFonts w:ascii="Tahoma" w:hAnsi="Tahoma" w:cs="Tahoma"/>
                <w:color w:val="004990"/>
                <w:sz w:val="18"/>
                <w:szCs w:val="18"/>
              </w:rPr>
            </w:pPr>
          </w:p>
        </w:tc>
        <w:tc>
          <w:tcPr>
            <w:tcW w:w="1418"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3441A9" w:rsidRDefault="004923AE" w:rsidP="004923AE">
            <w:pPr>
              <w:rPr>
                <w:rFonts w:ascii="Tahoma" w:hAnsi="Tahoma" w:cs="Tahoma"/>
                <w:color w:val="004990"/>
                <w:sz w:val="18"/>
                <w:szCs w:val="18"/>
                <w:lang w:val="en-GB"/>
              </w:rPr>
            </w:pPr>
          </w:p>
        </w:tc>
      </w:tr>
      <w:tr w:rsidR="004923AE" w:rsidRPr="003441A9" w:rsidTr="001431EC">
        <w:trPr>
          <w:trHeight w:val="60"/>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951455" w:rsidRDefault="004923AE" w:rsidP="004923AE">
            <w:pPr>
              <w:jc w:val="center"/>
              <w:rPr>
                <w:rFonts w:ascii="Tahoma" w:hAnsi="Tahoma" w:cs="Tahoma"/>
                <w:color w:val="004990"/>
                <w:sz w:val="18"/>
                <w:szCs w:val="18"/>
              </w:rPr>
            </w:pPr>
            <w:r>
              <w:rPr>
                <w:rFonts w:ascii="Tahoma" w:hAnsi="Tahoma" w:cs="Tahoma"/>
                <w:color w:val="004990"/>
                <w:sz w:val="18"/>
                <w:szCs w:val="18"/>
              </w:rPr>
              <w:t>5</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951455" w:rsidRDefault="004923AE" w:rsidP="004923AE">
            <w:pPr>
              <w:jc w:val="both"/>
              <w:rPr>
                <w:rFonts w:ascii="Tahoma" w:hAnsi="Tahoma" w:cs="Tahoma"/>
                <w:b/>
                <w:color w:val="004990"/>
                <w:sz w:val="17"/>
                <w:szCs w:val="17"/>
                <w:lang w:val="es-ES_tradnl"/>
              </w:rPr>
            </w:pPr>
            <w:r w:rsidRPr="00951455">
              <w:rPr>
                <w:rFonts w:ascii="Tahoma" w:hAnsi="Tahoma" w:cs="Tahoma"/>
                <w:b/>
                <w:color w:val="004990"/>
                <w:sz w:val="17"/>
                <w:szCs w:val="17"/>
                <w:lang w:val="es-ES_tradnl"/>
              </w:rPr>
              <w:t>Tiempos de respuesta</w:t>
            </w:r>
          </w:p>
          <w:p w:rsidR="004923AE" w:rsidRPr="00951455" w:rsidRDefault="004923AE" w:rsidP="004923AE">
            <w:pPr>
              <w:jc w:val="both"/>
              <w:rPr>
                <w:rFonts w:ascii="Tahoma" w:hAnsi="Tahoma" w:cs="Tahoma"/>
                <w:color w:val="004990"/>
                <w:sz w:val="17"/>
                <w:szCs w:val="17"/>
                <w:lang w:val="es-ES_tradnl"/>
              </w:rPr>
            </w:pPr>
            <w:r w:rsidRPr="00951455">
              <w:rPr>
                <w:rFonts w:ascii="Tahoma" w:hAnsi="Tahoma" w:cs="Tahoma"/>
                <w:color w:val="004990"/>
                <w:sz w:val="17"/>
                <w:szCs w:val="17"/>
                <w:lang w:val="es-ES_tradnl"/>
              </w:rPr>
              <w:t xml:space="preserve">Para los casos Atención de solicitudes de Asistencia Técnica,  se computará al proveedor de servicios los tiempos de atención de emergencias descritos en el Anexo </w:t>
            </w:r>
            <w:r>
              <w:rPr>
                <w:rFonts w:ascii="Tahoma" w:hAnsi="Tahoma" w:cs="Tahoma"/>
                <w:color w:val="004990"/>
                <w:sz w:val="17"/>
                <w:szCs w:val="17"/>
                <w:lang w:val="es-ES_tradnl"/>
              </w:rPr>
              <w:t>S</w:t>
            </w:r>
            <w:r w:rsidRPr="00951455">
              <w:rPr>
                <w:rFonts w:ascii="Tahoma" w:hAnsi="Tahoma" w:cs="Tahoma"/>
                <w:color w:val="004990"/>
                <w:sz w:val="17"/>
                <w:szCs w:val="17"/>
                <w:lang w:val="es-ES_tradnl"/>
              </w:rPr>
              <w:t>6.</w:t>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Default="004923AE" w:rsidP="004923AE">
            <w:pPr>
              <w:jc w:val="center"/>
              <w:rPr>
                <w:rFonts w:ascii="Tahoma" w:hAnsi="Tahoma" w:cs="Tahoma"/>
                <w:color w:val="004990"/>
                <w:sz w:val="18"/>
                <w:szCs w:val="18"/>
              </w:rPr>
            </w:pPr>
            <w:r w:rsidRPr="002F2894">
              <w:rPr>
                <w:rFonts w:ascii="MS Gothic" w:eastAsia="MS Gothic" w:hAnsi="MS Gothic" w:cs="Tahoma" w:hint="eastAsia"/>
                <w:color w:val="004990"/>
                <w:sz w:val="18"/>
                <w:szCs w:val="18"/>
              </w:rPr>
              <w:t>☒</w:t>
            </w:r>
          </w:p>
        </w:tc>
        <w:tc>
          <w:tcPr>
            <w:tcW w:w="992" w:type="dxa"/>
            <w:tcBorders>
              <w:top w:val="single" w:sz="4" w:space="0" w:color="004990"/>
              <w:left w:val="single" w:sz="4" w:space="0" w:color="004990"/>
              <w:bottom w:val="single" w:sz="4" w:space="0" w:color="004990"/>
              <w:right w:val="single" w:sz="4" w:space="0" w:color="004990"/>
            </w:tcBorders>
          </w:tcPr>
          <w:p w:rsidR="004923AE" w:rsidRPr="003441A9" w:rsidRDefault="004923AE" w:rsidP="004923AE">
            <w:pPr>
              <w:rPr>
                <w:rFonts w:ascii="Tahoma" w:hAnsi="Tahoma" w:cs="Tahoma"/>
                <w:color w:val="004990"/>
                <w:sz w:val="18"/>
                <w:szCs w:val="18"/>
              </w:rPr>
            </w:pP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3441A9" w:rsidRDefault="004923AE" w:rsidP="004923AE">
            <w:pPr>
              <w:rPr>
                <w:rFonts w:ascii="Tahoma" w:hAnsi="Tahoma" w:cs="Tahoma"/>
                <w:color w:val="004990"/>
                <w:sz w:val="18"/>
                <w:szCs w:val="18"/>
              </w:rPr>
            </w:pPr>
          </w:p>
        </w:tc>
        <w:tc>
          <w:tcPr>
            <w:tcW w:w="1418"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3441A9" w:rsidRDefault="004923AE" w:rsidP="004923AE">
            <w:pPr>
              <w:rPr>
                <w:rFonts w:ascii="Tahoma" w:hAnsi="Tahoma" w:cs="Tahoma"/>
                <w:color w:val="004990"/>
                <w:sz w:val="18"/>
                <w:szCs w:val="18"/>
                <w:lang w:val="en-GB"/>
              </w:rPr>
            </w:pPr>
          </w:p>
        </w:tc>
      </w:tr>
      <w:tr w:rsidR="004923AE" w:rsidRPr="003441A9" w:rsidTr="001431EC">
        <w:trPr>
          <w:trHeight w:val="60"/>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951455" w:rsidRDefault="004923AE" w:rsidP="004923AE">
            <w:pPr>
              <w:jc w:val="center"/>
              <w:rPr>
                <w:rFonts w:ascii="Tahoma" w:hAnsi="Tahoma" w:cs="Tahoma"/>
                <w:color w:val="004990"/>
                <w:sz w:val="18"/>
                <w:szCs w:val="18"/>
              </w:rPr>
            </w:pPr>
            <w:r>
              <w:rPr>
                <w:rFonts w:ascii="Tahoma" w:hAnsi="Tahoma" w:cs="Tahoma"/>
                <w:color w:val="004990"/>
                <w:sz w:val="18"/>
                <w:szCs w:val="18"/>
              </w:rPr>
              <w:t>6</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951455" w:rsidRDefault="004923AE" w:rsidP="004923AE">
            <w:pPr>
              <w:jc w:val="both"/>
              <w:rPr>
                <w:rFonts w:ascii="Tahoma" w:hAnsi="Tahoma" w:cs="Tahoma"/>
                <w:b/>
                <w:bCs/>
                <w:color w:val="004990"/>
                <w:sz w:val="17"/>
                <w:szCs w:val="17"/>
              </w:rPr>
            </w:pPr>
            <w:r w:rsidRPr="00951455">
              <w:rPr>
                <w:rFonts w:ascii="Tahoma" w:hAnsi="Tahoma" w:cs="Tahoma"/>
                <w:b/>
                <w:bCs/>
                <w:color w:val="004990"/>
                <w:sz w:val="17"/>
                <w:szCs w:val="17"/>
              </w:rPr>
              <w:t>Definición de prioridades</w:t>
            </w:r>
          </w:p>
          <w:p w:rsidR="004923AE" w:rsidRPr="00951455" w:rsidRDefault="004923AE" w:rsidP="004923AE">
            <w:pPr>
              <w:jc w:val="both"/>
              <w:rPr>
                <w:rFonts w:ascii="Tahoma" w:hAnsi="Tahoma" w:cs="Tahoma"/>
                <w:color w:val="004990"/>
                <w:sz w:val="17"/>
                <w:szCs w:val="17"/>
                <w:lang w:val="es-ES_tradnl"/>
              </w:rPr>
            </w:pPr>
            <w:r w:rsidRPr="00951455">
              <w:rPr>
                <w:rFonts w:ascii="Tahoma" w:hAnsi="Tahoma" w:cs="Tahoma"/>
                <w:color w:val="004990"/>
                <w:sz w:val="17"/>
                <w:szCs w:val="17"/>
                <w:lang w:val="es-ES_tradnl"/>
              </w:rPr>
              <w:t xml:space="preserve">La solicitud del servicio efectuada por ENTEL S.A. será derivada a un especialista del Proveedor de Soporte y se le asignará El Nivel de Prioridad correspondiente en función a los puntos descritos en el Anexo 3. La respuesta será suministrada de acuerdo a la siguiente definición de tiempos de la asistencia técnica del Anexo </w:t>
            </w:r>
            <w:r>
              <w:rPr>
                <w:rFonts w:ascii="Tahoma" w:hAnsi="Tahoma" w:cs="Tahoma"/>
                <w:color w:val="004990"/>
                <w:sz w:val="17"/>
                <w:szCs w:val="17"/>
                <w:lang w:val="es-ES_tradnl"/>
              </w:rPr>
              <w:t>S</w:t>
            </w:r>
            <w:r w:rsidRPr="00951455">
              <w:rPr>
                <w:rFonts w:ascii="Tahoma" w:hAnsi="Tahoma" w:cs="Tahoma"/>
                <w:color w:val="004990"/>
                <w:sz w:val="17"/>
                <w:szCs w:val="17"/>
                <w:lang w:val="es-ES_tradnl"/>
              </w:rPr>
              <w:t>6.</w:t>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Default="004923AE" w:rsidP="004923AE">
            <w:pPr>
              <w:jc w:val="center"/>
              <w:rPr>
                <w:rFonts w:ascii="Tahoma" w:hAnsi="Tahoma" w:cs="Tahoma"/>
                <w:color w:val="004990"/>
                <w:sz w:val="18"/>
                <w:szCs w:val="18"/>
              </w:rPr>
            </w:pPr>
            <w:r w:rsidRPr="002F2894">
              <w:rPr>
                <w:rFonts w:ascii="MS Gothic" w:eastAsia="MS Gothic" w:hAnsi="MS Gothic" w:cs="Tahoma" w:hint="eastAsia"/>
                <w:color w:val="004990"/>
                <w:sz w:val="18"/>
                <w:szCs w:val="18"/>
              </w:rPr>
              <w:t>☒</w:t>
            </w:r>
          </w:p>
        </w:tc>
        <w:tc>
          <w:tcPr>
            <w:tcW w:w="992" w:type="dxa"/>
            <w:tcBorders>
              <w:top w:val="single" w:sz="4" w:space="0" w:color="004990"/>
              <w:left w:val="single" w:sz="4" w:space="0" w:color="004990"/>
              <w:bottom w:val="single" w:sz="4" w:space="0" w:color="004990"/>
              <w:right w:val="single" w:sz="4" w:space="0" w:color="004990"/>
            </w:tcBorders>
          </w:tcPr>
          <w:p w:rsidR="004923AE" w:rsidRPr="003441A9" w:rsidRDefault="004923AE" w:rsidP="004923AE">
            <w:pPr>
              <w:rPr>
                <w:rFonts w:ascii="Tahoma" w:hAnsi="Tahoma" w:cs="Tahoma"/>
                <w:color w:val="004990"/>
                <w:sz w:val="18"/>
                <w:szCs w:val="18"/>
              </w:rPr>
            </w:pP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3441A9" w:rsidRDefault="004923AE" w:rsidP="004923AE">
            <w:pPr>
              <w:rPr>
                <w:rFonts w:ascii="Tahoma" w:hAnsi="Tahoma" w:cs="Tahoma"/>
                <w:color w:val="004990"/>
                <w:sz w:val="18"/>
                <w:szCs w:val="18"/>
              </w:rPr>
            </w:pPr>
          </w:p>
        </w:tc>
        <w:tc>
          <w:tcPr>
            <w:tcW w:w="1418"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3441A9" w:rsidRDefault="004923AE" w:rsidP="004923AE">
            <w:pPr>
              <w:rPr>
                <w:rFonts w:ascii="Tahoma" w:hAnsi="Tahoma" w:cs="Tahoma"/>
                <w:color w:val="004990"/>
                <w:sz w:val="18"/>
                <w:szCs w:val="18"/>
                <w:lang w:val="en-GB"/>
              </w:rPr>
            </w:pPr>
          </w:p>
        </w:tc>
      </w:tr>
      <w:tr w:rsidR="004923AE" w:rsidRPr="003441A9" w:rsidTr="001431EC">
        <w:trPr>
          <w:trHeight w:val="60"/>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951455" w:rsidRDefault="004923AE" w:rsidP="004923AE">
            <w:pPr>
              <w:jc w:val="center"/>
              <w:rPr>
                <w:rFonts w:ascii="Tahoma" w:hAnsi="Tahoma" w:cs="Tahoma"/>
                <w:color w:val="004990"/>
                <w:sz w:val="18"/>
                <w:szCs w:val="18"/>
              </w:rPr>
            </w:pPr>
            <w:r w:rsidRPr="00C43B61">
              <w:rPr>
                <w:rFonts w:ascii="Tahoma" w:hAnsi="Tahoma" w:cs="Tahoma"/>
                <w:color w:val="004990"/>
                <w:sz w:val="18"/>
                <w:szCs w:val="18"/>
              </w:rPr>
              <w:t>7</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C43B61" w:rsidRDefault="004923AE" w:rsidP="004923AE">
            <w:pPr>
              <w:jc w:val="both"/>
              <w:rPr>
                <w:rFonts w:ascii="Tahoma" w:hAnsi="Tahoma" w:cs="Tahoma"/>
                <w:b/>
                <w:color w:val="004990"/>
                <w:sz w:val="17"/>
                <w:szCs w:val="17"/>
              </w:rPr>
            </w:pPr>
            <w:r w:rsidRPr="00C43B61">
              <w:rPr>
                <w:rFonts w:ascii="Tahoma" w:hAnsi="Tahoma" w:cs="Tahoma"/>
                <w:b/>
                <w:color w:val="004990"/>
                <w:sz w:val="17"/>
                <w:szCs w:val="17"/>
              </w:rPr>
              <w:t>Configuración de parámetros e instalación</w:t>
            </w:r>
            <w:r>
              <w:rPr>
                <w:rFonts w:ascii="Tahoma" w:hAnsi="Tahoma" w:cs="Tahoma"/>
                <w:b/>
                <w:color w:val="004990"/>
                <w:sz w:val="17"/>
                <w:szCs w:val="17"/>
              </w:rPr>
              <w:t xml:space="preserve"> </w:t>
            </w:r>
            <w:r w:rsidRPr="00C43B61">
              <w:rPr>
                <w:rFonts w:ascii="Tahoma" w:hAnsi="Tahoma" w:cs="Tahoma"/>
                <w:b/>
                <w:color w:val="004990"/>
                <w:sz w:val="17"/>
                <w:szCs w:val="17"/>
              </w:rPr>
              <w:t xml:space="preserve">de updates </w:t>
            </w:r>
          </w:p>
          <w:p w:rsidR="004923AE" w:rsidRPr="00951455" w:rsidRDefault="004923AE" w:rsidP="004923AE">
            <w:pPr>
              <w:jc w:val="both"/>
              <w:rPr>
                <w:rFonts w:ascii="Tahoma" w:hAnsi="Tahoma" w:cs="Tahoma"/>
                <w:color w:val="004990"/>
                <w:sz w:val="17"/>
                <w:szCs w:val="17"/>
                <w:lang w:val="es-ES_tradnl"/>
              </w:rPr>
            </w:pPr>
            <w:r w:rsidRPr="00C43B61">
              <w:rPr>
                <w:rFonts w:ascii="Tahoma" w:hAnsi="Tahoma" w:cs="Tahoma"/>
                <w:color w:val="004990"/>
                <w:sz w:val="17"/>
                <w:szCs w:val="17"/>
              </w:rPr>
              <w:t>E</w:t>
            </w:r>
            <w:r w:rsidRPr="00C43B61">
              <w:rPr>
                <w:rFonts w:ascii="Tahoma" w:hAnsi="Tahoma" w:cs="Tahoma"/>
                <w:color w:val="004990"/>
                <w:sz w:val="17"/>
                <w:szCs w:val="17"/>
                <w:lang w:val="es-ES_tradnl"/>
              </w:rPr>
              <w:t>l servicio de Asistencia Técnica debe incluir la configuración de parámetros e instalación de updates relacionados al problema en cuestión, si así se lo requiere</w:t>
            </w:r>
            <w:r w:rsidRPr="00841B6E">
              <w:rPr>
                <w:rFonts w:ascii="Tahoma" w:hAnsi="Tahoma" w:cs="Tahoma"/>
                <w:color w:val="004990"/>
                <w:sz w:val="17"/>
                <w:szCs w:val="17"/>
                <w:lang w:val="es-ES_tradnl"/>
              </w:rPr>
              <w:t>, también activación y configuración de funcionalidades adquiridas con la plataforma (features). Esta act</w:t>
            </w:r>
            <w:r w:rsidRPr="00C43B61">
              <w:rPr>
                <w:rFonts w:ascii="Tahoma" w:hAnsi="Tahoma" w:cs="Tahoma"/>
                <w:color w:val="004990"/>
                <w:sz w:val="17"/>
                <w:szCs w:val="17"/>
                <w:lang w:val="es-ES_tradnl"/>
              </w:rPr>
              <w:t>ividad debe ser tratada como una solicitud de cambio estándar y no deben implicar un costo adicional. Cambios relacionados a implementación de nuevas funcionalidades o expansiones de capacidad no están considerados en este requerimiento.</w:t>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Default="004923AE" w:rsidP="004923AE">
            <w:pPr>
              <w:jc w:val="center"/>
              <w:rPr>
                <w:rFonts w:ascii="Tahoma" w:hAnsi="Tahoma" w:cs="Tahoma"/>
                <w:color w:val="004990"/>
                <w:sz w:val="18"/>
                <w:szCs w:val="18"/>
              </w:rPr>
            </w:pPr>
            <w:r w:rsidRPr="00C43B61">
              <w:rPr>
                <w:rFonts w:ascii="MS Gothic" w:eastAsia="MS Gothic" w:hAnsi="MS Gothic" w:cs="Tahoma" w:hint="eastAsia"/>
                <w:color w:val="004990"/>
                <w:sz w:val="18"/>
                <w:szCs w:val="18"/>
              </w:rPr>
              <w:t>☒</w:t>
            </w:r>
          </w:p>
        </w:tc>
        <w:tc>
          <w:tcPr>
            <w:tcW w:w="992" w:type="dxa"/>
            <w:tcBorders>
              <w:top w:val="single" w:sz="4" w:space="0" w:color="004990"/>
              <w:left w:val="single" w:sz="4" w:space="0" w:color="004990"/>
              <w:bottom w:val="single" w:sz="4" w:space="0" w:color="004990"/>
              <w:right w:val="single" w:sz="4" w:space="0" w:color="004990"/>
            </w:tcBorders>
          </w:tcPr>
          <w:p w:rsidR="004923AE" w:rsidRPr="003441A9" w:rsidRDefault="004923AE" w:rsidP="004923AE">
            <w:pPr>
              <w:rPr>
                <w:rFonts w:ascii="Tahoma" w:hAnsi="Tahoma" w:cs="Tahoma"/>
                <w:color w:val="004990"/>
                <w:sz w:val="18"/>
                <w:szCs w:val="18"/>
              </w:rPr>
            </w:pP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3441A9" w:rsidRDefault="004923AE" w:rsidP="004923AE">
            <w:pPr>
              <w:rPr>
                <w:rFonts w:ascii="Tahoma" w:hAnsi="Tahoma" w:cs="Tahoma"/>
                <w:color w:val="004990"/>
                <w:sz w:val="18"/>
                <w:szCs w:val="18"/>
              </w:rPr>
            </w:pPr>
          </w:p>
        </w:tc>
        <w:tc>
          <w:tcPr>
            <w:tcW w:w="1418"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3441A9" w:rsidRDefault="004923AE" w:rsidP="004923AE">
            <w:pPr>
              <w:rPr>
                <w:rFonts w:ascii="Tahoma" w:hAnsi="Tahoma" w:cs="Tahoma"/>
                <w:color w:val="004990"/>
                <w:sz w:val="18"/>
                <w:szCs w:val="18"/>
                <w:lang w:val="en-GB"/>
              </w:rPr>
            </w:pPr>
          </w:p>
        </w:tc>
      </w:tr>
      <w:tr w:rsidR="004923AE" w:rsidRPr="003441A9" w:rsidTr="001431EC">
        <w:trPr>
          <w:trHeight w:val="60"/>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951455" w:rsidRDefault="004923AE" w:rsidP="004923AE">
            <w:pPr>
              <w:jc w:val="center"/>
              <w:rPr>
                <w:rFonts w:ascii="Tahoma" w:hAnsi="Tahoma" w:cs="Tahoma"/>
                <w:color w:val="004990"/>
                <w:sz w:val="18"/>
                <w:szCs w:val="18"/>
              </w:rPr>
            </w:pPr>
            <w:r>
              <w:rPr>
                <w:rFonts w:ascii="Tahoma" w:hAnsi="Tahoma" w:cs="Tahoma"/>
                <w:bCs/>
                <w:color w:val="004990"/>
                <w:sz w:val="18"/>
                <w:szCs w:val="18"/>
              </w:rPr>
              <w:t>8</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951455" w:rsidRDefault="004923AE" w:rsidP="004923AE">
            <w:pPr>
              <w:jc w:val="both"/>
              <w:rPr>
                <w:rFonts w:ascii="Tahoma" w:hAnsi="Tahoma" w:cs="Tahoma"/>
                <w:b/>
                <w:bCs/>
                <w:color w:val="004990"/>
                <w:sz w:val="17"/>
                <w:szCs w:val="17"/>
              </w:rPr>
            </w:pPr>
            <w:r w:rsidRPr="00951455">
              <w:rPr>
                <w:rFonts w:ascii="Tahoma" w:hAnsi="Tahoma" w:cs="Tahoma"/>
                <w:b/>
                <w:bCs/>
                <w:color w:val="004990"/>
                <w:sz w:val="17"/>
                <w:szCs w:val="17"/>
              </w:rPr>
              <w:t>Notificación sobre procedimientos e impactos</w:t>
            </w:r>
          </w:p>
          <w:p w:rsidR="004923AE" w:rsidRPr="00951455" w:rsidRDefault="004923AE" w:rsidP="004923AE">
            <w:pPr>
              <w:jc w:val="both"/>
              <w:rPr>
                <w:rFonts w:ascii="Tahoma" w:hAnsi="Tahoma" w:cs="Tahoma"/>
                <w:color w:val="004990"/>
                <w:sz w:val="17"/>
                <w:szCs w:val="17"/>
                <w:lang w:val="es-ES_tradnl"/>
              </w:rPr>
            </w:pPr>
            <w:r w:rsidRPr="00951455">
              <w:rPr>
                <w:rFonts w:ascii="Tahoma" w:hAnsi="Tahoma" w:cs="Tahoma"/>
                <w:bCs/>
                <w:color w:val="004990"/>
                <w:sz w:val="17"/>
                <w:szCs w:val="17"/>
              </w:rPr>
              <w:t xml:space="preserve">Ante la necesidad de realizar alguna intervención, modificación o cambio en configuraciones remotamente o en sitio, el oferente deberá enviar previamente el procedimiento de la actividad a realizarse y sus impactos.  </w:t>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Default="004923AE" w:rsidP="004923AE">
            <w:pPr>
              <w:jc w:val="center"/>
              <w:rPr>
                <w:rFonts w:ascii="Tahoma" w:hAnsi="Tahoma" w:cs="Tahoma"/>
                <w:color w:val="004990"/>
                <w:sz w:val="18"/>
                <w:szCs w:val="18"/>
              </w:rPr>
            </w:pPr>
            <w:r w:rsidRPr="002F2894">
              <w:rPr>
                <w:rFonts w:ascii="MS Gothic" w:eastAsia="MS Gothic" w:hAnsi="MS Gothic" w:cs="Tahoma" w:hint="eastAsia"/>
                <w:color w:val="004990"/>
                <w:sz w:val="18"/>
                <w:szCs w:val="18"/>
              </w:rPr>
              <w:t>☒</w:t>
            </w:r>
          </w:p>
        </w:tc>
        <w:tc>
          <w:tcPr>
            <w:tcW w:w="992" w:type="dxa"/>
            <w:tcBorders>
              <w:top w:val="single" w:sz="4" w:space="0" w:color="004990"/>
              <w:left w:val="single" w:sz="4" w:space="0" w:color="004990"/>
              <w:bottom w:val="single" w:sz="4" w:space="0" w:color="004990"/>
              <w:right w:val="single" w:sz="4" w:space="0" w:color="004990"/>
            </w:tcBorders>
          </w:tcPr>
          <w:p w:rsidR="004923AE" w:rsidRPr="003441A9" w:rsidRDefault="004923AE" w:rsidP="004923AE">
            <w:pPr>
              <w:rPr>
                <w:rFonts w:ascii="Tahoma" w:hAnsi="Tahoma" w:cs="Tahoma"/>
                <w:color w:val="004990"/>
                <w:sz w:val="18"/>
                <w:szCs w:val="18"/>
              </w:rPr>
            </w:pP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3441A9" w:rsidRDefault="004923AE" w:rsidP="004923AE">
            <w:pPr>
              <w:rPr>
                <w:rFonts w:ascii="Tahoma" w:hAnsi="Tahoma" w:cs="Tahoma"/>
                <w:color w:val="004990"/>
                <w:sz w:val="18"/>
                <w:szCs w:val="18"/>
              </w:rPr>
            </w:pPr>
          </w:p>
        </w:tc>
        <w:tc>
          <w:tcPr>
            <w:tcW w:w="1418"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3441A9" w:rsidRDefault="004923AE" w:rsidP="004923AE">
            <w:pPr>
              <w:rPr>
                <w:rFonts w:ascii="Tahoma" w:hAnsi="Tahoma" w:cs="Tahoma"/>
                <w:color w:val="004990"/>
                <w:sz w:val="18"/>
                <w:szCs w:val="18"/>
                <w:lang w:val="en-GB"/>
              </w:rPr>
            </w:pPr>
          </w:p>
        </w:tc>
      </w:tr>
      <w:tr w:rsidR="004923AE" w:rsidRPr="003441A9" w:rsidTr="001431EC">
        <w:trPr>
          <w:trHeight w:val="60"/>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951455" w:rsidRDefault="004923AE" w:rsidP="004923AE">
            <w:pPr>
              <w:jc w:val="center"/>
              <w:rPr>
                <w:rFonts w:ascii="Tahoma" w:hAnsi="Tahoma" w:cs="Tahoma"/>
                <w:color w:val="004990"/>
                <w:sz w:val="18"/>
                <w:szCs w:val="18"/>
              </w:rPr>
            </w:pPr>
            <w:r>
              <w:rPr>
                <w:rFonts w:ascii="Tahoma" w:hAnsi="Tahoma" w:cs="Tahoma"/>
                <w:bCs/>
                <w:color w:val="004990"/>
                <w:sz w:val="18"/>
                <w:szCs w:val="18"/>
              </w:rPr>
              <w:t>9</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951455" w:rsidRDefault="004923AE" w:rsidP="004923AE">
            <w:pPr>
              <w:jc w:val="both"/>
              <w:rPr>
                <w:rFonts w:ascii="Tahoma" w:hAnsi="Tahoma" w:cs="Tahoma"/>
                <w:b/>
                <w:bCs/>
                <w:color w:val="004990"/>
                <w:sz w:val="17"/>
                <w:szCs w:val="17"/>
              </w:rPr>
            </w:pPr>
            <w:r>
              <w:rPr>
                <w:rFonts w:ascii="Tahoma" w:hAnsi="Tahoma" w:cs="Tahoma"/>
                <w:b/>
                <w:bCs/>
                <w:color w:val="004990"/>
                <w:sz w:val="17"/>
                <w:szCs w:val="17"/>
              </w:rPr>
              <w:t>Calidad y efectividad del servicio</w:t>
            </w:r>
          </w:p>
          <w:p w:rsidR="004923AE" w:rsidRPr="00951455" w:rsidRDefault="004923AE" w:rsidP="004923AE">
            <w:pPr>
              <w:jc w:val="both"/>
              <w:rPr>
                <w:rFonts w:ascii="Tahoma" w:hAnsi="Tahoma" w:cs="Tahoma"/>
                <w:color w:val="004990"/>
                <w:sz w:val="17"/>
                <w:szCs w:val="17"/>
                <w:lang w:val="es-ES_tradnl"/>
              </w:rPr>
            </w:pPr>
            <w:r w:rsidRPr="00951455">
              <w:rPr>
                <w:rFonts w:ascii="Tahoma" w:hAnsi="Tahoma" w:cs="Tahoma"/>
                <w:color w:val="004990"/>
                <w:sz w:val="17"/>
                <w:szCs w:val="17"/>
                <w:lang w:val="es-ES_tradnl"/>
              </w:rPr>
              <w:t>Todas las soluciones suministradas por el proveedor de soporte, sean estas introducidas por su personal o por personal de ENTEL S.A. a sugerencia del proveedor, deberán ser debidamente probadas y certificadas</w:t>
            </w:r>
            <w:r>
              <w:rPr>
                <w:rFonts w:ascii="Tahoma" w:hAnsi="Tahoma" w:cs="Tahoma"/>
                <w:color w:val="004990"/>
                <w:sz w:val="17"/>
                <w:szCs w:val="17"/>
                <w:lang w:val="es-ES_tradnl"/>
              </w:rPr>
              <w:t xml:space="preserve"> por personal calificado del proveedor.</w:t>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Default="004923AE" w:rsidP="004923AE">
            <w:pPr>
              <w:jc w:val="center"/>
              <w:rPr>
                <w:rFonts w:ascii="Tahoma" w:hAnsi="Tahoma" w:cs="Tahoma"/>
                <w:color w:val="004990"/>
                <w:sz w:val="18"/>
                <w:szCs w:val="18"/>
              </w:rPr>
            </w:pPr>
            <w:r w:rsidRPr="002F2894">
              <w:rPr>
                <w:rFonts w:ascii="MS Gothic" w:eastAsia="MS Gothic" w:hAnsi="MS Gothic" w:cs="Tahoma" w:hint="eastAsia"/>
                <w:color w:val="004990"/>
                <w:sz w:val="18"/>
                <w:szCs w:val="18"/>
              </w:rPr>
              <w:t>☒</w:t>
            </w:r>
          </w:p>
        </w:tc>
        <w:tc>
          <w:tcPr>
            <w:tcW w:w="992" w:type="dxa"/>
            <w:tcBorders>
              <w:top w:val="single" w:sz="4" w:space="0" w:color="004990"/>
              <w:left w:val="single" w:sz="4" w:space="0" w:color="004990"/>
              <w:bottom w:val="single" w:sz="4" w:space="0" w:color="004990"/>
              <w:right w:val="single" w:sz="4" w:space="0" w:color="004990"/>
            </w:tcBorders>
          </w:tcPr>
          <w:p w:rsidR="004923AE" w:rsidRPr="003441A9" w:rsidRDefault="004923AE" w:rsidP="004923AE">
            <w:pPr>
              <w:rPr>
                <w:rFonts w:ascii="Tahoma" w:hAnsi="Tahoma" w:cs="Tahoma"/>
                <w:color w:val="004990"/>
                <w:sz w:val="18"/>
                <w:szCs w:val="18"/>
              </w:rPr>
            </w:pP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3441A9" w:rsidRDefault="004923AE" w:rsidP="004923AE">
            <w:pPr>
              <w:rPr>
                <w:rFonts w:ascii="Tahoma" w:hAnsi="Tahoma" w:cs="Tahoma"/>
                <w:color w:val="004990"/>
                <w:sz w:val="18"/>
                <w:szCs w:val="18"/>
              </w:rPr>
            </w:pPr>
          </w:p>
        </w:tc>
        <w:tc>
          <w:tcPr>
            <w:tcW w:w="1418"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3441A9" w:rsidRDefault="004923AE" w:rsidP="004923AE">
            <w:pPr>
              <w:rPr>
                <w:rFonts w:ascii="Tahoma" w:hAnsi="Tahoma" w:cs="Tahoma"/>
                <w:color w:val="004990"/>
                <w:sz w:val="18"/>
                <w:szCs w:val="18"/>
                <w:lang w:val="en-GB"/>
              </w:rPr>
            </w:pPr>
          </w:p>
        </w:tc>
      </w:tr>
      <w:tr w:rsidR="004923AE" w:rsidRPr="003441A9" w:rsidTr="001431EC">
        <w:trPr>
          <w:trHeight w:val="60"/>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951455" w:rsidRDefault="004923AE" w:rsidP="004923AE">
            <w:pPr>
              <w:jc w:val="center"/>
              <w:rPr>
                <w:rFonts w:ascii="Tahoma" w:hAnsi="Tahoma" w:cs="Tahoma"/>
                <w:color w:val="004990"/>
                <w:sz w:val="18"/>
                <w:szCs w:val="18"/>
              </w:rPr>
            </w:pPr>
            <w:r>
              <w:rPr>
                <w:rFonts w:ascii="Tahoma" w:hAnsi="Tahoma" w:cs="Tahoma"/>
                <w:bCs/>
                <w:color w:val="004990"/>
                <w:sz w:val="18"/>
                <w:szCs w:val="18"/>
              </w:rPr>
              <w:t>10</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951455" w:rsidRDefault="004923AE" w:rsidP="004923AE">
            <w:pPr>
              <w:jc w:val="both"/>
              <w:rPr>
                <w:rFonts w:ascii="Tahoma" w:hAnsi="Tahoma" w:cs="Tahoma"/>
                <w:b/>
                <w:bCs/>
                <w:color w:val="004990"/>
                <w:sz w:val="17"/>
                <w:szCs w:val="17"/>
                <w:lang w:val="es-ES_tradnl"/>
              </w:rPr>
            </w:pPr>
            <w:r w:rsidRPr="00951455">
              <w:rPr>
                <w:rFonts w:ascii="Tahoma" w:hAnsi="Tahoma" w:cs="Tahoma"/>
                <w:b/>
                <w:bCs/>
                <w:color w:val="004990"/>
                <w:sz w:val="17"/>
                <w:szCs w:val="17"/>
                <w:lang w:val="es-ES_tradnl"/>
              </w:rPr>
              <w:t>Cierre de caso de asistencia técnica</w:t>
            </w:r>
          </w:p>
          <w:p w:rsidR="004923AE" w:rsidRPr="00951455" w:rsidRDefault="004923AE" w:rsidP="004923AE">
            <w:pPr>
              <w:jc w:val="both"/>
              <w:rPr>
                <w:rFonts w:ascii="Tahoma" w:hAnsi="Tahoma" w:cs="Tahoma"/>
                <w:color w:val="004990"/>
                <w:sz w:val="17"/>
                <w:szCs w:val="17"/>
                <w:lang w:val="es-ES_tradnl"/>
              </w:rPr>
            </w:pPr>
            <w:r w:rsidRPr="00951455">
              <w:rPr>
                <w:rFonts w:ascii="Tahoma" w:hAnsi="Tahoma" w:cs="Tahoma"/>
                <w:color w:val="004990"/>
                <w:sz w:val="17"/>
                <w:szCs w:val="17"/>
                <w:lang w:val="es-ES_tradnl"/>
              </w:rPr>
              <w:t>Un caso de Asistencia Técnica se considera cerrado cuando se ha superado los pendientes u observaciones al informe final con la conformidad del solicitante del servicio.</w:t>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Default="004923AE" w:rsidP="004923AE">
            <w:pPr>
              <w:jc w:val="center"/>
              <w:rPr>
                <w:rFonts w:ascii="Tahoma" w:hAnsi="Tahoma" w:cs="Tahoma"/>
                <w:color w:val="004990"/>
                <w:sz w:val="18"/>
                <w:szCs w:val="18"/>
              </w:rPr>
            </w:pPr>
            <w:r w:rsidRPr="002F2894">
              <w:rPr>
                <w:rFonts w:ascii="MS Gothic" w:eastAsia="MS Gothic" w:hAnsi="MS Gothic" w:cs="Tahoma" w:hint="eastAsia"/>
                <w:color w:val="004990"/>
                <w:sz w:val="18"/>
                <w:szCs w:val="18"/>
              </w:rPr>
              <w:t>☒</w:t>
            </w:r>
          </w:p>
        </w:tc>
        <w:tc>
          <w:tcPr>
            <w:tcW w:w="992" w:type="dxa"/>
            <w:tcBorders>
              <w:top w:val="single" w:sz="4" w:space="0" w:color="004990"/>
              <w:left w:val="single" w:sz="4" w:space="0" w:color="004990"/>
              <w:bottom w:val="single" w:sz="4" w:space="0" w:color="004990"/>
              <w:right w:val="single" w:sz="4" w:space="0" w:color="004990"/>
            </w:tcBorders>
          </w:tcPr>
          <w:p w:rsidR="004923AE" w:rsidRPr="003441A9" w:rsidRDefault="004923AE" w:rsidP="004923AE">
            <w:pPr>
              <w:rPr>
                <w:rFonts w:ascii="Tahoma" w:hAnsi="Tahoma" w:cs="Tahoma"/>
                <w:color w:val="004990"/>
                <w:sz w:val="18"/>
                <w:szCs w:val="18"/>
              </w:rPr>
            </w:pP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3441A9" w:rsidRDefault="004923AE" w:rsidP="004923AE">
            <w:pPr>
              <w:rPr>
                <w:rFonts w:ascii="Tahoma" w:hAnsi="Tahoma" w:cs="Tahoma"/>
                <w:color w:val="004990"/>
                <w:sz w:val="18"/>
                <w:szCs w:val="18"/>
              </w:rPr>
            </w:pPr>
          </w:p>
        </w:tc>
        <w:tc>
          <w:tcPr>
            <w:tcW w:w="1418"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3441A9" w:rsidRDefault="004923AE" w:rsidP="004923AE">
            <w:pPr>
              <w:rPr>
                <w:rFonts w:ascii="Tahoma" w:hAnsi="Tahoma" w:cs="Tahoma"/>
                <w:color w:val="004990"/>
                <w:sz w:val="18"/>
                <w:szCs w:val="18"/>
                <w:lang w:val="en-GB"/>
              </w:rPr>
            </w:pPr>
          </w:p>
        </w:tc>
      </w:tr>
    </w:tbl>
    <w:p w:rsidR="00054796" w:rsidRDefault="00054796" w:rsidP="00054796">
      <w:pPr>
        <w:pStyle w:val="Ttulo5"/>
        <w:numPr>
          <w:ilvl w:val="0"/>
          <w:numId w:val="0"/>
        </w:numPr>
        <w:ind w:left="1790"/>
      </w:pPr>
    </w:p>
    <w:p w:rsidR="00054796" w:rsidRPr="00FF4373" w:rsidRDefault="00054796" w:rsidP="002A0806">
      <w:pPr>
        <w:pStyle w:val="Ttulo5"/>
        <w:numPr>
          <w:ilvl w:val="3"/>
          <w:numId w:val="22"/>
        </w:numPr>
        <w:spacing w:after="120"/>
        <w:ind w:left="1790"/>
        <w:jc w:val="both"/>
        <w:rPr>
          <w:rFonts w:ascii="Tahoma" w:hAnsi="Tahoma" w:cs="Tahoma"/>
          <w:color w:val="1F497D"/>
        </w:rPr>
      </w:pPr>
      <w:r w:rsidRPr="00FF4373">
        <w:rPr>
          <w:rFonts w:ascii="Tahoma" w:hAnsi="Tahoma" w:cs="Tahoma"/>
          <w:color w:val="1F497D"/>
        </w:rPr>
        <w:t>Servicio de Mesa de Consultas</w:t>
      </w:r>
    </w:p>
    <w:tbl>
      <w:tblPr>
        <w:tblpPr w:leftFromText="180" w:rightFromText="180" w:vertAnchor="text" w:tblpY="1"/>
        <w:tblOverlap w:val="never"/>
        <w:tblW w:w="99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6"/>
        <w:gridCol w:w="5244"/>
        <w:gridCol w:w="993"/>
        <w:gridCol w:w="992"/>
        <w:gridCol w:w="850"/>
        <w:gridCol w:w="1418"/>
      </w:tblGrid>
      <w:tr w:rsidR="004923AE" w:rsidRPr="00951455" w:rsidTr="001431EC">
        <w:trPr>
          <w:trHeight w:val="171"/>
          <w:tblHeader/>
        </w:trPr>
        <w:tc>
          <w:tcPr>
            <w:tcW w:w="7655" w:type="dxa"/>
            <w:gridSpan w:val="4"/>
            <w:tcBorders>
              <w:top w:val="single" w:sz="4" w:space="0" w:color="004990"/>
              <w:left w:val="single" w:sz="4" w:space="0" w:color="004990"/>
              <w:bottom w:val="single" w:sz="4" w:space="0" w:color="FFFFFF"/>
              <w:right w:val="single" w:sz="4" w:space="0" w:color="FFFFFF"/>
            </w:tcBorders>
            <w:shd w:val="clear" w:color="auto" w:fill="004990"/>
            <w:vAlign w:val="center"/>
          </w:tcPr>
          <w:p w:rsidR="004923AE" w:rsidRPr="00054796" w:rsidRDefault="004923AE" w:rsidP="001431EC">
            <w:pPr>
              <w:spacing w:before="60" w:after="60"/>
              <w:jc w:val="center"/>
              <w:rPr>
                <w:rFonts w:ascii="Tahoma" w:hAnsi="Tahoma" w:cs="Tahoma"/>
                <w:b/>
                <w:bCs/>
                <w:color w:val="FFFFFF"/>
                <w:sz w:val="18"/>
                <w:szCs w:val="18"/>
              </w:rPr>
            </w:pPr>
            <w:r w:rsidRPr="00054796">
              <w:rPr>
                <w:rFonts w:ascii="Tahoma" w:hAnsi="Tahoma" w:cs="Tahoma"/>
                <w:b/>
                <w:bCs/>
                <w:color w:val="FFFFFF"/>
                <w:sz w:val="18"/>
                <w:szCs w:val="18"/>
              </w:rPr>
              <w:t>REQUERIMIENTO DE ENTEL S.A.</w:t>
            </w:r>
          </w:p>
        </w:tc>
        <w:tc>
          <w:tcPr>
            <w:tcW w:w="2268"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4923AE" w:rsidRPr="00054796" w:rsidRDefault="004923AE" w:rsidP="001431EC">
            <w:pPr>
              <w:spacing w:before="60" w:after="60"/>
              <w:jc w:val="center"/>
              <w:rPr>
                <w:rFonts w:ascii="Tahoma" w:hAnsi="Tahoma" w:cs="Tahoma"/>
                <w:b/>
                <w:bCs/>
                <w:color w:val="FFFFFF"/>
                <w:sz w:val="18"/>
                <w:szCs w:val="18"/>
              </w:rPr>
            </w:pPr>
            <w:r w:rsidRPr="00054796">
              <w:rPr>
                <w:rFonts w:ascii="Tahoma" w:hAnsi="Tahoma" w:cs="Tahoma"/>
                <w:b/>
                <w:bCs/>
                <w:color w:val="FFFFFF"/>
                <w:sz w:val="18"/>
                <w:szCs w:val="18"/>
              </w:rPr>
              <w:t>RESPUESTA DEL OFERENTE</w:t>
            </w:r>
          </w:p>
        </w:tc>
      </w:tr>
      <w:tr w:rsidR="004923AE" w:rsidRPr="00951455" w:rsidTr="001431EC">
        <w:trPr>
          <w:trHeight w:val="50"/>
          <w:tblHeader/>
        </w:trPr>
        <w:tc>
          <w:tcPr>
            <w:tcW w:w="5670"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4923AE" w:rsidRPr="00054796" w:rsidRDefault="004923AE" w:rsidP="001431EC">
            <w:pPr>
              <w:spacing w:before="120" w:after="120"/>
              <w:jc w:val="center"/>
              <w:rPr>
                <w:rFonts w:ascii="Tahoma" w:hAnsi="Tahoma" w:cs="Tahoma"/>
                <w:b/>
                <w:bCs/>
                <w:color w:val="FFFFFF"/>
                <w:sz w:val="18"/>
                <w:szCs w:val="18"/>
              </w:rPr>
            </w:pPr>
            <w:r w:rsidRPr="00054796">
              <w:rPr>
                <w:rFonts w:ascii="Tahoma" w:hAnsi="Tahoma" w:cs="Tahoma"/>
                <w:b/>
                <w:bCs/>
                <w:color w:val="FFFFFF"/>
                <w:sz w:val="18"/>
                <w:szCs w:val="18"/>
              </w:rPr>
              <w:t>SERVICIO DE MESA DE CONSULTAS</w:t>
            </w:r>
          </w:p>
        </w:tc>
        <w:tc>
          <w:tcPr>
            <w:tcW w:w="1985" w:type="dxa"/>
            <w:gridSpan w:val="2"/>
            <w:tcBorders>
              <w:top w:val="single" w:sz="4" w:space="0" w:color="FFFFFF"/>
              <w:left w:val="single" w:sz="4" w:space="0" w:color="FFFFFF"/>
              <w:bottom w:val="single" w:sz="4" w:space="0" w:color="FFFFFF"/>
              <w:right w:val="single" w:sz="4" w:space="0" w:color="FFFFFF"/>
            </w:tcBorders>
            <w:shd w:val="clear" w:color="auto" w:fill="004990"/>
            <w:vAlign w:val="center"/>
          </w:tcPr>
          <w:p w:rsidR="004923AE" w:rsidRPr="00054796" w:rsidRDefault="004923AE" w:rsidP="001431EC">
            <w:pPr>
              <w:spacing w:before="60" w:after="60"/>
              <w:jc w:val="center"/>
              <w:rPr>
                <w:rFonts w:ascii="Tahoma" w:hAnsi="Tahoma" w:cs="Tahoma"/>
                <w:b/>
                <w:bCs/>
                <w:color w:val="FFFFFF"/>
                <w:sz w:val="18"/>
                <w:szCs w:val="18"/>
              </w:rPr>
            </w:pPr>
            <w:r w:rsidRPr="00054796">
              <w:rPr>
                <w:rFonts w:ascii="Tahoma" w:hAnsi="Tahoma" w:cs="Tahoma"/>
                <w:b/>
                <w:bCs/>
                <w:color w:val="FFFFFF"/>
                <w:sz w:val="14"/>
                <w:szCs w:val="18"/>
                <w:lang w:val="en-GB"/>
              </w:rPr>
              <w:t>CONDICIÓN</w:t>
            </w:r>
          </w:p>
        </w:tc>
        <w:tc>
          <w:tcPr>
            <w:tcW w:w="2268"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4923AE" w:rsidRPr="00054796" w:rsidRDefault="004923AE" w:rsidP="001431EC">
            <w:pPr>
              <w:spacing w:before="60" w:after="60"/>
              <w:jc w:val="center"/>
              <w:rPr>
                <w:rFonts w:ascii="Tahoma" w:hAnsi="Tahoma" w:cs="Tahoma"/>
                <w:b/>
                <w:bCs/>
                <w:color w:val="FFFFFF"/>
                <w:sz w:val="18"/>
                <w:szCs w:val="18"/>
              </w:rPr>
            </w:pPr>
            <w:r w:rsidRPr="00054796">
              <w:rPr>
                <w:rFonts w:ascii="Tahoma" w:hAnsi="Tahoma" w:cs="Tahoma"/>
                <w:b/>
                <w:bCs/>
                <w:color w:val="FFFFFF"/>
                <w:sz w:val="18"/>
                <w:szCs w:val="18"/>
              </w:rPr>
              <w:t>(Llenado Obligatorio)</w:t>
            </w:r>
          </w:p>
        </w:tc>
      </w:tr>
      <w:tr w:rsidR="004923AE" w:rsidRPr="00951455" w:rsidTr="001431EC">
        <w:trPr>
          <w:trHeight w:val="347"/>
          <w:tblHeader/>
        </w:trPr>
        <w:tc>
          <w:tcPr>
            <w:tcW w:w="426"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4923AE" w:rsidRPr="00054796" w:rsidRDefault="004923AE" w:rsidP="001431EC">
            <w:pPr>
              <w:rPr>
                <w:rFonts w:ascii="Tahoma" w:hAnsi="Tahoma" w:cs="Tahoma"/>
                <w:b/>
                <w:color w:val="FFFFFF"/>
                <w:sz w:val="18"/>
                <w:szCs w:val="18"/>
              </w:rPr>
            </w:pPr>
            <w:r w:rsidRPr="00054796">
              <w:rPr>
                <w:rFonts w:ascii="Tahoma" w:hAnsi="Tahoma" w:cs="Tahoma"/>
                <w:b/>
                <w:color w:val="FFFFFF"/>
                <w:sz w:val="18"/>
                <w:szCs w:val="18"/>
              </w:rPr>
              <w:t>N°</w:t>
            </w:r>
          </w:p>
        </w:tc>
        <w:tc>
          <w:tcPr>
            <w:tcW w:w="5244"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4923AE" w:rsidRPr="00054796" w:rsidRDefault="004923AE" w:rsidP="001431EC">
            <w:pPr>
              <w:rPr>
                <w:rFonts w:ascii="Tahoma" w:hAnsi="Tahoma" w:cs="Tahoma"/>
                <w:color w:val="FFFFFF"/>
                <w:sz w:val="18"/>
                <w:szCs w:val="18"/>
              </w:rPr>
            </w:pPr>
            <w:r w:rsidRPr="00054796">
              <w:rPr>
                <w:rFonts w:ascii="Tahoma" w:hAnsi="Tahoma" w:cs="Tahoma"/>
                <w:b/>
                <w:color w:val="FFFFFF"/>
                <w:sz w:val="18"/>
                <w:szCs w:val="18"/>
              </w:rPr>
              <w:t>DESCRIPCIÓN</w:t>
            </w:r>
          </w:p>
        </w:tc>
        <w:tc>
          <w:tcPr>
            <w:tcW w:w="993"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4923AE" w:rsidRPr="00054796" w:rsidRDefault="004923AE" w:rsidP="001431EC">
            <w:pPr>
              <w:jc w:val="center"/>
              <w:rPr>
                <w:rFonts w:ascii="Tahoma" w:hAnsi="Tahoma" w:cs="Tahoma"/>
                <w:b/>
                <w:bCs/>
                <w:color w:val="FFFFFF"/>
                <w:sz w:val="14"/>
                <w:szCs w:val="18"/>
              </w:rPr>
            </w:pPr>
            <w:r w:rsidRPr="00054796">
              <w:rPr>
                <w:rFonts w:ascii="Tahoma" w:hAnsi="Tahoma" w:cs="Tahoma"/>
                <w:b/>
                <w:bCs/>
                <w:color w:val="FFFFFF"/>
                <w:sz w:val="14"/>
                <w:szCs w:val="18"/>
                <w:lang w:val="en-GB"/>
              </w:rPr>
              <w:t>MANDATORIO</w:t>
            </w:r>
          </w:p>
        </w:tc>
        <w:tc>
          <w:tcPr>
            <w:tcW w:w="992" w:type="dxa"/>
            <w:tcBorders>
              <w:top w:val="single" w:sz="4" w:space="0" w:color="FFFFFF"/>
              <w:left w:val="single" w:sz="4" w:space="0" w:color="FFFFFF"/>
              <w:bottom w:val="single" w:sz="4" w:space="0" w:color="004990"/>
              <w:right w:val="single" w:sz="4" w:space="0" w:color="FFFFFF"/>
            </w:tcBorders>
            <w:shd w:val="clear" w:color="auto" w:fill="004990"/>
          </w:tcPr>
          <w:p w:rsidR="004923AE" w:rsidRPr="00054796" w:rsidRDefault="004923AE" w:rsidP="001431EC">
            <w:pPr>
              <w:jc w:val="center"/>
              <w:rPr>
                <w:rFonts w:ascii="Tahoma" w:hAnsi="Tahoma" w:cs="Tahoma"/>
                <w:b/>
                <w:bCs/>
                <w:color w:val="FFFFFF"/>
                <w:sz w:val="12"/>
                <w:szCs w:val="12"/>
                <w:lang w:val="en-GB"/>
              </w:rPr>
            </w:pPr>
            <w:r>
              <w:rPr>
                <w:rFonts w:ascii="Tahoma" w:hAnsi="Tahoma" w:cs="Tahoma"/>
                <w:b/>
                <w:bCs/>
                <w:color w:val="FFFFFF"/>
                <w:sz w:val="14"/>
                <w:szCs w:val="18"/>
                <w:lang w:val="en-GB"/>
              </w:rPr>
              <w:t>CALIFICABLE</w:t>
            </w:r>
          </w:p>
        </w:tc>
        <w:tc>
          <w:tcPr>
            <w:tcW w:w="850"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4923AE" w:rsidRPr="00054796" w:rsidRDefault="004923AE" w:rsidP="001431EC">
            <w:pPr>
              <w:jc w:val="center"/>
              <w:rPr>
                <w:rFonts w:ascii="Tahoma" w:hAnsi="Tahoma" w:cs="Tahoma"/>
                <w:b/>
                <w:bCs/>
                <w:color w:val="FFFFFF"/>
                <w:sz w:val="12"/>
                <w:szCs w:val="12"/>
                <w:lang w:val="en-GB"/>
              </w:rPr>
            </w:pPr>
            <w:r w:rsidRPr="00054796">
              <w:rPr>
                <w:rFonts w:ascii="Tahoma" w:hAnsi="Tahoma" w:cs="Tahoma"/>
                <w:b/>
                <w:bCs/>
                <w:color w:val="FFFFFF"/>
                <w:sz w:val="12"/>
                <w:szCs w:val="12"/>
                <w:lang w:val="en-GB"/>
              </w:rPr>
              <w:t>CUMPLE / NO CUMPLE</w:t>
            </w:r>
          </w:p>
        </w:tc>
        <w:tc>
          <w:tcPr>
            <w:tcW w:w="1418"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4923AE" w:rsidRPr="00054796" w:rsidRDefault="004923AE" w:rsidP="001431EC">
            <w:pPr>
              <w:jc w:val="center"/>
              <w:rPr>
                <w:rFonts w:ascii="Tahoma" w:hAnsi="Tahoma" w:cs="Tahoma"/>
                <w:b/>
                <w:bCs/>
                <w:color w:val="FFFFFF"/>
                <w:sz w:val="12"/>
                <w:szCs w:val="12"/>
              </w:rPr>
            </w:pPr>
            <w:r w:rsidRPr="00054796">
              <w:rPr>
                <w:rFonts w:ascii="Tahoma" w:hAnsi="Tahoma" w:cs="Tahoma"/>
                <w:b/>
                <w:bCs/>
                <w:color w:val="FFFFFF"/>
                <w:sz w:val="12"/>
                <w:szCs w:val="12"/>
                <w:lang w:val="en-GB"/>
              </w:rPr>
              <w:t>DOCUMENTO, PÁGINA, REFERENCIA</w:t>
            </w:r>
          </w:p>
        </w:tc>
      </w:tr>
      <w:tr w:rsidR="004923AE" w:rsidRPr="003441A9" w:rsidTr="001431EC">
        <w:trPr>
          <w:trHeight w:val="60"/>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EE6B21" w:rsidRDefault="004923AE" w:rsidP="001431EC">
            <w:pPr>
              <w:jc w:val="center"/>
              <w:rPr>
                <w:rFonts w:ascii="Tahoma" w:hAnsi="Tahoma" w:cs="Tahoma"/>
                <w:color w:val="004990"/>
                <w:sz w:val="18"/>
                <w:szCs w:val="18"/>
              </w:rPr>
            </w:pPr>
            <w:r w:rsidRPr="00EE6B21">
              <w:rPr>
                <w:rFonts w:ascii="Tahoma" w:hAnsi="Tahoma" w:cs="Tahoma"/>
                <w:color w:val="004990"/>
                <w:sz w:val="18"/>
                <w:szCs w:val="18"/>
              </w:rPr>
              <w:t>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EE6B21" w:rsidRDefault="004923AE" w:rsidP="001431EC">
            <w:pPr>
              <w:jc w:val="both"/>
              <w:rPr>
                <w:rFonts w:ascii="Tahoma" w:hAnsi="Tahoma" w:cs="Tahoma"/>
                <w:color w:val="004990"/>
                <w:sz w:val="18"/>
                <w:szCs w:val="18"/>
                <w:lang w:val="es-ES_tradnl"/>
              </w:rPr>
            </w:pPr>
            <w:r w:rsidRPr="00EE6B21">
              <w:rPr>
                <w:rFonts w:ascii="Tahoma" w:hAnsi="Tahoma" w:cs="Tahoma"/>
                <w:b/>
                <w:color w:val="004990"/>
                <w:sz w:val="18"/>
                <w:szCs w:val="18"/>
                <w:lang w:val="es-ES_tradnl"/>
              </w:rPr>
              <w:t>Servicio de mesa de consultas</w:t>
            </w:r>
          </w:p>
          <w:p w:rsidR="004923AE" w:rsidRPr="00EE6B21" w:rsidRDefault="004923AE" w:rsidP="001431EC">
            <w:pPr>
              <w:jc w:val="both"/>
              <w:rPr>
                <w:rFonts w:ascii="Tahoma" w:hAnsi="Tahoma" w:cs="Tahoma"/>
                <w:color w:val="004990"/>
                <w:sz w:val="18"/>
                <w:szCs w:val="18"/>
                <w:lang w:val="es-ES_tradnl"/>
              </w:rPr>
            </w:pPr>
            <w:r w:rsidRPr="00EE6B21">
              <w:rPr>
                <w:rFonts w:ascii="Tahoma" w:hAnsi="Tahoma" w:cs="Tahoma"/>
                <w:color w:val="004990"/>
                <w:sz w:val="18"/>
                <w:szCs w:val="18"/>
                <w:lang w:val="es-ES_tradnl"/>
              </w:rPr>
              <w:t>El proveedor del soporte brindará atención de Consultas relacionadas a operación y mantenimiento, recomendaciones, mejores prácticas, descripción de funcionalidades y solicitudes de documentación no estándares.</w:t>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EE6B21" w:rsidRDefault="004923AE" w:rsidP="001431EC">
            <w:pPr>
              <w:jc w:val="center"/>
              <w:rPr>
                <w:rFonts w:ascii="Tahoma" w:hAnsi="Tahoma" w:cs="Tahoma"/>
                <w:color w:val="004990"/>
                <w:sz w:val="18"/>
                <w:szCs w:val="18"/>
              </w:rPr>
            </w:pPr>
            <w:r w:rsidRPr="00EE6B21">
              <w:rPr>
                <w:rFonts w:ascii="MS Gothic" w:eastAsia="MS Gothic" w:hAnsi="MS Gothic" w:cs="Tahoma" w:hint="eastAsia"/>
                <w:color w:val="004990"/>
                <w:sz w:val="18"/>
                <w:szCs w:val="18"/>
              </w:rPr>
              <w:t>☒</w:t>
            </w:r>
          </w:p>
        </w:tc>
        <w:tc>
          <w:tcPr>
            <w:tcW w:w="992" w:type="dxa"/>
            <w:tcBorders>
              <w:top w:val="single" w:sz="4" w:space="0" w:color="004990"/>
              <w:left w:val="single" w:sz="4" w:space="0" w:color="004990"/>
              <w:bottom w:val="single" w:sz="4" w:space="0" w:color="004990"/>
              <w:right w:val="single" w:sz="4" w:space="0" w:color="004990"/>
            </w:tcBorders>
          </w:tcPr>
          <w:p w:rsidR="004923AE" w:rsidRPr="003441A9" w:rsidRDefault="004923AE" w:rsidP="001431EC">
            <w:pPr>
              <w:rPr>
                <w:rFonts w:ascii="Tahoma" w:hAnsi="Tahoma" w:cs="Tahoma"/>
                <w:color w:val="004990"/>
                <w:sz w:val="18"/>
                <w:szCs w:val="18"/>
              </w:rPr>
            </w:pP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3441A9" w:rsidRDefault="004923AE" w:rsidP="001431EC">
            <w:pPr>
              <w:rPr>
                <w:rFonts w:ascii="Tahoma" w:hAnsi="Tahoma" w:cs="Tahoma"/>
                <w:color w:val="004990"/>
                <w:sz w:val="18"/>
                <w:szCs w:val="18"/>
              </w:rPr>
            </w:pPr>
          </w:p>
        </w:tc>
        <w:tc>
          <w:tcPr>
            <w:tcW w:w="1418"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3441A9" w:rsidRDefault="004923AE" w:rsidP="001431EC">
            <w:pPr>
              <w:rPr>
                <w:rFonts w:ascii="Tahoma" w:hAnsi="Tahoma" w:cs="Tahoma"/>
                <w:color w:val="004990"/>
                <w:sz w:val="18"/>
                <w:szCs w:val="18"/>
              </w:rPr>
            </w:pPr>
            <w:r w:rsidRPr="003441A9">
              <w:rPr>
                <w:rFonts w:ascii="Tahoma" w:hAnsi="Tahoma" w:cs="Tahoma"/>
                <w:color w:val="004990"/>
                <w:sz w:val="18"/>
                <w:szCs w:val="18"/>
                <w:lang w:val="en-GB"/>
              </w:rPr>
              <w:t> </w:t>
            </w:r>
          </w:p>
        </w:tc>
      </w:tr>
      <w:tr w:rsidR="004923AE" w:rsidRPr="003441A9" w:rsidTr="001431EC">
        <w:trPr>
          <w:trHeight w:val="60"/>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EE6B21" w:rsidRDefault="004923AE" w:rsidP="001431EC">
            <w:pPr>
              <w:jc w:val="center"/>
              <w:rPr>
                <w:rFonts w:ascii="Tahoma" w:hAnsi="Tahoma" w:cs="Tahoma"/>
                <w:color w:val="004990"/>
                <w:sz w:val="18"/>
                <w:szCs w:val="18"/>
              </w:rPr>
            </w:pPr>
            <w:r w:rsidRPr="00EE6B21">
              <w:rPr>
                <w:rFonts w:ascii="Tahoma" w:hAnsi="Tahoma" w:cs="Tahoma"/>
                <w:color w:val="004990"/>
                <w:sz w:val="18"/>
                <w:szCs w:val="18"/>
              </w:rPr>
              <w:t>2</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EE6B21" w:rsidRDefault="004923AE" w:rsidP="001431EC">
            <w:pPr>
              <w:jc w:val="both"/>
              <w:rPr>
                <w:rFonts w:ascii="Tahoma" w:hAnsi="Tahoma" w:cs="Tahoma"/>
                <w:color w:val="004990"/>
                <w:sz w:val="18"/>
                <w:szCs w:val="18"/>
              </w:rPr>
            </w:pPr>
            <w:r w:rsidRPr="00EE6B21">
              <w:rPr>
                <w:rFonts w:ascii="Tahoma" w:hAnsi="Tahoma" w:cs="Tahoma"/>
                <w:b/>
                <w:color w:val="004990"/>
                <w:sz w:val="18"/>
                <w:szCs w:val="18"/>
                <w:lang w:val="es-ES_tradnl"/>
              </w:rPr>
              <w:t>Disponibilidad del servicio y de personal</w:t>
            </w:r>
          </w:p>
          <w:p w:rsidR="004923AE" w:rsidRPr="00EE6B21" w:rsidRDefault="004923AE" w:rsidP="001431EC">
            <w:pPr>
              <w:jc w:val="both"/>
              <w:rPr>
                <w:rFonts w:ascii="Tahoma" w:hAnsi="Tahoma" w:cs="Tahoma"/>
                <w:b/>
                <w:color w:val="004990"/>
                <w:sz w:val="18"/>
                <w:szCs w:val="18"/>
                <w:lang w:val="es-ES_tradnl"/>
              </w:rPr>
            </w:pPr>
            <w:r w:rsidRPr="00EE6B21">
              <w:rPr>
                <w:rFonts w:ascii="Tahoma" w:hAnsi="Tahoma" w:cs="Tahoma"/>
                <w:color w:val="004990"/>
                <w:sz w:val="18"/>
                <w:szCs w:val="18"/>
              </w:rPr>
              <w:t>El proveedor de soporte deberá ofrecer el servicio de mesa de consultas durante los días hábiles (de lunes de Viernes) y en horario de oficina GMT-04 (8:30 – 12:30 y de 14:30 a 18:30).</w:t>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EE6B21" w:rsidRDefault="004923AE" w:rsidP="001431EC">
            <w:pPr>
              <w:jc w:val="center"/>
              <w:rPr>
                <w:rFonts w:ascii="Tahoma" w:hAnsi="Tahoma" w:cs="Tahoma"/>
                <w:color w:val="004990"/>
                <w:sz w:val="18"/>
                <w:szCs w:val="18"/>
              </w:rPr>
            </w:pPr>
            <w:r>
              <w:rPr>
                <w:rFonts w:ascii="MS Gothic" w:eastAsia="MS Gothic" w:hAnsi="MS Gothic" w:cs="Tahoma" w:hint="eastAsia"/>
                <w:color w:val="004990"/>
                <w:sz w:val="18"/>
                <w:szCs w:val="18"/>
              </w:rPr>
              <w:t>☒</w:t>
            </w:r>
          </w:p>
        </w:tc>
        <w:tc>
          <w:tcPr>
            <w:tcW w:w="992" w:type="dxa"/>
            <w:tcBorders>
              <w:top w:val="single" w:sz="4" w:space="0" w:color="004990"/>
              <w:left w:val="single" w:sz="4" w:space="0" w:color="004990"/>
              <w:bottom w:val="single" w:sz="4" w:space="0" w:color="004990"/>
              <w:right w:val="single" w:sz="4" w:space="0" w:color="004990"/>
            </w:tcBorders>
          </w:tcPr>
          <w:p w:rsidR="004923AE" w:rsidRPr="003441A9" w:rsidRDefault="004923AE" w:rsidP="001431EC">
            <w:pPr>
              <w:rPr>
                <w:rFonts w:ascii="Tahoma" w:hAnsi="Tahoma" w:cs="Tahoma"/>
                <w:color w:val="004990"/>
                <w:sz w:val="18"/>
                <w:szCs w:val="18"/>
              </w:rPr>
            </w:pP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3441A9" w:rsidRDefault="004923AE" w:rsidP="001431EC">
            <w:pPr>
              <w:rPr>
                <w:rFonts w:ascii="Tahoma" w:hAnsi="Tahoma" w:cs="Tahoma"/>
                <w:color w:val="004990"/>
                <w:sz w:val="18"/>
                <w:szCs w:val="18"/>
              </w:rPr>
            </w:pPr>
          </w:p>
        </w:tc>
        <w:tc>
          <w:tcPr>
            <w:tcW w:w="1418"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3441A9" w:rsidRDefault="004923AE" w:rsidP="001431EC">
            <w:pPr>
              <w:rPr>
                <w:rFonts w:ascii="Tahoma" w:hAnsi="Tahoma" w:cs="Tahoma"/>
                <w:color w:val="004990"/>
                <w:sz w:val="18"/>
                <w:szCs w:val="18"/>
                <w:lang w:val="en-GB"/>
              </w:rPr>
            </w:pPr>
          </w:p>
        </w:tc>
      </w:tr>
      <w:tr w:rsidR="004923AE" w:rsidRPr="003441A9" w:rsidTr="001431EC">
        <w:trPr>
          <w:trHeight w:val="60"/>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EE6B21" w:rsidRDefault="004923AE" w:rsidP="001431EC">
            <w:pPr>
              <w:jc w:val="center"/>
              <w:rPr>
                <w:rFonts w:ascii="Tahoma" w:hAnsi="Tahoma" w:cs="Tahoma"/>
                <w:color w:val="004990"/>
                <w:sz w:val="18"/>
                <w:szCs w:val="18"/>
              </w:rPr>
            </w:pPr>
            <w:r w:rsidRPr="00EE6B21">
              <w:rPr>
                <w:rFonts w:ascii="Tahoma" w:hAnsi="Tahoma" w:cs="Tahoma"/>
                <w:color w:val="004990"/>
                <w:sz w:val="18"/>
                <w:szCs w:val="18"/>
              </w:rPr>
              <w:t>3</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EE6B21" w:rsidRDefault="004923AE" w:rsidP="001431EC">
            <w:pPr>
              <w:jc w:val="both"/>
              <w:rPr>
                <w:rFonts w:ascii="Tahoma" w:hAnsi="Tahoma" w:cs="Tahoma"/>
                <w:b/>
                <w:color w:val="004990"/>
                <w:sz w:val="18"/>
                <w:szCs w:val="18"/>
                <w:lang w:val="es-ES_tradnl"/>
              </w:rPr>
            </w:pPr>
            <w:r>
              <w:rPr>
                <w:rFonts w:ascii="Tahoma" w:hAnsi="Tahoma" w:cs="Tahoma"/>
                <w:b/>
                <w:color w:val="004990"/>
                <w:sz w:val="18"/>
                <w:szCs w:val="18"/>
                <w:lang w:val="es-ES_tradnl"/>
              </w:rPr>
              <w:t>Responsabilidades</w:t>
            </w:r>
          </w:p>
          <w:p w:rsidR="004923AE" w:rsidRPr="00EE6B21" w:rsidRDefault="004923AE" w:rsidP="001431EC">
            <w:pPr>
              <w:jc w:val="both"/>
              <w:rPr>
                <w:rFonts w:ascii="Tahoma" w:hAnsi="Tahoma" w:cs="Tahoma"/>
                <w:b/>
                <w:color w:val="004990"/>
                <w:sz w:val="18"/>
                <w:szCs w:val="18"/>
                <w:lang w:val="es-ES_tradnl"/>
              </w:rPr>
            </w:pPr>
            <w:r w:rsidRPr="00EE6B21">
              <w:rPr>
                <w:rFonts w:ascii="Tahoma" w:hAnsi="Tahoma" w:cs="Tahoma"/>
                <w:color w:val="004990"/>
                <w:sz w:val="18"/>
                <w:szCs w:val="18"/>
                <w:lang w:val="es-ES_tradnl"/>
              </w:rPr>
              <w:t xml:space="preserve">Las responsabilidades tanto de ENTEL S.A. como del proveedor del servicio están definidas de acuerdo a la matriz de responsabilidades del servicio de mesa de consultas en el Anexo </w:t>
            </w:r>
            <w:r>
              <w:rPr>
                <w:rFonts w:ascii="Tahoma" w:hAnsi="Tahoma" w:cs="Tahoma"/>
                <w:color w:val="004990"/>
                <w:sz w:val="18"/>
                <w:szCs w:val="18"/>
                <w:lang w:val="es-ES_tradnl"/>
              </w:rPr>
              <w:t>S</w:t>
            </w:r>
            <w:r w:rsidRPr="00EE6B21">
              <w:rPr>
                <w:rFonts w:ascii="Tahoma" w:hAnsi="Tahoma" w:cs="Tahoma"/>
                <w:color w:val="004990"/>
                <w:sz w:val="18"/>
                <w:szCs w:val="18"/>
                <w:lang w:val="es-ES_tradnl"/>
              </w:rPr>
              <w:t>4.</w:t>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EE6B21" w:rsidRDefault="004923AE" w:rsidP="001431EC">
            <w:pPr>
              <w:jc w:val="center"/>
              <w:rPr>
                <w:rFonts w:ascii="Tahoma" w:hAnsi="Tahoma" w:cs="Tahoma"/>
                <w:color w:val="004990"/>
                <w:sz w:val="18"/>
                <w:szCs w:val="18"/>
              </w:rPr>
            </w:pPr>
            <w:r w:rsidRPr="00EE6B21">
              <w:rPr>
                <w:rFonts w:ascii="MS Gothic" w:eastAsia="MS Gothic" w:hAnsi="MS Gothic" w:cs="Tahoma" w:hint="eastAsia"/>
                <w:color w:val="004990"/>
                <w:sz w:val="18"/>
                <w:szCs w:val="18"/>
              </w:rPr>
              <w:t>☒</w:t>
            </w:r>
          </w:p>
        </w:tc>
        <w:tc>
          <w:tcPr>
            <w:tcW w:w="992" w:type="dxa"/>
            <w:tcBorders>
              <w:top w:val="single" w:sz="4" w:space="0" w:color="004990"/>
              <w:left w:val="single" w:sz="4" w:space="0" w:color="004990"/>
              <w:bottom w:val="single" w:sz="4" w:space="0" w:color="004990"/>
              <w:right w:val="single" w:sz="4" w:space="0" w:color="004990"/>
            </w:tcBorders>
          </w:tcPr>
          <w:p w:rsidR="004923AE" w:rsidRPr="003441A9" w:rsidRDefault="004923AE" w:rsidP="001431EC">
            <w:pPr>
              <w:rPr>
                <w:rFonts w:ascii="Tahoma" w:hAnsi="Tahoma" w:cs="Tahoma"/>
                <w:color w:val="004990"/>
                <w:sz w:val="18"/>
                <w:szCs w:val="18"/>
              </w:rPr>
            </w:pP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3441A9" w:rsidRDefault="004923AE" w:rsidP="001431EC">
            <w:pPr>
              <w:rPr>
                <w:rFonts w:ascii="Tahoma" w:hAnsi="Tahoma" w:cs="Tahoma"/>
                <w:color w:val="004990"/>
                <w:sz w:val="18"/>
                <w:szCs w:val="18"/>
              </w:rPr>
            </w:pPr>
          </w:p>
        </w:tc>
        <w:tc>
          <w:tcPr>
            <w:tcW w:w="1418"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3441A9" w:rsidRDefault="004923AE" w:rsidP="001431EC">
            <w:pPr>
              <w:rPr>
                <w:rFonts w:ascii="Tahoma" w:hAnsi="Tahoma" w:cs="Tahoma"/>
                <w:color w:val="004990"/>
                <w:sz w:val="18"/>
                <w:szCs w:val="18"/>
                <w:lang w:val="en-GB"/>
              </w:rPr>
            </w:pPr>
          </w:p>
        </w:tc>
      </w:tr>
      <w:tr w:rsidR="004923AE" w:rsidRPr="003441A9" w:rsidTr="001431EC">
        <w:trPr>
          <w:trHeight w:val="60"/>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EE6B21" w:rsidRDefault="004923AE" w:rsidP="001431EC">
            <w:pPr>
              <w:jc w:val="center"/>
              <w:rPr>
                <w:rFonts w:ascii="Tahoma" w:hAnsi="Tahoma" w:cs="Tahoma"/>
                <w:color w:val="004990"/>
                <w:sz w:val="18"/>
                <w:szCs w:val="18"/>
              </w:rPr>
            </w:pPr>
            <w:r w:rsidRPr="00EE6B21">
              <w:rPr>
                <w:rFonts w:ascii="Tahoma" w:hAnsi="Tahoma" w:cs="Tahoma"/>
                <w:color w:val="004990"/>
                <w:sz w:val="18"/>
                <w:szCs w:val="18"/>
              </w:rPr>
              <w:t>4</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EE6B21" w:rsidRDefault="004923AE" w:rsidP="001431EC">
            <w:pPr>
              <w:jc w:val="both"/>
              <w:rPr>
                <w:rFonts w:ascii="Tahoma" w:hAnsi="Tahoma" w:cs="Tahoma"/>
                <w:b/>
                <w:color w:val="004990"/>
                <w:sz w:val="18"/>
                <w:szCs w:val="18"/>
                <w:lang w:val="es-ES_tradnl"/>
              </w:rPr>
            </w:pPr>
            <w:r w:rsidRPr="00EE6B21">
              <w:rPr>
                <w:rFonts w:ascii="Tahoma" w:hAnsi="Tahoma" w:cs="Tahoma"/>
                <w:b/>
                <w:color w:val="004990"/>
                <w:sz w:val="18"/>
                <w:szCs w:val="18"/>
                <w:lang w:val="es-ES_tradnl"/>
              </w:rPr>
              <w:t>Tiempos de respuesta</w:t>
            </w:r>
          </w:p>
          <w:p w:rsidR="004923AE" w:rsidRPr="00EE6B21" w:rsidRDefault="004923AE" w:rsidP="001431EC">
            <w:pPr>
              <w:jc w:val="both"/>
              <w:rPr>
                <w:rFonts w:ascii="Tahoma" w:hAnsi="Tahoma" w:cs="Tahoma"/>
                <w:b/>
                <w:bCs/>
                <w:color w:val="004990"/>
                <w:sz w:val="18"/>
                <w:szCs w:val="18"/>
              </w:rPr>
            </w:pPr>
            <w:r w:rsidRPr="00EE6B21">
              <w:rPr>
                <w:rFonts w:ascii="Tahoma" w:hAnsi="Tahoma" w:cs="Tahoma"/>
                <w:color w:val="004990"/>
                <w:sz w:val="18"/>
                <w:szCs w:val="18"/>
                <w:lang w:val="es-ES_tradnl"/>
              </w:rPr>
              <w:t xml:space="preserve">Para los casos de solicitudes a la Mesa de Consultas,  se computará al proveedor de servicios los tiempos descritos en el Anexo </w:t>
            </w:r>
            <w:r>
              <w:rPr>
                <w:rFonts w:ascii="Tahoma" w:hAnsi="Tahoma" w:cs="Tahoma"/>
                <w:color w:val="004990"/>
                <w:sz w:val="18"/>
                <w:szCs w:val="18"/>
                <w:lang w:val="es-ES_tradnl"/>
              </w:rPr>
              <w:t>S</w:t>
            </w:r>
            <w:r w:rsidRPr="00EE6B21">
              <w:rPr>
                <w:rFonts w:ascii="Tahoma" w:hAnsi="Tahoma" w:cs="Tahoma"/>
                <w:color w:val="004990"/>
                <w:sz w:val="18"/>
                <w:szCs w:val="18"/>
                <w:lang w:val="es-ES_tradnl"/>
              </w:rPr>
              <w:t>7.</w:t>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EE6B21" w:rsidRDefault="004923AE" w:rsidP="001431EC">
            <w:pPr>
              <w:jc w:val="center"/>
              <w:rPr>
                <w:rFonts w:ascii="Tahoma" w:hAnsi="Tahoma" w:cs="Tahoma"/>
                <w:color w:val="004990"/>
                <w:sz w:val="18"/>
                <w:szCs w:val="18"/>
              </w:rPr>
            </w:pPr>
            <w:r w:rsidRPr="00EE6B21">
              <w:rPr>
                <w:rFonts w:ascii="MS Gothic" w:eastAsia="MS Gothic" w:hAnsi="MS Gothic" w:cs="Tahoma" w:hint="eastAsia"/>
                <w:color w:val="004990"/>
                <w:sz w:val="18"/>
                <w:szCs w:val="18"/>
              </w:rPr>
              <w:t>☒</w:t>
            </w:r>
          </w:p>
        </w:tc>
        <w:tc>
          <w:tcPr>
            <w:tcW w:w="992" w:type="dxa"/>
            <w:tcBorders>
              <w:top w:val="single" w:sz="4" w:space="0" w:color="004990"/>
              <w:left w:val="single" w:sz="4" w:space="0" w:color="004990"/>
              <w:bottom w:val="single" w:sz="4" w:space="0" w:color="004990"/>
              <w:right w:val="single" w:sz="4" w:space="0" w:color="004990"/>
            </w:tcBorders>
          </w:tcPr>
          <w:p w:rsidR="004923AE" w:rsidRPr="003441A9" w:rsidRDefault="004923AE" w:rsidP="001431EC">
            <w:pPr>
              <w:rPr>
                <w:rFonts w:ascii="Tahoma" w:hAnsi="Tahoma" w:cs="Tahoma"/>
                <w:color w:val="004990"/>
                <w:sz w:val="18"/>
                <w:szCs w:val="18"/>
              </w:rPr>
            </w:pP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3441A9" w:rsidRDefault="004923AE" w:rsidP="001431EC">
            <w:pPr>
              <w:rPr>
                <w:rFonts w:ascii="Tahoma" w:hAnsi="Tahoma" w:cs="Tahoma"/>
                <w:color w:val="004990"/>
                <w:sz w:val="18"/>
                <w:szCs w:val="18"/>
              </w:rPr>
            </w:pPr>
          </w:p>
        </w:tc>
        <w:tc>
          <w:tcPr>
            <w:tcW w:w="1418"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3441A9" w:rsidRDefault="004923AE" w:rsidP="001431EC">
            <w:pPr>
              <w:rPr>
                <w:rFonts w:ascii="Tahoma" w:hAnsi="Tahoma" w:cs="Tahoma"/>
                <w:color w:val="004990"/>
                <w:sz w:val="18"/>
                <w:szCs w:val="18"/>
                <w:lang w:val="en-GB"/>
              </w:rPr>
            </w:pPr>
          </w:p>
        </w:tc>
      </w:tr>
      <w:tr w:rsidR="004923AE" w:rsidRPr="003441A9" w:rsidTr="001431EC">
        <w:trPr>
          <w:trHeight w:val="60"/>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EE6B21" w:rsidRDefault="004923AE" w:rsidP="001431EC">
            <w:pPr>
              <w:jc w:val="center"/>
              <w:rPr>
                <w:rFonts w:ascii="Tahoma" w:hAnsi="Tahoma" w:cs="Tahoma"/>
                <w:color w:val="004990"/>
                <w:sz w:val="18"/>
                <w:szCs w:val="18"/>
              </w:rPr>
            </w:pPr>
            <w:r w:rsidRPr="00EE6B21">
              <w:rPr>
                <w:rFonts w:ascii="Tahoma" w:hAnsi="Tahoma" w:cs="Tahoma"/>
                <w:color w:val="004990"/>
                <w:sz w:val="18"/>
                <w:szCs w:val="18"/>
              </w:rPr>
              <w:t>5</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EE6B21" w:rsidRDefault="004923AE" w:rsidP="001431EC">
            <w:pPr>
              <w:jc w:val="both"/>
              <w:rPr>
                <w:rFonts w:ascii="Tahoma" w:hAnsi="Tahoma" w:cs="Tahoma"/>
                <w:b/>
                <w:bCs/>
                <w:color w:val="004990"/>
                <w:sz w:val="18"/>
                <w:szCs w:val="18"/>
              </w:rPr>
            </w:pPr>
            <w:r>
              <w:rPr>
                <w:rFonts w:ascii="Tahoma" w:hAnsi="Tahoma" w:cs="Tahoma"/>
                <w:b/>
                <w:bCs/>
                <w:color w:val="004990"/>
                <w:sz w:val="18"/>
                <w:szCs w:val="18"/>
              </w:rPr>
              <w:t>Definición de prioridades</w:t>
            </w:r>
          </w:p>
          <w:p w:rsidR="004923AE" w:rsidRPr="00EE6B21" w:rsidRDefault="004923AE" w:rsidP="001431EC">
            <w:pPr>
              <w:jc w:val="both"/>
              <w:rPr>
                <w:rFonts w:ascii="Tahoma" w:hAnsi="Tahoma" w:cs="Tahoma"/>
                <w:color w:val="004990"/>
                <w:sz w:val="18"/>
                <w:szCs w:val="18"/>
                <w:lang w:val="es-ES_tradnl"/>
              </w:rPr>
            </w:pPr>
            <w:r w:rsidRPr="00EE6B21">
              <w:rPr>
                <w:rFonts w:ascii="Tahoma" w:hAnsi="Tahoma" w:cs="Tahoma"/>
                <w:color w:val="004990"/>
                <w:sz w:val="18"/>
                <w:szCs w:val="18"/>
                <w:lang w:val="es-ES_tradnl"/>
              </w:rPr>
              <w:t xml:space="preserve">La solicitud del servicio efectuada por ENTEL S.A. será derivada a un especialista del Proveedor de Soporte y se le asignará El Nivel de Prioridad correspondiente en función a los puntos descritos en el Anexo </w:t>
            </w:r>
            <w:r>
              <w:rPr>
                <w:rFonts w:ascii="Tahoma" w:hAnsi="Tahoma" w:cs="Tahoma"/>
                <w:color w:val="004990"/>
                <w:sz w:val="18"/>
                <w:szCs w:val="18"/>
                <w:lang w:val="es-ES_tradnl"/>
              </w:rPr>
              <w:t>S</w:t>
            </w:r>
            <w:r w:rsidRPr="00EE6B21">
              <w:rPr>
                <w:rFonts w:ascii="Tahoma" w:hAnsi="Tahoma" w:cs="Tahoma"/>
                <w:color w:val="004990"/>
                <w:sz w:val="18"/>
                <w:szCs w:val="18"/>
                <w:lang w:val="es-ES_tradnl"/>
              </w:rPr>
              <w:t xml:space="preserve">3. La respuesta será suministrada de acuerdo a la siguiente definición de tiempos de la asistencia técnica del Anexo </w:t>
            </w:r>
            <w:r>
              <w:rPr>
                <w:rFonts w:ascii="Tahoma" w:hAnsi="Tahoma" w:cs="Tahoma"/>
                <w:color w:val="004990"/>
                <w:sz w:val="18"/>
                <w:szCs w:val="18"/>
                <w:lang w:val="es-ES_tradnl"/>
              </w:rPr>
              <w:t>S</w:t>
            </w:r>
            <w:r w:rsidRPr="00EE6B21">
              <w:rPr>
                <w:rFonts w:ascii="Tahoma" w:hAnsi="Tahoma" w:cs="Tahoma"/>
                <w:color w:val="004990"/>
                <w:sz w:val="18"/>
                <w:szCs w:val="18"/>
                <w:lang w:val="es-ES_tradnl"/>
              </w:rPr>
              <w:t>6.</w:t>
            </w:r>
          </w:p>
          <w:p w:rsidR="004923AE" w:rsidRPr="00EE6B21" w:rsidRDefault="004923AE" w:rsidP="001431EC">
            <w:pPr>
              <w:jc w:val="both"/>
              <w:rPr>
                <w:rFonts w:ascii="Tahoma" w:hAnsi="Tahoma" w:cs="Tahoma"/>
                <w:b/>
                <w:color w:val="004990"/>
                <w:sz w:val="18"/>
                <w:szCs w:val="18"/>
                <w:lang w:val="es-ES_tradnl"/>
              </w:rPr>
            </w:pPr>
            <w:r w:rsidRPr="00EE6B21">
              <w:rPr>
                <w:rFonts w:ascii="Tahoma" w:hAnsi="Tahoma" w:cs="Tahoma"/>
                <w:color w:val="004990"/>
                <w:sz w:val="18"/>
                <w:szCs w:val="18"/>
                <w:lang w:val="es-ES_tradnl"/>
              </w:rPr>
              <w:t>Para Consultas Técnicas de criticidad alta el oferente deberá asignar una prioridad mayor con relación al tiempo de respuesta de la misma.</w:t>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EE6B21" w:rsidRDefault="004923AE" w:rsidP="001431EC">
            <w:pPr>
              <w:jc w:val="center"/>
              <w:rPr>
                <w:rFonts w:ascii="Tahoma" w:hAnsi="Tahoma" w:cs="Tahoma"/>
                <w:color w:val="004990"/>
                <w:sz w:val="18"/>
                <w:szCs w:val="18"/>
              </w:rPr>
            </w:pPr>
            <w:r w:rsidRPr="00EE6B21">
              <w:rPr>
                <w:rFonts w:ascii="MS Gothic" w:eastAsia="MS Gothic" w:hAnsi="MS Gothic" w:cs="Tahoma" w:hint="eastAsia"/>
                <w:color w:val="004990"/>
                <w:sz w:val="18"/>
                <w:szCs w:val="18"/>
              </w:rPr>
              <w:t>☒</w:t>
            </w:r>
          </w:p>
        </w:tc>
        <w:tc>
          <w:tcPr>
            <w:tcW w:w="992" w:type="dxa"/>
            <w:tcBorders>
              <w:top w:val="single" w:sz="4" w:space="0" w:color="004990"/>
              <w:left w:val="single" w:sz="4" w:space="0" w:color="004990"/>
              <w:bottom w:val="single" w:sz="4" w:space="0" w:color="004990"/>
              <w:right w:val="single" w:sz="4" w:space="0" w:color="004990"/>
            </w:tcBorders>
          </w:tcPr>
          <w:p w:rsidR="004923AE" w:rsidRPr="003441A9" w:rsidRDefault="004923AE" w:rsidP="001431EC">
            <w:pPr>
              <w:rPr>
                <w:rFonts w:ascii="Tahoma" w:hAnsi="Tahoma" w:cs="Tahoma"/>
                <w:color w:val="004990"/>
                <w:sz w:val="18"/>
                <w:szCs w:val="18"/>
              </w:rPr>
            </w:pP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3441A9" w:rsidRDefault="004923AE" w:rsidP="001431EC">
            <w:pPr>
              <w:rPr>
                <w:rFonts w:ascii="Tahoma" w:hAnsi="Tahoma" w:cs="Tahoma"/>
                <w:color w:val="004990"/>
                <w:sz w:val="18"/>
                <w:szCs w:val="18"/>
              </w:rPr>
            </w:pPr>
          </w:p>
        </w:tc>
        <w:tc>
          <w:tcPr>
            <w:tcW w:w="1418"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3441A9" w:rsidRDefault="004923AE" w:rsidP="001431EC">
            <w:pPr>
              <w:rPr>
                <w:rFonts w:ascii="Tahoma" w:hAnsi="Tahoma" w:cs="Tahoma"/>
                <w:color w:val="004990"/>
                <w:sz w:val="18"/>
                <w:szCs w:val="18"/>
                <w:lang w:val="en-GB"/>
              </w:rPr>
            </w:pPr>
          </w:p>
        </w:tc>
      </w:tr>
      <w:tr w:rsidR="004923AE" w:rsidRPr="003441A9" w:rsidTr="001431EC">
        <w:trPr>
          <w:trHeight w:val="60"/>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EE6B21" w:rsidRDefault="004923AE" w:rsidP="001431EC">
            <w:pPr>
              <w:jc w:val="center"/>
              <w:rPr>
                <w:rFonts w:ascii="Tahoma" w:hAnsi="Tahoma" w:cs="Tahoma"/>
                <w:bCs/>
                <w:color w:val="004990"/>
                <w:sz w:val="18"/>
                <w:szCs w:val="18"/>
              </w:rPr>
            </w:pPr>
            <w:r w:rsidRPr="00EE6B21">
              <w:rPr>
                <w:rFonts w:ascii="Tahoma" w:hAnsi="Tahoma" w:cs="Tahoma"/>
                <w:bCs/>
                <w:color w:val="004990"/>
                <w:sz w:val="18"/>
                <w:szCs w:val="18"/>
              </w:rPr>
              <w:t>6</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EE6B21" w:rsidRDefault="004923AE" w:rsidP="001431EC">
            <w:pPr>
              <w:jc w:val="both"/>
              <w:rPr>
                <w:rFonts w:ascii="Tahoma" w:hAnsi="Tahoma" w:cs="Tahoma"/>
                <w:b/>
                <w:bCs/>
                <w:color w:val="004990"/>
                <w:sz w:val="18"/>
                <w:szCs w:val="18"/>
                <w:lang w:val="es-ES_tradnl"/>
              </w:rPr>
            </w:pPr>
            <w:r w:rsidRPr="00EE6B21">
              <w:rPr>
                <w:rFonts w:ascii="Tahoma" w:hAnsi="Tahoma" w:cs="Tahoma"/>
                <w:b/>
                <w:bCs/>
                <w:color w:val="004990"/>
                <w:sz w:val="18"/>
                <w:szCs w:val="18"/>
                <w:lang w:val="es-ES_tradnl"/>
              </w:rPr>
              <w:t>Cierre de la consulta e</w:t>
            </w:r>
            <w:r>
              <w:rPr>
                <w:rFonts w:ascii="Tahoma" w:hAnsi="Tahoma" w:cs="Tahoma"/>
                <w:b/>
                <w:bCs/>
                <w:color w:val="004990"/>
                <w:sz w:val="18"/>
                <w:szCs w:val="18"/>
                <w:lang w:val="es-ES_tradnl"/>
              </w:rPr>
              <w:t>fectuada a la mesa de consultas</w:t>
            </w:r>
          </w:p>
          <w:p w:rsidR="004923AE" w:rsidRPr="00EE6B21" w:rsidRDefault="004923AE" w:rsidP="001431EC">
            <w:pPr>
              <w:jc w:val="both"/>
              <w:rPr>
                <w:rFonts w:ascii="Tahoma" w:hAnsi="Tahoma" w:cs="Tahoma"/>
                <w:color w:val="004990"/>
                <w:sz w:val="18"/>
                <w:szCs w:val="18"/>
                <w:lang w:val="es-ES_tradnl"/>
              </w:rPr>
            </w:pPr>
            <w:r w:rsidRPr="00EE6B21">
              <w:rPr>
                <w:rFonts w:ascii="Tahoma" w:hAnsi="Tahoma" w:cs="Tahoma"/>
                <w:color w:val="004990"/>
                <w:sz w:val="18"/>
                <w:szCs w:val="18"/>
                <w:lang w:val="es-ES_tradnl"/>
              </w:rPr>
              <w:t>El especialista del Proveedor de Soporte dará como finalizada la consulta cuando se ha superado las expectativas con la información de respuesta final emitida hacia el personal de ENTEL S.A.</w:t>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EE6B21" w:rsidRDefault="004923AE" w:rsidP="001431EC">
            <w:pPr>
              <w:jc w:val="center"/>
              <w:rPr>
                <w:rFonts w:ascii="Tahoma" w:hAnsi="Tahoma" w:cs="Tahoma"/>
                <w:color w:val="004990"/>
                <w:sz w:val="18"/>
                <w:szCs w:val="18"/>
              </w:rPr>
            </w:pPr>
            <w:r w:rsidRPr="00EE6B21">
              <w:rPr>
                <w:rFonts w:ascii="MS Gothic" w:eastAsia="MS Gothic" w:hAnsi="MS Gothic" w:cs="Tahoma" w:hint="eastAsia"/>
                <w:color w:val="004990"/>
                <w:sz w:val="18"/>
                <w:szCs w:val="18"/>
              </w:rPr>
              <w:t>☒</w:t>
            </w:r>
          </w:p>
        </w:tc>
        <w:tc>
          <w:tcPr>
            <w:tcW w:w="992" w:type="dxa"/>
            <w:tcBorders>
              <w:top w:val="single" w:sz="4" w:space="0" w:color="004990"/>
              <w:left w:val="single" w:sz="4" w:space="0" w:color="004990"/>
              <w:bottom w:val="single" w:sz="4" w:space="0" w:color="004990"/>
              <w:right w:val="single" w:sz="4" w:space="0" w:color="004990"/>
            </w:tcBorders>
          </w:tcPr>
          <w:p w:rsidR="004923AE" w:rsidRPr="003441A9" w:rsidRDefault="004923AE" w:rsidP="001431EC">
            <w:pPr>
              <w:rPr>
                <w:rFonts w:ascii="Tahoma" w:hAnsi="Tahoma" w:cs="Tahoma"/>
                <w:color w:val="004990"/>
                <w:sz w:val="18"/>
                <w:szCs w:val="18"/>
              </w:rPr>
            </w:pP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3441A9" w:rsidRDefault="004923AE" w:rsidP="001431EC">
            <w:pPr>
              <w:rPr>
                <w:rFonts w:ascii="Tahoma" w:hAnsi="Tahoma" w:cs="Tahoma"/>
                <w:color w:val="004990"/>
                <w:sz w:val="18"/>
                <w:szCs w:val="18"/>
              </w:rPr>
            </w:pPr>
          </w:p>
        </w:tc>
        <w:tc>
          <w:tcPr>
            <w:tcW w:w="1418" w:type="dxa"/>
            <w:tcBorders>
              <w:top w:val="single" w:sz="4" w:space="0" w:color="004990"/>
              <w:left w:val="single" w:sz="4" w:space="0" w:color="004990"/>
              <w:bottom w:val="single" w:sz="4" w:space="0" w:color="004990"/>
              <w:right w:val="single" w:sz="4" w:space="0" w:color="004990"/>
            </w:tcBorders>
            <w:shd w:val="clear" w:color="auto" w:fill="auto"/>
            <w:vAlign w:val="center"/>
          </w:tcPr>
          <w:p w:rsidR="004923AE" w:rsidRPr="003441A9" w:rsidRDefault="004923AE" w:rsidP="001431EC">
            <w:pPr>
              <w:rPr>
                <w:rFonts w:ascii="Tahoma" w:hAnsi="Tahoma" w:cs="Tahoma"/>
                <w:color w:val="004990"/>
                <w:sz w:val="18"/>
                <w:szCs w:val="18"/>
                <w:lang w:val="en-GB"/>
              </w:rPr>
            </w:pPr>
          </w:p>
        </w:tc>
      </w:tr>
    </w:tbl>
    <w:p w:rsidR="00054796" w:rsidRDefault="00054796" w:rsidP="00054796">
      <w:pPr>
        <w:rPr>
          <w:rFonts w:ascii="Tahoma" w:hAnsi="Tahoma" w:cs="Tahoma"/>
        </w:rPr>
      </w:pPr>
    </w:p>
    <w:p w:rsidR="00054796" w:rsidRPr="00FF4373" w:rsidRDefault="00054796" w:rsidP="002A0806">
      <w:pPr>
        <w:pStyle w:val="Ttulo5"/>
        <w:numPr>
          <w:ilvl w:val="3"/>
          <w:numId w:val="22"/>
        </w:numPr>
        <w:spacing w:after="120"/>
        <w:ind w:left="1790"/>
        <w:jc w:val="both"/>
        <w:rPr>
          <w:rFonts w:ascii="Tahoma" w:hAnsi="Tahoma" w:cs="Tahoma"/>
          <w:color w:val="1F497D"/>
        </w:rPr>
      </w:pPr>
      <w:r w:rsidRPr="00FF4373">
        <w:rPr>
          <w:rFonts w:ascii="Tahoma" w:hAnsi="Tahoma" w:cs="Tahoma"/>
          <w:color w:val="1F497D"/>
        </w:rPr>
        <w:t>Servicio de Actualización de Software</w:t>
      </w:r>
    </w:p>
    <w:tbl>
      <w:tblPr>
        <w:tblW w:w="99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6"/>
        <w:gridCol w:w="5314"/>
        <w:gridCol w:w="993"/>
        <w:gridCol w:w="992"/>
        <w:gridCol w:w="850"/>
        <w:gridCol w:w="1418"/>
      </w:tblGrid>
      <w:tr w:rsidR="001753CE" w:rsidRPr="00951455" w:rsidTr="001431EC">
        <w:trPr>
          <w:trHeight w:val="171"/>
          <w:tblHeader/>
        </w:trPr>
        <w:tc>
          <w:tcPr>
            <w:tcW w:w="7725" w:type="dxa"/>
            <w:gridSpan w:val="4"/>
            <w:tcBorders>
              <w:top w:val="single" w:sz="4" w:space="0" w:color="004990"/>
              <w:left w:val="single" w:sz="4" w:space="0" w:color="004990"/>
              <w:bottom w:val="single" w:sz="4" w:space="0" w:color="FFFFFF"/>
              <w:right w:val="single" w:sz="4" w:space="0" w:color="FFFFFF"/>
            </w:tcBorders>
            <w:shd w:val="clear" w:color="auto" w:fill="004990"/>
            <w:vAlign w:val="center"/>
          </w:tcPr>
          <w:p w:rsidR="001753CE" w:rsidRPr="00054796" w:rsidRDefault="001753CE" w:rsidP="002B0350">
            <w:pPr>
              <w:spacing w:before="60" w:after="60"/>
              <w:jc w:val="center"/>
              <w:rPr>
                <w:rFonts w:ascii="Tahoma" w:hAnsi="Tahoma" w:cs="Tahoma"/>
                <w:b/>
                <w:bCs/>
                <w:color w:val="FFFFFF"/>
                <w:sz w:val="18"/>
                <w:szCs w:val="18"/>
              </w:rPr>
            </w:pPr>
            <w:r w:rsidRPr="00054796">
              <w:rPr>
                <w:rFonts w:ascii="Tahoma" w:hAnsi="Tahoma" w:cs="Tahoma"/>
                <w:b/>
                <w:bCs/>
                <w:color w:val="FFFFFF"/>
                <w:sz w:val="18"/>
                <w:szCs w:val="18"/>
              </w:rPr>
              <w:t>REQUERIMIENTO DE ENTEL S.A.</w:t>
            </w:r>
          </w:p>
        </w:tc>
        <w:tc>
          <w:tcPr>
            <w:tcW w:w="2268"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1753CE" w:rsidRPr="00054796" w:rsidRDefault="001753CE" w:rsidP="002B0350">
            <w:pPr>
              <w:spacing w:before="60" w:after="60"/>
              <w:jc w:val="center"/>
              <w:rPr>
                <w:rFonts w:ascii="Tahoma" w:hAnsi="Tahoma" w:cs="Tahoma"/>
                <w:b/>
                <w:bCs/>
                <w:color w:val="FFFFFF"/>
                <w:sz w:val="18"/>
                <w:szCs w:val="18"/>
              </w:rPr>
            </w:pPr>
            <w:r w:rsidRPr="00054796">
              <w:rPr>
                <w:rFonts w:ascii="Tahoma" w:hAnsi="Tahoma" w:cs="Tahoma"/>
                <w:b/>
                <w:bCs/>
                <w:color w:val="FFFFFF"/>
                <w:sz w:val="18"/>
                <w:szCs w:val="18"/>
              </w:rPr>
              <w:t>RESPUESTA DEL OFERENTE</w:t>
            </w:r>
          </w:p>
        </w:tc>
      </w:tr>
      <w:tr w:rsidR="001753CE" w:rsidRPr="00951455" w:rsidTr="001431EC">
        <w:trPr>
          <w:trHeight w:val="50"/>
          <w:tblHeader/>
        </w:trPr>
        <w:tc>
          <w:tcPr>
            <w:tcW w:w="5740"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1753CE" w:rsidRPr="00054796" w:rsidRDefault="001753CE" w:rsidP="002B0350">
            <w:pPr>
              <w:spacing w:before="60" w:after="60"/>
              <w:jc w:val="center"/>
              <w:rPr>
                <w:rFonts w:ascii="Tahoma" w:hAnsi="Tahoma" w:cs="Tahoma"/>
                <w:b/>
                <w:bCs/>
                <w:color w:val="FFFFFF"/>
                <w:sz w:val="18"/>
                <w:szCs w:val="18"/>
              </w:rPr>
            </w:pPr>
            <w:r w:rsidRPr="00054796">
              <w:rPr>
                <w:rFonts w:ascii="Tahoma" w:hAnsi="Tahoma" w:cs="Tahoma"/>
                <w:b/>
                <w:bCs/>
                <w:color w:val="FFFFFF"/>
                <w:sz w:val="18"/>
                <w:szCs w:val="18"/>
              </w:rPr>
              <w:t>SERVICIO DE ACTUALIZACIÓN DE SOFTWARE PARA RNC/BSC</w:t>
            </w:r>
          </w:p>
        </w:tc>
        <w:tc>
          <w:tcPr>
            <w:tcW w:w="1985" w:type="dxa"/>
            <w:gridSpan w:val="2"/>
            <w:tcBorders>
              <w:top w:val="single" w:sz="4" w:space="0" w:color="FFFFFF"/>
              <w:left w:val="single" w:sz="4" w:space="0" w:color="FFFFFF"/>
              <w:bottom w:val="single" w:sz="4" w:space="0" w:color="FFFFFF"/>
              <w:right w:val="single" w:sz="4" w:space="0" w:color="FFFFFF"/>
            </w:tcBorders>
            <w:shd w:val="clear" w:color="auto" w:fill="004990"/>
            <w:vAlign w:val="center"/>
          </w:tcPr>
          <w:p w:rsidR="001753CE" w:rsidRPr="00054796" w:rsidRDefault="001753CE" w:rsidP="002B0350">
            <w:pPr>
              <w:spacing w:before="60" w:after="60"/>
              <w:jc w:val="center"/>
              <w:rPr>
                <w:rFonts w:ascii="Tahoma" w:hAnsi="Tahoma" w:cs="Tahoma"/>
                <w:b/>
                <w:bCs/>
                <w:color w:val="FFFFFF"/>
                <w:sz w:val="18"/>
                <w:szCs w:val="18"/>
              </w:rPr>
            </w:pPr>
            <w:r w:rsidRPr="00054796">
              <w:rPr>
                <w:rFonts w:ascii="Tahoma" w:hAnsi="Tahoma" w:cs="Tahoma"/>
                <w:b/>
                <w:bCs/>
                <w:color w:val="FFFFFF"/>
                <w:sz w:val="14"/>
                <w:szCs w:val="18"/>
                <w:lang w:val="en-GB"/>
              </w:rPr>
              <w:t>CONDICIÓN</w:t>
            </w:r>
          </w:p>
        </w:tc>
        <w:tc>
          <w:tcPr>
            <w:tcW w:w="2268"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1753CE" w:rsidRPr="00054796" w:rsidRDefault="001753CE" w:rsidP="002B0350">
            <w:pPr>
              <w:spacing w:before="60" w:after="60"/>
              <w:jc w:val="center"/>
              <w:rPr>
                <w:rFonts w:ascii="Tahoma" w:hAnsi="Tahoma" w:cs="Tahoma"/>
                <w:b/>
                <w:bCs/>
                <w:color w:val="FFFFFF"/>
                <w:sz w:val="18"/>
                <w:szCs w:val="18"/>
              </w:rPr>
            </w:pPr>
            <w:r w:rsidRPr="00054796">
              <w:rPr>
                <w:rFonts w:ascii="Tahoma" w:hAnsi="Tahoma" w:cs="Tahoma"/>
                <w:b/>
                <w:bCs/>
                <w:color w:val="FFFFFF"/>
                <w:sz w:val="18"/>
                <w:szCs w:val="18"/>
              </w:rPr>
              <w:t>(Llenado Obligatorio)</w:t>
            </w:r>
          </w:p>
        </w:tc>
      </w:tr>
      <w:tr w:rsidR="001753CE" w:rsidRPr="00951455" w:rsidTr="001431EC">
        <w:trPr>
          <w:trHeight w:val="347"/>
          <w:tblHeader/>
        </w:trPr>
        <w:tc>
          <w:tcPr>
            <w:tcW w:w="426"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1753CE" w:rsidRPr="00054796" w:rsidRDefault="001753CE" w:rsidP="002B0350">
            <w:pPr>
              <w:rPr>
                <w:rFonts w:ascii="Tahoma" w:hAnsi="Tahoma" w:cs="Tahoma"/>
                <w:b/>
                <w:color w:val="FFFFFF"/>
                <w:sz w:val="18"/>
                <w:szCs w:val="18"/>
              </w:rPr>
            </w:pPr>
            <w:r w:rsidRPr="00054796">
              <w:rPr>
                <w:rFonts w:ascii="Tahoma" w:hAnsi="Tahoma" w:cs="Tahoma"/>
                <w:b/>
                <w:color w:val="FFFFFF"/>
                <w:sz w:val="18"/>
                <w:szCs w:val="18"/>
              </w:rPr>
              <w:t>N°</w:t>
            </w:r>
          </w:p>
        </w:tc>
        <w:tc>
          <w:tcPr>
            <w:tcW w:w="5314"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1753CE" w:rsidRPr="00054796" w:rsidRDefault="001753CE" w:rsidP="002B0350">
            <w:pPr>
              <w:rPr>
                <w:rFonts w:ascii="Tahoma" w:hAnsi="Tahoma" w:cs="Tahoma"/>
                <w:color w:val="FFFFFF"/>
                <w:sz w:val="18"/>
                <w:szCs w:val="18"/>
              </w:rPr>
            </w:pPr>
            <w:r w:rsidRPr="00054796">
              <w:rPr>
                <w:rFonts w:ascii="Tahoma" w:hAnsi="Tahoma" w:cs="Tahoma"/>
                <w:b/>
                <w:color w:val="FFFFFF"/>
                <w:sz w:val="18"/>
                <w:szCs w:val="18"/>
              </w:rPr>
              <w:t>DESCRIPCIÓN</w:t>
            </w:r>
          </w:p>
        </w:tc>
        <w:tc>
          <w:tcPr>
            <w:tcW w:w="993"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1753CE" w:rsidRPr="00054796" w:rsidRDefault="001753CE" w:rsidP="002B0350">
            <w:pPr>
              <w:jc w:val="center"/>
              <w:rPr>
                <w:rFonts w:ascii="Tahoma" w:hAnsi="Tahoma" w:cs="Tahoma"/>
                <w:b/>
                <w:bCs/>
                <w:color w:val="FFFFFF"/>
                <w:sz w:val="14"/>
                <w:szCs w:val="18"/>
              </w:rPr>
            </w:pPr>
            <w:r w:rsidRPr="00054796">
              <w:rPr>
                <w:rFonts w:ascii="Tahoma" w:hAnsi="Tahoma" w:cs="Tahoma"/>
                <w:b/>
                <w:bCs/>
                <w:color w:val="FFFFFF"/>
                <w:sz w:val="14"/>
                <w:szCs w:val="18"/>
                <w:lang w:val="en-GB"/>
              </w:rPr>
              <w:t>MANDATORIO</w:t>
            </w:r>
          </w:p>
        </w:tc>
        <w:tc>
          <w:tcPr>
            <w:tcW w:w="992" w:type="dxa"/>
            <w:tcBorders>
              <w:top w:val="single" w:sz="4" w:space="0" w:color="FFFFFF"/>
              <w:left w:val="single" w:sz="4" w:space="0" w:color="FFFFFF"/>
              <w:bottom w:val="single" w:sz="4" w:space="0" w:color="004990"/>
              <w:right w:val="single" w:sz="4" w:space="0" w:color="FFFFFF"/>
            </w:tcBorders>
            <w:shd w:val="clear" w:color="auto" w:fill="004990"/>
          </w:tcPr>
          <w:p w:rsidR="001753CE" w:rsidRPr="00054796" w:rsidRDefault="001753CE" w:rsidP="002B0350">
            <w:pPr>
              <w:jc w:val="center"/>
              <w:rPr>
                <w:rFonts w:ascii="Tahoma" w:hAnsi="Tahoma" w:cs="Tahoma"/>
                <w:b/>
                <w:bCs/>
                <w:color w:val="FFFFFF"/>
                <w:sz w:val="12"/>
                <w:szCs w:val="12"/>
                <w:lang w:val="en-GB"/>
              </w:rPr>
            </w:pPr>
            <w:r>
              <w:rPr>
                <w:rFonts w:ascii="Tahoma" w:hAnsi="Tahoma" w:cs="Tahoma"/>
                <w:b/>
                <w:bCs/>
                <w:color w:val="FFFFFF"/>
                <w:sz w:val="14"/>
                <w:szCs w:val="18"/>
                <w:lang w:val="en-GB"/>
              </w:rPr>
              <w:t>CALIFICABLE</w:t>
            </w:r>
          </w:p>
        </w:tc>
        <w:tc>
          <w:tcPr>
            <w:tcW w:w="850"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1753CE" w:rsidRPr="00054796" w:rsidRDefault="001753CE" w:rsidP="002B0350">
            <w:pPr>
              <w:jc w:val="center"/>
              <w:rPr>
                <w:rFonts w:ascii="Tahoma" w:hAnsi="Tahoma" w:cs="Tahoma"/>
                <w:b/>
                <w:bCs/>
                <w:color w:val="FFFFFF"/>
                <w:sz w:val="12"/>
                <w:szCs w:val="12"/>
                <w:lang w:val="en-GB"/>
              </w:rPr>
            </w:pPr>
            <w:r w:rsidRPr="00054796">
              <w:rPr>
                <w:rFonts w:ascii="Tahoma" w:hAnsi="Tahoma" w:cs="Tahoma"/>
                <w:b/>
                <w:bCs/>
                <w:color w:val="FFFFFF"/>
                <w:sz w:val="12"/>
                <w:szCs w:val="12"/>
                <w:lang w:val="en-GB"/>
              </w:rPr>
              <w:t>CUMPLE / NO CUMPLE</w:t>
            </w:r>
          </w:p>
        </w:tc>
        <w:tc>
          <w:tcPr>
            <w:tcW w:w="1418"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1753CE" w:rsidRPr="00054796" w:rsidRDefault="001753CE" w:rsidP="002B0350">
            <w:pPr>
              <w:jc w:val="center"/>
              <w:rPr>
                <w:rFonts w:ascii="Tahoma" w:hAnsi="Tahoma" w:cs="Tahoma"/>
                <w:b/>
                <w:bCs/>
                <w:color w:val="FFFFFF"/>
                <w:sz w:val="12"/>
                <w:szCs w:val="12"/>
              </w:rPr>
            </w:pPr>
            <w:r w:rsidRPr="00054796">
              <w:rPr>
                <w:rFonts w:ascii="Tahoma" w:hAnsi="Tahoma" w:cs="Tahoma"/>
                <w:b/>
                <w:bCs/>
                <w:color w:val="FFFFFF"/>
                <w:sz w:val="12"/>
                <w:szCs w:val="12"/>
                <w:lang w:val="en-GB"/>
              </w:rPr>
              <w:t>DOCUMENTO, PÁGINA, REFERENCIA</w:t>
            </w:r>
          </w:p>
        </w:tc>
      </w:tr>
      <w:tr w:rsidR="001753CE" w:rsidRPr="003441A9" w:rsidTr="001431EC">
        <w:trPr>
          <w:trHeight w:val="60"/>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1753CE" w:rsidRPr="00EE6B21" w:rsidRDefault="001753CE" w:rsidP="002B0350">
            <w:pPr>
              <w:jc w:val="center"/>
              <w:rPr>
                <w:rFonts w:ascii="Tahoma" w:hAnsi="Tahoma" w:cs="Tahoma"/>
                <w:color w:val="004990"/>
                <w:sz w:val="18"/>
                <w:szCs w:val="18"/>
              </w:rPr>
            </w:pPr>
            <w:r>
              <w:rPr>
                <w:rFonts w:ascii="Tahoma" w:hAnsi="Tahoma" w:cs="Tahoma"/>
                <w:color w:val="004990"/>
                <w:sz w:val="18"/>
                <w:szCs w:val="18"/>
              </w:rPr>
              <w:t>1</w:t>
            </w:r>
          </w:p>
        </w:tc>
        <w:tc>
          <w:tcPr>
            <w:tcW w:w="5314" w:type="dxa"/>
            <w:tcBorders>
              <w:top w:val="single" w:sz="4" w:space="0" w:color="004990"/>
              <w:left w:val="single" w:sz="4" w:space="0" w:color="004990"/>
              <w:bottom w:val="single" w:sz="4" w:space="0" w:color="004990"/>
              <w:right w:val="single" w:sz="4" w:space="0" w:color="004990"/>
            </w:tcBorders>
            <w:shd w:val="clear" w:color="auto" w:fill="auto"/>
            <w:vAlign w:val="center"/>
          </w:tcPr>
          <w:p w:rsidR="001753CE" w:rsidRDefault="001753CE" w:rsidP="002B0350">
            <w:pPr>
              <w:jc w:val="both"/>
              <w:rPr>
                <w:rFonts w:ascii="Tahoma" w:hAnsi="Tahoma" w:cs="Tahoma"/>
                <w:b/>
                <w:color w:val="004990"/>
                <w:sz w:val="18"/>
                <w:szCs w:val="18"/>
              </w:rPr>
            </w:pPr>
            <w:r>
              <w:rPr>
                <w:rFonts w:ascii="Tahoma" w:hAnsi="Tahoma" w:cs="Tahoma"/>
                <w:b/>
                <w:color w:val="004990"/>
                <w:sz w:val="18"/>
                <w:szCs w:val="18"/>
              </w:rPr>
              <w:t>Servicio de Actualización de Software</w:t>
            </w:r>
          </w:p>
          <w:p w:rsidR="001753CE" w:rsidRPr="00EE6B21" w:rsidRDefault="001753CE" w:rsidP="002B0350">
            <w:pPr>
              <w:jc w:val="both"/>
              <w:rPr>
                <w:rFonts w:ascii="Tahoma" w:hAnsi="Tahoma" w:cs="Tahoma"/>
                <w:color w:val="004990"/>
                <w:sz w:val="18"/>
                <w:szCs w:val="18"/>
              </w:rPr>
            </w:pPr>
            <w:r>
              <w:rPr>
                <w:rFonts w:ascii="Tahoma" w:hAnsi="Tahoma" w:cs="Tahoma"/>
                <w:color w:val="004990"/>
                <w:sz w:val="18"/>
                <w:szCs w:val="18"/>
                <w:lang w:val="es-ES_tradnl"/>
              </w:rPr>
              <w:t>El Proveedor de Soporte debe incluir el servicio de actualización de software (update) para mantener versiones actualizadas dentro del mismo release y parches de software y deberá entregar la documentación correspondiente.</w:t>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1753CE" w:rsidRPr="00EE6B21" w:rsidRDefault="001753CE" w:rsidP="002B0350">
            <w:pPr>
              <w:jc w:val="center"/>
              <w:rPr>
                <w:rFonts w:ascii="Tahoma" w:hAnsi="Tahoma" w:cs="Tahoma"/>
                <w:color w:val="004990"/>
                <w:sz w:val="18"/>
                <w:szCs w:val="18"/>
              </w:rPr>
            </w:pPr>
            <w:r w:rsidRPr="00CC644C">
              <w:rPr>
                <w:rFonts w:ascii="MS Gothic" w:eastAsia="MS Gothic" w:hAnsi="MS Gothic" w:cs="Tahoma" w:hint="eastAsia"/>
                <w:color w:val="004990"/>
                <w:sz w:val="18"/>
                <w:szCs w:val="18"/>
              </w:rPr>
              <w:t>☒</w:t>
            </w:r>
          </w:p>
        </w:tc>
        <w:tc>
          <w:tcPr>
            <w:tcW w:w="992" w:type="dxa"/>
            <w:tcBorders>
              <w:top w:val="single" w:sz="4" w:space="0" w:color="004990"/>
              <w:left w:val="single" w:sz="4" w:space="0" w:color="004990"/>
              <w:bottom w:val="single" w:sz="4" w:space="0" w:color="004990"/>
              <w:right w:val="single" w:sz="4" w:space="0" w:color="004990"/>
            </w:tcBorders>
          </w:tcPr>
          <w:p w:rsidR="001753CE" w:rsidRPr="003441A9" w:rsidRDefault="001753CE" w:rsidP="002B0350">
            <w:pPr>
              <w:rPr>
                <w:rFonts w:ascii="Tahoma" w:hAnsi="Tahoma" w:cs="Tahoma"/>
                <w:color w:val="004990"/>
                <w:sz w:val="18"/>
                <w:szCs w:val="18"/>
              </w:rPr>
            </w:pP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1753CE" w:rsidRPr="003441A9" w:rsidRDefault="001753CE" w:rsidP="002B0350">
            <w:pPr>
              <w:rPr>
                <w:rFonts w:ascii="Tahoma" w:hAnsi="Tahoma" w:cs="Tahoma"/>
                <w:color w:val="004990"/>
                <w:sz w:val="18"/>
                <w:szCs w:val="18"/>
              </w:rPr>
            </w:pPr>
          </w:p>
        </w:tc>
        <w:tc>
          <w:tcPr>
            <w:tcW w:w="1418" w:type="dxa"/>
            <w:tcBorders>
              <w:top w:val="single" w:sz="4" w:space="0" w:color="004990"/>
              <w:left w:val="single" w:sz="4" w:space="0" w:color="004990"/>
              <w:bottom w:val="single" w:sz="4" w:space="0" w:color="004990"/>
              <w:right w:val="single" w:sz="4" w:space="0" w:color="004990"/>
            </w:tcBorders>
            <w:shd w:val="clear" w:color="auto" w:fill="auto"/>
            <w:vAlign w:val="center"/>
          </w:tcPr>
          <w:p w:rsidR="001753CE" w:rsidRPr="003441A9" w:rsidRDefault="001753CE" w:rsidP="002B0350">
            <w:pPr>
              <w:rPr>
                <w:rFonts w:ascii="Tahoma" w:hAnsi="Tahoma" w:cs="Tahoma"/>
                <w:color w:val="004990"/>
                <w:sz w:val="18"/>
                <w:szCs w:val="18"/>
              </w:rPr>
            </w:pPr>
            <w:r w:rsidRPr="003441A9">
              <w:rPr>
                <w:rFonts w:ascii="Tahoma" w:hAnsi="Tahoma" w:cs="Tahoma"/>
                <w:color w:val="004990"/>
                <w:sz w:val="18"/>
                <w:szCs w:val="18"/>
                <w:lang w:val="en-GB"/>
              </w:rPr>
              <w:t> </w:t>
            </w:r>
          </w:p>
        </w:tc>
      </w:tr>
      <w:tr w:rsidR="001753CE" w:rsidRPr="003441A9" w:rsidTr="001431EC">
        <w:trPr>
          <w:trHeight w:val="60"/>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1753CE" w:rsidRPr="00EE6B21" w:rsidRDefault="001753CE" w:rsidP="002B0350">
            <w:pPr>
              <w:jc w:val="center"/>
              <w:rPr>
                <w:rFonts w:ascii="Tahoma" w:hAnsi="Tahoma" w:cs="Tahoma"/>
                <w:color w:val="004990"/>
                <w:sz w:val="18"/>
                <w:szCs w:val="18"/>
              </w:rPr>
            </w:pPr>
            <w:r>
              <w:rPr>
                <w:rFonts w:ascii="Tahoma" w:hAnsi="Tahoma" w:cs="Tahoma"/>
                <w:color w:val="004990"/>
                <w:sz w:val="18"/>
                <w:szCs w:val="18"/>
              </w:rPr>
              <w:t>2</w:t>
            </w:r>
          </w:p>
        </w:tc>
        <w:tc>
          <w:tcPr>
            <w:tcW w:w="5314" w:type="dxa"/>
            <w:tcBorders>
              <w:top w:val="single" w:sz="4" w:space="0" w:color="004990"/>
              <w:left w:val="single" w:sz="4" w:space="0" w:color="004990"/>
              <w:bottom w:val="single" w:sz="4" w:space="0" w:color="004990"/>
              <w:right w:val="single" w:sz="4" w:space="0" w:color="004990"/>
            </w:tcBorders>
            <w:shd w:val="clear" w:color="auto" w:fill="auto"/>
            <w:vAlign w:val="center"/>
          </w:tcPr>
          <w:p w:rsidR="001753CE" w:rsidRDefault="001753CE" w:rsidP="002B0350">
            <w:pPr>
              <w:jc w:val="both"/>
              <w:rPr>
                <w:rFonts w:ascii="Tahoma" w:hAnsi="Tahoma" w:cs="Tahoma"/>
                <w:b/>
                <w:color w:val="004990"/>
                <w:sz w:val="17"/>
                <w:szCs w:val="17"/>
                <w:lang w:val="es-ES_tradnl"/>
              </w:rPr>
            </w:pPr>
            <w:r>
              <w:rPr>
                <w:rFonts w:ascii="Tahoma" w:hAnsi="Tahoma" w:cs="Tahoma"/>
                <w:b/>
                <w:color w:val="004990"/>
                <w:sz w:val="17"/>
                <w:szCs w:val="17"/>
                <w:lang w:val="es-ES_tradnl"/>
              </w:rPr>
              <w:t>Revisión de Capacidades</w:t>
            </w:r>
          </w:p>
          <w:p w:rsidR="001753CE" w:rsidRPr="00EE6B21" w:rsidRDefault="001753CE" w:rsidP="005B5818">
            <w:pPr>
              <w:jc w:val="both"/>
              <w:rPr>
                <w:rFonts w:ascii="Tahoma" w:hAnsi="Tahoma" w:cs="Tahoma"/>
                <w:b/>
                <w:color w:val="004990"/>
                <w:sz w:val="18"/>
                <w:szCs w:val="18"/>
              </w:rPr>
            </w:pPr>
            <w:r>
              <w:rPr>
                <w:rFonts w:ascii="Tahoma" w:hAnsi="Tahoma" w:cs="Tahoma"/>
                <w:color w:val="004990"/>
                <w:sz w:val="18"/>
                <w:szCs w:val="18"/>
                <w:lang w:val="es-ES_tradnl"/>
              </w:rPr>
              <w:t>El proveedor realizará mensualmente revisión y análisis de capacidades de todos los nodos de su propuesta, para detectar limitantes en el rendimiento con el fin de planificar futuras expansiones y ampliaciones, el proveedor deberá entregar la información correspondiente.</w:t>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1753CE" w:rsidRPr="00EE6B21" w:rsidRDefault="001753CE" w:rsidP="002B0350">
            <w:pPr>
              <w:jc w:val="center"/>
              <w:rPr>
                <w:rFonts w:ascii="Tahoma" w:hAnsi="Tahoma" w:cs="Tahoma"/>
                <w:color w:val="004990"/>
                <w:sz w:val="18"/>
                <w:szCs w:val="18"/>
              </w:rPr>
            </w:pPr>
            <w:r w:rsidRPr="00CC644C">
              <w:rPr>
                <w:rFonts w:ascii="MS Gothic" w:eastAsia="MS Gothic" w:hAnsi="MS Gothic" w:cs="Tahoma" w:hint="eastAsia"/>
                <w:color w:val="004990"/>
                <w:sz w:val="18"/>
                <w:szCs w:val="18"/>
              </w:rPr>
              <w:t>☒</w:t>
            </w:r>
          </w:p>
        </w:tc>
        <w:tc>
          <w:tcPr>
            <w:tcW w:w="992" w:type="dxa"/>
            <w:tcBorders>
              <w:top w:val="single" w:sz="4" w:space="0" w:color="004990"/>
              <w:left w:val="single" w:sz="4" w:space="0" w:color="004990"/>
              <w:bottom w:val="single" w:sz="4" w:space="0" w:color="004990"/>
              <w:right w:val="single" w:sz="4" w:space="0" w:color="004990"/>
            </w:tcBorders>
          </w:tcPr>
          <w:p w:rsidR="001753CE" w:rsidRPr="003441A9" w:rsidRDefault="001753CE" w:rsidP="002B0350">
            <w:pPr>
              <w:rPr>
                <w:rFonts w:ascii="Tahoma" w:hAnsi="Tahoma" w:cs="Tahoma"/>
                <w:color w:val="004990"/>
                <w:sz w:val="18"/>
                <w:szCs w:val="18"/>
              </w:rPr>
            </w:pP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1753CE" w:rsidRPr="003441A9" w:rsidRDefault="001753CE" w:rsidP="002B0350">
            <w:pPr>
              <w:rPr>
                <w:rFonts w:ascii="Tahoma" w:hAnsi="Tahoma" w:cs="Tahoma"/>
                <w:color w:val="004990"/>
                <w:sz w:val="18"/>
                <w:szCs w:val="18"/>
              </w:rPr>
            </w:pPr>
          </w:p>
        </w:tc>
        <w:tc>
          <w:tcPr>
            <w:tcW w:w="1418" w:type="dxa"/>
            <w:tcBorders>
              <w:top w:val="single" w:sz="4" w:space="0" w:color="004990"/>
              <w:left w:val="single" w:sz="4" w:space="0" w:color="004990"/>
              <w:bottom w:val="single" w:sz="4" w:space="0" w:color="004990"/>
              <w:right w:val="single" w:sz="4" w:space="0" w:color="004990"/>
            </w:tcBorders>
            <w:shd w:val="clear" w:color="auto" w:fill="auto"/>
            <w:vAlign w:val="center"/>
          </w:tcPr>
          <w:p w:rsidR="001753CE" w:rsidRPr="003441A9" w:rsidRDefault="001753CE" w:rsidP="002B0350">
            <w:pPr>
              <w:rPr>
                <w:rFonts w:ascii="Tahoma" w:hAnsi="Tahoma" w:cs="Tahoma"/>
                <w:color w:val="004990"/>
                <w:sz w:val="18"/>
                <w:szCs w:val="18"/>
                <w:lang w:val="en-GB"/>
              </w:rPr>
            </w:pPr>
          </w:p>
        </w:tc>
      </w:tr>
    </w:tbl>
    <w:p w:rsidR="00054796" w:rsidRDefault="00054796" w:rsidP="00054796">
      <w:pPr>
        <w:rPr>
          <w:rFonts w:ascii="Tahoma" w:hAnsi="Tahoma" w:cs="Tahoma"/>
        </w:rPr>
      </w:pPr>
    </w:p>
    <w:p w:rsidR="00054796" w:rsidRPr="00FF4373" w:rsidRDefault="00054796" w:rsidP="002A0806">
      <w:pPr>
        <w:pStyle w:val="Ttulo4"/>
        <w:keepNext w:val="0"/>
        <w:numPr>
          <w:ilvl w:val="2"/>
          <w:numId w:val="22"/>
        </w:numPr>
        <w:spacing w:after="120"/>
        <w:rPr>
          <w:rFonts w:ascii="Tahoma" w:hAnsi="Tahoma" w:cs="Tahoma"/>
          <w:color w:val="1F497D"/>
          <w:sz w:val="22"/>
        </w:rPr>
      </w:pPr>
      <w:r w:rsidRPr="00FF4373">
        <w:rPr>
          <w:rFonts w:ascii="Tahoma" w:hAnsi="Tahoma" w:cs="Tahoma"/>
          <w:color w:val="1F497D"/>
          <w:sz w:val="22"/>
        </w:rPr>
        <w:t>Soporte en Hardware (Gestión de Repuestos)</w:t>
      </w:r>
    </w:p>
    <w:tbl>
      <w:tblPr>
        <w:tblW w:w="9923"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6"/>
        <w:gridCol w:w="5244"/>
        <w:gridCol w:w="993"/>
        <w:gridCol w:w="992"/>
        <w:gridCol w:w="850"/>
        <w:gridCol w:w="1418"/>
      </w:tblGrid>
      <w:tr w:rsidR="001753CE" w:rsidRPr="00951455" w:rsidTr="001431EC">
        <w:trPr>
          <w:trHeight w:val="171"/>
          <w:tblHeader/>
        </w:trPr>
        <w:tc>
          <w:tcPr>
            <w:tcW w:w="7655" w:type="dxa"/>
            <w:gridSpan w:val="4"/>
            <w:tcBorders>
              <w:top w:val="single" w:sz="4" w:space="0" w:color="004990"/>
              <w:left w:val="single" w:sz="4" w:space="0" w:color="004990"/>
              <w:bottom w:val="single" w:sz="4" w:space="0" w:color="FFFFFF"/>
              <w:right w:val="single" w:sz="4" w:space="0" w:color="FFFFFF"/>
            </w:tcBorders>
            <w:shd w:val="clear" w:color="auto" w:fill="004990"/>
            <w:vAlign w:val="center"/>
          </w:tcPr>
          <w:p w:rsidR="001753CE" w:rsidRPr="00054796" w:rsidRDefault="001753CE" w:rsidP="002B0350">
            <w:pPr>
              <w:spacing w:before="60" w:after="60"/>
              <w:jc w:val="center"/>
              <w:rPr>
                <w:rFonts w:ascii="Tahoma" w:hAnsi="Tahoma" w:cs="Tahoma"/>
                <w:b/>
                <w:bCs/>
                <w:color w:val="FFFFFF"/>
                <w:sz w:val="18"/>
                <w:szCs w:val="18"/>
              </w:rPr>
            </w:pPr>
            <w:r w:rsidRPr="00054796">
              <w:rPr>
                <w:rFonts w:ascii="Tahoma" w:hAnsi="Tahoma" w:cs="Tahoma"/>
                <w:b/>
                <w:bCs/>
                <w:color w:val="FFFFFF"/>
                <w:sz w:val="18"/>
                <w:szCs w:val="18"/>
              </w:rPr>
              <w:t>REQUERIMIENTO DE ENTEL S.A.</w:t>
            </w:r>
          </w:p>
        </w:tc>
        <w:tc>
          <w:tcPr>
            <w:tcW w:w="2268"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1753CE" w:rsidRPr="00054796" w:rsidRDefault="001753CE" w:rsidP="002B0350">
            <w:pPr>
              <w:spacing w:before="60" w:after="60"/>
              <w:jc w:val="center"/>
              <w:rPr>
                <w:rFonts w:ascii="Tahoma" w:hAnsi="Tahoma" w:cs="Tahoma"/>
                <w:b/>
                <w:bCs/>
                <w:color w:val="FFFFFF"/>
                <w:sz w:val="18"/>
                <w:szCs w:val="18"/>
              </w:rPr>
            </w:pPr>
            <w:r w:rsidRPr="00054796">
              <w:rPr>
                <w:rFonts w:ascii="Tahoma" w:hAnsi="Tahoma" w:cs="Tahoma"/>
                <w:b/>
                <w:bCs/>
                <w:color w:val="FFFFFF"/>
                <w:sz w:val="18"/>
                <w:szCs w:val="18"/>
              </w:rPr>
              <w:t>RESPUESTA DEL OFERENTE</w:t>
            </w:r>
          </w:p>
        </w:tc>
      </w:tr>
      <w:tr w:rsidR="001753CE" w:rsidRPr="00951455" w:rsidTr="001431EC">
        <w:trPr>
          <w:trHeight w:val="271"/>
          <w:tblHeader/>
        </w:trPr>
        <w:tc>
          <w:tcPr>
            <w:tcW w:w="5670"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1753CE" w:rsidRPr="000A79FA" w:rsidRDefault="001753CE" w:rsidP="005B5818">
            <w:pPr>
              <w:spacing w:before="120"/>
              <w:jc w:val="center"/>
              <w:rPr>
                <w:rFonts w:ascii="Tahoma" w:hAnsi="Tahoma" w:cs="Tahoma"/>
                <w:b/>
                <w:bCs/>
              </w:rPr>
            </w:pPr>
            <w:r w:rsidRPr="00054796">
              <w:rPr>
                <w:rFonts w:ascii="Tahoma" w:hAnsi="Tahoma" w:cs="Tahoma"/>
                <w:b/>
                <w:bCs/>
                <w:color w:val="FFFFFF"/>
                <w:sz w:val="18"/>
                <w:szCs w:val="18"/>
              </w:rPr>
              <w:t xml:space="preserve">GESTIÓN DE REPUESTOS </w:t>
            </w:r>
          </w:p>
        </w:tc>
        <w:tc>
          <w:tcPr>
            <w:tcW w:w="1985" w:type="dxa"/>
            <w:gridSpan w:val="2"/>
            <w:tcBorders>
              <w:top w:val="single" w:sz="4" w:space="0" w:color="FFFFFF"/>
              <w:left w:val="single" w:sz="4" w:space="0" w:color="FFFFFF"/>
              <w:bottom w:val="single" w:sz="4" w:space="0" w:color="FFFFFF"/>
              <w:right w:val="single" w:sz="4" w:space="0" w:color="FFFFFF"/>
            </w:tcBorders>
            <w:shd w:val="clear" w:color="auto" w:fill="004990"/>
            <w:vAlign w:val="center"/>
          </w:tcPr>
          <w:p w:rsidR="001753CE" w:rsidRPr="00054796" w:rsidRDefault="001753CE" w:rsidP="002B0350">
            <w:pPr>
              <w:spacing w:before="60" w:after="60"/>
              <w:jc w:val="center"/>
              <w:rPr>
                <w:rFonts w:ascii="Tahoma" w:hAnsi="Tahoma" w:cs="Tahoma"/>
                <w:b/>
                <w:bCs/>
                <w:color w:val="FFFFFF"/>
                <w:sz w:val="18"/>
                <w:szCs w:val="18"/>
              </w:rPr>
            </w:pPr>
            <w:r w:rsidRPr="00054796">
              <w:rPr>
                <w:rFonts w:ascii="Tahoma" w:hAnsi="Tahoma" w:cs="Tahoma"/>
                <w:b/>
                <w:bCs/>
                <w:color w:val="FFFFFF"/>
                <w:sz w:val="14"/>
                <w:szCs w:val="18"/>
                <w:lang w:val="en-GB"/>
              </w:rPr>
              <w:t>CONDICIÓN</w:t>
            </w:r>
          </w:p>
        </w:tc>
        <w:tc>
          <w:tcPr>
            <w:tcW w:w="2268"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1753CE" w:rsidRPr="00054796" w:rsidRDefault="001753CE" w:rsidP="002B0350">
            <w:pPr>
              <w:spacing w:before="60" w:after="60"/>
              <w:jc w:val="center"/>
              <w:rPr>
                <w:rFonts w:ascii="Tahoma" w:hAnsi="Tahoma" w:cs="Tahoma"/>
                <w:b/>
                <w:bCs/>
                <w:color w:val="FFFFFF"/>
                <w:sz w:val="18"/>
                <w:szCs w:val="18"/>
              </w:rPr>
            </w:pPr>
            <w:r w:rsidRPr="00054796">
              <w:rPr>
                <w:rFonts w:ascii="Tahoma" w:hAnsi="Tahoma" w:cs="Tahoma"/>
                <w:b/>
                <w:bCs/>
                <w:color w:val="FFFFFF"/>
                <w:sz w:val="18"/>
                <w:szCs w:val="18"/>
              </w:rPr>
              <w:t>(Llenado Obligatorio)</w:t>
            </w:r>
          </w:p>
        </w:tc>
      </w:tr>
      <w:tr w:rsidR="001753CE" w:rsidRPr="00951455" w:rsidTr="001431EC">
        <w:trPr>
          <w:trHeight w:val="347"/>
          <w:tblHeader/>
        </w:trPr>
        <w:tc>
          <w:tcPr>
            <w:tcW w:w="426"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1753CE" w:rsidRPr="00054796" w:rsidRDefault="001753CE" w:rsidP="002B0350">
            <w:pPr>
              <w:rPr>
                <w:rFonts w:ascii="Tahoma" w:hAnsi="Tahoma" w:cs="Tahoma"/>
                <w:b/>
                <w:color w:val="FFFFFF"/>
                <w:sz w:val="18"/>
                <w:szCs w:val="18"/>
              </w:rPr>
            </w:pPr>
            <w:r w:rsidRPr="00054796">
              <w:rPr>
                <w:rFonts w:ascii="Tahoma" w:hAnsi="Tahoma" w:cs="Tahoma"/>
                <w:b/>
                <w:color w:val="FFFFFF"/>
                <w:sz w:val="18"/>
                <w:szCs w:val="18"/>
              </w:rPr>
              <w:t>N°</w:t>
            </w:r>
          </w:p>
        </w:tc>
        <w:tc>
          <w:tcPr>
            <w:tcW w:w="5244"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1753CE" w:rsidRPr="00054796" w:rsidRDefault="001753CE" w:rsidP="002B0350">
            <w:pPr>
              <w:rPr>
                <w:rFonts w:ascii="Tahoma" w:hAnsi="Tahoma" w:cs="Tahoma"/>
                <w:color w:val="FFFFFF"/>
                <w:sz w:val="18"/>
                <w:szCs w:val="18"/>
              </w:rPr>
            </w:pPr>
            <w:r w:rsidRPr="00054796">
              <w:rPr>
                <w:rFonts w:ascii="Tahoma" w:hAnsi="Tahoma" w:cs="Tahoma"/>
                <w:b/>
                <w:color w:val="FFFFFF"/>
                <w:sz w:val="18"/>
                <w:szCs w:val="18"/>
              </w:rPr>
              <w:t>DESCRIPCIÓN</w:t>
            </w:r>
          </w:p>
        </w:tc>
        <w:tc>
          <w:tcPr>
            <w:tcW w:w="993"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1753CE" w:rsidRPr="00054796" w:rsidRDefault="001753CE" w:rsidP="002B0350">
            <w:pPr>
              <w:jc w:val="center"/>
              <w:rPr>
                <w:rFonts w:ascii="Tahoma" w:hAnsi="Tahoma" w:cs="Tahoma"/>
                <w:b/>
                <w:bCs/>
                <w:color w:val="FFFFFF"/>
                <w:sz w:val="14"/>
                <w:szCs w:val="18"/>
              </w:rPr>
            </w:pPr>
            <w:r w:rsidRPr="00054796">
              <w:rPr>
                <w:rFonts w:ascii="Tahoma" w:hAnsi="Tahoma" w:cs="Tahoma"/>
                <w:b/>
                <w:bCs/>
                <w:color w:val="FFFFFF"/>
                <w:sz w:val="14"/>
                <w:szCs w:val="18"/>
                <w:lang w:val="en-GB"/>
              </w:rPr>
              <w:t>MANDATORIO</w:t>
            </w:r>
          </w:p>
        </w:tc>
        <w:tc>
          <w:tcPr>
            <w:tcW w:w="992" w:type="dxa"/>
            <w:tcBorders>
              <w:top w:val="single" w:sz="4" w:space="0" w:color="FFFFFF"/>
              <w:left w:val="single" w:sz="4" w:space="0" w:color="FFFFFF"/>
              <w:bottom w:val="single" w:sz="4" w:space="0" w:color="004990"/>
              <w:right w:val="single" w:sz="4" w:space="0" w:color="FFFFFF"/>
            </w:tcBorders>
            <w:shd w:val="clear" w:color="auto" w:fill="004990"/>
          </w:tcPr>
          <w:p w:rsidR="001753CE" w:rsidRPr="00054796" w:rsidRDefault="001753CE" w:rsidP="002B0350">
            <w:pPr>
              <w:jc w:val="center"/>
              <w:rPr>
                <w:rFonts w:ascii="Tahoma" w:hAnsi="Tahoma" w:cs="Tahoma"/>
                <w:b/>
                <w:bCs/>
                <w:color w:val="FFFFFF"/>
                <w:sz w:val="12"/>
                <w:szCs w:val="12"/>
                <w:lang w:val="en-GB"/>
              </w:rPr>
            </w:pPr>
            <w:r>
              <w:rPr>
                <w:rFonts w:ascii="Tahoma" w:hAnsi="Tahoma" w:cs="Tahoma"/>
                <w:b/>
                <w:bCs/>
                <w:color w:val="FFFFFF"/>
                <w:sz w:val="14"/>
                <w:szCs w:val="18"/>
                <w:lang w:val="en-GB"/>
              </w:rPr>
              <w:t>CALIFICABLE</w:t>
            </w:r>
          </w:p>
        </w:tc>
        <w:tc>
          <w:tcPr>
            <w:tcW w:w="850"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1753CE" w:rsidRPr="00054796" w:rsidRDefault="001753CE" w:rsidP="002B0350">
            <w:pPr>
              <w:jc w:val="center"/>
              <w:rPr>
                <w:rFonts w:ascii="Tahoma" w:hAnsi="Tahoma" w:cs="Tahoma"/>
                <w:b/>
                <w:bCs/>
                <w:color w:val="FFFFFF"/>
                <w:sz w:val="12"/>
                <w:szCs w:val="12"/>
                <w:lang w:val="en-GB"/>
              </w:rPr>
            </w:pPr>
            <w:r w:rsidRPr="00054796">
              <w:rPr>
                <w:rFonts w:ascii="Tahoma" w:hAnsi="Tahoma" w:cs="Tahoma"/>
                <w:b/>
                <w:bCs/>
                <w:color w:val="FFFFFF"/>
                <w:sz w:val="12"/>
                <w:szCs w:val="12"/>
                <w:lang w:val="en-GB"/>
              </w:rPr>
              <w:t>CUMPLE / NO CUMPLE</w:t>
            </w:r>
          </w:p>
        </w:tc>
        <w:tc>
          <w:tcPr>
            <w:tcW w:w="1418"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1753CE" w:rsidRPr="00054796" w:rsidRDefault="001753CE" w:rsidP="002B0350">
            <w:pPr>
              <w:jc w:val="center"/>
              <w:rPr>
                <w:rFonts w:ascii="Tahoma" w:hAnsi="Tahoma" w:cs="Tahoma"/>
                <w:b/>
                <w:bCs/>
                <w:color w:val="FFFFFF"/>
                <w:sz w:val="12"/>
                <w:szCs w:val="12"/>
              </w:rPr>
            </w:pPr>
            <w:r w:rsidRPr="00054796">
              <w:rPr>
                <w:rFonts w:ascii="Tahoma" w:hAnsi="Tahoma" w:cs="Tahoma"/>
                <w:b/>
                <w:bCs/>
                <w:color w:val="FFFFFF"/>
                <w:sz w:val="12"/>
                <w:szCs w:val="12"/>
                <w:lang w:val="en-GB"/>
              </w:rPr>
              <w:t>DOCUMENTO, PÁGINA, REFERENCIA</w:t>
            </w:r>
          </w:p>
        </w:tc>
      </w:tr>
      <w:tr w:rsidR="001753CE" w:rsidRPr="003441A9" w:rsidTr="001431EC">
        <w:trPr>
          <w:trHeight w:val="60"/>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1753CE" w:rsidRPr="00EE6B21" w:rsidRDefault="001753CE" w:rsidP="002B0350">
            <w:pPr>
              <w:jc w:val="center"/>
              <w:rPr>
                <w:rFonts w:ascii="Tahoma" w:hAnsi="Tahoma" w:cs="Tahoma"/>
                <w:color w:val="004990"/>
                <w:sz w:val="18"/>
                <w:szCs w:val="18"/>
              </w:rPr>
            </w:pPr>
            <w:r>
              <w:rPr>
                <w:rFonts w:ascii="Tahoma" w:hAnsi="Tahoma" w:cs="Tahoma"/>
                <w:color w:val="004990"/>
                <w:sz w:val="18"/>
                <w:szCs w:val="18"/>
              </w:rPr>
              <w:t>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rsidR="001753CE" w:rsidRPr="00E00C89" w:rsidRDefault="001753CE" w:rsidP="002B0350">
            <w:pPr>
              <w:jc w:val="both"/>
              <w:rPr>
                <w:rFonts w:ascii="Tahoma" w:hAnsi="Tahoma" w:cs="Tahoma"/>
                <w:b/>
                <w:color w:val="004990"/>
                <w:sz w:val="18"/>
                <w:szCs w:val="18"/>
                <w:lang w:val="es-ES_tradnl"/>
              </w:rPr>
            </w:pPr>
            <w:r w:rsidRPr="00E00C89">
              <w:rPr>
                <w:rFonts w:ascii="Tahoma" w:hAnsi="Tahoma" w:cs="Tahoma"/>
                <w:b/>
                <w:color w:val="004990"/>
                <w:sz w:val="18"/>
                <w:szCs w:val="18"/>
                <w:lang w:val="es-ES_tradnl"/>
              </w:rPr>
              <w:t>Servicio Superior de Gestión de Repuestos</w:t>
            </w:r>
          </w:p>
          <w:p w:rsidR="001753CE" w:rsidRPr="00EE6B21" w:rsidRDefault="001753CE" w:rsidP="002B0350">
            <w:pPr>
              <w:jc w:val="both"/>
              <w:rPr>
                <w:rFonts w:ascii="Tahoma" w:hAnsi="Tahoma" w:cs="Tahoma"/>
                <w:color w:val="004990"/>
                <w:sz w:val="18"/>
                <w:szCs w:val="18"/>
              </w:rPr>
            </w:pPr>
            <w:r w:rsidRPr="00E00C89">
              <w:rPr>
                <w:rFonts w:ascii="Tahoma" w:hAnsi="Tahoma" w:cs="Tahoma"/>
                <w:color w:val="004990"/>
                <w:sz w:val="18"/>
                <w:szCs w:val="18"/>
                <w:lang w:val="es-ES_tradnl"/>
              </w:rPr>
              <w:t>A través del presente servicio, el proveedor deberá administrar un stock de repuestos del cual ENTEL S.A. podrá solicitar un reemplazo a demanda cuando se identifique un problema en alguna de las tarjetas o unidad completa.</w:t>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1753CE" w:rsidRPr="00EE6B21" w:rsidRDefault="001753CE" w:rsidP="002B0350">
            <w:pPr>
              <w:jc w:val="center"/>
              <w:rPr>
                <w:rFonts w:ascii="Tahoma" w:hAnsi="Tahoma" w:cs="Tahoma"/>
                <w:color w:val="004990"/>
                <w:sz w:val="18"/>
                <w:szCs w:val="18"/>
              </w:rPr>
            </w:pPr>
            <w:r w:rsidRPr="00EE6B21">
              <w:rPr>
                <w:rFonts w:ascii="MS Gothic" w:eastAsia="MS Gothic" w:hAnsi="MS Gothic" w:cs="Tahoma" w:hint="eastAsia"/>
                <w:color w:val="004990"/>
                <w:sz w:val="18"/>
                <w:szCs w:val="18"/>
              </w:rPr>
              <w:t>☒</w:t>
            </w:r>
          </w:p>
        </w:tc>
        <w:tc>
          <w:tcPr>
            <w:tcW w:w="992" w:type="dxa"/>
            <w:tcBorders>
              <w:top w:val="single" w:sz="4" w:space="0" w:color="004990"/>
              <w:left w:val="single" w:sz="4" w:space="0" w:color="004990"/>
              <w:bottom w:val="single" w:sz="4" w:space="0" w:color="004990"/>
              <w:right w:val="single" w:sz="4" w:space="0" w:color="004990"/>
            </w:tcBorders>
          </w:tcPr>
          <w:p w:rsidR="001753CE" w:rsidRPr="003441A9" w:rsidRDefault="001753CE" w:rsidP="002B0350">
            <w:pPr>
              <w:rPr>
                <w:rFonts w:ascii="Tahoma" w:hAnsi="Tahoma" w:cs="Tahoma"/>
                <w:color w:val="004990"/>
                <w:sz w:val="18"/>
                <w:szCs w:val="18"/>
              </w:rPr>
            </w:pP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1753CE" w:rsidRPr="003441A9" w:rsidRDefault="001753CE" w:rsidP="002B0350">
            <w:pPr>
              <w:rPr>
                <w:rFonts w:ascii="Tahoma" w:hAnsi="Tahoma" w:cs="Tahoma"/>
                <w:color w:val="004990"/>
                <w:sz w:val="18"/>
                <w:szCs w:val="18"/>
              </w:rPr>
            </w:pPr>
          </w:p>
        </w:tc>
        <w:tc>
          <w:tcPr>
            <w:tcW w:w="1418" w:type="dxa"/>
            <w:tcBorders>
              <w:top w:val="single" w:sz="4" w:space="0" w:color="004990"/>
              <w:left w:val="single" w:sz="4" w:space="0" w:color="004990"/>
              <w:bottom w:val="single" w:sz="4" w:space="0" w:color="004990"/>
              <w:right w:val="single" w:sz="4" w:space="0" w:color="004990"/>
            </w:tcBorders>
            <w:shd w:val="clear" w:color="auto" w:fill="auto"/>
            <w:vAlign w:val="center"/>
          </w:tcPr>
          <w:p w:rsidR="001753CE" w:rsidRPr="003441A9" w:rsidRDefault="001753CE" w:rsidP="002B0350">
            <w:pPr>
              <w:rPr>
                <w:rFonts w:ascii="Tahoma" w:hAnsi="Tahoma" w:cs="Tahoma"/>
                <w:color w:val="004990"/>
                <w:sz w:val="18"/>
                <w:szCs w:val="18"/>
              </w:rPr>
            </w:pPr>
            <w:r w:rsidRPr="003441A9">
              <w:rPr>
                <w:rFonts w:ascii="Tahoma" w:hAnsi="Tahoma" w:cs="Tahoma"/>
                <w:color w:val="004990"/>
                <w:sz w:val="18"/>
                <w:szCs w:val="18"/>
                <w:lang w:val="en-GB"/>
              </w:rPr>
              <w:t> </w:t>
            </w:r>
          </w:p>
        </w:tc>
      </w:tr>
      <w:tr w:rsidR="001753CE" w:rsidRPr="003441A9" w:rsidTr="001431EC">
        <w:trPr>
          <w:trHeight w:val="60"/>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1753CE" w:rsidRPr="00EE6B21" w:rsidRDefault="001753CE" w:rsidP="002B0350">
            <w:pPr>
              <w:jc w:val="center"/>
              <w:rPr>
                <w:rFonts w:ascii="Tahoma" w:hAnsi="Tahoma" w:cs="Tahoma"/>
                <w:color w:val="004990"/>
                <w:sz w:val="18"/>
                <w:szCs w:val="18"/>
              </w:rPr>
            </w:pPr>
            <w:r>
              <w:rPr>
                <w:rFonts w:ascii="Tahoma" w:hAnsi="Tahoma" w:cs="Tahoma"/>
                <w:color w:val="004990"/>
                <w:sz w:val="18"/>
                <w:szCs w:val="18"/>
              </w:rPr>
              <w:t>2</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rsidR="001753CE" w:rsidRDefault="001753CE" w:rsidP="002B0350">
            <w:pPr>
              <w:jc w:val="both"/>
              <w:rPr>
                <w:rFonts w:ascii="Tahoma" w:hAnsi="Tahoma" w:cs="Tahoma"/>
                <w:b/>
                <w:color w:val="004990"/>
                <w:sz w:val="18"/>
                <w:szCs w:val="18"/>
                <w:lang w:val="es-ES_tradnl"/>
              </w:rPr>
            </w:pPr>
            <w:r>
              <w:rPr>
                <w:rFonts w:ascii="Tahoma" w:hAnsi="Tahoma" w:cs="Tahoma"/>
                <w:b/>
                <w:color w:val="004990"/>
                <w:sz w:val="18"/>
                <w:szCs w:val="18"/>
                <w:lang w:val="es-ES_tradnl"/>
              </w:rPr>
              <w:t>Disponibilidad del servicio y de personal</w:t>
            </w:r>
          </w:p>
          <w:p w:rsidR="001753CE" w:rsidRPr="00EE6B21" w:rsidRDefault="001753CE" w:rsidP="002B0350">
            <w:pPr>
              <w:jc w:val="both"/>
              <w:rPr>
                <w:rFonts w:ascii="Tahoma" w:hAnsi="Tahoma" w:cs="Tahoma"/>
                <w:color w:val="004990"/>
                <w:sz w:val="18"/>
                <w:szCs w:val="18"/>
                <w:lang w:val="es-ES_tradnl"/>
              </w:rPr>
            </w:pPr>
            <w:r>
              <w:rPr>
                <w:rFonts w:ascii="Tahoma" w:hAnsi="Tahoma" w:cs="Tahoma"/>
                <w:color w:val="004990"/>
                <w:sz w:val="18"/>
                <w:szCs w:val="18"/>
                <w:lang w:val="es-ES_tradnl"/>
              </w:rPr>
              <w:t xml:space="preserve">El Servicio de reemplazo de partes debe proveerse de manera reactiva durante las 24 horas del día, los 7 días de la semana y 365 días al año (incluido feriados o días festivos) para casos de atención de emergencias y en horarios de oficina (de </w:t>
            </w:r>
            <w:r>
              <w:rPr>
                <w:rFonts w:ascii="Tahoma" w:hAnsi="Tahoma" w:cs="Tahoma"/>
                <w:color w:val="004990"/>
                <w:sz w:val="18"/>
                <w:szCs w:val="18"/>
              </w:rPr>
              <w:t>8:30 – 12:30 y de 14:30 a 18:30 GMT-004</w:t>
            </w:r>
            <w:r>
              <w:rPr>
                <w:rFonts w:ascii="Tahoma" w:hAnsi="Tahoma" w:cs="Tahoma"/>
                <w:color w:val="004990"/>
                <w:sz w:val="18"/>
                <w:szCs w:val="18"/>
                <w:lang w:val="es-ES_tradnl"/>
              </w:rPr>
              <w:t>) para casos derivados de solicitudes de Asistencia Técnica.</w:t>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1753CE" w:rsidRPr="00EE6B21" w:rsidRDefault="001753CE" w:rsidP="002B0350">
            <w:pPr>
              <w:jc w:val="center"/>
              <w:rPr>
                <w:rFonts w:ascii="Tahoma" w:hAnsi="Tahoma" w:cs="Tahoma"/>
                <w:color w:val="004990"/>
                <w:sz w:val="18"/>
                <w:szCs w:val="18"/>
              </w:rPr>
            </w:pPr>
            <w:r w:rsidRPr="00EE6B21">
              <w:rPr>
                <w:rFonts w:ascii="MS Gothic" w:eastAsia="MS Gothic" w:hAnsi="MS Gothic" w:cs="Tahoma" w:hint="eastAsia"/>
                <w:color w:val="004990"/>
                <w:sz w:val="18"/>
                <w:szCs w:val="18"/>
              </w:rPr>
              <w:t>☒</w:t>
            </w:r>
          </w:p>
        </w:tc>
        <w:tc>
          <w:tcPr>
            <w:tcW w:w="992" w:type="dxa"/>
            <w:tcBorders>
              <w:top w:val="single" w:sz="4" w:space="0" w:color="004990"/>
              <w:left w:val="single" w:sz="4" w:space="0" w:color="004990"/>
              <w:bottom w:val="single" w:sz="4" w:space="0" w:color="004990"/>
              <w:right w:val="single" w:sz="4" w:space="0" w:color="004990"/>
            </w:tcBorders>
          </w:tcPr>
          <w:p w:rsidR="001753CE" w:rsidRPr="003441A9" w:rsidRDefault="001753CE" w:rsidP="002B0350">
            <w:pPr>
              <w:rPr>
                <w:rFonts w:ascii="Tahoma" w:hAnsi="Tahoma" w:cs="Tahoma"/>
                <w:color w:val="004990"/>
                <w:sz w:val="18"/>
                <w:szCs w:val="18"/>
              </w:rPr>
            </w:pP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1753CE" w:rsidRPr="003441A9" w:rsidRDefault="001753CE" w:rsidP="002B0350">
            <w:pPr>
              <w:rPr>
                <w:rFonts w:ascii="Tahoma" w:hAnsi="Tahoma" w:cs="Tahoma"/>
                <w:color w:val="004990"/>
                <w:sz w:val="18"/>
                <w:szCs w:val="18"/>
              </w:rPr>
            </w:pPr>
          </w:p>
        </w:tc>
        <w:tc>
          <w:tcPr>
            <w:tcW w:w="1418" w:type="dxa"/>
            <w:tcBorders>
              <w:top w:val="single" w:sz="4" w:space="0" w:color="004990"/>
              <w:left w:val="single" w:sz="4" w:space="0" w:color="004990"/>
              <w:bottom w:val="single" w:sz="4" w:space="0" w:color="004990"/>
              <w:right w:val="single" w:sz="4" w:space="0" w:color="004990"/>
            </w:tcBorders>
            <w:shd w:val="clear" w:color="auto" w:fill="auto"/>
            <w:vAlign w:val="center"/>
          </w:tcPr>
          <w:p w:rsidR="001753CE" w:rsidRPr="003441A9" w:rsidRDefault="001753CE" w:rsidP="002B0350">
            <w:pPr>
              <w:rPr>
                <w:rFonts w:ascii="Tahoma" w:hAnsi="Tahoma" w:cs="Tahoma"/>
                <w:color w:val="004990"/>
                <w:sz w:val="18"/>
                <w:szCs w:val="18"/>
                <w:lang w:val="en-GB"/>
              </w:rPr>
            </w:pPr>
          </w:p>
        </w:tc>
      </w:tr>
      <w:tr w:rsidR="001753CE" w:rsidRPr="003441A9" w:rsidTr="001431EC">
        <w:trPr>
          <w:trHeight w:val="60"/>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1753CE" w:rsidRPr="00EE6B21" w:rsidRDefault="001753CE" w:rsidP="002B0350">
            <w:pPr>
              <w:jc w:val="center"/>
              <w:rPr>
                <w:rFonts w:ascii="Tahoma" w:hAnsi="Tahoma" w:cs="Tahoma"/>
                <w:bCs/>
                <w:color w:val="004990"/>
                <w:sz w:val="18"/>
                <w:szCs w:val="18"/>
              </w:rPr>
            </w:pPr>
            <w:r>
              <w:rPr>
                <w:rFonts w:ascii="Tahoma" w:hAnsi="Tahoma" w:cs="Tahoma"/>
                <w:bCs/>
                <w:color w:val="004990"/>
                <w:sz w:val="18"/>
                <w:szCs w:val="18"/>
              </w:rPr>
              <w:t>3</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rsidR="001753CE" w:rsidRDefault="001753CE" w:rsidP="002B0350">
            <w:pPr>
              <w:jc w:val="both"/>
              <w:rPr>
                <w:rFonts w:ascii="Tahoma" w:hAnsi="Tahoma" w:cs="Tahoma"/>
                <w:color w:val="004990"/>
                <w:sz w:val="18"/>
                <w:szCs w:val="18"/>
                <w:lang w:val="es-ES_tradnl"/>
              </w:rPr>
            </w:pPr>
            <w:r>
              <w:rPr>
                <w:rFonts w:ascii="Tahoma" w:hAnsi="Tahoma" w:cs="Tahoma"/>
                <w:b/>
                <w:color w:val="004990"/>
                <w:sz w:val="18"/>
                <w:szCs w:val="18"/>
                <w:lang w:val="es-ES_tradnl"/>
              </w:rPr>
              <w:t>Responsabilidades</w:t>
            </w:r>
          </w:p>
          <w:p w:rsidR="001753CE" w:rsidRPr="00EE6B21" w:rsidRDefault="001753CE" w:rsidP="002B0350">
            <w:pPr>
              <w:jc w:val="both"/>
              <w:rPr>
                <w:rFonts w:ascii="Tahoma" w:hAnsi="Tahoma" w:cs="Tahoma"/>
                <w:color w:val="004990"/>
                <w:sz w:val="18"/>
                <w:szCs w:val="18"/>
                <w:lang w:val="es-ES_tradnl"/>
              </w:rPr>
            </w:pPr>
            <w:r>
              <w:rPr>
                <w:rFonts w:ascii="Tahoma" w:hAnsi="Tahoma" w:cs="Tahoma"/>
                <w:color w:val="004990"/>
                <w:sz w:val="18"/>
                <w:szCs w:val="18"/>
                <w:lang w:val="es-ES_tradnl"/>
              </w:rPr>
              <w:t>Las responsabilidades tanto de ENTEL S.A. como del proveedor del servicio están definidas de acuerdo a la matriz de responsabilidades del servicio de asistencia técnica en el Anexo S4.</w:t>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1753CE" w:rsidRPr="00EE6B21" w:rsidRDefault="001753CE" w:rsidP="002B0350">
            <w:pPr>
              <w:jc w:val="center"/>
              <w:rPr>
                <w:rFonts w:ascii="Tahoma" w:hAnsi="Tahoma" w:cs="Tahoma"/>
                <w:color w:val="004990"/>
                <w:sz w:val="18"/>
                <w:szCs w:val="18"/>
              </w:rPr>
            </w:pPr>
            <w:r w:rsidRPr="00EE6B21">
              <w:rPr>
                <w:rFonts w:ascii="MS Gothic" w:eastAsia="MS Gothic" w:hAnsi="MS Gothic" w:cs="Tahoma" w:hint="eastAsia"/>
                <w:color w:val="004990"/>
                <w:sz w:val="18"/>
                <w:szCs w:val="18"/>
              </w:rPr>
              <w:t>☒</w:t>
            </w:r>
          </w:p>
        </w:tc>
        <w:tc>
          <w:tcPr>
            <w:tcW w:w="992" w:type="dxa"/>
            <w:tcBorders>
              <w:top w:val="single" w:sz="4" w:space="0" w:color="004990"/>
              <w:left w:val="single" w:sz="4" w:space="0" w:color="004990"/>
              <w:bottom w:val="single" w:sz="4" w:space="0" w:color="004990"/>
              <w:right w:val="single" w:sz="4" w:space="0" w:color="004990"/>
            </w:tcBorders>
          </w:tcPr>
          <w:p w:rsidR="001753CE" w:rsidRPr="003441A9" w:rsidRDefault="001753CE" w:rsidP="002B0350">
            <w:pPr>
              <w:rPr>
                <w:rFonts w:ascii="Tahoma" w:hAnsi="Tahoma" w:cs="Tahoma"/>
                <w:color w:val="004990"/>
                <w:sz w:val="18"/>
                <w:szCs w:val="18"/>
              </w:rPr>
            </w:pP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1753CE" w:rsidRPr="003441A9" w:rsidRDefault="001753CE" w:rsidP="002B0350">
            <w:pPr>
              <w:rPr>
                <w:rFonts w:ascii="Tahoma" w:hAnsi="Tahoma" w:cs="Tahoma"/>
                <w:color w:val="004990"/>
                <w:sz w:val="18"/>
                <w:szCs w:val="18"/>
              </w:rPr>
            </w:pPr>
          </w:p>
        </w:tc>
        <w:tc>
          <w:tcPr>
            <w:tcW w:w="1418" w:type="dxa"/>
            <w:tcBorders>
              <w:top w:val="single" w:sz="4" w:space="0" w:color="004990"/>
              <w:left w:val="single" w:sz="4" w:space="0" w:color="004990"/>
              <w:bottom w:val="single" w:sz="4" w:space="0" w:color="004990"/>
              <w:right w:val="single" w:sz="4" w:space="0" w:color="004990"/>
            </w:tcBorders>
            <w:shd w:val="clear" w:color="auto" w:fill="auto"/>
            <w:vAlign w:val="center"/>
          </w:tcPr>
          <w:p w:rsidR="001753CE" w:rsidRPr="003441A9" w:rsidRDefault="001753CE" w:rsidP="002B0350">
            <w:pPr>
              <w:rPr>
                <w:rFonts w:ascii="Tahoma" w:hAnsi="Tahoma" w:cs="Tahoma"/>
                <w:color w:val="004990"/>
                <w:sz w:val="18"/>
                <w:szCs w:val="18"/>
                <w:lang w:val="en-GB"/>
              </w:rPr>
            </w:pPr>
          </w:p>
        </w:tc>
      </w:tr>
      <w:tr w:rsidR="001753CE" w:rsidRPr="003441A9" w:rsidTr="001431EC">
        <w:trPr>
          <w:trHeight w:val="60"/>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1753CE" w:rsidRPr="00EE6B21" w:rsidRDefault="001753CE" w:rsidP="002B0350">
            <w:pPr>
              <w:jc w:val="center"/>
              <w:rPr>
                <w:rFonts w:ascii="Tahoma" w:hAnsi="Tahoma" w:cs="Tahoma"/>
                <w:bCs/>
                <w:color w:val="004990"/>
                <w:sz w:val="18"/>
                <w:szCs w:val="18"/>
              </w:rPr>
            </w:pPr>
            <w:r>
              <w:rPr>
                <w:rFonts w:ascii="Tahoma" w:hAnsi="Tahoma" w:cs="Tahoma"/>
                <w:bCs/>
                <w:color w:val="004990"/>
                <w:sz w:val="18"/>
                <w:szCs w:val="18"/>
              </w:rPr>
              <w:t>4</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rsidR="001753CE" w:rsidRDefault="001753CE" w:rsidP="002B0350">
            <w:pPr>
              <w:jc w:val="both"/>
              <w:rPr>
                <w:rFonts w:ascii="Tahoma" w:hAnsi="Tahoma" w:cs="Tahoma"/>
                <w:b/>
                <w:color w:val="004990"/>
                <w:sz w:val="18"/>
                <w:szCs w:val="18"/>
                <w:lang w:val="es-ES_tradnl"/>
              </w:rPr>
            </w:pPr>
            <w:r>
              <w:rPr>
                <w:rFonts w:ascii="Tahoma" w:hAnsi="Tahoma" w:cs="Tahoma"/>
                <w:b/>
                <w:color w:val="004990"/>
                <w:sz w:val="18"/>
                <w:szCs w:val="18"/>
                <w:lang w:val="es-ES_tradnl"/>
              </w:rPr>
              <w:t>Tiempos de respuesta</w:t>
            </w:r>
          </w:p>
          <w:p w:rsidR="001753CE" w:rsidRDefault="001753CE" w:rsidP="002B0350">
            <w:pPr>
              <w:jc w:val="both"/>
              <w:rPr>
                <w:rFonts w:ascii="Tahoma" w:hAnsi="Tahoma" w:cs="Tahoma"/>
                <w:color w:val="004990"/>
                <w:sz w:val="18"/>
                <w:szCs w:val="18"/>
                <w:lang w:val="es-ES_tradnl"/>
              </w:rPr>
            </w:pPr>
            <w:r>
              <w:rPr>
                <w:rFonts w:ascii="Tahoma" w:hAnsi="Tahoma" w:cs="Tahoma"/>
                <w:color w:val="004990"/>
                <w:sz w:val="18"/>
                <w:szCs w:val="18"/>
                <w:lang w:val="es-ES_tradnl"/>
              </w:rPr>
              <w:t>Para las piezas críticas se considera un plazo máximo de 4 horas desde el registro de la solicitud.</w:t>
            </w:r>
          </w:p>
          <w:p w:rsidR="001753CE" w:rsidRPr="00EE6B21" w:rsidRDefault="001753CE" w:rsidP="002B0350">
            <w:pPr>
              <w:jc w:val="both"/>
              <w:rPr>
                <w:rFonts w:ascii="Tahoma" w:hAnsi="Tahoma" w:cs="Tahoma"/>
                <w:color w:val="004990"/>
                <w:sz w:val="18"/>
                <w:szCs w:val="18"/>
                <w:lang w:val="es-ES_tradnl"/>
              </w:rPr>
            </w:pPr>
            <w:r>
              <w:rPr>
                <w:rFonts w:ascii="Tahoma" w:hAnsi="Tahoma" w:cs="Tahoma"/>
                <w:color w:val="004990"/>
                <w:sz w:val="18"/>
                <w:szCs w:val="18"/>
                <w:lang w:val="es-ES_tradnl"/>
              </w:rPr>
              <w:t>Para piezas no críticas se considera un plazo máximo de 5 días hábiles desde el registro de la solicitud</w:t>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1753CE" w:rsidRPr="00EE6B21" w:rsidRDefault="001753CE" w:rsidP="002B0350">
            <w:pPr>
              <w:jc w:val="center"/>
              <w:rPr>
                <w:rFonts w:ascii="Tahoma" w:hAnsi="Tahoma" w:cs="Tahoma"/>
                <w:color w:val="004990"/>
                <w:sz w:val="18"/>
                <w:szCs w:val="18"/>
              </w:rPr>
            </w:pPr>
            <w:r w:rsidRPr="00EE6B21">
              <w:rPr>
                <w:rFonts w:ascii="MS Gothic" w:eastAsia="MS Gothic" w:hAnsi="MS Gothic" w:cs="Tahoma" w:hint="eastAsia"/>
                <w:color w:val="004990"/>
                <w:sz w:val="18"/>
                <w:szCs w:val="18"/>
              </w:rPr>
              <w:t>☒</w:t>
            </w:r>
          </w:p>
        </w:tc>
        <w:tc>
          <w:tcPr>
            <w:tcW w:w="992" w:type="dxa"/>
            <w:tcBorders>
              <w:top w:val="single" w:sz="4" w:space="0" w:color="004990"/>
              <w:left w:val="single" w:sz="4" w:space="0" w:color="004990"/>
              <w:bottom w:val="single" w:sz="4" w:space="0" w:color="004990"/>
              <w:right w:val="single" w:sz="4" w:space="0" w:color="004990"/>
            </w:tcBorders>
          </w:tcPr>
          <w:p w:rsidR="001753CE" w:rsidRPr="003441A9" w:rsidRDefault="001753CE" w:rsidP="002B0350">
            <w:pPr>
              <w:rPr>
                <w:rFonts w:ascii="Tahoma" w:hAnsi="Tahoma" w:cs="Tahoma"/>
                <w:color w:val="004990"/>
                <w:sz w:val="18"/>
                <w:szCs w:val="18"/>
              </w:rPr>
            </w:pP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1753CE" w:rsidRPr="003441A9" w:rsidRDefault="001753CE" w:rsidP="002B0350">
            <w:pPr>
              <w:rPr>
                <w:rFonts w:ascii="Tahoma" w:hAnsi="Tahoma" w:cs="Tahoma"/>
                <w:color w:val="004990"/>
                <w:sz w:val="18"/>
                <w:szCs w:val="18"/>
              </w:rPr>
            </w:pPr>
          </w:p>
        </w:tc>
        <w:tc>
          <w:tcPr>
            <w:tcW w:w="1418" w:type="dxa"/>
            <w:tcBorders>
              <w:top w:val="single" w:sz="4" w:space="0" w:color="004990"/>
              <w:left w:val="single" w:sz="4" w:space="0" w:color="004990"/>
              <w:bottom w:val="single" w:sz="4" w:space="0" w:color="004990"/>
              <w:right w:val="single" w:sz="4" w:space="0" w:color="004990"/>
            </w:tcBorders>
            <w:shd w:val="clear" w:color="auto" w:fill="auto"/>
            <w:vAlign w:val="center"/>
          </w:tcPr>
          <w:p w:rsidR="001753CE" w:rsidRPr="003441A9" w:rsidRDefault="001753CE" w:rsidP="002B0350">
            <w:pPr>
              <w:rPr>
                <w:rFonts w:ascii="Tahoma" w:hAnsi="Tahoma" w:cs="Tahoma"/>
                <w:color w:val="004990"/>
                <w:sz w:val="18"/>
                <w:szCs w:val="18"/>
                <w:lang w:val="en-GB"/>
              </w:rPr>
            </w:pPr>
          </w:p>
        </w:tc>
      </w:tr>
      <w:tr w:rsidR="001753CE" w:rsidRPr="003441A9" w:rsidTr="001431EC">
        <w:trPr>
          <w:trHeight w:val="60"/>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1753CE" w:rsidRPr="00EE6B21" w:rsidRDefault="001753CE" w:rsidP="002B0350">
            <w:pPr>
              <w:jc w:val="center"/>
              <w:rPr>
                <w:rFonts w:ascii="Tahoma" w:hAnsi="Tahoma" w:cs="Tahoma"/>
                <w:bCs/>
                <w:color w:val="004990"/>
                <w:sz w:val="18"/>
                <w:szCs w:val="18"/>
              </w:rPr>
            </w:pPr>
            <w:r>
              <w:rPr>
                <w:rFonts w:ascii="Tahoma" w:hAnsi="Tahoma" w:cs="Tahoma"/>
                <w:bCs/>
                <w:color w:val="004990"/>
                <w:sz w:val="18"/>
                <w:szCs w:val="18"/>
              </w:rPr>
              <w:t>5</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rsidR="001753CE" w:rsidRDefault="001753CE" w:rsidP="002B0350">
            <w:pPr>
              <w:jc w:val="both"/>
              <w:rPr>
                <w:rFonts w:ascii="Tahoma" w:hAnsi="Tahoma" w:cs="Tahoma"/>
                <w:b/>
                <w:color w:val="004990"/>
                <w:sz w:val="18"/>
                <w:szCs w:val="18"/>
                <w:lang w:val="es-ES_tradnl"/>
              </w:rPr>
            </w:pPr>
            <w:r>
              <w:rPr>
                <w:rFonts w:ascii="Tahoma" w:hAnsi="Tahoma" w:cs="Tahoma"/>
                <w:b/>
                <w:color w:val="004990"/>
                <w:sz w:val="18"/>
                <w:szCs w:val="18"/>
                <w:lang w:val="es-ES_tradnl"/>
              </w:rPr>
              <w:t>Centros de Entrega</w:t>
            </w:r>
          </w:p>
          <w:p w:rsidR="001753CE" w:rsidRPr="00F8525F" w:rsidRDefault="001753CE" w:rsidP="002B0350">
            <w:pPr>
              <w:jc w:val="both"/>
              <w:rPr>
                <w:rFonts w:ascii="Tahoma" w:hAnsi="Tahoma" w:cs="Tahoma"/>
                <w:color w:val="004990"/>
                <w:sz w:val="18"/>
                <w:szCs w:val="18"/>
                <w:lang w:val="es-ES_tradnl"/>
              </w:rPr>
            </w:pPr>
            <w:r>
              <w:rPr>
                <w:rFonts w:ascii="Tahoma" w:hAnsi="Tahoma" w:cs="Tahoma"/>
                <w:color w:val="004990"/>
                <w:sz w:val="18"/>
                <w:szCs w:val="18"/>
                <w:lang w:val="es-ES_tradnl"/>
              </w:rPr>
              <w:t>Las piezas de repuestos serán entregadas en las ciudades en las que se tenga los nodos estipulados.</w:t>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1753CE" w:rsidRPr="00EE6B21" w:rsidRDefault="001753CE" w:rsidP="002B0350">
            <w:pPr>
              <w:jc w:val="center"/>
              <w:rPr>
                <w:rFonts w:ascii="Tahoma" w:hAnsi="Tahoma" w:cs="Tahoma"/>
                <w:color w:val="004990"/>
                <w:sz w:val="18"/>
                <w:szCs w:val="18"/>
              </w:rPr>
            </w:pPr>
            <w:r w:rsidRPr="00EE6B21">
              <w:rPr>
                <w:rFonts w:ascii="MS Gothic" w:eastAsia="MS Gothic" w:hAnsi="MS Gothic" w:cs="Tahoma" w:hint="eastAsia"/>
                <w:color w:val="004990"/>
                <w:sz w:val="18"/>
                <w:szCs w:val="18"/>
              </w:rPr>
              <w:t>☒</w:t>
            </w:r>
          </w:p>
        </w:tc>
        <w:tc>
          <w:tcPr>
            <w:tcW w:w="992" w:type="dxa"/>
            <w:tcBorders>
              <w:top w:val="single" w:sz="4" w:space="0" w:color="004990"/>
              <w:left w:val="single" w:sz="4" w:space="0" w:color="004990"/>
              <w:bottom w:val="single" w:sz="4" w:space="0" w:color="004990"/>
              <w:right w:val="single" w:sz="4" w:space="0" w:color="004990"/>
            </w:tcBorders>
          </w:tcPr>
          <w:p w:rsidR="001753CE" w:rsidRPr="003441A9" w:rsidRDefault="001753CE" w:rsidP="002B0350">
            <w:pPr>
              <w:rPr>
                <w:rFonts w:ascii="Tahoma" w:hAnsi="Tahoma" w:cs="Tahoma"/>
                <w:color w:val="004990"/>
                <w:sz w:val="18"/>
                <w:szCs w:val="18"/>
              </w:rPr>
            </w:pP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1753CE" w:rsidRPr="003441A9" w:rsidRDefault="001753CE" w:rsidP="002B0350">
            <w:pPr>
              <w:rPr>
                <w:rFonts w:ascii="Tahoma" w:hAnsi="Tahoma" w:cs="Tahoma"/>
                <w:color w:val="004990"/>
                <w:sz w:val="18"/>
                <w:szCs w:val="18"/>
              </w:rPr>
            </w:pPr>
          </w:p>
        </w:tc>
        <w:tc>
          <w:tcPr>
            <w:tcW w:w="1418" w:type="dxa"/>
            <w:tcBorders>
              <w:top w:val="single" w:sz="4" w:space="0" w:color="004990"/>
              <w:left w:val="single" w:sz="4" w:space="0" w:color="004990"/>
              <w:bottom w:val="single" w:sz="4" w:space="0" w:color="004990"/>
              <w:right w:val="single" w:sz="4" w:space="0" w:color="004990"/>
            </w:tcBorders>
            <w:shd w:val="clear" w:color="auto" w:fill="auto"/>
            <w:vAlign w:val="center"/>
          </w:tcPr>
          <w:p w:rsidR="001753CE" w:rsidRPr="003441A9" w:rsidRDefault="001753CE" w:rsidP="002B0350">
            <w:pPr>
              <w:rPr>
                <w:rFonts w:ascii="Tahoma" w:hAnsi="Tahoma" w:cs="Tahoma"/>
                <w:color w:val="004990"/>
                <w:sz w:val="18"/>
                <w:szCs w:val="18"/>
                <w:lang w:val="en-GB"/>
              </w:rPr>
            </w:pPr>
          </w:p>
        </w:tc>
      </w:tr>
    </w:tbl>
    <w:p w:rsidR="00EE0C0D" w:rsidRDefault="00EE0C0D" w:rsidP="001431EC">
      <w:pPr>
        <w:pStyle w:val="TITULOS"/>
        <w:spacing w:after="0"/>
        <w:rPr>
          <w:rFonts w:ascii="Tahoma" w:hAnsi="Tahoma" w:cs="Tahoma"/>
          <w:color w:val="004990"/>
          <w:sz w:val="22"/>
          <w:szCs w:val="22"/>
        </w:rPr>
      </w:pPr>
    </w:p>
    <w:p w:rsidR="00EC2CFD" w:rsidRDefault="00EC2CFD" w:rsidP="002A0806">
      <w:pPr>
        <w:pStyle w:val="TITULOS"/>
        <w:numPr>
          <w:ilvl w:val="0"/>
          <w:numId w:val="22"/>
        </w:numPr>
        <w:spacing w:after="0"/>
        <w:ind w:left="426" w:hanging="426"/>
        <w:rPr>
          <w:rFonts w:ascii="Tahoma" w:hAnsi="Tahoma" w:cs="Tahoma"/>
          <w:color w:val="365F91"/>
          <w:sz w:val="22"/>
          <w:szCs w:val="22"/>
        </w:rPr>
      </w:pPr>
      <w:r w:rsidRPr="001431EC">
        <w:rPr>
          <w:rFonts w:ascii="Tahoma" w:hAnsi="Tahoma" w:cs="Tahoma"/>
          <w:color w:val="365F91"/>
          <w:sz w:val="22"/>
          <w:szCs w:val="22"/>
        </w:rPr>
        <w:t>INTEGRACION AL SISTEMA DE GESTION ZSMART ENTEL</w:t>
      </w:r>
    </w:p>
    <w:p w:rsidR="00EC2CFD" w:rsidRDefault="00EC2CFD" w:rsidP="001431EC">
      <w:pPr>
        <w:rPr>
          <w:lang w:val="es-BO" w:eastAsia="en-US"/>
        </w:rPr>
      </w:pPr>
    </w:p>
    <w:p w:rsidR="00EC2CFD" w:rsidRDefault="00EC2CFD" w:rsidP="001431EC">
      <w:pPr>
        <w:pStyle w:val="TITULOS"/>
        <w:spacing w:before="120" w:after="0" w:line="240" w:lineRule="auto"/>
        <w:ind w:firstLine="0"/>
        <w:rPr>
          <w:rFonts w:ascii="Tahoma" w:hAnsi="Tahoma" w:cs="Tahoma"/>
          <w:color w:val="004990"/>
          <w:sz w:val="22"/>
          <w:szCs w:val="22"/>
        </w:rPr>
      </w:pPr>
      <w:r>
        <w:rPr>
          <w:rFonts w:ascii="Tahoma" w:hAnsi="Tahoma" w:cs="Tahoma"/>
          <w:color w:val="004990"/>
          <w:sz w:val="22"/>
          <w:szCs w:val="22"/>
        </w:rPr>
        <w:t>9.1 CARACTERÍSTICAS TÉCNICAS GENERALES</w:t>
      </w:r>
    </w:p>
    <w:p w:rsidR="00EC2CFD" w:rsidRDefault="00EC2CFD" w:rsidP="00EC2CFD">
      <w:pPr>
        <w:pStyle w:val="Prrafodelista"/>
        <w:spacing w:before="120"/>
        <w:rPr>
          <w:rFonts w:ascii="Tahoma" w:hAnsi="Tahoma" w:cs="Tahoma"/>
          <w:b/>
          <w:color w:val="004990"/>
        </w:rPr>
      </w:pPr>
      <w:r>
        <w:rPr>
          <w:rFonts w:ascii="Tahoma" w:hAnsi="Tahoma" w:cs="Tahoma"/>
          <w:b/>
          <w:color w:val="004990"/>
        </w:rPr>
        <w:t>SERVICIOS SOLICITADOS</w:t>
      </w:r>
    </w:p>
    <w:p w:rsidR="00EC2CFD" w:rsidRDefault="00EC2CFD" w:rsidP="00EC2CFD">
      <w:pPr>
        <w:spacing w:before="240" w:after="60"/>
        <w:rPr>
          <w:rFonts w:ascii="Tahoma" w:hAnsi="Tahoma" w:cs="Tahoma"/>
          <w:color w:val="004990"/>
          <w:lang w:val="es-ES_tradnl"/>
        </w:rPr>
      </w:pPr>
      <w:r>
        <w:rPr>
          <w:rFonts w:ascii="Tahoma" w:hAnsi="Tahoma" w:cs="Tahoma"/>
          <w:color w:val="004990"/>
          <w:lang w:val="es-ES_tradnl"/>
        </w:rPr>
        <w:t>El proveedor realizará su oferta basada en los requerimientos mostrados en el siguiente detalle:</w:t>
      </w:r>
    </w:p>
    <w:tbl>
      <w:tblPr>
        <w:tblW w:w="943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641"/>
        <w:gridCol w:w="4601"/>
        <w:gridCol w:w="929"/>
        <w:gridCol w:w="992"/>
        <w:gridCol w:w="850"/>
        <w:gridCol w:w="1418"/>
      </w:tblGrid>
      <w:tr w:rsidR="00EE1AA4" w:rsidTr="001431EC">
        <w:trPr>
          <w:trHeight w:val="171"/>
          <w:tblHeader/>
        </w:trPr>
        <w:tc>
          <w:tcPr>
            <w:tcW w:w="7163" w:type="dxa"/>
            <w:gridSpan w:val="4"/>
            <w:tcBorders>
              <w:top w:val="single" w:sz="4" w:space="0" w:color="004990"/>
              <w:left w:val="single" w:sz="4" w:space="0" w:color="004990"/>
              <w:bottom w:val="single" w:sz="4" w:space="0" w:color="FFFFFF"/>
              <w:right w:val="single" w:sz="4" w:space="0" w:color="FFFFFF"/>
            </w:tcBorders>
            <w:shd w:val="clear" w:color="auto" w:fill="004990"/>
            <w:vAlign w:val="center"/>
            <w:hideMark/>
          </w:tcPr>
          <w:p w:rsidR="00EE1AA4" w:rsidRPr="003C5E9F" w:rsidRDefault="00EE1AA4" w:rsidP="00AD0744">
            <w:pPr>
              <w:spacing w:before="60" w:after="60"/>
              <w:jc w:val="center"/>
              <w:rPr>
                <w:rFonts w:ascii="Tahoma" w:hAnsi="Tahoma" w:cs="Tahoma"/>
                <w:b/>
                <w:bCs/>
                <w:color w:val="FFFFFF"/>
                <w:sz w:val="18"/>
                <w:szCs w:val="18"/>
              </w:rPr>
            </w:pPr>
            <w:r w:rsidRPr="003C5E9F">
              <w:rPr>
                <w:rFonts w:ascii="Tahoma" w:hAnsi="Tahoma" w:cs="Tahoma"/>
                <w:b/>
                <w:bCs/>
                <w:color w:val="FFFFFF"/>
                <w:sz w:val="18"/>
                <w:szCs w:val="18"/>
              </w:rPr>
              <w:t>REQUERIMIENTO DE ENTEL S.A.</w:t>
            </w:r>
          </w:p>
        </w:tc>
        <w:tc>
          <w:tcPr>
            <w:tcW w:w="2268"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hideMark/>
          </w:tcPr>
          <w:p w:rsidR="00EE1AA4" w:rsidRPr="003C5E9F" w:rsidRDefault="00EE1AA4" w:rsidP="00AD0744">
            <w:pPr>
              <w:spacing w:before="60" w:after="60"/>
              <w:jc w:val="center"/>
              <w:rPr>
                <w:rFonts w:ascii="Tahoma" w:hAnsi="Tahoma" w:cs="Tahoma"/>
                <w:b/>
                <w:bCs/>
                <w:color w:val="FFFFFF"/>
                <w:sz w:val="18"/>
                <w:szCs w:val="18"/>
              </w:rPr>
            </w:pPr>
            <w:r w:rsidRPr="003C5E9F">
              <w:rPr>
                <w:rFonts w:ascii="Tahoma" w:hAnsi="Tahoma" w:cs="Tahoma"/>
                <w:b/>
                <w:bCs/>
                <w:color w:val="FFFFFF"/>
                <w:sz w:val="18"/>
                <w:szCs w:val="18"/>
              </w:rPr>
              <w:t>RESPUESTA DEL OFERENTE</w:t>
            </w:r>
          </w:p>
        </w:tc>
      </w:tr>
      <w:tr w:rsidR="00EE1AA4" w:rsidTr="001431EC">
        <w:trPr>
          <w:trHeight w:val="50"/>
          <w:tblHeader/>
        </w:trPr>
        <w:tc>
          <w:tcPr>
            <w:tcW w:w="5242" w:type="dxa"/>
            <w:gridSpan w:val="2"/>
            <w:tcBorders>
              <w:top w:val="single" w:sz="4" w:space="0" w:color="FFFFFF"/>
              <w:left w:val="single" w:sz="4" w:space="0" w:color="FFFFFF"/>
              <w:bottom w:val="single" w:sz="4" w:space="0" w:color="FFFFFF"/>
              <w:right w:val="single" w:sz="4" w:space="0" w:color="FFFFFF"/>
            </w:tcBorders>
            <w:shd w:val="clear" w:color="auto" w:fill="004990"/>
            <w:vAlign w:val="center"/>
            <w:hideMark/>
          </w:tcPr>
          <w:p w:rsidR="00EE1AA4" w:rsidRPr="003C5E9F" w:rsidRDefault="00EE1AA4" w:rsidP="00AD0744">
            <w:pPr>
              <w:spacing w:before="60" w:after="60"/>
              <w:jc w:val="center"/>
              <w:rPr>
                <w:rFonts w:ascii="Tahoma" w:hAnsi="Tahoma" w:cs="Tahoma"/>
                <w:b/>
                <w:bCs/>
                <w:color w:val="FFFFFF"/>
                <w:sz w:val="18"/>
                <w:szCs w:val="18"/>
              </w:rPr>
            </w:pPr>
            <w:r w:rsidRPr="003C5E9F">
              <w:rPr>
                <w:rFonts w:ascii="Tahoma" w:hAnsi="Tahoma" w:cs="Tahoma"/>
                <w:b/>
                <w:bCs/>
                <w:color w:val="FFFFFF"/>
                <w:sz w:val="18"/>
                <w:szCs w:val="18"/>
              </w:rPr>
              <w:t>CARACTERÍSTICAS TÉCNICAS GENERALES</w:t>
            </w:r>
          </w:p>
        </w:tc>
        <w:tc>
          <w:tcPr>
            <w:tcW w:w="1921" w:type="dxa"/>
            <w:gridSpan w:val="2"/>
            <w:tcBorders>
              <w:top w:val="single" w:sz="4" w:space="0" w:color="FFFFFF"/>
              <w:left w:val="single" w:sz="4" w:space="0" w:color="FFFFFF"/>
              <w:bottom w:val="single" w:sz="4" w:space="0" w:color="FFFFFF"/>
              <w:right w:val="single" w:sz="4" w:space="0" w:color="FFFFFF"/>
            </w:tcBorders>
            <w:shd w:val="clear" w:color="auto" w:fill="004990"/>
            <w:vAlign w:val="center"/>
            <w:hideMark/>
          </w:tcPr>
          <w:p w:rsidR="00EE1AA4" w:rsidRPr="003C5E9F" w:rsidRDefault="00EE1AA4" w:rsidP="00AD0744">
            <w:pPr>
              <w:spacing w:before="60" w:after="60"/>
              <w:jc w:val="center"/>
              <w:rPr>
                <w:rFonts w:ascii="Tahoma" w:hAnsi="Tahoma" w:cs="Tahoma"/>
                <w:b/>
                <w:bCs/>
                <w:color w:val="FFFFFF"/>
                <w:sz w:val="18"/>
                <w:szCs w:val="18"/>
              </w:rPr>
            </w:pPr>
            <w:r w:rsidRPr="003C5E9F">
              <w:rPr>
                <w:rFonts w:ascii="Tahoma" w:hAnsi="Tahoma" w:cs="Tahoma"/>
                <w:b/>
                <w:bCs/>
                <w:color w:val="FFFFFF"/>
                <w:sz w:val="18"/>
                <w:szCs w:val="18"/>
                <w:lang w:val="en-GB"/>
              </w:rPr>
              <w:t>CONDICIÓN</w:t>
            </w:r>
          </w:p>
        </w:tc>
        <w:tc>
          <w:tcPr>
            <w:tcW w:w="2268" w:type="dxa"/>
            <w:gridSpan w:val="2"/>
            <w:tcBorders>
              <w:top w:val="single" w:sz="4" w:space="0" w:color="FFFFFF"/>
              <w:left w:val="single" w:sz="4" w:space="0" w:color="FFFFFF"/>
              <w:bottom w:val="single" w:sz="4" w:space="0" w:color="FFFFFF"/>
              <w:right w:val="single" w:sz="4" w:space="0" w:color="FFFFFF"/>
            </w:tcBorders>
            <w:shd w:val="clear" w:color="auto" w:fill="004990"/>
            <w:vAlign w:val="center"/>
            <w:hideMark/>
          </w:tcPr>
          <w:p w:rsidR="00EE1AA4" w:rsidRPr="003C5E9F" w:rsidRDefault="00EE1AA4" w:rsidP="00AD0744">
            <w:pPr>
              <w:spacing w:before="60" w:after="60"/>
              <w:jc w:val="center"/>
              <w:rPr>
                <w:rFonts w:ascii="Tahoma" w:hAnsi="Tahoma" w:cs="Tahoma"/>
                <w:b/>
                <w:bCs/>
                <w:color w:val="FFFFFF"/>
                <w:sz w:val="18"/>
                <w:szCs w:val="18"/>
              </w:rPr>
            </w:pPr>
            <w:r w:rsidRPr="003C5E9F">
              <w:rPr>
                <w:rFonts w:ascii="Tahoma" w:hAnsi="Tahoma" w:cs="Tahoma"/>
                <w:b/>
                <w:bCs/>
                <w:color w:val="FFFFFF"/>
                <w:sz w:val="18"/>
                <w:szCs w:val="18"/>
              </w:rPr>
              <w:t>(Llenado Obligatorio)</w:t>
            </w:r>
          </w:p>
        </w:tc>
      </w:tr>
      <w:tr w:rsidR="00EE1AA4" w:rsidTr="001431EC">
        <w:trPr>
          <w:trHeight w:val="347"/>
          <w:tblHeader/>
        </w:trPr>
        <w:tc>
          <w:tcPr>
            <w:tcW w:w="641" w:type="dxa"/>
            <w:tcBorders>
              <w:top w:val="single" w:sz="4" w:space="0" w:color="FFFFFF"/>
              <w:left w:val="single" w:sz="4" w:space="0" w:color="004990"/>
              <w:bottom w:val="single" w:sz="4" w:space="0" w:color="004990"/>
              <w:right w:val="single" w:sz="4" w:space="0" w:color="FFFFFF"/>
            </w:tcBorders>
            <w:shd w:val="clear" w:color="auto" w:fill="004990"/>
            <w:vAlign w:val="center"/>
            <w:hideMark/>
          </w:tcPr>
          <w:p w:rsidR="00EE1AA4" w:rsidRPr="003C5E9F" w:rsidRDefault="00EE1AA4" w:rsidP="00AD0744">
            <w:pPr>
              <w:rPr>
                <w:rFonts w:ascii="Tahoma" w:hAnsi="Tahoma" w:cs="Tahoma"/>
                <w:b/>
                <w:color w:val="FFFFFF"/>
                <w:sz w:val="18"/>
                <w:szCs w:val="18"/>
              </w:rPr>
            </w:pPr>
            <w:r w:rsidRPr="003C5E9F">
              <w:rPr>
                <w:rFonts w:ascii="Tahoma" w:hAnsi="Tahoma" w:cs="Tahoma"/>
                <w:b/>
                <w:color w:val="FFFFFF"/>
                <w:sz w:val="18"/>
                <w:szCs w:val="18"/>
              </w:rPr>
              <w:t>N°</w:t>
            </w:r>
          </w:p>
        </w:tc>
        <w:tc>
          <w:tcPr>
            <w:tcW w:w="4601" w:type="dxa"/>
            <w:tcBorders>
              <w:top w:val="single" w:sz="4" w:space="0" w:color="FFFFFF"/>
              <w:left w:val="single" w:sz="4" w:space="0" w:color="FFFFFF"/>
              <w:bottom w:val="single" w:sz="4" w:space="0" w:color="FFFFFF"/>
              <w:right w:val="single" w:sz="4" w:space="0" w:color="FFFFFF"/>
            </w:tcBorders>
            <w:shd w:val="clear" w:color="auto" w:fill="004990"/>
            <w:vAlign w:val="center"/>
            <w:hideMark/>
          </w:tcPr>
          <w:p w:rsidR="00EE1AA4" w:rsidRPr="003C5E9F" w:rsidRDefault="00EE1AA4" w:rsidP="00AD0744">
            <w:pPr>
              <w:rPr>
                <w:rFonts w:ascii="Tahoma" w:hAnsi="Tahoma" w:cs="Tahoma"/>
                <w:color w:val="FFFFFF"/>
                <w:sz w:val="18"/>
                <w:szCs w:val="18"/>
              </w:rPr>
            </w:pPr>
            <w:r w:rsidRPr="003C5E9F">
              <w:rPr>
                <w:rFonts w:ascii="Tahoma" w:hAnsi="Tahoma" w:cs="Tahoma"/>
                <w:b/>
                <w:color w:val="FFFFFF"/>
                <w:sz w:val="18"/>
                <w:szCs w:val="18"/>
              </w:rPr>
              <w:t>DESCRIPCIÓN</w:t>
            </w:r>
          </w:p>
        </w:tc>
        <w:tc>
          <w:tcPr>
            <w:tcW w:w="929" w:type="dxa"/>
            <w:tcBorders>
              <w:top w:val="single" w:sz="4" w:space="0" w:color="FFFFFF"/>
              <w:left w:val="single" w:sz="4" w:space="0" w:color="FFFFFF"/>
              <w:bottom w:val="single" w:sz="4" w:space="0" w:color="FFFFFF"/>
              <w:right w:val="single" w:sz="4" w:space="0" w:color="FFFFFF"/>
            </w:tcBorders>
            <w:shd w:val="clear" w:color="auto" w:fill="004990"/>
            <w:vAlign w:val="center"/>
            <w:hideMark/>
          </w:tcPr>
          <w:p w:rsidR="00EE1AA4" w:rsidRPr="003C5E9F" w:rsidRDefault="00EE1AA4" w:rsidP="00AD0744">
            <w:pPr>
              <w:rPr>
                <w:rFonts w:ascii="Tahoma" w:hAnsi="Tahoma" w:cs="Tahoma"/>
                <w:b/>
                <w:bCs/>
                <w:color w:val="FFFFFF"/>
                <w:sz w:val="18"/>
                <w:szCs w:val="18"/>
              </w:rPr>
            </w:pPr>
            <w:r w:rsidRPr="003C5E9F">
              <w:rPr>
                <w:rFonts w:ascii="Tahoma" w:hAnsi="Tahoma" w:cs="Tahoma"/>
                <w:b/>
                <w:bCs/>
                <w:color w:val="FFFFFF"/>
                <w:sz w:val="18"/>
                <w:szCs w:val="18"/>
                <w:lang w:val="en-GB"/>
              </w:rPr>
              <w:t>MANDATORIO</w:t>
            </w:r>
          </w:p>
        </w:tc>
        <w:tc>
          <w:tcPr>
            <w:tcW w:w="992" w:type="dxa"/>
            <w:tcBorders>
              <w:top w:val="single" w:sz="4" w:space="0" w:color="FFFFFF"/>
              <w:left w:val="single" w:sz="4" w:space="0" w:color="FFFFFF"/>
              <w:bottom w:val="single" w:sz="4" w:space="0" w:color="FFFFFF"/>
              <w:right w:val="single" w:sz="4" w:space="0" w:color="FFFFFF"/>
            </w:tcBorders>
            <w:shd w:val="clear" w:color="auto" w:fill="004990"/>
          </w:tcPr>
          <w:p w:rsidR="00EE1AA4" w:rsidRPr="003C5E9F" w:rsidRDefault="00F22F7C" w:rsidP="00AD0744">
            <w:pPr>
              <w:jc w:val="center"/>
              <w:rPr>
                <w:rFonts w:ascii="Tahoma" w:hAnsi="Tahoma" w:cs="Tahoma"/>
                <w:b/>
                <w:bCs/>
                <w:color w:val="FFFFFF"/>
                <w:sz w:val="12"/>
                <w:szCs w:val="12"/>
                <w:lang w:val="en-GB"/>
              </w:rPr>
            </w:pPr>
            <w:r>
              <w:rPr>
                <w:rFonts w:ascii="Tahoma" w:hAnsi="Tahoma" w:cs="Tahoma"/>
                <w:b/>
                <w:bCs/>
                <w:color w:val="FFFFFF"/>
                <w:sz w:val="14"/>
                <w:szCs w:val="18"/>
                <w:lang w:val="en-GB"/>
              </w:rPr>
              <w:t>CALIFICABLE</w:t>
            </w:r>
          </w:p>
        </w:tc>
        <w:tc>
          <w:tcPr>
            <w:tcW w:w="850" w:type="dxa"/>
            <w:tcBorders>
              <w:top w:val="single" w:sz="4" w:space="0" w:color="FFFFFF"/>
              <w:left w:val="single" w:sz="4" w:space="0" w:color="FFFFFF"/>
              <w:bottom w:val="single" w:sz="4" w:space="0" w:color="FFFFFF"/>
              <w:right w:val="single" w:sz="4" w:space="0" w:color="FFFFFF"/>
            </w:tcBorders>
            <w:shd w:val="clear" w:color="auto" w:fill="004990"/>
            <w:vAlign w:val="center"/>
            <w:hideMark/>
          </w:tcPr>
          <w:p w:rsidR="00EE1AA4" w:rsidRPr="003C5E9F" w:rsidRDefault="00EE1AA4" w:rsidP="00AD0744">
            <w:pPr>
              <w:jc w:val="center"/>
              <w:rPr>
                <w:rFonts w:ascii="Tahoma" w:hAnsi="Tahoma" w:cs="Tahoma"/>
                <w:b/>
                <w:bCs/>
                <w:color w:val="FFFFFF"/>
                <w:sz w:val="12"/>
                <w:szCs w:val="12"/>
                <w:lang w:val="en-GB"/>
              </w:rPr>
            </w:pPr>
            <w:r w:rsidRPr="003C5E9F">
              <w:rPr>
                <w:rFonts w:ascii="Tahoma" w:hAnsi="Tahoma" w:cs="Tahoma"/>
                <w:b/>
                <w:bCs/>
                <w:color w:val="FFFFFF"/>
                <w:sz w:val="12"/>
                <w:szCs w:val="12"/>
                <w:lang w:val="en-GB"/>
              </w:rPr>
              <w:t>Cumple / No cumple</w:t>
            </w:r>
          </w:p>
        </w:tc>
        <w:tc>
          <w:tcPr>
            <w:tcW w:w="1418" w:type="dxa"/>
            <w:tcBorders>
              <w:top w:val="single" w:sz="4" w:space="0" w:color="FFFFFF"/>
              <w:left w:val="single" w:sz="4" w:space="0" w:color="FFFFFF"/>
              <w:bottom w:val="single" w:sz="4" w:space="0" w:color="004990"/>
              <w:right w:val="single" w:sz="4" w:space="0" w:color="004990"/>
            </w:tcBorders>
            <w:shd w:val="clear" w:color="auto" w:fill="004990"/>
            <w:vAlign w:val="center"/>
            <w:hideMark/>
          </w:tcPr>
          <w:p w:rsidR="00EE1AA4" w:rsidRPr="003C5E9F" w:rsidRDefault="00EE1AA4" w:rsidP="00AD0744">
            <w:pPr>
              <w:jc w:val="center"/>
              <w:rPr>
                <w:rFonts w:ascii="Tahoma" w:hAnsi="Tahoma" w:cs="Tahoma"/>
                <w:b/>
                <w:bCs/>
                <w:color w:val="FFFFFF"/>
                <w:sz w:val="12"/>
                <w:szCs w:val="12"/>
              </w:rPr>
            </w:pPr>
            <w:r w:rsidRPr="003C5E9F">
              <w:rPr>
                <w:rFonts w:ascii="Tahoma" w:hAnsi="Tahoma" w:cs="Tahoma"/>
                <w:b/>
                <w:bCs/>
                <w:color w:val="FFFFFF"/>
                <w:sz w:val="12"/>
                <w:szCs w:val="12"/>
                <w:lang w:val="en-GB"/>
              </w:rPr>
              <w:t>DOCUMENTO, PÁGINA, REFERENCIA</w:t>
            </w:r>
          </w:p>
        </w:tc>
      </w:tr>
      <w:tr w:rsidR="00EE1AA4" w:rsidTr="001431EC">
        <w:trPr>
          <w:trHeight w:val="285"/>
        </w:trPr>
        <w:tc>
          <w:tcPr>
            <w:tcW w:w="641" w:type="dxa"/>
            <w:tcBorders>
              <w:top w:val="single" w:sz="4" w:space="0" w:color="004990"/>
              <w:left w:val="single" w:sz="4" w:space="0" w:color="004990"/>
              <w:bottom w:val="single" w:sz="4" w:space="0" w:color="004990"/>
              <w:right w:val="single" w:sz="4" w:space="0" w:color="004990"/>
            </w:tcBorders>
            <w:vAlign w:val="center"/>
            <w:hideMark/>
          </w:tcPr>
          <w:p w:rsidR="00EE1AA4" w:rsidRDefault="00EE1AA4" w:rsidP="00AD0744">
            <w:pPr>
              <w:rPr>
                <w:rFonts w:ascii="Tahoma" w:hAnsi="Tahoma" w:cs="Tahoma"/>
                <w:b/>
                <w:color w:val="004990"/>
                <w:sz w:val="18"/>
                <w:szCs w:val="18"/>
              </w:rPr>
            </w:pPr>
            <w:r>
              <w:rPr>
                <w:rFonts w:ascii="Tahoma" w:hAnsi="Tahoma" w:cs="Tahoma"/>
                <w:b/>
                <w:color w:val="004990"/>
                <w:sz w:val="18"/>
                <w:szCs w:val="18"/>
              </w:rPr>
              <w:t>1</w:t>
            </w:r>
          </w:p>
        </w:tc>
        <w:tc>
          <w:tcPr>
            <w:tcW w:w="4601" w:type="dxa"/>
            <w:tcBorders>
              <w:top w:val="single" w:sz="4" w:space="0" w:color="004990"/>
              <w:left w:val="single" w:sz="4" w:space="0" w:color="004990"/>
              <w:bottom w:val="single" w:sz="4" w:space="0" w:color="004990"/>
              <w:right w:val="single" w:sz="4" w:space="0" w:color="004990"/>
            </w:tcBorders>
            <w:vAlign w:val="center"/>
            <w:hideMark/>
          </w:tcPr>
          <w:p w:rsidR="00EE1AA4" w:rsidRDefault="00EE1AA4" w:rsidP="00AD0744">
            <w:pPr>
              <w:pStyle w:val="Continuarlista"/>
              <w:spacing w:after="0"/>
              <w:ind w:left="0"/>
              <w:jc w:val="left"/>
              <w:rPr>
                <w:rFonts w:ascii="Tahoma" w:hAnsi="Tahoma" w:cs="Tahoma"/>
                <w:b/>
                <w:color w:val="004990"/>
                <w:sz w:val="18"/>
                <w:szCs w:val="18"/>
                <w:lang w:val="es-ES_tradnl" w:bidi="en-US"/>
              </w:rPr>
            </w:pPr>
            <w:r>
              <w:rPr>
                <w:rFonts w:ascii="Tahoma" w:hAnsi="Tahoma" w:cs="Tahoma"/>
                <w:b/>
                <w:color w:val="004990"/>
                <w:sz w:val="18"/>
                <w:szCs w:val="18"/>
                <w:lang w:val="es-ES_tradnl" w:bidi="en-US"/>
              </w:rPr>
              <w:t>Habilitación interfaz NBI</w:t>
            </w:r>
          </w:p>
        </w:tc>
        <w:tc>
          <w:tcPr>
            <w:tcW w:w="929" w:type="dxa"/>
            <w:tcBorders>
              <w:top w:val="single" w:sz="4" w:space="0" w:color="004990"/>
              <w:left w:val="single" w:sz="4" w:space="0" w:color="004990"/>
              <w:bottom w:val="single" w:sz="4" w:space="0" w:color="004990"/>
              <w:right w:val="single" w:sz="4" w:space="0" w:color="004990"/>
            </w:tcBorders>
            <w:vAlign w:val="center"/>
            <w:hideMark/>
          </w:tcPr>
          <w:p w:rsidR="00EE1AA4" w:rsidRDefault="00EE1AA4" w:rsidP="00AD0744">
            <w:pPr>
              <w:jc w:val="center"/>
              <w:rPr>
                <w:rFonts w:ascii="Tahoma" w:hAnsi="Tahoma" w:cs="Tahoma"/>
                <w:b/>
                <w:color w:val="004990"/>
                <w:sz w:val="18"/>
                <w:szCs w:val="18"/>
              </w:rPr>
            </w:pPr>
            <w:r>
              <w:rPr>
                <w:rFonts w:ascii="Tahoma" w:hAnsi="Tahoma" w:cs="Tahoma"/>
                <w:b/>
                <w:color w:val="004990"/>
                <w:sz w:val="18"/>
                <w:szCs w:val="18"/>
              </w:rPr>
              <w:fldChar w:fldCharType="begin">
                <w:ffData>
                  <w:name w:val="Casilla1"/>
                  <w:enabled/>
                  <w:calcOnExit w:val="0"/>
                  <w:checkBox>
                    <w:sizeAuto/>
                    <w:default w:val="1"/>
                  </w:checkBox>
                </w:ffData>
              </w:fldChar>
            </w:r>
            <w:r>
              <w:rPr>
                <w:rFonts w:ascii="Tahoma" w:hAnsi="Tahoma" w:cs="Tahoma"/>
                <w:b/>
                <w:color w:val="004990"/>
                <w:sz w:val="18"/>
                <w:szCs w:val="18"/>
              </w:rPr>
              <w:instrText xml:space="preserve"> FORMCHECKBOX </w:instrText>
            </w:r>
            <w:r w:rsidR="00F36737">
              <w:rPr>
                <w:rFonts w:ascii="Tahoma" w:hAnsi="Tahoma" w:cs="Tahoma"/>
                <w:b/>
                <w:color w:val="004990"/>
                <w:sz w:val="18"/>
                <w:szCs w:val="18"/>
              </w:rPr>
            </w:r>
            <w:r w:rsidR="00F36737">
              <w:rPr>
                <w:rFonts w:ascii="Tahoma" w:hAnsi="Tahoma" w:cs="Tahoma"/>
                <w:b/>
                <w:color w:val="004990"/>
                <w:sz w:val="18"/>
                <w:szCs w:val="18"/>
              </w:rPr>
              <w:fldChar w:fldCharType="separate"/>
            </w:r>
            <w:r>
              <w:rPr>
                <w:rFonts w:ascii="Tahoma" w:hAnsi="Tahoma" w:cs="Tahoma"/>
                <w:b/>
                <w:color w:val="004990"/>
                <w:sz w:val="18"/>
                <w:szCs w:val="18"/>
              </w:rPr>
              <w:fldChar w:fldCharType="end"/>
            </w:r>
          </w:p>
        </w:tc>
        <w:tc>
          <w:tcPr>
            <w:tcW w:w="992" w:type="dxa"/>
            <w:tcBorders>
              <w:top w:val="single" w:sz="4" w:space="0" w:color="004990"/>
              <w:left w:val="single" w:sz="4" w:space="0" w:color="004990"/>
              <w:bottom w:val="single" w:sz="4" w:space="0" w:color="004990"/>
              <w:right w:val="single" w:sz="4" w:space="0" w:color="004990"/>
            </w:tcBorders>
          </w:tcPr>
          <w:p w:rsidR="00EE1AA4" w:rsidRDefault="00EE1AA4" w:rsidP="00AD0744">
            <w:pPr>
              <w:rPr>
                <w:rFonts w:ascii="Tahoma" w:hAnsi="Tahoma" w:cs="Tahoma"/>
                <w:color w:val="004990"/>
                <w:sz w:val="18"/>
                <w:szCs w:val="18"/>
              </w:rPr>
            </w:pPr>
          </w:p>
        </w:tc>
        <w:tc>
          <w:tcPr>
            <w:tcW w:w="850" w:type="dxa"/>
            <w:tcBorders>
              <w:top w:val="single" w:sz="4" w:space="0" w:color="004990"/>
              <w:left w:val="single" w:sz="4" w:space="0" w:color="004990"/>
              <w:bottom w:val="single" w:sz="4" w:space="0" w:color="004990"/>
              <w:right w:val="single" w:sz="4" w:space="0" w:color="004990"/>
            </w:tcBorders>
            <w:vAlign w:val="center"/>
          </w:tcPr>
          <w:p w:rsidR="00EE1AA4" w:rsidRDefault="00EE1AA4" w:rsidP="00AD0744">
            <w:pPr>
              <w:rPr>
                <w:rFonts w:ascii="Tahoma" w:hAnsi="Tahoma" w:cs="Tahoma"/>
                <w:color w:val="004990"/>
                <w:sz w:val="18"/>
                <w:szCs w:val="18"/>
              </w:rPr>
            </w:pPr>
          </w:p>
        </w:tc>
        <w:tc>
          <w:tcPr>
            <w:tcW w:w="1418" w:type="dxa"/>
            <w:tcBorders>
              <w:top w:val="single" w:sz="4" w:space="0" w:color="004990"/>
              <w:left w:val="single" w:sz="4" w:space="0" w:color="004990"/>
              <w:bottom w:val="single" w:sz="4" w:space="0" w:color="004990"/>
              <w:right w:val="single" w:sz="4" w:space="0" w:color="004990"/>
            </w:tcBorders>
            <w:vAlign w:val="center"/>
            <w:hideMark/>
          </w:tcPr>
          <w:p w:rsidR="00EE1AA4" w:rsidRDefault="00EE1AA4" w:rsidP="00AD0744">
            <w:pPr>
              <w:rPr>
                <w:rFonts w:ascii="Tahoma" w:hAnsi="Tahoma" w:cs="Tahoma"/>
                <w:color w:val="004990"/>
                <w:sz w:val="18"/>
                <w:szCs w:val="18"/>
              </w:rPr>
            </w:pPr>
            <w:r>
              <w:rPr>
                <w:rFonts w:ascii="Tahoma" w:hAnsi="Tahoma" w:cs="Tahoma"/>
                <w:color w:val="004990"/>
                <w:sz w:val="18"/>
                <w:szCs w:val="18"/>
                <w:lang w:val="en-GB"/>
              </w:rPr>
              <w:t> </w:t>
            </w:r>
          </w:p>
        </w:tc>
      </w:tr>
      <w:tr w:rsidR="00EE1AA4" w:rsidTr="001431EC">
        <w:trPr>
          <w:trHeight w:val="61"/>
        </w:trPr>
        <w:tc>
          <w:tcPr>
            <w:tcW w:w="641" w:type="dxa"/>
            <w:tcBorders>
              <w:top w:val="single" w:sz="4" w:space="0" w:color="004990"/>
              <w:left w:val="single" w:sz="4" w:space="0" w:color="004990"/>
              <w:bottom w:val="single" w:sz="4" w:space="0" w:color="004990"/>
              <w:right w:val="single" w:sz="4" w:space="0" w:color="004990"/>
            </w:tcBorders>
            <w:vAlign w:val="center"/>
            <w:hideMark/>
          </w:tcPr>
          <w:p w:rsidR="00EE1AA4" w:rsidRDefault="00EE1AA4" w:rsidP="00AD0744">
            <w:pPr>
              <w:rPr>
                <w:rFonts w:ascii="Tahoma" w:hAnsi="Tahoma" w:cs="Tahoma"/>
                <w:b/>
                <w:color w:val="004990"/>
                <w:sz w:val="18"/>
                <w:szCs w:val="18"/>
              </w:rPr>
            </w:pPr>
            <w:r>
              <w:rPr>
                <w:rFonts w:ascii="Tahoma" w:hAnsi="Tahoma" w:cs="Tahoma"/>
                <w:b/>
                <w:color w:val="004990"/>
                <w:sz w:val="18"/>
                <w:szCs w:val="18"/>
              </w:rPr>
              <w:t>2</w:t>
            </w:r>
          </w:p>
        </w:tc>
        <w:tc>
          <w:tcPr>
            <w:tcW w:w="4601" w:type="dxa"/>
            <w:tcBorders>
              <w:top w:val="single" w:sz="4" w:space="0" w:color="004990"/>
              <w:left w:val="single" w:sz="4" w:space="0" w:color="004990"/>
              <w:bottom w:val="single" w:sz="4" w:space="0" w:color="004990"/>
              <w:right w:val="single" w:sz="4" w:space="0" w:color="004990"/>
            </w:tcBorders>
            <w:vAlign w:val="center"/>
            <w:hideMark/>
          </w:tcPr>
          <w:p w:rsidR="00EE1AA4" w:rsidRDefault="00EE1AA4" w:rsidP="00AD0744">
            <w:pPr>
              <w:pStyle w:val="Continuarlista"/>
              <w:spacing w:after="0"/>
              <w:ind w:left="0"/>
              <w:jc w:val="left"/>
              <w:rPr>
                <w:rFonts w:ascii="Tahoma" w:hAnsi="Tahoma" w:cs="Tahoma"/>
                <w:b/>
                <w:color w:val="004990"/>
                <w:sz w:val="18"/>
                <w:szCs w:val="18"/>
                <w:lang w:val="es-ES_tradnl" w:bidi="en-US"/>
              </w:rPr>
            </w:pPr>
            <w:r>
              <w:rPr>
                <w:rFonts w:ascii="Tahoma" w:hAnsi="Tahoma" w:cs="Tahoma"/>
                <w:b/>
                <w:color w:val="004990"/>
                <w:sz w:val="18"/>
                <w:szCs w:val="18"/>
                <w:lang w:val="es-ES_tradnl" w:bidi="en-US"/>
              </w:rPr>
              <w:t>Servicios de integración EMS-OSS</w:t>
            </w:r>
          </w:p>
        </w:tc>
        <w:tc>
          <w:tcPr>
            <w:tcW w:w="929" w:type="dxa"/>
            <w:tcBorders>
              <w:top w:val="single" w:sz="4" w:space="0" w:color="004990"/>
              <w:left w:val="single" w:sz="4" w:space="0" w:color="004990"/>
              <w:bottom w:val="single" w:sz="4" w:space="0" w:color="004990"/>
              <w:right w:val="single" w:sz="4" w:space="0" w:color="004990"/>
            </w:tcBorders>
            <w:vAlign w:val="center"/>
            <w:hideMark/>
          </w:tcPr>
          <w:p w:rsidR="00EE1AA4" w:rsidRDefault="00EE1AA4" w:rsidP="00AD0744">
            <w:pPr>
              <w:jc w:val="center"/>
              <w:rPr>
                <w:rFonts w:ascii="Tahoma" w:hAnsi="Tahoma" w:cs="Tahoma"/>
                <w:b/>
                <w:color w:val="004990"/>
                <w:sz w:val="18"/>
                <w:szCs w:val="18"/>
              </w:rPr>
            </w:pPr>
            <w:r>
              <w:rPr>
                <w:rFonts w:ascii="Tahoma" w:hAnsi="Tahoma" w:cs="Tahoma"/>
                <w:b/>
                <w:color w:val="004990"/>
                <w:sz w:val="18"/>
                <w:szCs w:val="18"/>
              </w:rPr>
              <w:fldChar w:fldCharType="begin">
                <w:ffData>
                  <w:name w:val="Casilla1"/>
                  <w:enabled/>
                  <w:calcOnExit w:val="0"/>
                  <w:checkBox>
                    <w:sizeAuto/>
                    <w:default w:val="1"/>
                  </w:checkBox>
                </w:ffData>
              </w:fldChar>
            </w:r>
            <w:r>
              <w:rPr>
                <w:rFonts w:ascii="Tahoma" w:hAnsi="Tahoma" w:cs="Tahoma"/>
                <w:b/>
                <w:color w:val="004990"/>
                <w:sz w:val="18"/>
                <w:szCs w:val="18"/>
              </w:rPr>
              <w:instrText xml:space="preserve"> FORMCHECKBOX </w:instrText>
            </w:r>
            <w:r w:rsidR="00F36737">
              <w:rPr>
                <w:rFonts w:ascii="Tahoma" w:hAnsi="Tahoma" w:cs="Tahoma"/>
                <w:b/>
                <w:color w:val="004990"/>
                <w:sz w:val="18"/>
                <w:szCs w:val="18"/>
              </w:rPr>
            </w:r>
            <w:r w:rsidR="00F36737">
              <w:rPr>
                <w:rFonts w:ascii="Tahoma" w:hAnsi="Tahoma" w:cs="Tahoma"/>
                <w:b/>
                <w:color w:val="004990"/>
                <w:sz w:val="18"/>
                <w:szCs w:val="18"/>
              </w:rPr>
              <w:fldChar w:fldCharType="separate"/>
            </w:r>
            <w:r>
              <w:rPr>
                <w:rFonts w:ascii="Tahoma" w:hAnsi="Tahoma" w:cs="Tahoma"/>
                <w:b/>
                <w:color w:val="004990"/>
                <w:sz w:val="18"/>
                <w:szCs w:val="18"/>
              </w:rPr>
              <w:fldChar w:fldCharType="end"/>
            </w:r>
          </w:p>
        </w:tc>
        <w:tc>
          <w:tcPr>
            <w:tcW w:w="992" w:type="dxa"/>
            <w:tcBorders>
              <w:top w:val="single" w:sz="4" w:space="0" w:color="004990"/>
              <w:left w:val="single" w:sz="4" w:space="0" w:color="004990"/>
              <w:bottom w:val="single" w:sz="4" w:space="0" w:color="004990"/>
              <w:right w:val="single" w:sz="4" w:space="0" w:color="004990"/>
            </w:tcBorders>
          </w:tcPr>
          <w:p w:rsidR="00EE1AA4" w:rsidRDefault="00EE1AA4" w:rsidP="00AD0744">
            <w:pPr>
              <w:rPr>
                <w:rFonts w:ascii="Tahoma" w:hAnsi="Tahoma" w:cs="Tahoma"/>
                <w:color w:val="004990"/>
                <w:sz w:val="18"/>
                <w:szCs w:val="18"/>
              </w:rPr>
            </w:pPr>
          </w:p>
        </w:tc>
        <w:tc>
          <w:tcPr>
            <w:tcW w:w="850" w:type="dxa"/>
            <w:tcBorders>
              <w:top w:val="single" w:sz="4" w:space="0" w:color="004990"/>
              <w:left w:val="single" w:sz="4" w:space="0" w:color="004990"/>
              <w:bottom w:val="single" w:sz="4" w:space="0" w:color="004990"/>
              <w:right w:val="single" w:sz="4" w:space="0" w:color="004990"/>
            </w:tcBorders>
            <w:vAlign w:val="center"/>
          </w:tcPr>
          <w:p w:rsidR="00EE1AA4" w:rsidRDefault="00EE1AA4" w:rsidP="00AD0744">
            <w:pPr>
              <w:rPr>
                <w:rFonts w:ascii="Tahoma" w:hAnsi="Tahoma" w:cs="Tahoma"/>
                <w:color w:val="004990"/>
                <w:sz w:val="18"/>
                <w:szCs w:val="18"/>
              </w:rPr>
            </w:pPr>
          </w:p>
        </w:tc>
        <w:tc>
          <w:tcPr>
            <w:tcW w:w="1418" w:type="dxa"/>
            <w:tcBorders>
              <w:top w:val="single" w:sz="4" w:space="0" w:color="004990"/>
              <w:left w:val="single" w:sz="4" w:space="0" w:color="004990"/>
              <w:bottom w:val="single" w:sz="4" w:space="0" w:color="004990"/>
              <w:right w:val="single" w:sz="4" w:space="0" w:color="004990"/>
            </w:tcBorders>
            <w:vAlign w:val="center"/>
          </w:tcPr>
          <w:p w:rsidR="00EE1AA4" w:rsidRDefault="00EE1AA4" w:rsidP="00AD0744">
            <w:pPr>
              <w:rPr>
                <w:rFonts w:ascii="Tahoma" w:hAnsi="Tahoma" w:cs="Tahoma"/>
                <w:color w:val="004990"/>
                <w:sz w:val="18"/>
                <w:szCs w:val="18"/>
              </w:rPr>
            </w:pPr>
          </w:p>
        </w:tc>
      </w:tr>
    </w:tbl>
    <w:p w:rsidR="00EC2CFD" w:rsidRDefault="00EC2CFD" w:rsidP="00EC2CFD">
      <w:pPr>
        <w:pStyle w:val="TITULOS"/>
        <w:spacing w:after="0"/>
        <w:ind w:left="720" w:firstLine="0"/>
        <w:rPr>
          <w:rFonts w:ascii="Tahoma" w:hAnsi="Tahoma" w:cs="Tahoma"/>
          <w:color w:val="004990"/>
          <w:sz w:val="22"/>
          <w:szCs w:val="22"/>
        </w:rPr>
      </w:pPr>
    </w:p>
    <w:p w:rsidR="00EC2CFD" w:rsidRDefault="00EC2CFD" w:rsidP="00EC2CFD">
      <w:pPr>
        <w:pStyle w:val="Prrafodelista"/>
        <w:spacing w:before="120" w:after="120"/>
        <w:rPr>
          <w:rFonts w:ascii="Tahoma" w:hAnsi="Tahoma" w:cs="Tahoma"/>
          <w:b/>
          <w:bCs/>
          <w:color w:val="004990"/>
        </w:rPr>
      </w:pPr>
      <w:r>
        <w:rPr>
          <w:rFonts w:ascii="Tahoma" w:hAnsi="Tahoma" w:cs="Tahoma"/>
          <w:b/>
          <w:bCs/>
          <w:color w:val="004990"/>
        </w:rPr>
        <w:t>HABILITACION DE INTERFAZ NBI</w:t>
      </w:r>
    </w:p>
    <w:tbl>
      <w:tblPr>
        <w:tblW w:w="9780"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708"/>
        <w:gridCol w:w="4112"/>
        <w:gridCol w:w="773"/>
        <w:gridCol w:w="993"/>
        <w:gridCol w:w="1134"/>
        <w:gridCol w:w="992"/>
        <w:gridCol w:w="1068"/>
      </w:tblGrid>
      <w:tr w:rsidR="00EC2CFD" w:rsidTr="001431EC">
        <w:trPr>
          <w:trHeight w:val="202"/>
          <w:tblHeader/>
        </w:trPr>
        <w:tc>
          <w:tcPr>
            <w:tcW w:w="6586" w:type="dxa"/>
            <w:gridSpan w:val="4"/>
            <w:tcBorders>
              <w:top w:val="single" w:sz="4" w:space="0" w:color="004990"/>
              <w:left w:val="single" w:sz="4" w:space="0" w:color="004990"/>
              <w:bottom w:val="single" w:sz="4" w:space="0" w:color="FFFFFF"/>
              <w:right w:val="single" w:sz="4" w:space="0" w:color="FFFFFF"/>
            </w:tcBorders>
            <w:shd w:val="clear" w:color="auto" w:fill="004990"/>
            <w:hideMark/>
          </w:tcPr>
          <w:p w:rsidR="00EC2CFD" w:rsidRPr="003C5E9F" w:rsidRDefault="00EC2CFD" w:rsidP="00AD0744">
            <w:pPr>
              <w:spacing w:before="60" w:after="60"/>
              <w:jc w:val="center"/>
              <w:rPr>
                <w:rFonts w:ascii="Tahoma" w:hAnsi="Tahoma" w:cs="Tahoma"/>
                <w:b/>
                <w:bCs/>
                <w:color w:val="FFFFFF"/>
              </w:rPr>
            </w:pPr>
            <w:r w:rsidRPr="003C5E9F">
              <w:rPr>
                <w:rFonts w:ascii="Tahoma" w:hAnsi="Tahoma" w:cs="Tahoma"/>
                <w:b/>
                <w:bCs/>
                <w:color w:val="FFFFFF"/>
              </w:rPr>
              <w:t>REQUERIMIENTO DE ENTEL S.A.</w:t>
            </w:r>
          </w:p>
        </w:tc>
        <w:tc>
          <w:tcPr>
            <w:tcW w:w="3194" w:type="dxa"/>
            <w:gridSpan w:val="3"/>
            <w:tcBorders>
              <w:top w:val="single" w:sz="4" w:space="0" w:color="004990"/>
              <w:left w:val="single" w:sz="4" w:space="0" w:color="FFFFFF"/>
              <w:bottom w:val="single" w:sz="4" w:space="0" w:color="FFFFFF"/>
              <w:right w:val="single" w:sz="4" w:space="0" w:color="004990"/>
            </w:tcBorders>
            <w:shd w:val="clear" w:color="auto" w:fill="004990"/>
            <w:vAlign w:val="center"/>
            <w:hideMark/>
          </w:tcPr>
          <w:p w:rsidR="00EC2CFD" w:rsidRPr="003C5E9F" w:rsidRDefault="00EC2CFD" w:rsidP="00AD0744">
            <w:pPr>
              <w:spacing w:before="60" w:after="60"/>
              <w:jc w:val="center"/>
              <w:rPr>
                <w:rFonts w:ascii="Tahoma" w:hAnsi="Tahoma" w:cs="Tahoma"/>
                <w:b/>
                <w:bCs/>
                <w:color w:val="FFFFFF"/>
              </w:rPr>
            </w:pPr>
            <w:r w:rsidRPr="003C5E9F">
              <w:rPr>
                <w:rFonts w:ascii="Tahoma" w:hAnsi="Tahoma" w:cs="Tahoma"/>
                <w:b/>
                <w:bCs/>
                <w:color w:val="FFFFFF"/>
              </w:rPr>
              <w:t>RESPUESTA DEL OFERENTE</w:t>
            </w:r>
          </w:p>
        </w:tc>
      </w:tr>
      <w:tr w:rsidR="00EC2CFD" w:rsidTr="001431EC">
        <w:trPr>
          <w:trHeight w:val="113"/>
          <w:tblHeader/>
        </w:trPr>
        <w:tc>
          <w:tcPr>
            <w:tcW w:w="4820" w:type="dxa"/>
            <w:gridSpan w:val="2"/>
            <w:tcBorders>
              <w:top w:val="single" w:sz="4" w:space="0" w:color="FFFFFF"/>
              <w:left w:val="single" w:sz="4" w:space="0" w:color="FFFFFF"/>
              <w:bottom w:val="single" w:sz="4" w:space="0" w:color="FFFFFF"/>
              <w:right w:val="single" w:sz="4" w:space="0" w:color="FFFFFF"/>
            </w:tcBorders>
            <w:shd w:val="clear" w:color="auto" w:fill="004990"/>
            <w:hideMark/>
          </w:tcPr>
          <w:p w:rsidR="00EC2CFD" w:rsidRPr="003C5E9F" w:rsidRDefault="00EC2CFD" w:rsidP="00AD0744">
            <w:pPr>
              <w:spacing w:before="60" w:after="60"/>
              <w:jc w:val="center"/>
              <w:rPr>
                <w:rFonts w:ascii="Tahoma" w:hAnsi="Tahoma" w:cs="Tahoma"/>
                <w:color w:val="FFFFFF"/>
              </w:rPr>
            </w:pPr>
            <w:r w:rsidRPr="003C5E9F">
              <w:rPr>
                <w:rFonts w:ascii="Tahoma" w:hAnsi="Tahoma" w:cs="Tahoma"/>
                <w:b/>
                <w:bCs/>
                <w:color w:val="FFFFFF"/>
              </w:rPr>
              <w:t>MANTENIMIENTO PREVENTIVO</w:t>
            </w:r>
          </w:p>
        </w:tc>
        <w:tc>
          <w:tcPr>
            <w:tcW w:w="1766" w:type="dxa"/>
            <w:gridSpan w:val="2"/>
            <w:tcBorders>
              <w:top w:val="single" w:sz="4" w:space="0" w:color="FFFFFF"/>
              <w:left w:val="single" w:sz="4" w:space="0" w:color="FFFFFF"/>
              <w:bottom w:val="single" w:sz="4" w:space="0" w:color="FFFFFF"/>
              <w:right w:val="single" w:sz="4" w:space="0" w:color="FFFFFF"/>
            </w:tcBorders>
            <w:shd w:val="clear" w:color="auto" w:fill="004990"/>
            <w:vAlign w:val="center"/>
            <w:hideMark/>
          </w:tcPr>
          <w:p w:rsidR="00EC2CFD" w:rsidRPr="003C5E9F" w:rsidRDefault="00EC2CFD" w:rsidP="00AD0744">
            <w:pPr>
              <w:spacing w:before="60" w:after="60"/>
              <w:jc w:val="center"/>
              <w:rPr>
                <w:rFonts w:ascii="Tahoma" w:hAnsi="Tahoma" w:cs="Tahoma"/>
                <w:b/>
                <w:bCs/>
                <w:color w:val="FFFFFF"/>
              </w:rPr>
            </w:pPr>
            <w:r w:rsidRPr="003C5E9F">
              <w:rPr>
                <w:rFonts w:ascii="Tahoma" w:hAnsi="Tahoma" w:cs="Tahoma"/>
                <w:b/>
                <w:bCs/>
                <w:color w:val="FFFFFF"/>
                <w:lang w:val="en-GB"/>
              </w:rPr>
              <w:t>CONDICIÓN</w:t>
            </w:r>
          </w:p>
        </w:tc>
        <w:tc>
          <w:tcPr>
            <w:tcW w:w="3194" w:type="dxa"/>
            <w:gridSpan w:val="3"/>
            <w:tcBorders>
              <w:top w:val="single" w:sz="4" w:space="0" w:color="FFFFFF"/>
              <w:left w:val="single" w:sz="4" w:space="0" w:color="FFFFFF"/>
              <w:bottom w:val="single" w:sz="4" w:space="0" w:color="FFFFFF"/>
              <w:right w:val="single" w:sz="4" w:space="0" w:color="FFFFFF"/>
            </w:tcBorders>
            <w:shd w:val="clear" w:color="auto" w:fill="004990"/>
            <w:vAlign w:val="center"/>
            <w:hideMark/>
          </w:tcPr>
          <w:p w:rsidR="00EC2CFD" w:rsidRPr="003C5E9F" w:rsidRDefault="00EC2CFD" w:rsidP="00AD0744">
            <w:pPr>
              <w:spacing w:before="60" w:after="60"/>
              <w:jc w:val="center"/>
              <w:rPr>
                <w:rFonts w:ascii="Tahoma" w:hAnsi="Tahoma" w:cs="Tahoma"/>
                <w:color w:val="FFFFFF"/>
              </w:rPr>
            </w:pPr>
            <w:r w:rsidRPr="003C5E9F">
              <w:rPr>
                <w:rFonts w:ascii="Tahoma" w:hAnsi="Tahoma" w:cs="Tahoma"/>
                <w:b/>
                <w:bCs/>
                <w:color w:val="FFFFFF"/>
              </w:rPr>
              <w:t>(Llenado Obligatorio)</w:t>
            </w:r>
          </w:p>
        </w:tc>
      </w:tr>
      <w:tr w:rsidR="00EC2CFD" w:rsidTr="001431EC">
        <w:trPr>
          <w:trHeight w:val="46"/>
          <w:tblHeader/>
        </w:trPr>
        <w:tc>
          <w:tcPr>
            <w:tcW w:w="708" w:type="dxa"/>
            <w:vMerge w:val="restart"/>
            <w:tcBorders>
              <w:top w:val="single" w:sz="4" w:space="0" w:color="FFFFFF"/>
              <w:left w:val="single" w:sz="4" w:space="0" w:color="FFFFFF"/>
              <w:bottom w:val="single" w:sz="4" w:space="0" w:color="FFFFFF"/>
              <w:right w:val="single" w:sz="4" w:space="0" w:color="FFFFFF"/>
            </w:tcBorders>
            <w:shd w:val="clear" w:color="auto" w:fill="004990"/>
            <w:vAlign w:val="center"/>
            <w:hideMark/>
          </w:tcPr>
          <w:p w:rsidR="00EC2CFD" w:rsidRPr="003C5E9F" w:rsidRDefault="00EC2CFD" w:rsidP="00AD0744">
            <w:pPr>
              <w:rPr>
                <w:rFonts w:ascii="Tahoma" w:hAnsi="Tahoma" w:cs="Tahoma"/>
                <w:b/>
                <w:bCs/>
                <w:color w:val="FFFFFF"/>
              </w:rPr>
            </w:pPr>
            <w:r w:rsidRPr="003C5E9F">
              <w:rPr>
                <w:rFonts w:ascii="Tahoma" w:hAnsi="Tahoma" w:cs="Tahoma"/>
                <w:b/>
                <w:bCs/>
                <w:color w:val="FFFFFF"/>
              </w:rPr>
              <w:t>No</w:t>
            </w:r>
          </w:p>
        </w:tc>
        <w:tc>
          <w:tcPr>
            <w:tcW w:w="4112" w:type="dxa"/>
            <w:vMerge w:val="restart"/>
            <w:tcBorders>
              <w:top w:val="single" w:sz="4" w:space="0" w:color="FFFFFF"/>
              <w:left w:val="single" w:sz="4" w:space="0" w:color="FFFFFF"/>
              <w:bottom w:val="single" w:sz="4" w:space="0" w:color="FFFFFF"/>
              <w:right w:val="single" w:sz="4" w:space="0" w:color="FFFFFF"/>
            </w:tcBorders>
            <w:shd w:val="clear" w:color="auto" w:fill="004990"/>
            <w:vAlign w:val="center"/>
            <w:hideMark/>
          </w:tcPr>
          <w:p w:rsidR="00EC2CFD" w:rsidRPr="003C5E9F" w:rsidRDefault="00EC2CFD" w:rsidP="00AD0744">
            <w:pPr>
              <w:rPr>
                <w:rFonts w:ascii="Tahoma" w:hAnsi="Tahoma" w:cs="Tahoma"/>
                <w:color w:val="FFFFFF"/>
              </w:rPr>
            </w:pPr>
            <w:r w:rsidRPr="003C5E9F">
              <w:rPr>
                <w:rFonts w:ascii="Tahoma" w:hAnsi="Tahoma" w:cs="Tahoma"/>
                <w:b/>
                <w:bCs/>
                <w:color w:val="FFFFFF"/>
              </w:rPr>
              <w:t>DESCRIPCIÓN</w:t>
            </w:r>
          </w:p>
        </w:tc>
        <w:tc>
          <w:tcPr>
            <w:tcW w:w="773" w:type="dxa"/>
            <w:vMerge w:val="restart"/>
            <w:tcBorders>
              <w:top w:val="single" w:sz="4" w:space="0" w:color="FFFFFF"/>
              <w:left w:val="single" w:sz="4" w:space="0" w:color="FFFFFF"/>
              <w:bottom w:val="single" w:sz="4" w:space="0" w:color="FFFFFF"/>
              <w:right w:val="single" w:sz="4" w:space="0" w:color="FFFFFF"/>
            </w:tcBorders>
            <w:shd w:val="clear" w:color="auto" w:fill="004990"/>
            <w:vAlign w:val="center"/>
            <w:hideMark/>
          </w:tcPr>
          <w:p w:rsidR="00EC2CFD" w:rsidRPr="003C5E9F" w:rsidRDefault="00EC2CFD" w:rsidP="00AD0744">
            <w:pPr>
              <w:rPr>
                <w:rFonts w:ascii="Tahoma" w:hAnsi="Tahoma" w:cs="Tahoma"/>
                <w:b/>
                <w:bCs/>
                <w:color w:val="FFFFFF"/>
                <w:sz w:val="12"/>
                <w:szCs w:val="12"/>
              </w:rPr>
            </w:pPr>
            <w:r w:rsidRPr="003C5E9F">
              <w:rPr>
                <w:rFonts w:ascii="Tahoma" w:hAnsi="Tahoma" w:cs="Tahoma"/>
                <w:b/>
                <w:bCs/>
                <w:color w:val="FFFFFF"/>
                <w:sz w:val="12"/>
                <w:szCs w:val="12"/>
                <w:lang w:val="en-GB"/>
              </w:rPr>
              <w:t>MANDATORIO</w:t>
            </w:r>
          </w:p>
        </w:tc>
        <w:tc>
          <w:tcPr>
            <w:tcW w:w="993" w:type="dxa"/>
            <w:vMerge w:val="restart"/>
            <w:tcBorders>
              <w:top w:val="single" w:sz="4" w:space="0" w:color="FFFFFF"/>
              <w:left w:val="single" w:sz="4" w:space="0" w:color="FFFFFF"/>
              <w:bottom w:val="single" w:sz="4" w:space="0" w:color="FFFFFF"/>
              <w:right w:val="single" w:sz="4" w:space="0" w:color="FFFFFF"/>
            </w:tcBorders>
            <w:shd w:val="clear" w:color="auto" w:fill="004990"/>
            <w:vAlign w:val="center"/>
            <w:hideMark/>
          </w:tcPr>
          <w:p w:rsidR="00EC2CFD" w:rsidRPr="003C5E9F" w:rsidRDefault="00EC2CFD" w:rsidP="00AD0744">
            <w:pPr>
              <w:rPr>
                <w:rFonts w:ascii="Tahoma" w:hAnsi="Tahoma" w:cs="Tahoma"/>
                <w:b/>
                <w:bCs/>
                <w:color w:val="FFFFFF"/>
                <w:sz w:val="12"/>
                <w:szCs w:val="12"/>
              </w:rPr>
            </w:pPr>
            <w:r w:rsidRPr="003C5E9F">
              <w:rPr>
                <w:rFonts w:ascii="Tahoma" w:hAnsi="Tahoma" w:cs="Tahoma"/>
                <w:b/>
                <w:bCs/>
                <w:color w:val="FFFFFF"/>
                <w:sz w:val="12"/>
                <w:szCs w:val="12"/>
                <w:lang w:val="en-GB"/>
              </w:rPr>
              <w:t>CALIFICABLE</w:t>
            </w:r>
          </w:p>
        </w:tc>
        <w:tc>
          <w:tcPr>
            <w:tcW w:w="1134" w:type="dxa"/>
            <w:tcBorders>
              <w:top w:val="single" w:sz="4" w:space="0" w:color="FFFFFF"/>
              <w:left w:val="single" w:sz="4" w:space="0" w:color="FFFFFF"/>
              <w:bottom w:val="single" w:sz="4" w:space="0" w:color="FFFFFF"/>
              <w:right w:val="single" w:sz="4" w:space="0" w:color="FFFFFF"/>
            </w:tcBorders>
            <w:shd w:val="clear" w:color="auto" w:fill="004990"/>
            <w:vAlign w:val="center"/>
            <w:hideMark/>
          </w:tcPr>
          <w:p w:rsidR="00EC2CFD" w:rsidRPr="003C5E9F" w:rsidRDefault="00EC2CFD" w:rsidP="00AD0744">
            <w:pPr>
              <w:rPr>
                <w:rFonts w:ascii="Tahoma" w:hAnsi="Tahoma" w:cs="Tahoma"/>
                <w:b/>
                <w:bCs/>
                <w:color w:val="FFFFFF"/>
                <w:sz w:val="12"/>
                <w:szCs w:val="12"/>
              </w:rPr>
            </w:pPr>
            <w:r w:rsidRPr="003C5E9F">
              <w:rPr>
                <w:rFonts w:ascii="Tahoma" w:hAnsi="Tahoma" w:cs="Tahoma"/>
                <w:b/>
                <w:bCs/>
                <w:color w:val="FFFFFF"/>
                <w:sz w:val="12"/>
                <w:szCs w:val="12"/>
                <w:lang w:val="en-GB"/>
              </w:rPr>
              <w:t>MANDATORIO</w:t>
            </w:r>
          </w:p>
        </w:tc>
        <w:tc>
          <w:tcPr>
            <w:tcW w:w="992" w:type="dxa"/>
            <w:tcBorders>
              <w:top w:val="single" w:sz="4" w:space="0" w:color="FFFFFF"/>
              <w:left w:val="single" w:sz="4" w:space="0" w:color="FFFFFF"/>
              <w:bottom w:val="single" w:sz="4" w:space="0" w:color="FFFFFF"/>
              <w:right w:val="single" w:sz="4" w:space="0" w:color="FFFFFF"/>
            </w:tcBorders>
            <w:shd w:val="clear" w:color="auto" w:fill="004990"/>
            <w:vAlign w:val="center"/>
            <w:hideMark/>
          </w:tcPr>
          <w:p w:rsidR="00EC2CFD" w:rsidRPr="003C5E9F" w:rsidRDefault="00EC2CFD" w:rsidP="00AD0744">
            <w:pPr>
              <w:rPr>
                <w:rFonts w:ascii="Tahoma" w:hAnsi="Tahoma" w:cs="Tahoma"/>
                <w:b/>
                <w:bCs/>
                <w:color w:val="FFFFFF"/>
                <w:sz w:val="12"/>
                <w:szCs w:val="12"/>
              </w:rPr>
            </w:pPr>
            <w:r w:rsidRPr="003C5E9F">
              <w:rPr>
                <w:rFonts w:ascii="Tahoma" w:hAnsi="Tahoma" w:cs="Tahoma"/>
                <w:b/>
                <w:bCs/>
                <w:color w:val="FFFFFF"/>
                <w:sz w:val="12"/>
                <w:szCs w:val="12"/>
                <w:lang w:val="en-GB"/>
              </w:rPr>
              <w:t>CALIFICABLE</w:t>
            </w:r>
          </w:p>
        </w:tc>
        <w:tc>
          <w:tcPr>
            <w:tcW w:w="1068" w:type="dxa"/>
            <w:vMerge w:val="restart"/>
            <w:tcBorders>
              <w:top w:val="single" w:sz="4" w:space="0" w:color="FFFFFF"/>
              <w:left w:val="single" w:sz="4" w:space="0" w:color="FFFFFF"/>
              <w:bottom w:val="single" w:sz="4" w:space="0" w:color="004990"/>
              <w:right w:val="single" w:sz="4" w:space="0" w:color="004990"/>
            </w:tcBorders>
            <w:shd w:val="clear" w:color="auto" w:fill="004990"/>
            <w:vAlign w:val="center"/>
            <w:hideMark/>
          </w:tcPr>
          <w:p w:rsidR="00EC2CFD" w:rsidRPr="003C5E9F" w:rsidRDefault="00EC2CFD" w:rsidP="00AD0744">
            <w:pPr>
              <w:rPr>
                <w:rFonts w:ascii="Tahoma" w:hAnsi="Tahoma" w:cs="Tahoma"/>
                <w:b/>
                <w:bCs/>
                <w:color w:val="FFFFFF"/>
                <w:sz w:val="12"/>
                <w:szCs w:val="12"/>
              </w:rPr>
            </w:pPr>
            <w:r w:rsidRPr="003C5E9F">
              <w:rPr>
                <w:rFonts w:ascii="Tahoma" w:hAnsi="Tahoma" w:cs="Tahoma"/>
                <w:b/>
                <w:bCs/>
                <w:color w:val="FFFFFF"/>
                <w:sz w:val="12"/>
                <w:szCs w:val="12"/>
                <w:lang w:val="en-GB"/>
              </w:rPr>
              <w:t>DOCUMENTO, PÁGINA, REFERENCIA</w:t>
            </w:r>
          </w:p>
        </w:tc>
      </w:tr>
      <w:tr w:rsidR="00EC2CFD" w:rsidTr="001431EC">
        <w:trPr>
          <w:trHeight w:val="77"/>
          <w:tblHeader/>
        </w:trPr>
        <w:tc>
          <w:tcPr>
            <w:tcW w:w="708" w:type="dxa"/>
            <w:vMerge/>
            <w:tcBorders>
              <w:top w:val="single" w:sz="4" w:space="0" w:color="FFFFFF"/>
              <w:left w:val="single" w:sz="4" w:space="0" w:color="FFFFFF"/>
              <w:bottom w:val="single" w:sz="4" w:space="0" w:color="FFFFFF"/>
              <w:right w:val="single" w:sz="4" w:space="0" w:color="FFFFFF"/>
            </w:tcBorders>
            <w:vAlign w:val="center"/>
            <w:hideMark/>
          </w:tcPr>
          <w:p w:rsidR="00EC2CFD" w:rsidRPr="003C5E9F" w:rsidRDefault="00EC2CFD" w:rsidP="00AD0744">
            <w:pPr>
              <w:rPr>
                <w:rFonts w:ascii="Tahoma" w:hAnsi="Tahoma" w:cs="Tahoma"/>
                <w:b/>
                <w:bCs/>
                <w:color w:val="FFFFFF"/>
              </w:rPr>
            </w:pPr>
          </w:p>
        </w:tc>
        <w:tc>
          <w:tcPr>
            <w:tcW w:w="4112" w:type="dxa"/>
            <w:vMerge/>
            <w:tcBorders>
              <w:top w:val="single" w:sz="4" w:space="0" w:color="FFFFFF"/>
              <w:left w:val="single" w:sz="4" w:space="0" w:color="FFFFFF"/>
              <w:bottom w:val="single" w:sz="4" w:space="0" w:color="FFFFFF"/>
              <w:right w:val="single" w:sz="4" w:space="0" w:color="FFFFFF"/>
            </w:tcBorders>
            <w:vAlign w:val="center"/>
            <w:hideMark/>
          </w:tcPr>
          <w:p w:rsidR="00EC2CFD" w:rsidRPr="003C5E9F" w:rsidRDefault="00EC2CFD" w:rsidP="00AD0744">
            <w:pPr>
              <w:rPr>
                <w:rFonts w:ascii="Tahoma" w:hAnsi="Tahoma" w:cs="Tahoma"/>
                <w:color w:val="FFFFFF"/>
              </w:rPr>
            </w:pPr>
          </w:p>
        </w:tc>
        <w:tc>
          <w:tcPr>
            <w:tcW w:w="773" w:type="dxa"/>
            <w:vMerge/>
            <w:tcBorders>
              <w:top w:val="single" w:sz="4" w:space="0" w:color="FFFFFF"/>
              <w:left w:val="single" w:sz="4" w:space="0" w:color="FFFFFF"/>
              <w:bottom w:val="single" w:sz="4" w:space="0" w:color="FFFFFF"/>
              <w:right w:val="single" w:sz="4" w:space="0" w:color="FFFFFF"/>
            </w:tcBorders>
            <w:vAlign w:val="center"/>
            <w:hideMark/>
          </w:tcPr>
          <w:p w:rsidR="00EC2CFD" w:rsidRPr="003C5E9F" w:rsidRDefault="00EC2CFD" w:rsidP="00AD0744">
            <w:pPr>
              <w:rPr>
                <w:rFonts w:ascii="Tahoma" w:hAnsi="Tahoma" w:cs="Tahoma"/>
                <w:b/>
                <w:bCs/>
                <w:color w:val="FFFFFF"/>
                <w:sz w:val="12"/>
                <w:szCs w:val="12"/>
              </w:rPr>
            </w:pPr>
          </w:p>
        </w:tc>
        <w:tc>
          <w:tcPr>
            <w:tcW w:w="993" w:type="dxa"/>
            <w:vMerge/>
            <w:tcBorders>
              <w:top w:val="single" w:sz="4" w:space="0" w:color="FFFFFF"/>
              <w:left w:val="single" w:sz="4" w:space="0" w:color="FFFFFF"/>
              <w:bottom w:val="single" w:sz="4" w:space="0" w:color="FFFFFF"/>
              <w:right w:val="single" w:sz="4" w:space="0" w:color="FFFFFF"/>
            </w:tcBorders>
            <w:vAlign w:val="center"/>
            <w:hideMark/>
          </w:tcPr>
          <w:p w:rsidR="00EC2CFD" w:rsidRPr="003C5E9F" w:rsidRDefault="00EC2CFD" w:rsidP="00AD0744">
            <w:pPr>
              <w:rPr>
                <w:rFonts w:ascii="Tahoma" w:hAnsi="Tahoma" w:cs="Tahoma"/>
                <w:b/>
                <w:bCs/>
                <w:color w:val="FFFFFF"/>
                <w:sz w:val="12"/>
                <w:szCs w:val="12"/>
              </w:rPr>
            </w:pPr>
          </w:p>
        </w:tc>
        <w:tc>
          <w:tcPr>
            <w:tcW w:w="1134" w:type="dxa"/>
            <w:tcBorders>
              <w:top w:val="single" w:sz="4" w:space="0" w:color="FFFFFF"/>
              <w:left w:val="single" w:sz="4" w:space="0" w:color="FFFFFF"/>
              <w:bottom w:val="single" w:sz="4" w:space="0" w:color="FFFFFF"/>
              <w:right w:val="single" w:sz="4" w:space="0" w:color="FFFFFF"/>
            </w:tcBorders>
            <w:shd w:val="clear" w:color="auto" w:fill="004990"/>
            <w:vAlign w:val="center"/>
            <w:hideMark/>
          </w:tcPr>
          <w:p w:rsidR="00EC2CFD" w:rsidRPr="003C5E9F" w:rsidRDefault="00EC2CFD" w:rsidP="00AD0744">
            <w:pPr>
              <w:jc w:val="center"/>
              <w:rPr>
                <w:rFonts w:ascii="Tahoma" w:hAnsi="Tahoma" w:cs="Tahoma"/>
                <w:b/>
                <w:bCs/>
                <w:color w:val="FFFFFF"/>
                <w:sz w:val="12"/>
                <w:szCs w:val="12"/>
                <w:lang w:val="en-GB"/>
              </w:rPr>
            </w:pPr>
            <w:r w:rsidRPr="003C5E9F">
              <w:rPr>
                <w:rFonts w:ascii="Tahoma" w:hAnsi="Tahoma" w:cs="Tahoma"/>
                <w:b/>
                <w:bCs/>
                <w:color w:val="FFFFFF"/>
                <w:sz w:val="12"/>
                <w:szCs w:val="12"/>
                <w:lang w:val="en-GB"/>
              </w:rPr>
              <w:t>Cumple / No Cumple</w:t>
            </w:r>
          </w:p>
        </w:tc>
        <w:tc>
          <w:tcPr>
            <w:tcW w:w="992" w:type="dxa"/>
            <w:tcBorders>
              <w:top w:val="single" w:sz="4" w:space="0" w:color="FFFFFF"/>
              <w:left w:val="single" w:sz="4" w:space="0" w:color="FFFFFF"/>
              <w:bottom w:val="single" w:sz="4" w:space="0" w:color="FFFFFF"/>
              <w:right w:val="single" w:sz="4" w:space="0" w:color="FFFFFF"/>
            </w:tcBorders>
            <w:shd w:val="clear" w:color="auto" w:fill="004990"/>
            <w:vAlign w:val="center"/>
            <w:hideMark/>
          </w:tcPr>
          <w:p w:rsidR="00EC2CFD" w:rsidRPr="003C5E9F" w:rsidRDefault="00EC2CFD" w:rsidP="00AD0744">
            <w:pPr>
              <w:jc w:val="center"/>
              <w:rPr>
                <w:rFonts w:ascii="Tahoma" w:hAnsi="Tahoma" w:cs="Tahoma"/>
                <w:b/>
                <w:bCs/>
                <w:color w:val="FFFFFF"/>
                <w:sz w:val="12"/>
                <w:szCs w:val="12"/>
                <w:lang w:val="en-GB"/>
              </w:rPr>
            </w:pPr>
            <w:r w:rsidRPr="003C5E9F">
              <w:rPr>
                <w:rFonts w:ascii="Tahoma" w:hAnsi="Tahoma" w:cs="Tahoma"/>
                <w:b/>
                <w:bCs/>
                <w:color w:val="FFFFFF"/>
                <w:sz w:val="12"/>
                <w:szCs w:val="12"/>
                <w:lang w:val="en-GB"/>
              </w:rPr>
              <w:t>Cumple / No cumple</w:t>
            </w:r>
          </w:p>
        </w:tc>
        <w:tc>
          <w:tcPr>
            <w:tcW w:w="1068" w:type="dxa"/>
            <w:vMerge/>
            <w:tcBorders>
              <w:top w:val="single" w:sz="4" w:space="0" w:color="FFFFFF"/>
              <w:left w:val="single" w:sz="4" w:space="0" w:color="FFFFFF"/>
              <w:bottom w:val="single" w:sz="4" w:space="0" w:color="004990"/>
              <w:right w:val="single" w:sz="4" w:space="0" w:color="004990"/>
            </w:tcBorders>
            <w:vAlign w:val="center"/>
            <w:hideMark/>
          </w:tcPr>
          <w:p w:rsidR="00EC2CFD" w:rsidRPr="003C5E9F" w:rsidRDefault="00EC2CFD" w:rsidP="00AD0744">
            <w:pPr>
              <w:rPr>
                <w:rFonts w:ascii="Tahoma" w:hAnsi="Tahoma" w:cs="Tahoma"/>
                <w:b/>
                <w:bCs/>
                <w:color w:val="FFFFFF"/>
                <w:sz w:val="12"/>
                <w:szCs w:val="12"/>
              </w:rPr>
            </w:pPr>
          </w:p>
        </w:tc>
      </w:tr>
      <w:tr w:rsidR="00EC2CFD" w:rsidTr="001431EC">
        <w:trPr>
          <w:trHeight w:val="315"/>
        </w:trPr>
        <w:tc>
          <w:tcPr>
            <w:tcW w:w="708" w:type="dxa"/>
            <w:tcBorders>
              <w:top w:val="single" w:sz="4" w:space="0" w:color="FFFFFF"/>
              <w:left w:val="single" w:sz="4" w:space="0" w:color="004990"/>
              <w:bottom w:val="single" w:sz="4" w:space="0" w:color="004990"/>
              <w:right w:val="single" w:sz="4" w:space="0" w:color="004990"/>
            </w:tcBorders>
            <w:vAlign w:val="center"/>
            <w:hideMark/>
          </w:tcPr>
          <w:p w:rsidR="00EC2CFD" w:rsidRDefault="00EC2CFD" w:rsidP="00AD0744">
            <w:pPr>
              <w:rPr>
                <w:rFonts w:ascii="Tahoma" w:hAnsi="Tahoma" w:cs="Tahoma"/>
                <w:color w:val="004990"/>
                <w:sz w:val="18"/>
                <w:szCs w:val="18"/>
              </w:rPr>
            </w:pPr>
            <w:r>
              <w:rPr>
                <w:rFonts w:ascii="Tahoma" w:hAnsi="Tahoma" w:cs="Tahoma"/>
                <w:color w:val="004990"/>
                <w:sz w:val="18"/>
                <w:szCs w:val="18"/>
              </w:rPr>
              <w:t>1</w:t>
            </w:r>
          </w:p>
        </w:tc>
        <w:tc>
          <w:tcPr>
            <w:tcW w:w="4112" w:type="dxa"/>
            <w:tcBorders>
              <w:top w:val="single" w:sz="4" w:space="0" w:color="FFFFFF"/>
              <w:left w:val="single" w:sz="4" w:space="0" w:color="004990"/>
              <w:bottom w:val="single" w:sz="4" w:space="0" w:color="004990"/>
              <w:right w:val="single" w:sz="4" w:space="0" w:color="004990"/>
            </w:tcBorders>
            <w:vAlign w:val="center"/>
          </w:tcPr>
          <w:p w:rsidR="00EC2CFD" w:rsidRPr="00C55E75" w:rsidRDefault="00EC2CFD" w:rsidP="00AD0744">
            <w:pPr>
              <w:jc w:val="both"/>
              <w:rPr>
                <w:rFonts w:ascii="Tahoma" w:hAnsi="Tahoma" w:cs="Tahoma"/>
                <w:b/>
                <w:color w:val="004990"/>
                <w:sz w:val="17"/>
                <w:szCs w:val="17"/>
                <w:lang w:val="es-ES_tradnl"/>
              </w:rPr>
            </w:pPr>
            <w:r w:rsidRPr="00C55E75">
              <w:rPr>
                <w:rFonts w:ascii="Tahoma" w:hAnsi="Tahoma" w:cs="Tahoma"/>
                <w:b/>
                <w:color w:val="004990"/>
                <w:sz w:val="17"/>
                <w:szCs w:val="17"/>
                <w:lang w:val="es-ES_tradnl"/>
              </w:rPr>
              <w:t>Habilitación interfaz NBI (North Bound Interface) ´para la integración a un sistema NMS</w:t>
            </w:r>
          </w:p>
          <w:p w:rsidR="00EC2CFD" w:rsidRPr="00C55E75" w:rsidRDefault="00EC2CFD" w:rsidP="00AD0744">
            <w:pPr>
              <w:jc w:val="both"/>
              <w:rPr>
                <w:rFonts w:ascii="Tahoma" w:hAnsi="Tahoma" w:cs="Tahoma"/>
                <w:color w:val="004990"/>
                <w:sz w:val="17"/>
                <w:szCs w:val="17"/>
                <w:lang w:val="es-ES_tradnl"/>
              </w:rPr>
            </w:pPr>
            <w:r w:rsidRPr="00C55E75">
              <w:rPr>
                <w:rFonts w:ascii="Tahoma" w:hAnsi="Tahoma" w:cs="Tahoma"/>
                <w:color w:val="004990"/>
                <w:sz w:val="17"/>
                <w:szCs w:val="17"/>
                <w:lang w:val="es-ES_tradnl"/>
              </w:rPr>
              <w:t xml:space="preserve">El proveedor debe habilitar la interface NBI (North Bound Interface para integración con </w:t>
            </w:r>
            <w:r w:rsidR="00E946D1" w:rsidRPr="00C55E75">
              <w:rPr>
                <w:rFonts w:ascii="Tahoma" w:hAnsi="Tahoma" w:cs="Tahoma"/>
                <w:color w:val="004990"/>
                <w:sz w:val="17"/>
                <w:szCs w:val="17"/>
                <w:lang w:val="es-ES_tradnl"/>
              </w:rPr>
              <w:t>el sistema</w:t>
            </w:r>
            <w:r w:rsidRPr="00C55E75">
              <w:rPr>
                <w:rFonts w:ascii="Tahoma" w:hAnsi="Tahoma" w:cs="Tahoma"/>
                <w:color w:val="004990"/>
                <w:sz w:val="17"/>
                <w:szCs w:val="17"/>
                <w:lang w:val="es-ES_tradnl"/>
              </w:rPr>
              <w:t xml:space="preserve"> OSS de ENTEL S.A.</w:t>
            </w:r>
          </w:p>
          <w:p w:rsidR="00EC2CFD" w:rsidRPr="00C55E75" w:rsidRDefault="00EC2CFD" w:rsidP="00AD0744">
            <w:pPr>
              <w:jc w:val="both"/>
              <w:rPr>
                <w:rFonts w:ascii="Tahoma" w:hAnsi="Tahoma" w:cs="Tahoma"/>
                <w:color w:val="004990"/>
                <w:sz w:val="17"/>
                <w:szCs w:val="17"/>
                <w:lang w:val="es-ES_tradnl"/>
              </w:rPr>
            </w:pPr>
          </w:p>
          <w:p w:rsidR="00EC2CFD" w:rsidRDefault="00EC2CFD" w:rsidP="00AD0744">
            <w:pPr>
              <w:jc w:val="both"/>
              <w:rPr>
                <w:rFonts w:ascii="Tahoma" w:hAnsi="Tahoma" w:cs="Tahoma"/>
                <w:color w:val="004990"/>
                <w:sz w:val="17"/>
                <w:szCs w:val="17"/>
                <w:highlight w:val="green"/>
              </w:rPr>
            </w:pPr>
            <w:r w:rsidRPr="00C55E75">
              <w:rPr>
                <w:rFonts w:ascii="Tahoma" w:hAnsi="Tahoma" w:cs="Tahoma"/>
                <w:color w:val="004990"/>
                <w:sz w:val="17"/>
                <w:szCs w:val="17"/>
                <w:lang w:val="es-ES_tradnl"/>
              </w:rPr>
              <w:t xml:space="preserve">El proveedor deberá dotar las licencias necesarias en su sistema para la implementación de esta interfaz. </w:t>
            </w:r>
          </w:p>
        </w:tc>
        <w:tc>
          <w:tcPr>
            <w:tcW w:w="773" w:type="dxa"/>
            <w:tcBorders>
              <w:top w:val="single" w:sz="4" w:space="0" w:color="FFFFFF"/>
              <w:left w:val="single" w:sz="4" w:space="0" w:color="004990"/>
              <w:bottom w:val="single" w:sz="4" w:space="0" w:color="004990"/>
              <w:right w:val="single" w:sz="4" w:space="0" w:color="004990"/>
            </w:tcBorders>
            <w:vAlign w:val="center"/>
            <w:hideMark/>
          </w:tcPr>
          <w:p w:rsidR="00EC2CFD" w:rsidRDefault="00EC2CFD" w:rsidP="00AD0744">
            <w:pPr>
              <w:jc w:val="center"/>
              <w:rPr>
                <w:rFonts w:ascii="Tahoma" w:hAnsi="Tahoma" w:cs="Tahoma"/>
                <w:color w:val="004990"/>
                <w:sz w:val="18"/>
                <w:szCs w:val="18"/>
              </w:rPr>
            </w:pPr>
            <w:r>
              <w:rPr>
                <w:rFonts w:ascii="Tahoma" w:hAnsi="Tahoma" w:cs="Tahoma"/>
                <w:color w:val="004990"/>
                <w:sz w:val="18"/>
                <w:szCs w:val="18"/>
              </w:rPr>
              <w:fldChar w:fldCharType="begin">
                <w:ffData>
                  <w:name w:val="Casilla1"/>
                  <w:enabled/>
                  <w:calcOnExit w:val="0"/>
                  <w:checkBox>
                    <w:sizeAuto/>
                    <w:default w:val="1"/>
                  </w:checkBox>
                </w:ffData>
              </w:fldChar>
            </w:r>
            <w:r>
              <w:rPr>
                <w:rFonts w:ascii="Tahoma" w:hAnsi="Tahoma" w:cs="Tahoma"/>
                <w:color w:val="004990"/>
                <w:sz w:val="18"/>
                <w:szCs w:val="18"/>
              </w:rPr>
              <w:instrText xml:space="preserve"> FORMCHECKBOX </w:instrText>
            </w:r>
            <w:r w:rsidR="00F36737">
              <w:rPr>
                <w:rFonts w:ascii="Tahoma" w:hAnsi="Tahoma" w:cs="Tahoma"/>
                <w:color w:val="004990"/>
                <w:sz w:val="18"/>
                <w:szCs w:val="18"/>
              </w:rPr>
            </w:r>
            <w:r w:rsidR="00F36737">
              <w:rPr>
                <w:rFonts w:ascii="Tahoma" w:hAnsi="Tahoma" w:cs="Tahoma"/>
                <w:color w:val="004990"/>
                <w:sz w:val="18"/>
                <w:szCs w:val="18"/>
              </w:rPr>
              <w:fldChar w:fldCharType="separate"/>
            </w:r>
            <w:r>
              <w:rPr>
                <w:rFonts w:ascii="Tahoma" w:hAnsi="Tahoma" w:cs="Tahoma"/>
                <w:color w:val="004990"/>
                <w:sz w:val="18"/>
                <w:szCs w:val="18"/>
              </w:rPr>
              <w:fldChar w:fldCharType="end"/>
            </w:r>
          </w:p>
        </w:tc>
        <w:tc>
          <w:tcPr>
            <w:tcW w:w="993" w:type="dxa"/>
            <w:tcBorders>
              <w:top w:val="single" w:sz="4" w:space="0" w:color="FFFFFF"/>
              <w:left w:val="single" w:sz="4" w:space="0" w:color="004990"/>
              <w:bottom w:val="single" w:sz="4" w:space="0" w:color="004990"/>
              <w:right w:val="single" w:sz="4" w:space="0" w:color="004990"/>
            </w:tcBorders>
            <w:vAlign w:val="center"/>
          </w:tcPr>
          <w:p w:rsidR="00EC2CFD" w:rsidRDefault="00EC2CFD" w:rsidP="00AD0744">
            <w:pPr>
              <w:jc w:val="center"/>
              <w:rPr>
                <w:rFonts w:ascii="Tahoma" w:hAnsi="Tahoma" w:cs="Tahoma"/>
                <w:color w:val="004990"/>
                <w:sz w:val="18"/>
                <w:szCs w:val="18"/>
              </w:rPr>
            </w:pPr>
          </w:p>
        </w:tc>
        <w:tc>
          <w:tcPr>
            <w:tcW w:w="1134" w:type="dxa"/>
            <w:tcBorders>
              <w:top w:val="single" w:sz="4" w:space="0" w:color="FFFFFF"/>
              <w:left w:val="single" w:sz="4" w:space="0" w:color="004990"/>
              <w:bottom w:val="single" w:sz="4" w:space="0" w:color="004990"/>
              <w:right w:val="single" w:sz="4" w:space="0" w:color="004990"/>
            </w:tcBorders>
            <w:vAlign w:val="center"/>
            <w:hideMark/>
          </w:tcPr>
          <w:p w:rsidR="00EC2CFD" w:rsidRDefault="00EC2CFD" w:rsidP="00AD0744">
            <w:pPr>
              <w:rPr>
                <w:rFonts w:ascii="Tahoma" w:hAnsi="Tahoma" w:cs="Tahoma"/>
                <w:b/>
                <w:bCs/>
                <w:color w:val="004990"/>
                <w:sz w:val="18"/>
                <w:szCs w:val="18"/>
              </w:rPr>
            </w:pPr>
            <w:r>
              <w:rPr>
                <w:rFonts w:ascii="Tahoma" w:hAnsi="Tahoma" w:cs="Tahoma"/>
                <w:b/>
                <w:bCs/>
                <w:color w:val="004990"/>
                <w:sz w:val="18"/>
                <w:szCs w:val="18"/>
              </w:rPr>
              <w:t> </w:t>
            </w:r>
          </w:p>
        </w:tc>
        <w:tc>
          <w:tcPr>
            <w:tcW w:w="992" w:type="dxa"/>
            <w:tcBorders>
              <w:top w:val="single" w:sz="4" w:space="0" w:color="FFFFFF"/>
              <w:left w:val="single" w:sz="4" w:space="0" w:color="004990"/>
              <w:bottom w:val="single" w:sz="4" w:space="0" w:color="004990"/>
              <w:right w:val="single" w:sz="4" w:space="0" w:color="004990"/>
            </w:tcBorders>
            <w:vAlign w:val="center"/>
          </w:tcPr>
          <w:p w:rsidR="00EC2CFD" w:rsidRDefault="00EC2CFD" w:rsidP="00AD0744">
            <w:pPr>
              <w:rPr>
                <w:rFonts w:ascii="Tahoma" w:hAnsi="Tahoma" w:cs="Tahoma"/>
                <w:b/>
                <w:bCs/>
                <w:color w:val="004990"/>
                <w:sz w:val="18"/>
                <w:szCs w:val="18"/>
              </w:rPr>
            </w:pPr>
          </w:p>
        </w:tc>
        <w:tc>
          <w:tcPr>
            <w:tcW w:w="1068" w:type="dxa"/>
            <w:tcBorders>
              <w:top w:val="single" w:sz="4" w:space="0" w:color="004990"/>
              <w:left w:val="single" w:sz="4" w:space="0" w:color="004990"/>
              <w:bottom w:val="single" w:sz="4" w:space="0" w:color="004990"/>
              <w:right w:val="single" w:sz="4" w:space="0" w:color="004990"/>
            </w:tcBorders>
            <w:vAlign w:val="center"/>
            <w:hideMark/>
          </w:tcPr>
          <w:p w:rsidR="00E26B04" w:rsidRDefault="00E26B04" w:rsidP="00AD0744">
            <w:pPr>
              <w:rPr>
                <w:rFonts w:ascii="Tahoma" w:hAnsi="Tahoma" w:cs="Tahoma"/>
                <w:b/>
                <w:bCs/>
                <w:color w:val="004990"/>
                <w:sz w:val="18"/>
                <w:szCs w:val="18"/>
              </w:rPr>
            </w:pPr>
          </w:p>
          <w:p w:rsidR="00EC2CFD" w:rsidRDefault="00EC2CFD" w:rsidP="00AD0744">
            <w:pPr>
              <w:rPr>
                <w:rFonts w:ascii="Tahoma" w:hAnsi="Tahoma" w:cs="Tahoma"/>
                <w:b/>
                <w:bCs/>
                <w:color w:val="004990"/>
                <w:sz w:val="18"/>
                <w:szCs w:val="18"/>
              </w:rPr>
            </w:pPr>
            <w:r>
              <w:rPr>
                <w:rFonts w:ascii="Tahoma" w:hAnsi="Tahoma" w:cs="Tahoma"/>
                <w:b/>
                <w:bCs/>
                <w:color w:val="004990"/>
                <w:sz w:val="18"/>
                <w:szCs w:val="18"/>
              </w:rPr>
              <w:t> </w:t>
            </w:r>
          </w:p>
        </w:tc>
      </w:tr>
      <w:tr w:rsidR="00EC2CFD" w:rsidTr="001431EC">
        <w:trPr>
          <w:trHeight w:val="315"/>
        </w:trPr>
        <w:tc>
          <w:tcPr>
            <w:tcW w:w="708" w:type="dxa"/>
            <w:tcBorders>
              <w:top w:val="single" w:sz="4" w:space="0" w:color="004990"/>
              <w:left w:val="single" w:sz="4" w:space="0" w:color="004990"/>
              <w:bottom w:val="single" w:sz="4" w:space="0" w:color="004990"/>
              <w:right w:val="single" w:sz="4" w:space="0" w:color="004990"/>
            </w:tcBorders>
            <w:vAlign w:val="center"/>
            <w:hideMark/>
          </w:tcPr>
          <w:p w:rsidR="00EC2CFD" w:rsidRDefault="00EC2CFD" w:rsidP="00AD0744">
            <w:pPr>
              <w:rPr>
                <w:rFonts w:ascii="Tahoma" w:hAnsi="Tahoma" w:cs="Tahoma"/>
                <w:color w:val="004990"/>
                <w:sz w:val="18"/>
                <w:szCs w:val="18"/>
                <w:highlight w:val="green"/>
              </w:rPr>
            </w:pPr>
            <w:r w:rsidRPr="00C55E75">
              <w:rPr>
                <w:rFonts w:ascii="Tahoma" w:hAnsi="Tahoma" w:cs="Tahoma"/>
                <w:color w:val="004990"/>
                <w:sz w:val="18"/>
                <w:szCs w:val="18"/>
              </w:rPr>
              <w:t>2</w:t>
            </w:r>
          </w:p>
        </w:tc>
        <w:tc>
          <w:tcPr>
            <w:tcW w:w="4112" w:type="dxa"/>
            <w:tcBorders>
              <w:top w:val="single" w:sz="4" w:space="0" w:color="004990"/>
              <w:left w:val="single" w:sz="4" w:space="0" w:color="004990"/>
              <w:bottom w:val="single" w:sz="4" w:space="0" w:color="004990"/>
              <w:right w:val="single" w:sz="4" w:space="0" w:color="004990"/>
            </w:tcBorders>
            <w:vAlign w:val="center"/>
          </w:tcPr>
          <w:p w:rsidR="00EC2CFD" w:rsidRPr="00C55E75" w:rsidRDefault="00EC2CFD" w:rsidP="00AD0744">
            <w:pPr>
              <w:jc w:val="both"/>
              <w:rPr>
                <w:rFonts w:ascii="Tahoma" w:hAnsi="Tahoma" w:cs="Tahoma"/>
                <w:b/>
                <w:color w:val="004990"/>
                <w:sz w:val="17"/>
                <w:szCs w:val="17"/>
                <w:lang w:val="es-ES_tradnl"/>
              </w:rPr>
            </w:pPr>
            <w:r w:rsidRPr="00C55E75">
              <w:rPr>
                <w:rFonts w:ascii="Tahoma" w:hAnsi="Tahoma" w:cs="Tahoma"/>
                <w:b/>
                <w:color w:val="004990"/>
                <w:sz w:val="17"/>
                <w:szCs w:val="17"/>
                <w:lang w:val="es-ES_tradnl"/>
              </w:rPr>
              <w:t>Interfaz de Alarmas</w:t>
            </w:r>
          </w:p>
          <w:p w:rsidR="00EC2CFD" w:rsidRPr="00C55E75" w:rsidRDefault="00EC2CFD" w:rsidP="00AD0744">
            <w:pPr>
              <w:jc w:val="both"/>
              <w:rPr>
                <w:rFonts w:ascii="Tahoma" w:hAnsi="Tahoma" w:cs="Tahoma"/>
                <w:color w:val="004990"/>
                <w:sz w:val="17"/>
                <w:szCs w:val="17"/>
                <w:lang w:val="es-ES_tradnl"/>
              </w:rPr>
            </w:pPr>
            <w:r w:rsidRPr="00C55E75">
              <w:rPr>
                <w:rFonts w:ascii="Tahoma" w:hAnsi="Tahoma" w:cs="Tahoma"/>
                <w:color w:val="004990"/>
                <w:sz w:val="17"/>
                <w:szCs w:val="17"/>
                <w:lang w:val="es-ES_tradnl"/>
              </w:rPr>
              <w:t xml:space="preserve">La plataforma de gestión de la solución del proveedor debe permitir el envío de </w:t>
            </w:r>
            <w:r w:rsidR="00E946D1" w:rsidRPr="00C55E75">
              <w:rPr>
                <w:rFonts w:ascii="Tahoma" w:hAnsi="Tahoma" w:cs="Tahoma"/>
                <w:color w:val="004990"/>
                <w:sz w:val="17"/>
                <w:szCs w:val="17"/>
                <w:lang w:val="es-ES_tradnl"/>
              </w:rPr>
              <w:t>alarmas a</w:t>
            </w:r>
            <w:r w:rsidRPr="00C55E75">
              <w:rPr>
                <w:rFonts w:ascii="Tahoma" w:hAnsi="Tahoma" w:cs="Tahoma"/>
                <w:color w:val="004990"/>
                <w:sz w:val="17"/>
                <w:szCs w:val="17"/>
                <w:lang w:val="es-ES_tradnl"/>
              </w:rPr>
              <w:t xml:space="preserve"> través de los protocolos:</w:t>
            </w:r>
          </w:p>
          <w:p w:rsidR="00EC2CFD" w:rsidRPr="00C55E75" w:rsidRDefault="00EC2CFD" w:rsidP="002A0806">
            <w:pPr>
              <w:pStyle w:val="Prrafodelista"/>
              <w:numPr>
                <w:ilvl w:val="0"/>
                <w:numId w:val="33"/>
              </w:numPr>
              <w:jc w:val="both"/>
              <w:rPr>
                <w:rFonts w:ascii="Tahoma" w:hAnsi="Tahoma" w:cs="Tahoma"/>
                <w:color w:val="004990"/>
                <w:sz w:val="17"/>
                <w:szCs w:val="17"/>
                <w:lang w:val="es-ES_tradnl"/>
              </w:rPr>
            </w:pPr>
            <w:r w:rsidRPr="00C55E75">
              <w:rPr>
                <w:rFonts w:ascii="Tahoma" w:hAnsi="Tahoma" w:cs="Tahoma"/>
                <w:color w:val="004990"/>
                <w:sz w:val="17"/>
                <w:szCs w:val="17"/>
                <w:lang w:val="es-ES_tradnl"/>
              </w:rPr>
              <w:t>SNMP V.2</w:t>
            </w:r>
          </w:p>
          <w:p w:rsidR="00EC2CFD" w:rsidRPr="00C55E75" w:rsidRDefault="00EC2CFD" w:rsidP="002A0806">
            <w:pPr>
              <w:pStyle w:val="Prrafodelista"/>
              <w:numPr>
                <w:ilvl w:val="0"/>
                <w:numId w:val="33"/>
              </w:numPr>
              <w:jc w:val="both"/>
              <w:rPr>
                <w:rFonts w:ascii="Tahoma" w:hAnsi="Tahoma" w:cs="Tahoma"/>
                <w:color w:val="004990"/>
                <w:sz w:val="17"/>
                <w:szCs w:val="17"/>
                <w:lang w:val="es-ES_tradnl"/>
              </w:rPr>
            </w:pPr>
            <w:r w:rsidRPr="00C55E75">
              <w:rPr>
                <w:rFonts w:ascii="Tahoma" w:hAnsi="Tahoma" w:cs="Tahoma"/>
                <w:color w:val="004990"/>
                <w:sz w:val="17"/>
                <w:szCs w:val="17"/>
                <w:lang w:val="es-ES_tradnl"/>
              </w:rPr>
              <w:t>CORBA</w:t>
            </w:r>
          </w:p>
          <w:p w:rsidR="00EC2CFD" w:rsidRPr="00C55E75" w:rsidRDefault="00EC2CFD" w:rsidP="00AD0744">
            <w:pPr>
              <w:jc w:val="both"/>
              <w:rPr>
                <w:rFonts w:ascii="Tahoma" w:hAnsi="Tahoma" w:cs="Tahoma"/>
                <w:color w:val="004990"/>
                <w:sz w:val="17"/>
                <w:szCs w:val="17"/>
                <w:lang w:val="es-ES_tradnl"/>
              </w:rPr>
            </w:pPr>
            <w:r w:rsidRPr="00C55E75">
              <w:rPr>
                <w:rFonts w:ascii="Tahoma" w:hAnsi="Tahoma" w:cs="Tahoma"/>
                <w:color w:val="004990"/>
                <w:sz w:val="17"/>
                <w:szCs w:val="17"/>
                <w:lang w:val="es-ES_tradnl"/>
              </w:rPr>
              <w:t>El proveedor deberá proveer las cuentas de usuario, información y documentación para este requerimiento.</w:t>
            </w:r>
          </w:p>
        </w:tc>
        <w:tc>
          <w:tcPr>
            <w:tcW w:w="773" w:type="dxa"/>
            <w:tcBorders>
              <w:top w:val="single" w:sz="4" w:space="0" w:color="004990"/>
              <w:left w:val="single" w:sz="4" w:space="0" w:color="004990"/>
              <w:bottom w:val="single" w:sz="4" w:space="0" w:color="004990"/>
              <w:right w:val="single" w:sz="4" w:space="0" w:color="004990"/>
            </w:tcBorders>
            <w:vAlign w:val="center"/>
            <w:hideMark/>
          </w:tcPr>
          <w:p w:rsidR="00EC2CFD" w:rsidRDefault="00EC2CFD" w:rsidP="00AD0744">
            <w:pPr>
              <w:jc w:val="center"/>
              <w:rPr>
                <w:rFonts w:ascii="Tahoma" w:hAnsi="Tahoma" w:cs="Tahoma"/>
                <w:color w:val="004990"/>
                <w:sz w:val="18"/>
                <w:szCs w:val="18"/>
              </w:rPr>
            </w:pPr>
            <w:r>
              <w:rPr>
                <w:rFonts w:ascii="Tahoma" w:hAnsi="Tahoma" w:cs="Tahoma"/>
                <w:color w:val="004990"/>
                <w:sz w:val="18"/>
                <w:szCs w:val="18"/>
              </w:rPr>
              <w:fldChar w:fldCharType="begin">
                <w:ffData>
                  <w:name w:val="Casilla1"/>
                  <w:enabled/>
                  <w:calcOnExit w:val="0"/>
                  <w:checkBox>
                    <w:sizeAuto/>
                    <w:default w:val="1"/>
                  </w:checkBox>
                </w:ffData>
              </w:fldChar>
            </w:r>
            <w:r>
              <w:rPr>
                <w:rFonts w:ascii="Tahoma" w:hAnsi="Tahoma" w:cs="Tahoma"/>
                <w:color w:val="004990"/>
                <w:sz w:val="18"/>
                <w:szCs w:val="18"/>
              </w:rPr>
              <w:instrText xml:space="preserve"> FORMCHECKBOX </w:instrText>
            </w:r>
            <w:r w:rsidR="00F36737">
              <w:rPr>
                <w:rFonts w:ascii="Tahoma" w:hAnsi="Tahoma" w:cs="Tahoma"/>
                <w:color w:val="004990"/>
                <w:sz w:val="18"/>
                <w:szCs w:val="18"/>
              </w:rPr>
            </w:r>
            <w:r w:rsidR="00F36737">
              <w:rPr>
                <w:rFonts w:ascii="Tahoma" w:hAnsi="Tahoma" w:cs="Tahoma"/>
                <w:color w:val="004990"/>
                <w:sz w:val="18"/>
                <w:szCs w:val="18"/>
              </w:rPr>
              <w:fldChar w:fldCharType="separate"/>
            </w:r>
            <w:r>
              <w:rPr>
                <w:rFonts w:ascii="Tahoma" w:hAnsi="Tahoma" w:cs="Tahoma"/>
                <w:color w:val="004990"/>
                <w:sz w:val="18"/>
                <w:szCs w:val="18"/>
              </w:rPr>
              <w:fldChar w:fldCharType="end"/>
            </w:r>
          </w:p>
        </w:tc>
        <w:tc>
          <w:tcPr>
            <w:tcW w:w="993" w:type="dxa"/>
            <w:tcBorders>
              <w:top w:val="single" w:sz="4" w:space="0" w:color="004990"/>
              <w:left w:val="single" w:sz="4" w:space="0" w:color="004990"/>
              <w:bottom w:val="single" w:sz="4" w:space="0" w:color="004990"/>
              <w:right w:val="single" w:sz="4" w:space="0" w:color="004990"/>
            </w:tcBorders>
            <w:vAlign w:val="center"/>
          </w:tcPr>
          <w:p w:rsidR="00EC2CFD" w:rsidRDefault="00EC2CFD" w:rsidP="00AD0744">
            <w:pPr>
              <w:jc w:val="center"/>
              <w:rPr>
                <w:rFonts w:ascii="Tahoma" w:hAnsi="Tahoma" w:cs="Tahoma"/>
                <w:color w:val="004990"/>
                <w:sz w:val="18"/>
                <w:szCs w:val="18"/>
              </w:rPr>
            </w:pPr>
          </w:p>
        </w:tc>
        <w:tc>
          <w:tcPr>
            <w:tcW w:w="1134" w:type="dxa"/>
            <w:tcBorders>
              <w:top w:val="single" w:sz="4" w:space="0" w:color="004990"/>
              <w:left w:val="single" w:sz="4" w:space="0" w:color="004990"/>
              <w:bottom w:val="single" w:sz="4" w:space="0" w:color="004990"/>
              <w:right w:val="single" w:sz="4" w:space="0" w:color="004990"/>
            </w:tcBorders>
            <w:vAlign w:val="center"/>
            <w:hideMark/>
          </w:tcPr>
          <w:p w:rsidR="00EC2CFD" w:rsidRDefault="00EC2CFD" w:rsidP="00AD0744">
            <w:pPr>
              <w:rPr>
                <w:rFonts w:ascii="Tahoma" w:hAnsi="Tahoma" w:cs="Tahoma"/>
                <w:b/>
                <w:bCs/>
                <w:color w:val="004990"/>
                <w:sz w:val="18"/>
                <w:szCs w:val="18"/>
              </w:rPr>
            </w:pPr>
            <w:r>
              <w:rPr>
                <w:rFonts w:ascii="Tahoma" w:hAnsi="Tahoma" w:cs="Tahoma"/>
                <w:b/>
                <w:bCs/>
                <w:color w:val="004990"/>
                <w:sz w:val="18"/>
                <w:szCs w:val="18"/>
              </w:rPr>
              <w:t> </w:t>
            </w:r>
          </w:p>
        </w:tc>
        <w:tc>
          <w:tcPr>
            <w:tcW w:w="992" w:type="dxa"/>
            <w:tcBorders>
              <w:top w:val="single" w:sz="4" w:space="0" w:color="004990"/>
              <w:left w:val="single" w:sz="4" w:space="0" w:color="004990"/>
              <w:bottom w:val="single" w:sz="4" w:space="0" w:color="004990"/>
              <w:right w:val="single" w:sz="4" w:space="0" w:color="004990"/>
            </w:tcBorders>
            <w:vAlign w:val="center"/>
          </w:tcPr>
          <w:p w:rsidR="00EC2CFD" w:rsidRDefault="00EC2CFD" w:rsidP="00AD0744">
            <w:pPr>
              <w:rPr>
                <w:rFonts w:ascii="Tahoma" w:hAnsi="Tahoma" w:cs="Tahoma"/>
                <w:b/>
                <w:bCs/>
                <w:color w:val="004990"/>
                <w:sz w:val="18"/>
                <w:szCs w:val="18"/>
              </w:rPr>
            </w:pPr>
          </w:p>
        </w:tc>
        <w:tc>
          <w:tcPr>
            <w:tcW w:w="1068" w:type="dxa"/>
            <w:tcBorders>
              <w:top w:val="single" w:sz="4" w:space="0" w:color="004990"/>
              <w:left w:val="single" w:sz="4" w:space="0" w:color="004990"/>
              <w:bottom w:val="single" w:sz="4" w:space="0" w:color="004990"/>
              <w:right w:val="single" w:sz="4" w:space="0" w:color="004990"/>
            </w:tcBorders>
            <w:vAlign w:val="center"/>
            <w:hideMark/>
          </w:tcPr>
          <w:p w:rsidR="00EC2CFD" w:rsidRDefault="00EC2CFD" w:rsidP="00AD0744">
            <w:pPr>
              <w:rPr>
                <w:rFonts w:ascii="Tahoma" w:hAnsi="Tahoma" w:cs="Tahoma"/>
                <w:b/>
                <w:bCs/>
                <w:color w:val="004990"/>
                <w:sz w:val="18"/>
                <w:szCs w:val="18"/>
              </w:rPr>
            </w:pPr>
            <w:r>
              <w:rPr>
                <w:rFonts w:ascii="Tahoma" w:hAnsi="Tahoma" w:cs="Tahoma"/>
                <w:b/>
                <w:bCs/>
                <w:color w:val="004990"/>
                <w:sz w:val="18"/>
                <w:szCs w:val="18"/>
              </w:rPr>
              <w:t> </w:t>
            </w:r>
          </w:p>
        </w:tc>
      </w:tr>
      <w:tr w:rsidR="00EC2CFD" w:rsidTr="001431EC">
        <w:trPr>
          <w:trHeight w:val="315"/>
        </w:trPr>
        <w:tc>
          <w:tcPr>
            <w:tcW w:w="708" w:type="dxa"/>
            <w:tcBorders>
              <w:top w:val="single" w:sz="4" w:space="0" w:color="004990"/>
              <w:left w:val="single" w:sz="4" w:space="0" w:color="004990"/>
              <w:bottom w:val="single" w:sz="4" w:space="0" w:color="004990"/>
              <w:right w:val="single" w:sz="4" w:space="0" w:color="004990"/>
            </w:tcBorders>
            <w:vAlign w:val="center"/>
            <w:hideMark/>
          </w:tcPr>
          <w:p w:rsidR="00EC2CFD" w:rsidRDefault="00EC2CFD" w:rsidP="00AD0744">
            <w:pPr>
              <w:rPr>
                <w:rFonts w:ascii="Tahoma" w:hAnsi="Tahoma" w:cs="Tahoma"/>
                <w:bCs/>
                <w:color w:val="004990"/>
                <w:sz w:val="18"/>
                <w:szCs w:val="18"/>
              </w:rPr>
            </w:pPr>
            <w:r>
              <w:rPr>
                <w:rFonts w:ascii="Tahoma" w:hAnsi="Tahoma" w:cs="Tahoma"/>
                <w:bCs/>
                <w:color w:val="004990"/>
                <w:sz w:val="18"/>
                <w:szCs w:val="18"/>
              </w:rPr>
              <w:t>3</w:t>
            </w:r>
          </w:p>
        </w:tc>
        <w:tc>
          <w:tcPr>
            <w:tcW w:w="4112" w:type="dxa"/>
            <w:tcBorders>
              <w:top w:val="single" w:sz="4" w:space="0" w:color="004990"/>
              <w:left w:val="single" w:sz="4" w:space="0" w:color="004990"/>
              <w:bottom w:val="single" w:sz="4" w:space="0" w:color="004990"/>
              <w:right w:val="single" w:sz="4" w:space="0" w:color="004990"/>
            </w:tcBorders>
            <w:vAlign w:val="center"/>
            <w:hideMark/>
          </w:tcPr>
          <w:p w:rsidR="00EC2CFD" w:rsidRPr="00C55E75" w:rsidRDefault="00EC2CFD" w:rsidP="00AD0744">
            <w:pPr>
              <w:jc w:val="both"/>
              <w:rPr>
                <w:rFonts w:ascii="Tahoma" w:hAnsi="Tahoma" w:cs="Tahoma"/>
                <w:b/>
                <w:color w:val="004990"/>
                <w:sz w:val="17"/>
                <w:szCs w:val="17"/>
              </w:rPr>
            </w:pPr>
            <w:r w:rsidRPr="00C55E75">
              <w:rPr>
                <w:rFonts w:ascii="Tahoma" w:hAnsi="Tahoma" w:cs="Tahoma"/>
                <w:b/>
                <w:color w:val="004990"/>
                <w:sz w:val="17"/>
                <w:szCs w:val="17"/>
              </w:rPr>
              <w:t>Interfaz de Performance</w:t>
            </w:r>
          </w:p>
          <w:p w:rsidR="00EC2CFD" w:rsidRPr="00C55E75" w:rsidRDefault="00EC2CFD" w:rsidP="00AD0744">
            <w:pPr>
              <w:jc w:val="both"/>
              <w:rPr>
                <w:rFonts w:ascii="Tahoma" w:hAnsi="Tahoma" w:cs="Tahoma"/>
                <w:color w:val="004990"/>
                <w:sz w:val="17"/>
                <w:szCs w:val="17"/>
                <w:lang w:val="es-ES_tradnl"/>
              </w:rPr>
            </w:pPr>
            <w:r w:rsidRPr="00C55E75">
              <w:rPr>
                <w:rFonts w:ascii="Tahoma" w:hAnsi="Tahoma" w:cs="Tahoma"/>
                <w:color w:val="004990"/>
                <w:sz w:val="17"/>
                <w:szCs w:val="17"/>
                <w:lang w:val="es-ES_tradnl"/>
              </w:rPr>
              <w:t>La plataforma debe permitir la exportación de archivos de archivos de Desempeño (Performance) a través del protocolo FTP (deberá proporcionar la cuenta para este propósito)</w:t>
            </w:r>
          </w:p>
          <w:p w:rsidR="00EC2CFD" w:rsidRDefault="00EC2CFD" w:rsidP="00AD0744">
            <w:pPr>
              <w:jc w:val="both"/>
              <w:rPr>
                <w:rFonts w:ascii="Tahoma" w:hAnsi="Tahoma" w:cs="Tahoma"/>
                <w:color w:val="004990"/>
                <w:sz w:val="17"/>
                <w:szCs w:val="17"/>
                <w:lang w:val="es-ES_tradnl"/>
              </w:rPr>
            </w:pPr>
            <w:r w:rsidRPr="00C55E75">
              <w:rPr>
                <w:rFonts w:ascii="Tahoma" w:hAnsi="Tahoma" w:cs="Tahoma"/>
                <w:color w:val="004990"/>
                <w:sz w:val="17"/>
                <w:szCs w:val="17"/>
                <w:lang w:val="es-ES_tradnl"/>
              </w:rPr>
              <w:t>Para lo cual debe proveer el detalle de los Objetos de medición (Mesurement Objects) y Lista de contadores (Counter List) de su sistema de gestión.</w:t>
            </w:r>
          </w:p>
        </w:tc>
        <w:tc>
          <w:tcPr>
            <w:tcW w:w="773" w:type="dxa"/>
            <w:tcBorders>
              <w:top w:val="single" w:sz="4" w:space="0" w:color="004990"/>
              <w:left w:val="single" w:sz="4" w:space="0" w:color="004990"/>
              <w:bottom w:val="single" w:sz="4" w:space="0" w:color="004990"/>
              <w:right w:val="single" w:sz="4" w:space="0" w:color="004990"/>
            </w:tcBorders>
            <w:vAlign w:val="center"/>
            <w:hideMark/>
          </w:tcPr>
          <w:p w:rsidR="00EC2CFD" w:rsidRDefault="00EC2CFD" w:rsidP="00AD0744">
            <w:pPr>
              <w:jc w:val="center"/>
              <w:rPr>
                <w:rFonts w:ascii="Tahoma" w:hAnsi="Tahoma" w:cs="Tahoma"/>
                <w:color w:val="004990"/>
                <w:sz w:val="18"/>
                <w:szCs w:val="18"/>
              </w:rPr>
            </w:pPr>
            <w:r>
              <w:rPr>
                <w:rFonts w:ascii="Tahoma" w:hAnsi="Tahoma" w:cs="Tahoma"/>
                <w:color w:val="004990"/>
                <w:sz w:val="18"/>
                <w:szCs w:val="18"/>
              </w:rPr>
              <w:fldChar w:fldCharType="begin">
                <w:ffData>
                  <w:name w:val="Casilla1"/>
                  <w:enabled/>
                  <w:calcOnExit w:val="0"/>
                  <w:checkBox>
                    <w:sizeAuto/>
                    <w:default w:val="1"/>
                  </w:checkBox>
                </w:ffData>
              </w:fldChar>
            </w:r>
            <w:r>
              <w:rPr>
                <w:rFonts w:ascii="Tahoma" w:hAnsi="Tahoma" w:cs="Tahoma"/>
                <w:color w:val="004990"/>
                <w:sz w:val="18"/>
                <w:szCs w:val="18"/>
              </w:rPr>
              <w:instrText xml:space="preserve"> FORMCHECKBOX </w:instrText>
            </w:r>
            <w:r w:rsidR="00F36737">
              <w:rPr>
                <w:rFonts w:ascii="Tahoma" w:hAnsi="Tahoma" w:cs="Tahoma"/>
                <w:color w:val="004990"/>
                <w:sz w:val="18"/>
                <w:szCs w:val="18"/>
              </w:rPr>
            </w:r>
            <w:r w:rsidR="00F36737">
              <w:rPr>
                <w:rFonts w:ascii="Tahoma" w:hAnsi="Tahoma" w:cs="Tahoma"/>
                <w:color w:val="004990"/>
                <w:sz w:val="18"/>
                <w:szCs w:val="18"/>
              </w:rPr>
              <w:fldChar w:fldCharType="separate"/>
            </w:r>
            <w:r>
              <w:rPr>
                <w:rFonts w:ascii="Tahoma" w:hAnsi="Tahoma" w:cs="Tahoma"/>
                <w:color w:val="004990"/>
                <w:sz w:val="18"/>
                <w:szCs w:val="18"/>
              </w:rPr>
              <w:fldChar w:fldCharType="end"/>
            </w:r>
          </w:p>
        </w:tc>
        <w:tc>
          <w:tcPr>
            <w:tcW w:w="993" w:type="dxa"/>
            <w:tcBorders>
              <w:top w:val="single" w:sz="4" w:space="0" w:color="004990"/>
              <w:left w:val="single" w:sz="4" w:space="0" w:color="004990"/>
              <w:bottom w:val="single" w:sz="4" w:space="0" w:color="004990"/>
              <w:right w:val="single" w:sz="4" w:space="0" w:color="004990"/>
            </w:tcBorders>
            <w:vAlign w:val="center"/>
          </w:tcPr>
          <w:p w:rsidR="00EC2CFD" w:rsidRDefault="00EC2CFD" w:rsidP="00AD0744">
            <w:pPr>
              <w:jc w:val="center"/>
              <w:rPr>
                <w:rFonts w:ascii="Tahoma" w:hAnsi="Tahoma" w:cs="Tahoma"/>
                <w:color w:val="004990"/>
                <w:sz w:val="18"/>
                <w:szCs w:val="18"/>
              </w:rPr>
            </w:pPr>
          </w:p>
        </w:tc>
        <w:tc>
          <w:tcPr>
            <w:tcW w:w="1134" w:type="dxa"/>
            <w:tcBorders>
              <w:top w:val="single" w:sz="4" w:space="0" w:color="004990"/>
              <w:left w:val="single" w:sz="4" w:space="0" w:color="004990"/>
              <w:bottom w:val="single" w:sz="4" w:space="0" w:color="004990"/>
              <w:right w:val="single" w:sz="4" w:space="0" w:color="004990"/>
            </w:tcBorders>
            <w:vAlign w:val="center"/>
          </w:tcPr>
          <w:p w:rsidR="00EC2CFD" w:rsidRDefault="00EC2CFD" w:rsidP="00AD0744">
            <w:pPr>
              <w:rPr>
                <w:rFonts w:ascii="Tahoma" w:hAnsi="Tahoma" w:cs="Tahoma"/>
                <w:b/>
                <w:bCs/>
                <w:color w:val="004990"/>
                <w:sz w:val="18"/>
                <w:szCs w:val="18"/>
              </w:rPr>
            </w:pPr>
          </w:p>
        </w:tc>
        <w:tc>
          <w:tcPr>
            <w:tcW w:w="992" w:type="dxa"/>
            <w:tcBorders>
              <w:top w:val="single" w:sz="4" w:space="0" w:color="004990"/>
              <w:left w:val="single" w:sz="4" w:space="0" w:color="004990"/>
              <w:bottom w:val="single" w:sz="4" w:space="0" w:color="004990"/>
              <w:right w:val="single" w:sz="4" w:space="0" w:color="004990"/>
            </w:tcBorders>
            <w:vAlign w:val="center"/>
          </w:tcPr>
          <w:p w:rsidR="00EC2CFD" w:rsidRDefault="00EC2CFD" w:rsidP="00AD0744">
            <w:pPr>
              <w:jc w:val="center"/>
              <w:rPr>
                <w:rFonts w:ascii="Tahoma" w:hAnsi="Tahoma" w:cs="Tahoma"/>
                <w:color w:val="004990"/>
                <w:sz w:val="18"/>
                <w:szCs w:val="18"/>
              </w:rPr>
            </w:pPr>
          </w:p>
        </w:tc>
        <w:tc>
          <w:tcPr>
            <w:tcW w:w="1068" w:type="dxa"/>
            <w:tcBorders>
              <w:top w:val="single" w:sz="4" w:space="0" w:color="004990"/>
              <w:left w:val="single" w:sz="4" w:space="0" w:color="004990"/>
              <w:bottom w:val="single" w:sz="4" w:space="0" w:color="004990"/>
              <w:right w:val="single" w:sz="4" w:space="0" w:color="004990"/>
            </w:tcBorders>
            <w:vAlign w:val="center"/>
          </w:tcPr>
          <w:p w:rsidR="00EC2CFD" w:rsidRDefault="00EC2CFD" w:rsidP="00AD0744">
            <w:pPr>
              <w:rPr>
                <w:rFonts w:ascii="Tahoma" w:hAnsi="Tahoma" w:cs="Tahoma"/>
                <w:b/>
                <w:bCs/>
                <w:color w:val="004990"/>
                <w:sz w:val="18"/>
                <w:szCs w:val="18"/>
              </w:rPr>
            </w:pPr>
          </w:p>
        </w:tc>
      </w:tr>
      <w:tr w:rsidR="00EC2CFD" w:rsidTr="001431EC">
        <w:trPr>
          <w:trHeight w:val="315"/>
        </w:trPr>
        <w:tc>
          <w:tcPr>
            <w:tcW w:w="708" w:type="dxa"/>
            <w:tcBorders>
              <w:top w:val="single" w:sz="4" w:space="0" w:color="004990"/>
              <w:left w:val="single" w:sz="4" w:space="0" w:color="004990"/>
              <w:bottom w:val="single" w:sz="4" w:space="0" w:color="004990"/>
              <w:right w:val="single" w:sz="4" w:space="0" w:color="004990"/>
            </w:tcBorders>
            <w:vAlign w:val="center"/>
          </w:tcPr>
          <w:p w:rsidR="00EC2CFD" w:rsidRDefault="00EC2CFD" w:rsidP="00AD0744">
            <w:pPr>
              <w:rPr>
                <w:rFonts w:ascii="Tahoma" w:hAnsi="Tahoma" w:cs="Tahoma"/>
                <w:bCs/>
                <w:color w:val="004990"/>
                <w:sz w:val="18"/>
                <w:szCs w:val="18"/>
              </w:rPr>
            </w:pPr>
          </w:p>
        </w:tc>
        <w:tc>
          <w:tcPr>
            <w:tcW w:w="4112" w:type="dxa"/>
            <w:tcBorders>
              <w:top w:val="single" w:sz="4" w:space="0" w:color="004990"/>
              <w:left w:val="single" w:sz="4" w:space="0" w:color="004990"/>
              <w:bottom w:val="single" w:sz="4" w:space="0" w:color="004990"/>
              <w:right w:val="single" w:sz="4" w:space="0" w:color="004990"/>
            </w:tcBorders>
            <w:vAlign w:val="center"/>
            <w:hideMark/>
          </w:tcPr>
          <w:p w:rsidR="00EC2CFD" w:rsidRPr="00C55E75" w:rsidRDefault="00EC2CFD" w:rsidP="00AD0744">
            <w:pPr>
              <w:jc w:val="both"/>
              <w:rPr>
                <w:rFonts w:ascii="Tahoma" w:hAnsi="Tahoma" w:cs="Tahoma"/>
                <w:b/>
                <w:color w:val="004990"/>
                <w:sz w:val="17"/>
                <w:szCs w:val="17"/>
              </w:rPr>
            </w:pPr>
            <w:r w:rsidRPr="00C55E75">
              <w:rPr>
                <w:rFonts w:ascii="Tahoma" w:hAnsi="Tahoma" w:cs="Tahoma"/>
                <w:b/>
                <w:color w:val="004990"/>
                <w:sz w:val="17"/>
                <w:szCs w:val="17"/>
              </w:rPr>
              <w:t>Interfaz de Configuración</w:t>
            </w:r>
          </w:p>
          <w:p w:rsidR="00EC2CFD" w:rsidRPr="00C55E75" w:rsidRDefault="00EC2CFD" w:rsidP="00AD0744">
            <w:pPr>
              <w:jc w:val="both"/>
              <w:rPr>
                <w:rFonts w:ascii="Tahoma" w:hAnsi="Tahoma" w:cs="Tahoma"/>
                <w:color w:val="004990"/>
                <w:sz w:val="17"/>
                <w:szCs w:val="17"/>
                <w:lang w:val="es-ES_tradnl"/>
              </w:rPr>
            </w:pPr>
            <w:r w:rsidRPr="00C55E75">
              <w:rPr>
                <w:rFonts w:ascii="Tahoma" w:hAnsi="Tahoma" w:cs="Tahoma"/>
                <w:color w:val="004990"/>
                <w:sz w:val="17"/>
                <w:szCs w:val="17"/>
                <w:lang w:val="es-ES_tradnl"/>
              </w:rPr>
              <w:t xml:space="preserve">La plataforma debe permitir la exportación de archivos </w:t>
            </w:r>
            <w:r w:rsidR="004708DB" w:rsidRPr="00C55E75">
              <w:rPr>
                <w:rFonts w:ascii="Tahoma" w:hAnsi="Tahoma" w:cs="Tahoma"/>
                <w:color w:val="004990"/>
                <w:sz w:val="17"/>
                <w:szCs w:val="17"/>
                <w:lang w:val="es-ES_tradnl"/>
              </w:rPr>
              <w:t>de archivos</w:t>
            </w:r>
            <w:r w:rsidRPr="00C55E75">
              <w:rPr>
                <w:rFonts w:ascii="Tahoma" w:hAnsi="Tahoma" w:cs="Tahoma"/>
                <w:color w:val="004990"/>
                <w:sz w:val="17"/>
                <w:szCs w:val="17"/>
                <w:lang w:val="es-ES_tradnl"/>
              </w:rPr>
              <w:t xml:space="preserve"> de </w:t>
            </w:r>
            <w:r w:rsidR="004708DB" w:rsidRPr="00C55E75">
              <w:rPr>
                <w:rFonts w:ascii="Tahoma" w:hAnsi="Tahoma" w:cs="Tahoma"/>
                <w:color w:val="004990"/>
                <w:sz w:val="17"/>
                <w:szCs w:val="17"/>
                <w:lang w:val="es-ES_tradnl"/>
              </w:rPr>
              <w:t>Configuración (</w:t>
            </w:r>
            <w:r w:rsidRPr="00C55E75">
              <w:rPr>
                <w:rFonts w:ascii="Tahoma" w:hAnsi="Tahoma" w:cs="Tahoma"/>
                <w:color w:val="004990"/>
                <w:sz w:val="17"/>
                <w:szCs w:val="17"/>
                <w:lang w:val="es-ES_tradnl"/>
              </w:rPr>
              <w:t>Performance) para la implementación de la funcionalidad Auto Descubrimiento desde el OSS de ENTEL S.A. (Resource Discovery) a través del protocolo FTP (deberá proporcionar la cuenta para este propósito).</w:t>
            </w:r>
          </w:p>
          <w:p w:rsidR="00EC2CFD" w:rsidRDefault="00EC2CFD" w:rsidP="00AD0744">
            <w:pPr>
              <w:jc w:val="both"/>
              <w:rPr>
                <w:rFonts w:ascii="Tahoma" w:hAnsi="Tahoma" w:cs="Tahoma"/>
                <w:b/>
                <w:color w:val="004990"/>
                <w:sz w:val="17"/>
                <w:szCs w:val="17"/>
              </w:rPr>
            </w:pPr>
            <w:r w:rsidRPr="00C55E75">
              <w:rPr>
                <w:rFonts w:ascii="Tahoma" w:hAnsi="Tahoma" w:cs="Tahoma"/>
                <w:color w:val="004990"/>
                <w:sz w:val="17"/>
                <w:szCs w:val="17"/>
                <w:lang w:val="es-ES_tradnl"/>
              </w:rPr>
              <w:t>Para lo cual debe proveer el detalle de los Objetos de medición (Mesurement Objects) y Lista de contadores (Counter List) de su sistema de gestión.</w:t>
            </w:r>
          </w:p>
        </w:tc>
        <w:tc>
          <w:tcPr>
            <w:tcW w:w="773" w:type="dxa"/>
            <w:tcBorders>
              <w:top w:val="single" w:sz="4" w:space="0" w:color="004990"/>
              <w:left w:val="single" w:sz="4" w:space="0" w:color="004990"/>
              <w:bottom w:val="single" w:sz="4" w:space="0" w:color="004990"/>
              <w:right w:val="single" w:sz="4" w:space="0" w:color="004990"/>
            </w:tcBorders>
            <w:vAlign w:val="center"/>
          </w:tcPr>
          <w:p w:rsidR="00EC2CFD" w:rsidRDefault="00EC2CFD" w:rsidP="00AD0744">
            <w:pPr>
              <w:jc w:val="center"/>
              <w:rPr>
                <w:rFonts w:ascii="Tahoma" w:hAnsi="Tahoma" w:cs="Tahoma"/>
                <w:color w:val="004990"/>
                <w:sz w:val="18"/>
                <w:szCs w:val="18"/>
              </w:rPr>
            </w:pPr>
          </w:p>
          <w:p w:rsidR="00EC2CFD" w:rsidRDefault="00EC2CFD" w:rsidP="00AD0744">
            <w:pPr>
              <w:jc w:val="center"/>
              <w:rPr>
                <w:rFonts w:ascii="Tahoma" w:hAnsi="Tahoma" w:cs="Tahoma"/>
                <w:color w:val="004990"/>
                <w:sz w:val="18"/>
                <w:szCs w:val="18"/>
              </w:rPr>
            </w:pPr>
          </w:p>
          <w:p w:rsidR="00EC2CFD" w:rsidRDefault="00EC2CFD" w:rsidP="00AD0744">
            <w:pPr>
              <w:jc w:val="center"/>
              <w:rPr>
                <w:rFonts w:ascii="Tahoma" w:hAnsi="Tahoma" w:cs="Tahoma"/>
                <w:color w:val="004990"/>
                <w:sz w:val="18"/>
                <w:szCs w:val="18"/>
              </w:rPr>
            </w:pPr>
          </w:p>
          <w:p w:rsidR="00EC2CFD" w:rsidRDefault="00EC2CFD" w:rsidP="00AD0744">
            <w:pPr>
              <w:jc w:val="center"/>
              <w:rPr>
                <w:rFonts w:ascii="Tahoma" w:hAnsi="Tahoma" w:cs="Tahoma"/>
                <w:color w:val="004990"/>
                <w:sz w:val="18"/>
                <w:szCs w:val="18"/>
              </w:rPr>
            </w:pPr>
            <w:r>
              <w:rPr>
                <w:rFonts w:ascii="Tahoma" w:hAnsi="Tahoma" w:cs="Tahoma"/>
                <w:color w:val="004990"/>
                <w:sz w:val="18"/>
                <w:szCs w:val="18"/>
              </w:rPr>
              <w:fldChar w:fldCharType="begin">
                <w:ffData>
                  <w:name w:val="Casilla1"/>
                  <w:enabled/>
                  <w:calcOnExit w:val="0"/>
                  <w:checkBox>
                    <w:sizeAuto/>
                    <w:default w:val="1"/>
                  </w:checkBox>
                </w:ffData>
              </w:fldChar>
            </w:r>
            <w:r>
              <w:rPr>
                <w:rFonts w:ascii="Tahoma" w:hAnsi="Tahoma" w:cs="Tahoma"/>
                <w:color w:val="004990"/>
                <w:sz w:val="18"/>
                <w:szCs w:val="18"/>
              </w:rPr>
              <w:instrText xml:space="preserve"> FORMCHECKBOX </w:instrText>
            </w:r>
            <w:r w:rsidR="00F36737">
              <w:rPr>
                <w:rFonts w:ascii="Tahoma" w:hAnsi="Tahoma" w:cs="Tahoma"/>
                <w:color w:val="004990"/>
                <w:sz w:val="18"/>
                <w:szCs w:val="18"/>
              </w:rPr>
            </w:r>
            <w:r w:rsidR="00F36737">
              <w:rPr>
                <w:rFonts w:ascii="Tahoma" w:hAnsi="Tahoma" w:cs="Tahoma"/>
                <w:color w:val="004990"/>
                <w:sz w:val="18"/>
                <w:szCs w:val="18"/>
              </w:rPr>
              <w:fldChar w:fldCharType="separate"/>
            </w:r>
            <w:r>
              <w:rPr>
                <w:rFonts w:ascii="Tahoma" w:hAnsi="Tahoma" w:cs="Tahoma"/>
                <w:color w:val="004990"/>
                <w:sz w:val="18"/>
                <w:szCs w:val="18"/>
              </w:rPr>
              <w:fldChar w:fldCharType="end"/>
            </w:r>
          </w:p>
        </w:tc>
        <w:tc>
          <w:tcPr>
            <w:tcW w:w="993" w:type="dxa"/>
            <w:tcBorders>
              <w:top w:val="single" w:sz="4" w:space="0" w:color="004990"/>
              <w:left w:val="single" w:sz="4" w:space="0" w:color="004990"/>
              <w:bottom w:val="single" w:sz="4" w:space="0" w:color="004990"/>
              <w:right w:val="single" w:sz="4" w:space="0" w:color="004990"/>
            </w:tcBorders>
            <w:vAlign w:val="center"/>
          </w:tcPr>
          <w:p w:rsidR="00EC2CFD" w:rsidRDefault="00EC2CFD" w:rsidP="00AD0744">
            <w:pPr>
              <w:jc w:val="center"/>
              <w:rPr>
                <w:rFonts w:ascii="Tahoma" w:hAnsi="Tahoma" w:cs="Tahoma"/>
                <w:color w:val="004990"/>
                <w:sz w:val="18"/>
                <w:szCs w:val="18"/>
              </w:rPr>
            </w:pPr>
          </w:p>
        </w:tc>
        <w:tc>
          <w:tcPr>
            <w:tcW w:w="1134" w:type="dxa"/>
            <w:tcBorders>
              <w:top w:val="single" w:sz="4" w:space="0" w:color="004990"/>
              <w:left w:val="single" w:sz="4" w:space="0" w:color="004990"/>
              <w:bottom w:val="single" w:sz="4" w:space="0" w:color="004990"/>
              <w:right w:val="single" w:sz="4" w:space="0" w:color="004990"/>
            </w:tcBorders>
            <w:vAlign w:val="center"/>
          </w:tcPr>
          <w:p w:rsidR="00EC2CFD" w:rsidRDefault="00EC2CFD" w:rsidP="00AD0744">
            <w:pPr>
              <w:rPr>
                <w:rFonts w:ascii="Tahoma" w:hAnsi="Tahoma" w:cs="Tahoma"/>
                <w:b/>
                <w:bCs/>
                <w:color w:val="004990"/>
                <w:sz w:val="18"/>
                <w:szCs w:val="18"/>
              </w:rPr>
            </w:pPr>
          </w:p>
        </w:tc>
        <w:tc>
          <w:tcPr>
            <w:tcW w:w="992" w:type="dxa"/>
            <w:tcBorders>
              <w:top w:val="single" w:sz="4" w:space="0" w:color="004990"/>
              <w:left w:val="single" w:sz="4" w:space="0" w:color="004990"/>
              <w:bottom w:val="single" w:sz="4" w:space="0" w:color="004990"/>
              <w:right w:val="single" w:sz="4" w:space="0" w:color="004990"/>
            </w:tcBorders>
            <w:vAlign w:val="center"/>
          </w:tcPr>
          <w:p w:rsidR="00EC2CFD" w:rsidRDefault="00EC2CFD" w:rsidP="00AD0744">
            <w:pPr>
              <w:jc w:val="center"/>
              <w:rPr>
                <w:rFonts w:ascii="Tahoma" w:hAnsi="Tahoma" w:cs="Tahoma"/>
                <w:color w:val="004990"/>
                <w:sz w:val="18"/>
                <w:szCs w:val="18"/>
              </w:rPr>
            </w:pPr>
          </w:p>
        </w:tc>
        <w:tc>
          <w:tcPr>
            <w:tcW w:w="1068" w:type="dxa"/>
            <w:tcBorders>
              <w:top w:val="single" w:sz="4" w:space="0" w:color="004990"/>
              <w:left w:val="single" w:sz="4" w:space="0" w:color="004990"/>
              <w:bottom w:val="single" w:sz="4" w:space="0" w:color="004990"/>
              <w:right w:val="single" w:sz="4" w:space="0" w:color="004990"/>
            </w:tcBorders>
            <w:vAlign w:val="center"/>
          </w:tcPr>
          <w:p w:rsidR="00EC2CFD" w:rsidRDefault="00EC2CFD" w:rsidP="00AD0744">
            <w:pPr>
              <w:rPr>
                <w:rFonts w:ascii="Tahoma" w:hAnsi="Tahoma" w:cs="Tahoma"/>
                <w:b/>
                <w:bCs/>
                <w:color w:val="004990"/>
                <w:sz w:val="18"/>
                <w:szCs w:val="18"/>
              </w:rPr>
            </w:pPr>
          </w:p>
        </w:tc>
      </w:tr>
    </w:tbl>
    <w:p w:rsidR="00EC2CFD" w:rsidRDefault="00EC2CFD" w:rsidP="00EC2CFD">
      <w:pPr>
        <w:rPr>
          <w:rFonts w:ascii="Tahoma" w:hAnsi="Tahoma" w:cs="Tahoma"/>
          <w:color w:val="004990"/>
          <w:sz w:val="17"/>
          <w:szCs w:val="17"/>
          <w:lang w:val="es-ES_tradnl"/>
        </w:rPr>
      </w:pPr>
    </w:p>
    <w:p w:rsidR="00F22F7C" w:rsidRDefault="00F22F7C" w:rsidP="00EC2CFD">
      <w:pPr>
        <w:rPr>
          <w:rFonts w:ascii="Tahoma" w:hAnsi="Tahoma" w:cs="Tahoma"/>
          <w:color w:val="004990"/>
          <w:sz w:val="17"/>
          <w:szCs w:val="17"/>
          <w:lang w:val="es-ES_tradnl"/>
        </w:rPr>
      </w:pPr>
    </w:p>
    <w:p w:rsidR="00EC2CFD" w:rsidRDefault="00EC2CFD" w:rsidP="00EC2CFD">
      <w:pPr>
        <w:pStyle w:val="Prrafodelista"/>
        <w:spacing w:before="120" w:after="120"/>
        <w:rPr>
          <w:rFonts w:ascii="Tahoma" w:hAnsi="Tahoma" w:cs="Tahoma"/>
          <w:b/>
          <w:bCs/>
          <w:color w:val="004990"/>
        </w:rPr>
      </w:pPr>
      <w:r>
        <w:rPr>
          <w:rFonts w:ascii="Tahoma" w:hAnsi="Tahoma" w:cs="Tahoma"/>
          <w:b/>
          <w:bCs/>
          <w:color w:val="004990"/>
        </w:rPr>
        <w:t>SERVICIOS DE INTEGRACION EMS- OSS</w:t>
      </w:r>
    </w:p>
    <w:tbl>
      <w:tblPr>
        <w:tblW w:w="9780"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708"/>
        <w:gridCol w:w="3751"/>
        <w:gridCol w:w="1134"/>
        <w:gridCol w:w="993"/>
        <w:gridCol w:w="1134"/>
        <w:gridCol w:w="992"/>
        <w:gridCol w:w="1068"/>
      </w:tblGrid>
      <w:tr w:rsidR="00EC2CFD" w:rsidTr="00AD0744">
        <w:trPr>
          <w:trHeight w:val="202"/>
          <w:tblHeader/>
        </w:trPr>
        <w:tc>
          <w:tcPr>
            <w:tcW w:w="6588" w:type="dxa"/>
            <w:gridSpan w:val="4"/>
            <w:tcBorders>
              <w:top w:val="single" w:sz="4" w:space="0" w:color="004990"/>
              <w:left w:val="single" w:sz="4" w:space="0" w:color="004990"/>
              <w:bottom w:val="single" w:sz="4" w:space="0" w:color="FFFFFF"/>
              <w:right w:val="single" w:sz="4" w:space="0" w:color="FFFFFF"/>
            </w:tcBorders>
            <w:shd w:val="clear" w:color="auto" w:fill="004990"/>
            <w:hideMark/>
          </w:tcPr>
          <w:p w:rsidR="00EC2CFD" w:rsidRPr="003C5E9F" w:rsidRDefault="00EC2CFD" w:rsidP="00AD0744">
            <w:pPr>
              <w:spacing w:before="60" w:after="60"/>
              <w:jc w:val="center"/>
              <w:rPr>
                <w:rFonts w:ascii="Tahoma" w:hAnsi="Tahoma" w:cs="Tahoma"/>
                <w:b/>
                <w:bCs/>
                <w:color w:val="FFFFFF"/>
              </w:rPr>
            </w:pPr>
            <w:r w:rsidRPr="003C5E9F">
              <w:rPr>
                <w:rFonts w:ascii="Tahoma" w:hAnsi="Tahoma" w:cs="Tahoma"/>
                <w:b/>
                <w:bCs/>
                <w:color w:val="FFFFFF"/>
              </w:rPr>
              <w:t>REQUERIMIENTO DE ENTEL S.A.</w:t>
            </w:r>
          </w:p>
        </w:tc>
        <w:tc>
          <w:tcPr>
            <w:tcW w:w="3194" w:type="dxa"/>
            <w:gridSpan w:val="3"/>
            <w:tcBorders>
              <w:top w:val="single" w:sz="4" w:space="0" w:color="004990"/>
              <w:left w:val="single" w:sz="4" w:space="0" w:color="FFFFFF"/>
              <w:bottom w:val="single" w:sz="4" w:space="0" w:color="FFFFFF"/>
              <w:right w:val="single" w:sz="4" w:space="0" w:color="004990"/>
            </w:tcBorders>
            <w:shd w:val="clear" w:color="auto" w:fill="004990"/>
            <w:vAlign w:val="center"/>
            <w:hideMark/>
          </w:tcPr>
          <w:p w:rsidR="00EC2CFD" w:rsidRPr="003C5E9F" w:rsidRDefault="00EC2CFD" w:rsidP="00AD0744">
            <w:pPr>
              <w:spacing w:before="60" w:after="60"/>
              <w:jc w:val="center"/>
              <w:rPr>
                <w:rFonts w:ascii="Tahoma" w:hAnsi="Tahoma" w:cs="Tahoma"/>
                <w:b/>
                <w:bCs/>
                <w:color w:val="FFFFFF"/>
              </w:rPr>
            </w:pPr>
            <w:r w:rsidRPr="003C5E9F">
              <w:rPr>
                <w:rFonts w:ascii="Tahoma" w:hAnsi="Tahoma" w:cs="Tahoma"/>
                <w:b/>
                <w:bCs/>
                <w:color w:val="FFFFFF"/>
              </w:rPr>
              <w:t>RESPUESTA DEL OFERENTE</w:t>
            </w:r>
          </w:p>
        </w:tc>
      </w:tr>
      <w:tr w:rsidR="00EC2CFD" w:rsidTr="00AD0744">
        <w:trPr>
          <w:trHeight w:val="113"/>
          <w:tblHeader/>
        </w:trPr>
        <w:tc>
          <w:tcPr>
            <w:tcW w:w="4461" w:type="dxa"/>
            <w:gridSpan w:val="2"/>
            <w:tcBorders>
              <w:top w:val="single" w:sz="4" w:space="0" w:color="FFFFFF"/>
              <w:left w:val="single" w:sz="4" w:space="0" w:color="FFFFFF"/>
              <w:bottom w:val="single" w:sz="4" w:space="0" w:color="FFFFFF"/>
              <w:right w:val="single" w:sz="4" w:space="0" w:color="FFFFFF"/>
            </w:tcBorders>
            <w:shd w:val="clear" w:color="auto" w:fill="004990"/>
            <w:hideMark/>
          </w:tcPr>
          <w:p w:rsidR="00EC2CFD" w:rsidRPr="003C5E9F" w:rsidRDefault="00EC2CFD" w:rsidP="00AD0744">
            <w:pPr>
              <w:spacing w:before="60" w:after="60"/>
              <w:jc w:val="center"/>
              <w:rPr>
                <w:rFonts w:ascii="Tahoma" w:hAnsi="Tahoma" w:cs="Tahoma"/>
                <w:color w:val="FFFFFF"/>
              </w:rPr>
            </w:pPr>
            <w:r w:rsidRPr="003C5E9F">
              <w:rPr>
                <w:rFonts w:ascii="Tahoma" w:hAnsi="Tahoma" w:cs="Tahoma"/>
                <w:b/>
                <w:bCs/>
                <w:color w:val="FFFFFF"/>
              </w:rPr>
              <w:t>MANTENIMIENTO PREVENTIVO</w:t>
            </w:r>
          </w:p>
        </w:tc>
        <w:tc>
          <w:tcPr>
            <w:tcW w:w="2127" w:type="dxa"/>
            <w:gridSpan w:val="2"/>
            <w:tcBorders>
              <w:top w:val="single" w:sz="4" w:space="0" w:color="FFFFFF"/>
              <w:left w:val="single" w:sz="4" w:space="0" w:color="FFFFFF"/>
              <w:bottom w:val="single" w:sz="4" w:space="0" w:color="FFFFFF"/>
              <w:right w:val="single" w:sz="4" w:space="0" w:color="FFFFFF"/>
            </w:tcBorders>
            <w:shd w:val="clear" w:color="auto" w:fill="004990"/>
            <w:vAlign w:val="center"/>
            <w:hideMark/>
          </w:tcPr>
          <w:p w:rsidR="00EC2CFD" w:rsidRPr="003C5E9F" w:rsidRDefault="00EC2CFD" w:rsidP="00AD0744">
            <w:pPr>
              <w:spacing w:before="60" w:after="60"/>
              <w:jc w:val="center"/>
              <w:rPr>
                <w:rFonts w:ascii="Tahoma" w:hAnsi="Tahoma" w:cs="Tahoma"/>
                <w:b/>
                <w:bCs/>
                <w:color w:val="FFFFFF"/>
              </w:rPr>
            </w:pPr>
            <w:r w:rsidRPr="003C5E9F">
              <w:rPr>
                <w:rFonts w:ascii="Tahoma" w:hAnsi="Tahoma" w:cs="Tahoma"/>
                <w:b/>
                <w:bCs/>
                <w:color w:val="FFFFFF"/>
                <w:lang w:val="en-GB"/>
              </w:rPr>
              <w:t>CONDICIÓN</w:t>
            </w:r>
          </w:p>
        </w:tc>
        <w:tc>
          <w:tcPr>
            <w:tcW w:w="3194" w:type="dxa"/>
            <w:gridSpan w:val="3"/>
            <w:tcBorders>
              <w:top w:val="single" w:sz="4" w:space="0" w:color="FFFFFF"/>
              <w:left w:val="single" w:sz="4" w:space="0" w:color="FFFFFF"/>
              <w:bottom w:val="single" w:sz="4" w:space="0" w:color="FFFFFF"/>
              <w:right w:val="single" w:sz="4" w:space="0" w:color="FFFFFF"/>
            </w:tcBorders>
            <w:shd w:val="clear" w:color="auto" w:fill="004990"/>
            <w:vAlign w:val="center"/>
            <w:hideMark/>
          </w:tcPr>
          <w:p w:rsidR="00EC2CFD" w:rsidRPr="003C5E9F" w:rsidRDefault="00EC2CFD" w:rsidP="00AD0744">
            <w:pPr>
              <w:spacing w:before="60" w:after="60"/>
              <w:jc w:val="center"/>
              <w:rPr>
                <w:rFonts w:ascii="Tahoma" w:hAnsi="Tahoma" w:cs="Tahoma"/>
                <w:color w:val="FFFFFF"/>
              </w:rPr>
            </w:pPr>
            <w:r w:rsidRPr="003C5E9F">
              <w:rPr>
                <w:rFonts w:ascii="Tahoma" w:hAnsi="Tahoma" w:cs="Tahoma"/>
                <w:b/>
                <w:bCs/>
                <w:color w:val="FFFFFF"/>
              </w:rPr>
              <w:t>(Llenado Obligatorio)</w:t>
            </w:r>
          </w:p>
        </w:tc>
      </w:tr>
      <w:tr w:rsidR="00EC2CFD" w:rsidTr="00AD0744">
        <w:trPr>
          <w:trHeight w:val="46"/>
          <w:tblHeader/>
        </w:trPr>
        <w:tc>
          <w:tcPr>
            <w:tcW w:w="709" w:type="dxa"/>
            <w:vMerge w:val="restart"/>
            <w:tcBorders>
              <w:top w:val="single" w:sz="4" w:space="0" w:color="FFFFFF"/>
              <w:left w:val="single" w:sz="4" w:space="0" w:color="FFFFFF"/>
              <w:bottom w:val="single" w:sz="4" w:space="0" w:color="FFFFFF"/>
              <w:right w:val="single" w:sz="4" w:space="0" w:color="FFFFFF"/>
            </w:tcBorders>
            <w:shd w:val="clear" w:color="auto" w:fill="004990"/>
            <w:vAlign w:val="center"/>
            <w:hideMark/>
          </w:tcPr>
          <w:p w:rsidR="00EC2CFD" w:rsidRPr="003C5E9F" w:rsidRDefault="00EC2CFD" w:rsidP="00AD0744">
            <w:pPr>
              <w:rPr>
                <w:rFonts w:ascii="Tahoma" w:hAnsi="Tahoma" w:cs="Tahoma"/>
                <w:b/>
                <w:bCs/>
                <w:color w:val="FFFFFF"/>
              </w:rPr>
            </w:pPr>
            <w:r w:rsidRPr="003C5E9F">
              <w:rPr>
                <w:rFonts w:ascii="Tahoma" w:hAnsi="Tahoma" w:cs="Tahoma"/>
                <w:b/>
                <w:bCs/>
                <w:color w:val="FFFFFF"/>
              </w:rPr>
              <w:t>No</w:t>
            </w:r>
          </w:p>
        </w:tc>
        <w:tc>
          <w:tcPr>
            <w:tcW w:w="3752" w:type="dxa"/>
            <w:vMerge w:val="restart"/>
            <w:tcBorders>
              <w:top w:val="single" w:sz="4" w:space="0" w:color="FFFFFF"/>
              <w:left w:val="single" w:sz="4" w:space="0" w:color="FFFFFF"/>
              <w:bottom w:val="single" w:sz="4" w:space="0" w:color="FFFFFF"/>
              <w:right w:val="single" w:sz="4" w:space="0" w:color="FFFFFF"/>
            </w:tcBorders>
            <w:shd w:val="clear" w:color="auto" w:fill="004990"/>
            <w:vAlign w:val="center"/>
            <w:hideMark/>
          </w:tcPr>
          <w:p w:rsidR="00EC2CFD" w:rsidRPr="003C5E9F" w:rsidRDefault="00EC2CFD" w:rsidP="00AD0744">
            <w:pPr>
              <w:rPr>
                <w:rFonts w:ascii="Tahoma" w:hAnsi="Tahoma" w:cs="Tahoma"/>
                <w:color w:val="FFFFFF"/>
              </w:rPr>
            </w:pPr>
            <w:r w:rsidRPr="003C5E9F">
              <w:rPr>
                <w:rFonts w:ascii="Tahoma" w:hAnsi="Tahoma" w:cs="Tahoma"/>
                <w:b/>
                <w:bCs/>
                <w:color w:val="FFFFFF"/>
              </w:rPr>
              <w:t>DESCRIPCIÓN</w:t>
            </w:r>
          </w:p>
        </w:tc>
        <w:tc>
          <w:tcPr>
            <w:tcW w:w="1134" w:type="dxa"/>
            <w:vMerge w:val="restart"/>
            <w:tcBorders>
              <w:top w:val="single" w:sz="4" w:space="0" w:color="FFFFFF"/>
              <w:left w:val="single" w:sz="4" w:space="0" w:color="FFFFFF"/>
              <w:bottom w:val="single" w:sz="4" w:space="0" w:color="FFFFFF"/>
              <w:right w:val="single" w:sz="4" w:space="0" w:color="FFFFFF"/>
            </w:tcBorders>
            <w:shd w:val="clear" w:color="auto" w:fill="004990"/>
            <w:vAlign w:val="center"/>
            <w:hideMark/>
          </w:tcPr>
          <w:p w:rsidR="00EC2CFD" w:rsidRPr="003C5E9F" w:rsidRDefault="00EC2CFD" w:rsidP="00AD0744">
            <w:pPr>
              <w:rPr>
                <w:rFonts w:ascii="Tahoma" w:hAnsi="Tahoma" w:cs="Tahoma"/>
                <w:b/>
                <w:bCs/>
                <w:color w:val="FFFFFF"/>
                <w:sz w:val="12"/>
                <w:szCs w:val="12"/>
              </w:rPr>
            </w:pPr>
            <w:r w:rsidRPr="003C5E9F">
              <w:rPr>
                <w:rFonts w:ascii="Tahoma" w:hAnsi="Tahoma" w:cs="Tahoma"/>
                <w:b/>
                <w:bCs/>
                <w:color w:val="FFFFFF"/>
                <w:sz w:val="12"/>
                <w:szCs w:val="12"/>
                <w:lang w:val="en-GB"/>
              </w:rPr>
              <w:t>MANDATORIO</w:t>
            </w:r>
          </w:p>
        </w:tc>
        <w:tc>
          <w:tcPr>
            <w:tcW w:w="993" w:type="dxa"/>
            <w:vMerge w:val="restart"/>
            <w:tcBorders>
              <w:top w:val="single" w:sz="4" w:space="0" w:color="FFFFFF"/>
              <w:left w:val="single" w:sz="4" w:space="0" w:color="FFFFFF"/>
              <w:bottom w:val="single" w:sz="4" w:space="0" w:color="FFFFFF"/>
              <w:right w:val="single" w:sz="4" w:space="0" w:color="FFFFFF"/>
            </w:tcBorders>
            <w:shd w:val="clear" w:color="auto" w:fill="004990"/>
            <w:vAlign w:val="center"/>
            <w:hideMark/>
          </w:tcPr>
          <w:p w:rsidR="00EC2CFD" w:rsidRPr="003C5E9F" w:rsidRDefault="00EC2CFD" w:rsidP="00AD0744">
            <w:pPr>
              <w:rPr>
                <w:rFonts w:ascii="Tahoma" w:hAnsi="Tahoma" w:cs="Tahoma"/>
                <w:b/>
                <w:bCs/>
                <w:color w:val="FFFFFF"/>
                <w:sz w:val="12"/>
                <w:szCs w:val="12"/>
              </w:rPr>
            </w:pPr>
            <w:r w:rsidRPr="003C5E9F">
              <w:rPr>
                <w:rFonts w:ascii="Tahoma" w:hAnsi="Tahoma" w:cs="Tahoma"/>
                <w:b/>
                <w:bCs/>
                <w:color w:val="FFFFFF"/>
                <w:sz w:val="12"/>
                <w:szCs w:val="12"/>
                <w:lang w:val="en-GB"/>
              </w:rPr>
              <w:t>CALIFICABLE</w:t>
            </w:r>
          </w:p>
        </w:tc>
        <w:tc>
          <w:tcPr>
            <w:tcW w:w="1134" w:type="dxa"/>
            <w:tcBorders>
              <w:top w:val="single" w:sz="4" w:space="0" w:color="FFFFFF"/>
              <w:left w:val="single" w:sz="4" w:space="0" w:color="FFFFFF"/>
              <w:bottom w:val="single" w:sz="4" w:space="0" w:color="FFFFFF"/>
              <w:right w:val="single" w:sz="4" w:space="0" w:color="FFFFFF"/>
            </w:tcBorders>
            <w:shd w:val="clear" w:color="auto" w:fill="004990"/>
            <w:vAlign w:val="center"/>
            <w:hideMark/>
          </w:tcPr>
          <w:p w:rsidR="00EC2CFD" w:rsidRPr="003C5E9F" w:rsidRDefault="00EC2CFD" w:rsidP="00AD0744">
            <w:pPr>
              <w:rPr>
                <w:rFonts w:ascii="Tahoma" w:hAnsi="Tahoma" w:cs="Tahoma"/>
                <w:b/>
                <w:bCs/>
                <w:color w:val="FFFFFF"/>
                <w:sz w:val="12"/>
                <w:szCs w:val="12"/>
              </w:rPr>
            </w:pPr>
            <w:r w:rsidRPr="003C5E9F">
              <w:rPr>
                <w:rFonts w:ascii="Tahoma" w:hAnsi="Tahoma" w:cs="Tahoma"/>
                <w:b/>
                <w:bCs/>
                <w:color w:val="FFFFFF"/>
                <w:sz w:val="12"/>
                <w:szCs w:val="12"/>
                <w:lang w:val="en-GB"/>
              </w:rPr>
              <w:t>MANDATORIO</w:t>
            </w:r>
          </w:p>
        </w:tc>
        <w:tc>
          <w:tcPr>
            <w:tcW w:w="992" w:type="dxa"/>
            <w:tcBorders>
              <w:top w:val="single" w:sz="4" w:space="0" w:color="FFFFFF"/>
              <w:left w:val="single" w:sz="4" w:space="0" w:color="FFFFFF"/>
              <w:bottom w:val="single" w:sz="4" w:space="0" w:color="FFFFFF"/>
              <w:right w:val="single" w:sz="4" w:space="0" w:color="FFFFFF"/>
            </w:tcBorders>
            <w:shd w:val="clear" w:color="auto" w:fill="004990"/>
            <w:vAlign w:val="center"/>
            <w:hideMark/>
          </w:tcPr>
          <w:p w:rsidR="00EC2CFD" w:rsidRPr="003C5E9F" w:rsidRDefault="00EC2CFD" w:rsidP="00AD0744">
            <w:pPr>
              <w:rPr>
                <w:rFonts w:ascii="Tahoma" w:hAnsi="Tahoma" w:cs="Tahoma"/>
                <w:b/>
                <w:bCs/>
                <w:color w:val="FFFFFF"/>
                <w:sz w:val="12"/>
                <w:szCs w:val="12"/>
              </w:rPr>
            </w:pPr>
            <w:r w:rsidRPr="003C5E9F">
              <w:rPr>
                <w:rFonts w:ascii="Tahoma" w:hAnsi="Tahoma" w:cs="Tahoma"/>
                <w:b/>
                <w:bCs/>
                <w:color w:val="FFFFFF"/>
                <w:sz w:val="12"/>
                <w:szCs w:val="12"/>
                <w:lang w:val="en-GB"/>
              </w:rPr>
              <w:t>CALIFICABLE</w:t>
            </w:r>
          </w:p>
        </w:tc>
        <w:tc>
          <w:tcPr>
            <w:tcW w:w="1068" w:type="dxa"/>
            <w:vMerge w:val="restart"/>
            <w:tcBorders>
              <w:top w:val="single" w:sz="4" w:space="0" w:color="FFFFFF"/>
              <w:left w:val="single" w:sz="4" w:space="0" w:color="FFFFFF"/>
              <w:bottom w:val="single" w:sz="4" w:space="0" w:color="004990"/>
              <w:right w:val="single" w:sz="4" w:space="0" w:color="004990"/>
            </w:tcBorders>
            <w:shd w:val="clear" w:color="auto" w:fill="004990"/>
            <w:vAlign w:val="center"/>
            <w:hideMark/>
          </w:tcPr>
          <w:p w:rsidR="00EC2CFD" w:rsidRPr="003C5E9F" w:rsidRDefault="00EC2CFD" w:rsidP="00AD0744">
            <w:pPr>
              <w:rPr>
                <w:rFonts w:ascii="Tahoma" w:hAnsi="Tahoma" w:cs="Tahoma"/>
                <w:b/>
                <w:bCs/>
                <w:color w:val="FFFFFF"/>
                <w:sz w:val="12"/>
                <w:szCs w:val="12"/>
              </w:rPr>
            </w:pPr>
            <w:r w:rsidRPr="003C5E9F">
              <w:rPr>
                <w:rFonts w:ascii="Tahoma" w:hAnsi="Tahoma" w:cs="Tahoma"/>
                <w:b/>
                <w:bCs/>
                <w:color w:val="FFFFFF"/>
                <w:sz w:val="12"/>
                <w:szCs w:val="12"/>
                <w:lang w:val="en-GB"/>
              </w:rPr>
              <w:t>DOCUMENTO, PÁGINA, REFERENCIA</w:t>
            </w:r>
          </w:p>
        </w:tc>
      </w:tr>
      <w:tr w:rsidR="00EC2CFD" w:rsidTr="00AD0744">
        <w:trPr>
          <w:trHeight w:val="77"/>
          <w:tblHeader/>
        </w:trPr>
        <w:tc>
          <w:tcPr>
            <w:tcW w:w="6588" w:type="dxa"/>
            <w:vMerge/>
            <w:tcBorders>
              <w:top w:val="single" w:sz="4" w:space="0" w:color="FFFFFF"/>
              <w:left w:val="single" w:sz="4" w:space="0" w:color="FFFFFF"/>
              <w:bottom w:val="single" w:sz="4" w:space="0" w:color="FFFFFF"/>
              <w:right w:val="single" w:sz="4" w:space="0" w:color="FFFFFF"/>
            </w:tcBorders>
            <w:vAlign w:val="center"/>
            <w:hideMark/>
          </w:tcPr>
          <w:p w:rsidR="00EC2CFD" w:rsidRPr="003C5E9F" w:rsidRDefault="00EC2CFD" w:rsidP="00AD0744">
            <w:pPr>
              <w:rPr>
                <w:rFonts w:ascii="Tahoma" w:hAnsi="Tahoma" w:cs="Tahoma"/>
                <w:b/>
                <w:bCs/>
                <w:color w:val="FFFFFF"/>
              </w:rPr>
            </w:pPr>
          </w:p>
        </w:tc>
        <w:tc>
          <w:tcPr>
            <w:tcW w:w="3752" w:type="dxa"/>
            <w:vMerge/>
            <w:tcBorders>
              <w:top w:val="single" w:sz="4" w:space="0" w:color="FFFFFF"/>
              <w:left w:val="single" w:sz="4" w:space="0" w:color="FFFFFF"/>
              <w:bottom w:val="single" w:sz="4" w:space="0" w:color="FFFFFF"/>
              <w:right w:val="single" w:sz="4" w:space="0" w:color="FFFFFF"/>
            </w:tcBorders>
            <w:vAlign w:val="center"/>
            <w:hideMark/>
          </w:tcPr>
          <w:p w:rsidR="00EC2CFD" w:rsidRPr="003C5E9F" w:rsidRDefault="00EC2CFD" w:rsidP="00AD0744">
            <w:pPr>
              <w:rPr>
                <w:rFonts w:ascii="Tahoma" w:hAnsi="Tahoma" w:cs="Tahoma"/>
                <w:color w:val="FFFFFF"/>
              </w:rPr>
            </w:pPr>
          </w:p>
        </w:tc>
        <w:tc>
          <w:tcPr>
            <w:tcW w:w="2127" w:type="dxa"/>
            <w:vMerge/>
            <w:tcBorders>
              <w:top w:val="single" w:sz="4" w:space="0" w:color="FFFFFF"/>
              <w:left w:val="single" w:sz="4" w:space="0" w:color="FFFFFF"/>
              <w:bottom w:val="single" w:sz="4" w:space="0" w:color="FFFFFF"/>
              <w:right w:val="single" w:sz="4" w:space="0" w:color="FFFFFF"/>
            </w:tcBorders>
            <w:vAlign w:val="center"/>
            <w:hideMark/>
          </w:tcPr>
          <w:p w:rsidR="00EC2CFD" w:rsidRPr="003C5E9F" w:rsidRDefault="00EC2CFD" w:rsidP="00AD0744">
            <w:pPr>
              <w:rPr>
                <w:rFonts w:ascii="Tahoma" w:hAnsi="Tahoma" w:cs="Tahoma"/>
                <w:b/>
                <w:bCs/>
                <w:color w:val="FFFFFF"/>
                <w:sz w:val="12"/>
                <w:szCs w:val="12"/>
              </w:rPr>
            </w:pPr>
          </w:p>
        </w:tc>
        <w:tc>
          <w:tcPr>
            <w:tcW w:w="993" w:type="dxa"/>
            <w:vMerge/>
            <w:tcBorders>
              <w:top w:val="single" w:sz="4" w:space="0" w:color="FFFFFF"/>
              <w:left w:val="single" w:sz="4" w:space="0" w:color="FFFFFF"/>
              <w:bottom w:val="single" w:sz="4" w:space="0" w:color="FFFFFF"/>
              <w:right w:val="single" w:sz="4" w:space="0" w:color="FFFFFF"/>
            </w:tcBorders>
            <w:vAlign w:val="center"/>
            <w:hideMark/>
          </w:tcPr>
          <w:p w:rsidR="00EC2CFD" w:rsidRPr="003C5E9F" w:rsidRDefault="00EC2CFD" w:rsidP="00AD0744">
            <w:pPr>
              <w:rPr>
                <w:rFonts w:ascii="Tahoma" w:hAnsi="Tahoma" w:cs="Tahoma"/>
                <w:b/>
                <w:bCs/>
                <w:color w:val="FFFFFF"/>
                <w:sz w:val="12"/>
                <w:szCs w:val="12"/>
              </w:rPr>
            </w:pPr>
          </w:p>
        </w:tc>
        <w:tc>
          <w:tcPr>
            <w:tcW w:w="1134" w:type="dxa"/>
            <w:tcBorders>
              <w:top w:val="single" w:sz="4" w:space="0" w:color="FFFFFF"/>
              <w:left w:val="single" w:sz="4" w:space="0" w:color="FFFFFF"/>
              <w:bottom w:val="single" w:sz="4" w:space="0" w:color="FFFFFF"/>
              <w:right w:val="single" w:sz="4" w:space="0" w:color="FFFFFF"/>
            </w:tcBorders>
            <w:shd w:val="clear" w:color="auto" w:fill="004990"/>
            <w:vAlign w:val="center"/>
            <w:hideMark/>
          </w:tcPr>
          <w:p w:rsidR="00EC2CFD" w:rsidRPr="003C5E9F" w:rsidRDefault="00EC2CFD" w:rsidP="00AD0744">
            <w:pPr>
              <w:jc w:val="center"/>
              <w:rPr>
                <w:rFonts w:ascii="Tahoma" w:hAnsi="Tahoma" w:cs="Tahoma"/>
                <w:b/>
                <w:bCs/>
                <w:color w:val="FFFFFF"/>
                <w:sz w:val="12"/>
                <w:szCs w:val="12"/>
                <w:lang w:val="en-GB"/>
              </w:rPr>
            </w:pPr>
            <w:r w:rsidRPr="003C5E9F">
              <w:rPr>
                <w:rFonts w:ascii="Tahoma" w:hAnsi="Tahoma" w:cs="Tahoma"/>
                <w:b/>
                <w:bCs/>
                <w:color w:val="FFFFFF"/>
                <w:sz w:val="12"/>
                <w:szCs w:val="12"/>
                <w:lang w:val="en-GB"/>
              </w:rPr>
              <w:t>Cumple / No Cumple</w:t>
            </w:r>
          </w:p>
        </w:tc>
        <w:tc>
          <w:tcPr>
            <w:tcW w:w="992" w:type="dxa"/>
            <w:tcBorders>
              <w:top w:val="single" w:sz="4" w:space="0" w:color="FFFFFF"/>
              <w:left w:val="single" w:sz="4" w:space="0" w:color="FFFFFF"/>
              <w:bottom w:val="single" w:sz="4" w:space="0" w:color="FFFFFF"/>
              <w:right w:val="single" w:sz="4" w:space="0" w:color="FFFFFF"/>
            </w:tcBorders>
            <w:shd w:val="clear" w:color="auto" w:fill="004990"/>
            <w:vAlign w:val="center"/>
            <w:hideMark/>
          </w:tcPr>
          <w:p w:rsidR="00EC2CFD" w:rsidRPr="003C5E9F" w:rsidRDefault="00EC2CFD" w:rsidP="00AD0744">
            <w:pPr>
              <w:jc w:val="center"/>
              <w:rPr>
                <w:rFonts w:ascii="Tahoma" w:hAnsi="Tahoma" w:cs="Tahoma"/>
                <w:b/>
                <w:bCs/>
                <w:color w:val="FFFFFF"/>
                <w:sz w:val="12"/>
                <w:szCs w:val="12"/>
                <w:lang w:val="en-GB"/>
              </w:rPr>
            </w:pPr>
            <w:r w:rsidRPr="003C5E9F">
              <w:rPr>
                <w:rFonts w:ascii="Tahoma" w:hAnsi="Tahoma" w:cs="Tahoma"/>
                <w:b/>
                <w:bCs/>
                <w:color w:val="FFFFFF"/>
                <w:sz w:val="12"/>
                <w:szCs w:val="12"/>
                <w:lang w:val="en-GB"/>
              </w:rPr>
              <w:t>Cumple / No cumple</w:t>
            </w:r>
          </w:p>
        </w:tc>
        <w:tc>
          <w:tcPr>
            <w:tcW w:w="1068" w:type="dxa"/>
            <w:vMerge/>
            <w:tcBorders>
              <w:top w:val="single" w:sz="4" w:space="0" w:color="FFFFFF"/>
              <w:left w:val="single" w:sz="4" w:space="0" w:color="FFFFFF"/>
              <w:bottom w:val="single" w:sz="4" w:space="0" w:color="004990"/>
              <w:right w:val="single" w:sz="4" w:space="0" w:color="004990"/>
            </w:tcBorders>
            <w:vAlign w:val="center"/>
            <w:hideMark/>
          </w:tcPr>
          <w:p w:rsidR="00EC2CFD" w:rsidRPr="003C5E9F" w:rsidRDefault="00EC2CFD" w:rsidP="00AD0744">
            <w:pPr>
              <w:rPr>
                <w:rFonts w:ascii="Tahoma" w:hAnsi="Tahoma" w:cs="Tahoma"/>
                <w:b/>
                <w:bCs/>
                <w:color w:val="FFFFFF"/>
                <w:sz w:val="12"/>
                <w:szCs w:val="12"/>
              </w:rPr>
            </w:pPr>
          </w:p>
        </w:tc>
      </w:tr>
      <w:tr w:rsidR="00EC2CFD" w:rsidTr="00AD0744">
        <w:trPr>
          <w:trHeight w:val="315"/>
        </w:trPr>
        <w:tc>
          <w:tcPr>
            <w:tcW w:w="709" w:type="dxa"/>
            <w:tcBorders>
              <w:top w:val="single" w:sz="4" w:space="0" w:color="FFFFFF"/>
              <w:left w:val="single" w:sz="4" w:space="0" w:color="004990"/>
              <w:bottom w:val="single" w:sz="4" w:space="0" w:color="004990"/>
              <w:right w:val="single" w:sz="4" w:space="0" w:color="004990"/>
            </w:tcBorders>
            <w:vAlign w:val="center"/>
            <w:hideMark/>
          </w:tcPr>
          <w:p w:rsidR="00EC2CFD" w:rsidRDefault="00EC2CFD" w:rsidP="00AD0744">
            <w:pPr>
              <w:rPr>
                <w:rFonts w:ascii="Tahoma" w:hAnsi="Tahoma" w:cs="Tahoma"/>
                <w:color w:val="004990"/>
                <w:sz w:val="18"/>
                <w:szCs w:val="18"/>
              </w:rPr>
            </w:pPr>
            <w:r>
              <w:rPr>
                <w:rFonts w:ascii="Tahoma" w:hAnsi="Tahoma" w:cs="Tahoma"/>
                <w:color w:val="004990"/>
                <w:sz w:val="18"/>
                <w:szCs w:val="18"/>
              </w:rPr>
              <w:t>1</w:t>
            </w:r>
          </w:p>
        </w:tc>
        <w:tc>
          <w:tcPr>
            <w:tcW w:w="3752" w:type="dxa"/>
            <w:tcBorders>
              <w:top w:val="single" w:sz="4" w:space="0" w:color="FFFFFF"/>
              <w:left w:val="single" w:sz="4" w:space="0" w:color="004990"/>
              <w:bottom w:val="single" w:sz="4" w:space="0" w:color="004990"/>
              <w:right w:val="single" w:sz="4" w:space="0" w:color="004990"/>
            </w:tcBorders>
            <w:vAlign w:val="center"/>
          </w:tcPr>
          <w:p w:rsidR="00EC2CFD" w:rsidRPr="00C55E75" w:rsidRDefault="00EC2CFD" w:rsidP="00AD0744">
            <w:pPr>
              <w:jc w:val="both"/>
              <w:rPr>
                <w:rFonts w:ascii="Tahoma" w:hAnsi="Tahoma" w:cs="Tahoma"/>
                <w:b/>
                <w:color w:val="004990"/>
                <w:sz w:val="17"/>
                <w:szCs w:val="17"/>
                <w:lang w:val="es-ES_tradnl"/>
              </w:rPr>
            </w:pPr>
            <w:r w:rsidRPr="00C55E75">
              <w:rPr>
                <w:rFonts w:ascii="Tahoma" w:hAnsi="Tahoma" w:cs="Tahoma"/>
                <w:b/>
                <w:color w:val="004990"/>
                <w:sz w:val="17"/>
                <w:szCs w:val="17"/>
                <w:lang w:val="es-ES_tradnl"/>
              </w:rPr>
              <w:t>Emisión de documentación para la integración a un sistema NMS</w:t>
            </w:r>
          </w:p>
          <w:p w:rsidR="00EC2CFD" w:rsidRDefault="00EC2CFD" w:rsidP="001E1BE8">
            <w:pPr>
              <w:jc w:val="both"/>
              <w:rPr>
                <w:rFonts w:ascii="Tahoma" w:hAnsi="Tahoma" w:cs="Tahoma"/>
                <w:color w:val="004990"/>
                <w:sz w:val="17"/>
                <w:szCs w:val="17"/>
                <w:highlight w:val="green"/>
              </w:rPr>
            </w:pPr>
            <w:r w:rsidRPr="00C55E75">
              <w:rPr>
                <w:rFonts w:ascii="Tahoma" w:hAnsi="Tahoma" w:cs="Tahoma"/>
                <w:color w:val="004990"/>
                <w:sz w:val="17"/>
                <w:szCs w:val="17"/>
                <w:lang w:val="es-ES_tradnl"/>
              </w:rPr>
              <w:t xml:space="preserve">El proveedor deberá </w:t>
            </w:r>
            <w:r w:rsidR="004708DB">
              <w:rPr>
                <w:rFonts w:ascii="Tahoma" w:hAnsi="Tahoma" w:cs="Tahoma"/>
                <w:color w:val="004990"/>
                <w:sz w:val="17"/>
                <w:szCs w:val="17"/>
                <w:lang w:val="es-ES_tradnl"/>
              </w:rPr>
              <w:t>otorgar</w:t>
            </w:r>
            <w:r w:rsidRPr="00C55E75">
              <w:rPr>
                <w:rFonts w:ascii="Tahoma" w:hAnsi="Tahoma" w:cs="Tahoma"/>
                <w:color w:val="004990"/>
                <w:sz w:val="17"/>
                <w:szCs w:val="17"/>
                <w:lang w:val="es-ES_tradnl"/>
              </w:rPr>
              <w:t xml:space="preserve"> </w:t>
            </w:r>
            <w:r w:rsidR="004708DB" w:rsidRPr="00C55E75">
              <w:rPr>
                <w:rFonts w:ascii="Tahoma" w:hAnsi="Tahoma" w:cs="Tahoma"/>
                <w:color w:val="004990"/>
                <w:sz w:val="17"/>
                <w:szCs w:val="17"/>
                <w:lang w:val="es-ES_tradnl"/>
              </w:rPr>
              <w:t>toda la</w:t>
            </w:r>
            <w:r w:rsidRPr="00C55E75">
              <w:rPr>
                <w:rFonts w:ascii="Tahoma" w:hAnsi="Tahoma" w:cs="Tahoma"/>
                <w:color w:val="004990"/>
                <w:sz w:val="17"/>
                <w:szCs w:val="17"/>
                <w:lang w:val="es-ES_tradnl"/>
              </w:rPr>
              <w:t xml:space="preserve"> información técnica requerida por ENTEL S.A. para la integración de su EMS hacia el OSS (Los ejemplos de información que se requieran se muestran en el Anexo </w:t>
            </w:r>
            <w:r w:rsidR="004708DB">
              <w:rPr>
                <w:rFonts w:ascii="Tahoma" w:hAnsi="Tahoma" w:cs="Tahoma"/>
                <w:color w:val="004990"/>
                <w:sz w:val="17"/>
                <w:szCs w:val="17"/>
                <w:lang w:val="es-ES_tradnl"/>
              </w:rPr>
              <w:t>5</w:t>
            </w:r>
            <w:r w:rsidRPr="00C55E75">
              <w:rPr>
                <w:rFonts w:ascii="Tahoma" w:hAnsi="Tahoma" w:cs="Tahoma"/>
                <w:color w:val="004990"/>
                <w:sz w:val="17"/>
                <w:szCs w:val="17"/>
                <w:lang w:val="es-ES_tradnl"/>
              </w:rPr>
              <w:t xml:space="preserve">).  </w:t>
            </w:r>
          </w:p>
        </w:tc>
        <w:tc>
          <w:tcPr>
            <w:tcW w:w="1134" w:type="dxa"/>
            <w:tcBorders>
              <w:top w:val="single" w:sz="4" w:space="0" w:color="FFFFFF"/>
              <w:left w:val="single" w:sz="4" w:space="0" w:color="004990"/>
              <w:bottom w:val="single" w:sz="4" w:space="0" w:color="004990"/>
              <w:right w:val="single" w:sz="4" w:space="0" w:color="004990"/>
            </w:tcBorders>
            <w:vAlign w:val="center"/>
            <w:hideMark/>
          </w:tcPr>
          <w:p w:rsidR="00EC2CFD" w:rsidRDefault="00EC2CFD" w:rsidP="00AD0744">
            <w:pPr>
              <w:jc w:val="center"/>
              <w:rPr>
                <w:rFonts w:ascii="Tahoma" w:hAnsi="Tahoma" w:cs="Tahoma"/>
                <w:color w:val="004990"/>
                <w:sz w:val="18"/>
                <w:szCs w:val="18"/>
              </w:rPr>
            </w:pPr>
            <w:r>
              <w:rPr>
                <w:rFonts w:ascii="Tahoma" w:hAnsi="Tahoma" w:cs="Tahoma"/>
                <w:color w:val="004990"/>
                <w:sz w:val="18"/>
                <w:szCs w:val="18"/>
              </w:rPr>
              <w:fldChar w:fldCharType="begin">
                <w:ffData>
                  <w:name w:val="Casilla1"/>
                  <w:enabled/>
                  <w:calcOnExit w:val="0"/>
                  <w:checkBox>
                    <w:sizeAuto/>
                    <w:default w:val="1"/>
                  </w:checkBox>
                </w:ffData>
              </w:fldChar>
            </w:r>
            <w:r>
              <w:rPr>
                <w:rFonts w:ascii="Tahoma" w:hAnsi="Tahoma" w:cs="Tahoma"/>
                <w:color w:val="004990"/>
                <w:sz w:val="18"/>
                <w:szCs w:val="18"/>
              </w:rPr>
              <w:instrText xml:space="preserve"> FORMCHECKBOX </w:instrText>
            </w:r>
            <w:r w:rsidR="00F36737">
              <w:rPr>
                <w:rFonts w:ascii="Tahoma" w:hAnsi="Tahoma" w:cs="Tahoma"/>
                <w:color w:val="004990"/>
                <w:sz w:val="18"/>
                <w:szCs w:val="18"/>
              </w:rPr>
            </w:r>
            <w:r w:rsidR="00F36737">
              <w:rPr>
                <w:rFonts w:ascii="Tahoma" w:hAnsi="Tahoma" w:cs="Tahoma"/>
                <w:color w:val="004990"/>
                <w:sz w:val="18"/>
                <w:szCs w:val="18"/>
              </w:rPr>
              <w:fldChar w:fldCharType="separate"/>
            </w:r>
            <w:r>
              <w:rPr>
                <w:rFonts w:ascii="Tahoma" w:hAnsi="Tahoma" w:cs="Tahoma"/>
                <w:color w:val="004990"/>
                <w:sz w:val="18"/>
                <w:szCs w:val="18"/>
              </w:rPr>
              <w:fldChar w:fldCharType="end"/>
            </w:r>
          </w:p>
        </w:tc>
        <w:tc>
          <w:tcPr>
            <w:tcW w:w="993" w:type="dxa"/>
            <w:tcBorders>
              <w:top w:val="single" w:sz="4" w:space="0" w:color="FFFFFF"/>
              <w:left w:val="single" w:sz="4" w:space="0" w:color="004990"/>
              <w:bottom w:val="single" w:sz="4" w:space="0" w:color="004990"/>
              <w:right w:val="single" w:sz="4" w:space="0" w:color="004990"/>
            </w:tcBorders>
            <w:vAlign w:val="center"/>
          </w:tcPr>
          <w:p w:rsidR="00EC2CFD" w:rsidRDefault="00EC2CFD" w:rsidP="00AD0744">
            <w:pPr>
              <w:jc w:val="center"/>
              <w:rPr>
                <w:rFonts w:ascii="Tahoma" w:hAnsi="Tahoma" w:cs="Tahoma"/>
                <w:color w:val="004990"/>
                <w:sz w:val="18"/>
                <w:szCs w:val="18"/>
              </w:rPr>
            </w:pPr>
          </w:p>
        </w:tc>
        <w:tc>
          <w:tcPr>
            <w:tcW w:w="1134" w:type="dxa"/>
            <w:tcBorders>
              <w:top w:val="single" w:sz="4" w:space="0" w:color="FFFFFF"/>
              <w:left w:val="single" w:sz="4" w:space="0" w:color="004990"/>
              <w:bottom w:val="single" w:sz="4" w:space="0" w:color="004990"/>
              <w:right w:val="single" w:sz="4" w:space="0" w:color="004990"/>
            </w:tcBorders>
            <w:vAlign w:val="center"/>
            <w:hideMark/>
          </w:tcPr>
          <w:p w:rsidR="00EC2CFD" w:rsidRDefault="00EC2CFD" w:rsidP="00AD0744">
            <w:pPr>
              <w:rPr>
                <w:rFonts w:ascii="Tahoma" w:hAnsi="Tahoma" w:cs="Tahoma"/>
                <w:b/>
                <w:bCs/>
                <w:color w:val="004990"/>
                <w:sz w:val="18"/>
                <w:szCs w:val="18"/>
              </w:rPr>
            </w:pPr>
            <w:r>
              <w:rPr>
                <w:rFonts w:ascii="Tahoma" w:hAnsi="Tahoma" w:cs="Tahoma"/>
                <w:b/>
                <w:bCs/>
                <w:color w:val="004990"/>
                <w:sz w:val="18"/>
                <w:szCs w:val="18"/>
              </w:rPr>
              <w:t> </w:t>
            </w:r>
          </w:p>
        </w:tc>
        <w:tc>
          <w:tcPr>
            <w:tcW w:w="992" w:type="dxa"/>
            <w:tcBorders>
              <w:top w:val="single" w:sz="4" w:space="0" w:color="FFFFFF"/>
              <w:left w:val="single" w:sz="4" w:space="0" w:color="004990"/>
              <w:bottom w:val="single" w:sz="4" w:space="0" w:color="004990"/>
              <w:right w:val="single" w:sz="4" w:space="0" w:color="004990"/>
            </w:tcBorders>
            <w:vAlign w:val="center"/>
          </w:tcPr>
          <w:p w:rsidR="00EC2CFD" w:rsidRDefault="00EC2CFD" w:rsidP="00AD0744">
            <w:pPr>
              <w:rPr>
                <w:rFonts w:ascii="Tahoma" w:hAnsi="Tahoma" w:cs="Tahoma"/>
                <w:b/>
                <w:bCs/>
                <w:color w:val="004990"/>
                <w:sz w:val="18"/>
                <w:szCs w:val="18"/>
              </w:rPr>
            </w:pPr>
          </w:p>
        </w:tc>
        <w:tc>
          <w:tcPr>
            <w:tcW w:w="1068" w:type="dxa"/>
            <w:tcBorders>
              <w:top w:val="single" w:sz="4" w:space="0" w:color="004990"/>
              <w:left w:val="single" w:sz="4" w:space="0" w:color="004990"/>
              <w:bottom w:val="single" w:sz="4" w:space="0" w:color="004990"/>
              <w:right w:val="single" w:sz="4" w:space="0" w:color="004990"/>
            </w:tcBorders>
            <w:vAlign w:val="center"/>
            <w:hideMark/>
          </w:tcPr>
          <w:p w:rsidR="00EC2CFD" w:rsidRDefault="00EC2CFD" w:rsidP="00AD0744">
            <w:pPr>
              <w:rPr>
                <w:rFonts w:ascii="Tahoma" w:hAnsi="Tahoma" w:cs="Tahoma"/>
                <w:b/>
                <w:bCs/>
                <w:color w:val="004990"/>
                <w:sz w:val="18"/>
                <w:szCs w:val="18"/>
              </w:rPr>
            </w:pPr>
            <w:r>
              <w:rPr>
                <w:rFonts w:ascii="Tahoma" w:hAnsi="Tahoma" w:cs="Tahoma"/>
                <w:b/>
                <w:bCs/>
                <w:color w:val="004990"/>
                <w:sz w:val="18"/>
                <w:szCs w:val="18"/>
              </w:rPr>
              <w:t> </w:t>
            </w:r>
          </w:p>
        </w:tc>
      </w:tr>
      <w:tr w:rsidR="00EC2CFD" w:rsidTr="00AD0744">
        <w:trPr>
          <w:trHeight w:val="315"/>
        </w:trPr>
        <w:tc>
          <w:tcPr>
            <w:tcW w:w="709" w:type="dxa"/>
            <w:tcBorders>
              <w:top w:val="single" w:sz="4" w:space="0" w:color="004990"/>
              <w:left w:val="single" w:sz="4" w:space="0" w:color="004990"/>
              <w:bottom w:val="single" w:sz="4" w:space="0" w:color="004990"/>
              <w:right w:val="single" w:sz="4" w:space="0" w:color="004990"/>
            </w:tcBorders>
            <w:vAlign w:val="center"/>
            <w:hideMark/>
          </w:tcPr>
          <w:p w:rsidR="00EC2CFD" w:rsidRDefault="00EC2CFD" w:rsidP="00AD0744">
            <w:pPr>
              <w:rPr>
                <w:rFonts w:ascii="Tahoma" w:hAnsi="Tahoma" w:cs="Tahoma"/>
                <w:color w:val="004990"/>
                <w:sz w:val="18"/>
                <w:szCs w:val="18"/>
                <w:highlight w:val="green"/>
              </w:rPr>
            </w:pPr>
            <w:r w:rsidRPr="00C55E75">
              <w:rPr>
                <w:rFonts w:ascii="Tahoma" w:hAnsi="Tahoma" w:cs="Tahoma"/>
                <w:color w:val="004990"/>
                <w:sz w:val="18"/>
                <w:szCs w:val="18"/>
              </w:rPr>
              <w:t>2</w:t>
            </w:r>
          </w:p>
        </w:tc>
        <w:tc>
          <w:tcPr>
            <w:tcW w:w="3752" w:type="dxa"/>
            <w:tcBorders>
              <w:top w:val="single" w:sz="4" w:space="0" w:color="004990"/>
              <w:left w:val="single" w:sz="4" w:space="0" w:color="004990"/>
              <w:bottom w:val="single" w:sz="4" w:space="0" w:color="004990"/>
              <w:right w:val="single" w:sz="4" w:space="0" w:color="004990"/>
            </w:tcBorders>
            <w:vAlign w:val="center"/>
          </w:tcPr>
          <w:p w:rsidR="00EC2CFD" w:rsidRPr="00C55E75" w:rsidRDefault="00EC2CFD" w:rsidP="00AD0744">
            <w:pPr>
              <w:jc w:val="both"/>
              <w:rPr>
                <w:rFonts w:ascii="Tahoma" w:hAnsi="Tahoma" w:cs="Tahoma"/>
                <w:b/>
                <w:color w:val="004990"/>
                <w:sz w:val="17"/>
                <w:szCs w:val="17"/>
                <w:lang w:val="es-ES_tradnl"/>
              </w:rPr>
            </w:pPr>
            <w:r w:rsidRPr="00C55E75">
              <w:rPr>
                <w:rFonts w:ascii="Tahoma" w:hAnsi="Tahoma" w:cs="Tahoma"/>
                <w:b/>
                <w:color w:val="004990"/>
                <w:sz w:val="17"/>
                <w:szCs w:val="17"/>
                <w:lang w:val="es-ES_tradnl"/>
              </w:rPr>
              <w:t>Trabajos de configuración y pruebas</w:t>
            </w:r>
          </w:p>
          <w:p w:rsidR="00EC2CFD" w:rsidRDefault="00EC2CFD" w:rsidP="00AD0744">
            <w:pPr>
              <w:jc w:val="both"/>
              <w:rPr>
                <w:rFonts w:ascii="Tahoma" w:hAnsi="Tahoma" w:cs="Tahoma"/>
                <w:color w:val="004990"/>
                <w:sz w:val="17"/>
                <w:szCs w:val="17"/>
                <w:highlight w:val="green"/>
                <w:lang w:val="es-ES_tradnl"/>
              </w:rPr>
            </w:pPr>
            <w:r w:rsidRPr="00C55E75">
              <w:rPr>
                <w:rFonts w:ascii="Tahoma" w:hAnsi="Tahoma" w:cs="Tahoma"/>
                <w:color w:val="004990"/>
                <w:sz w:val="17"/>
                <w:szCs w:val="17"/>
                <w:lang w:val="es-ES_tradnl"/>
              </w:rPr>
              <w:t>El proveedor deberá brindar soporte en trabajos de configuración y pruebas para la integración del EMSS hacia el OSS de ENTEL. S.A.</w:t>
            </w:r>
          </w:p>
        </w:tc>
        <w:tc>
          <w:tcPr>
            <w:tcW w:w="1134" w:type="dxa"/>
            <w:tcBorders>
              <w:top w:val="single" w:sz="4" w:space="0" w:color="004990"/>
              <w:left w:val="single" w:sz="4" w:space="0" w:color="004990"/>
              <w:bottom w:val="single" w:sz="4" w:space="0" w:color="004990"/>
              <w:right w:val="single" w:sz="4" w:space="0" w:color="004990"/>
            </w:tcBorders>
            <w:vAlign w:val="center"/>
            <w:hideMark/>
          </w:tcPr>
          <w:p w:rsidR="00EC2CFD" w:rsidRDefault="00EC2CFD" w:rsidP="00AD0744">
            <w:pPr>
              <w:jc w:val="center"/>
              <w:rPr>
                <w:rFonts w:ascii="Tahoma" w:hAnsi="Tahoma" w:cs="Tahoma"/>
                <w:color w:val="004990"/>
                <w:sz w:val="18"/>
                <w:szCs w:val="18"/>
              </w:rPr>
            </w:pPr>
            <w:r>
              <w:rPr>
                <w:rFonts w:ascii="Tahoma" w:hAnsi="Tahoma" w:cs="Tahoma"/>
                <w:color w:val="004990"/>
                <w:sz w:val="18"/>
                <w:szCs w:val="18"/>
              </w:rPr>
              <w:fldChar w:fldCharType="begin">
                <w:ffData>
                  <w:name w:val="Casilla1"/>
                  <w:enabled/>
                  <w:calcOnExit w:val="0"/>
                  <w:checkBox>
                    <w:sizeAuto/>
                    <w:default w:val="1"/>
                  </w:checkBox>
                </w:ffData>
              </w:fldChar>
            </w:r>
            <w:r>
              <w:rPr>
                <w:rFonts w:ascii="Tahoma" w:hAnsi="Tahoma" w:cs="Tahoma"/>
                <w:color w:val="004990"/>
                <w:sz w:val="18"/>
                <w:szCs w:val="18"/>
              </w:rPr>
              <w:instrText xml:space="preserve"> FORMCHECKBOX </w:instrText>
            </w:r>
            <w:r w:rsidR="00F36737">
              <w:rPr>
                <w:rFonts w:ascii="Tahoma" w:hAnsi="Tahoma" w:cs="Tahoma"/>
                <w:color w:val="004990"/>
                <w:sz w:val="18"/>
                <w:szCs w:val="18"/>
              </w:rPr>
            </w:r>
            <w:r w:rsidR="00F36737">
              <w:rPr>
                <w:rFonts w:ascii="Tahoma" w:hAnsi="Tahoma" w:cs="Tahoma"/>
                <w:color w:val="004990"/>
                <w:sz w:val="18"/>
                <w:szCs w:val="18"/>
              </w:rPr>
              <w:fldChar w:fldCharType="separate"/>
            </w:r>
            <w:r>
              <w:rPr>
                <w:rFonts w:ascii="Tahoma" w:hAnsi="Tahoma" w:cs="Tahoma"/>
                <w:color w:val="004990"/>
                <w:sz w:val="18"/>
                <w:szCs w:val="18"/>
              </w:rPr>
              <w:fldChar w:fldCharType="end"/>
            </w:r>
          </w:p>
        </w:tc>
        <w:tc>
          <w:tcPr>
            <w:tcW w:w="993" w:type="dxa"/>
            <w:tcBorders>
              <w:top w:val="single" w:sz="4" w:space="0" w:color="004990"/>
              <w:left w:val="single" w:sz="4" w:space="0" w:color="004990"/>
              <w:bottom w:val="single" w:sz="4" w:space="0" w:color="004990"/>
              <w:right w:val="single" w:sz="4" w:space="0" w:color="004990"/>
            </w:tcBorders>
            <w:vAlign w:val="center"/>
          </w:tcPr>
          <w:p w:rsidR="00EC2CFD" w:rsidRDefault="00EC2CFD" w:rsidP="00AD0744">
            <w:pPr>
              <w:jc w:val="center"/>
              <w:rPr>
                <w:rFonts w:ascii="Tahoma" w:hAnsi="Tahoma" w:cs="Tahoma"/>
                <w:color w:val="004990"/>
                <w:sz w:val="18"/>
                <w:szCs w:val="18"/>
              </w:rPr>
            </w:pPr>
          </w:p>
        </w:tc>
        <w:tc>
          <w:tcPr>
            <w:tcW w:w="1134" w:type="dxa"/>
            <w:tcBorders>
              <w:top w:val="single" w:sz="4" w:space="0" w:color="004990"/>
              <w:left w:val="single" w:sz="4" w:space="0" w:color="004990"/>
              <w:bottom w:val="single" w:sz="4" w:space="0" w:color="004990"/>
              <w:right w:val="single" w:sz="4" w:space="0" w:color="004990"/>
            </w:tcBorders>
            <w:vAlign w:val="center"/>
            <w:hideMark/>
          </w:tcPr>
          <w:p w:rsidR="00EC2CFD" w:rsidRDefault="00EC2CFD" w:rsidP="00AD0744">
            <w:pPr>
              <w:rPr>
                <w:rFonts w:ascii="Tahoma" w:hAnsi="Tahoma" w:cs="Tahoma"/>
                <w:b/>
                <w:bCs/>
                <w:color w:val="004990"/>
                <w:sz w:val="18"/>
                <w:szCs w:val="18"/>
              </w:rPr>
            </w:pPr>
            <w:r>
              <w:rPr>
                <w:rFonts w:ascii="Tahoma" w:hAnsi="Tahoma" w:cs="Tahoma"/>
                <w:b/>
                <w:bCs/>
                <w:color w:val="004990"/>
                <w:sz w:val="18"/>
                <w:szCs w:val="18"/>
              </w:rPr>
              <w:t> </w:t>
            </w:r>
          </w:p>
        </w:tc>
        <w:tc>
          <w:tcPr>
            <w:tcW w:w="992" w:type="dxa"/>
            <w:tcBorders>
              <w:top w:val="single" w:sz="4" w:space="0" w:color="004990"/>
              <w:left w:val="single" w:sz="4" w:space="0" w:color="004990"/>
              <w:bottom w:val="single" w:sz="4" w:space="0" w:color="004990"/>
              <w:right w:val="single" w:sz="4" w:space="0" w:color="004990"/>
            </w:tcBorders>
            <w:vAlign w:val="center"/>
          </w:tcPr>
          <w:p w:rsidR="00EC2CFD" w:rsidRDefault="00EC2CFD" w:rsidP="00AD0744">
            <w:pPr>
              <w:rPr>
                <w:rFonts w:ascii="Tahoma" w:hAnsi="Tahoma" w:cs="Tahoma"/>
                <w:b/>
                <w:bCs/>
                <w:color w:val="004990"/>
                <w:sz w:val="18"/>
                <w:szCs w:val="18"/>
              </w:rPr>
            </w:pPr>
          </w:p>
        </w:tc>
        <w:tc>
          <w:tcPr>
            <w:tcW w:w="1068" w:type="dxa"/>
            <w:tcBorders>
              <w:top w:val="single" w:sz="4" w:space="0" w:color="004990"/>
              <w:left w:val="single" w:sz="4" w:space="0" w:color="004990"/>
              <w:bottom w:val="single" w:sz="4" w:space="0" w:color="004990"/>
              <w:right w:val="single" w:sz="4" w:space="0" w:color="004990"/>
            </w:tcBorders>
            <w:vAlign w:val="center"/>
            <w:hideMark/>
          </w:tcPr>
          <w:p w:rsidR="00EC2CFD" w:rsidRDefault="00EC2CFD" w:rsidP="00AD0744">
            <w:pPr>
              <w:rPr>
                <w:rFonts w:ascii="Tahoma" w:hAnsi="Tahoma" w:cs="Tahoma"/>
                <w:b/>
                <w:bCs/>
                <w:color w:val="004990"/>
                <w:sz w:val="18"/>
                <w:szCs w:val="18"/>
              </w:rPr>
            </w:pPr>
            <w:r>
              <w:rPr>
                <w:rFonts w:ascii="Tahoma" w:hAnsi="Tahoma" w:cs="Tahoma"/>
                <w:b/>
                <w:bCs/>
                <w:color w:val="004990"/>
                <w:sz w:val="18"/>
                <w:szCs w:val="18"/>
              </w:rPr>
              <w:t> </w:t>
            </w:r>
          </w:p>
        </w:tc>
      </w:tr>
    </w:tbl>
    <w:p w:rsidR="00EC2CFD" w:rsidRDefault="00EC2CFD" w:rsidP="001431EC">
      <w:pPr>
        <w:rPr>
          <w:lang w:val="es-BO" w:eastAsia="en-US"/>
        </w:rPr>
      </w:pPr>
    </w:p>
    <w:p w:rsidR="00CB2CE2" w:rsidRPr="00CB2CE2" w:rsidRDefault="00CB2CE2" w:rsidP="00CB2CE2">
      <w:pPr>
        <w:rPr>
          <w:lang w:val="es-BO" w:eastAsia="en-US"/>
        </w:rPr>
      </w:pPr>
    </w:p>
    <w:p w:rsidR="00EE0C0D" w:rsidRPr="00EE0C0D" w:rsidRDefault="00EE0C0D" w:rsidP="00EE0C0D">
      <w:pPr>
        <w:rPr>
          <w:lang w:val="es-BO" w:eastAsia="en-US"/>
        </w:rPr>
      </w:pPr>
    </w:p>
    <w:p w:rsidR="00EE0C0D" w:rsidRPr="001431EC" w:rsidRDefault="00EE0C0D" w:rsidP="002A0806">
      <w:pPr>
        <w:pStyle w:val="TITULOS"/>
        <w:numPr>
          <w:ilvl w:val="0"/>
          <w:numId w:val="22"/>
        </w:numPr>
        <w:spacing w:after="0"/>
        <w:ind w:left="426" w:hanging="426"/>
        <w:rPr>
          <w:rFonts w:ascii="Tahoma" w:hAnsi="Tahoma" w:cs="Tahoma"/>
          <w:color w:val="365F91"/>
          <w:sz w:val="22"/>
          <w:szCs w:val="22"/>
        </w:rPr>
      </w:pPr>
      <w:r w:rsidRPr="001431EC">
        <w:rPr>
          <w:rFonts w:ascii="Tahoma" w:hAnsi="Tahoma" w:cs="Tahoma"/>
          <w:color w:val="365F91"/>
          <w:sz w:val="22"/>
          <w:szCs w:val="22"/>
        </w:rPr>
        <w:t>CUADRO DE CALIFICACIÓN RESUMEN DE CRITERIOS MANDATORIOS Y CALIFICABLES</w:t>
      </w:r>
    </w:p>
    <w:p w:rsidR="00EE0C0D" w:rsidRPr="009C2DE5" w:rsidRDefault="00EE0C0D" w:rsidP="00EE0C0D">
      <w:pPr>
        <w:rPr>
          <w:rFonts w:ascii="Tahoma" w:hAnsi="Tahoma" w:cs="Tahoma"/>
          <w:color w:val="004990"/>
          <w:sz w:val="12"/>
          <w:lang w:val="pt-BR"/>
        </w:rPr>
      </w:pPr>
    </w:p>
    <w:tbl>
      <w:tblPr>
        <w:tblW w:w="8780" w:type="dxa"/>
        <w:jc w:val="center"/>
        <w:tblLayout w:type="fixed"/>
        <w:tblCellMar>
          <w:left w:w="70" w:type="dxa"/>
          <w:right w:w="70" w:type="dxa"/>
        </w:tblCellMar>
        <w:tblLook w:val="04A0" w:firstRow="1" w:lastRow="0" w:firstColumn="1" w:lastColumn="0" w:noHBand="0" w:noVBand="1"/>
      </w:tblPr>
      <w:tblGrid>
        <w:gridCol w:w="481"/>
        <w:gridCol w:w="4735"/>
        <w:gridCol w:w="3564"/>
      </w:tblGrid>
      <w:tr w:rsidR="00EE0C0D" w:rsidRPr="009C2DE5" w:rsidTr="00B35BB8">
        <w:trPr>
          <w:trHeight w:val="409"/>
          <w:jc w:val="center"/>
        </w:trPr>
        <w:tc>
          <w:tcPr>
            <w:tcW w:w="481" w:type="dxa"/>
            <w:tcBorders>
              <w:top w:val="single" w:sz="4" w:space="0" w:color="004990"/>
              <w:left w:val="single" w:sz="4" w:space="0" w:color="004990"/>
              <w:bottom w:val="single" w:sz="4" w:space="0" w:color="FFFFFF"/>
              <w:right w:val="single" w:sz="4" w:space="0" w:color="FFFFFF"/>
            </w:tcBorders>
            <w:shd w:val="clear" w:color="auto" w:fill="004990"/>
            <w:vAlign w:val="center"/>
            <w:hideMark/>
          </w:tcPr>
          <w:p w:rsidR="00EE0C0D" w:rsidRPr="00EE0C0D" w:rsidRDefault="00EE0C0D" w:rsidP="00ED3EE4">
            <w:pPr>
              <w:jc w:val="center"/>
              <w:rPr>
                <w:rFonts w:ascii="Tahoma" w:hAnsi="Tahoma" w:cs="Tahoma"/>
                <w:b/>
                <w:bCs/>
                <w:color w:val="FFFFFF"/>
                <w:sz w:val="20"/>
                <w:szCs w:val="20"/>
                <w:lang w:val="es-BO" w:eastAsia="es-BO"/>
              </w:rPr>
            </w:pPr>
            <w:r w:rsidRPr="00EE0C0D">
              <w:rPr>
                <w:rFonts w:ascii="Tahoma" w:hAnsi="Tahoma" w:cs="Tahoma"/>
                <w:b/>
                <w:bCs/>
                <w:color w:val="FFFFFF"/>
                <w:sz w:val="20"/>
                <w:szCs w:val="20"/>
                <w:lang w:val="es-BO" w:eastAsia="es-BO"/>
              </w:rPr>
              <w:t>No.</w:t>
            </w:r>
          </w:p>
        </w:tc>
        <w:tc>
          <w:tcPr>
            <w:tcW w:w="4735" w:type="dxa"/>
            <w:tcBorders>
              <w:top w:val="single" w:sz="4" w:space="0" w:color="004990"/>
              <w:left w:val="single" w:sz="4" w:space="0" w:color="FFFFFF"/>
              <w:bottom w:val="single" w:sz="4" w:space="0" w:color="FFFFFF"/>
              <w:right w:val="single" w:sz="4" w:space="0" w:color="FFFFFF"/>
            </w:tcBorders>
            <w:shd w:val="clear" w:color="auto" w:fill="004990"/>
            <w:vAlign w:val="center"/>
            <w:hideMark/>
          </w:tcPr>
          <w:p w:rsidR="00EE0C0D" w:rsidRPr="00EE0C0D" w:rsidRDefault="00EE0C0D" w:rsidP="00ED3EE4">
            <w:pPr>
              <w:jc w:val="center"/>
              <w:rPr>
                <w:rFonts w:ascii="Tahoma" w:hAnsi="Tahoma" w:cs="Tahoma"/>
                <w:b/>
                <w:bCs/>
                <w:color w:val="FFFFFF"/>
                <w:sz w:val="20"/>
                <w:szCs w:val="20"/>
                <w:lang w:val="es-BO" w:eastAsia="es-BO"/>
              </w:rPr>
            </w:pPr>
            <w:r w:rsidRPr="00EE0C0D">
              <w:rPr>
                <w:rFonts w:ascii="Tahoma" w:hAnsi="Tahoma" w:cs="Tahoma"/>
                <w:b/>
                <w:bCs/>
                <w:color w:val="FFFFFF"/>
                <w:sz w:val="20"/>
                <w:szCs w:val="20"/>
                <w:lang w:val="es-BO" w:eastAsia="es-BO"/>
              </w:rPr>
              <w:t>CRITERIOS MANDATORIOS</w:t>
            </w:r>
          </w:p>
        </w:tc>
        <w:tc>
          <w:tcPr>
            <w:tcW w:w="3564" w:type="dxa"/>
            <w:tcBorders>
              <w:top w:val="single" w:sz="4" w:space="0" w:color="004990"/>
              <w:left w:val="single" w:sz="4" w:space="0" w:color="FFFFFF"/>
              <w:bottom w:val="single" w:sz="4" w:space="0" w:color="FFFFFF"/>
              <w:right w:val="single" w:sz="4" w:space="0" w:color="004990"/>
            </w:tcBorders>
            <w:shd w:val="clear" w:color="auto" w:fill="004990"/>
            <w:vAlign w:val="center"/>
            <w:hideMark/>
          </w:tcPr>
          <w:p w:rsidR="00EE0C0D" w:rsidRDefault="00EE0C0D" w:rsidP="00ED3EE4">
            <w:pPr>
              <w:jc w:val="center"/>
              <w:rPr>
                <w:rFonts w:ascii="Tahoma" w:hAnsi="Tahoma" w:cs="Tahoma"/>
                <w:b/>
                <w:bCs/>
                <w:color w:val="FFFFFF"/>
                <w:sz w:val="20"/>
                <w:szCs w:val="20"/>
                <w:lang w:val="es-BO" w:eastAsia="es-BO"/>
              </w:rPr>
            </w:pPr>
            <w:r w:rsidRPr="00EE0C0D">
              <w:rPr>
                <w:rFonts w:ascii="Tahoma" w:hAnsi="Tahoma" w:cs="Tahoma"/>
                <w:b/>
                <w:bCs/>
                <w:color w:val="FFFFFF"/>
                <w:sz w:val="20"/>
                <w:szCs w:val="20"/>
                <w:lang w:val="es-BO" w:eastAsia="es-BO"/>
              </w:rPr>
              <w:t xml:space="preserve">PONDERACIÓN SOBRE </w:t>
            </w:r>
            <w:r w:rsidR="008431E8" w:rsidRPr="00EE0C0D">
              <w:rPr>
                <w:rFonts w:ascii="Tahoma" w:hAnsi="Tahoma" w:cs="Tahoma"/>
                <w:b/>
                <w:bCs/>
                <w:color w:val="FFFFFF"/>
                <w:sz w:val="20"/>
                <w:szCs w:val="20"/>
                <w:lang w:val="es-BO" w:eastAsia="es-BO"/>
              </w:rPr>
              <w:t>(</w:t>
            </w:r>
            <w:r w:rsidR="008431E8">
              <w:rPr>
                <w:rFonts w:ascii="Tahoma" w:hAnsi="Tahoma" w:cs="Tahoma"/>
                <w:b/>
                <w:bCs/>
                <w:color w:val="FFFFFF"/>
                <w:sz w:val="20"/>
                <w:szCs w:val="20"/>
                <w:lang w:val="es-BO" w:eastAsia="es-BO"/>
              </w:rPr>
              <w:t>85</w:t>
            </w:r>
            <w:r w:rsidR="008431E8" w:rsidRPr="00EE0C0D">
              <w:rPr>
                <w:rFonts w:ascii="Tahoma" w:hAnsi="Tahoma" w:cs="Tahoma"/>
                <w:b/>
                <w:bCs/>
                <w:color w:val="FFFFFF"/>
                <w:sz w:val="20"/>
                <w:szCs w:val="20"/>
                <w:lang w:val="es-BO" w:eastAsia="es-BO"/>
              </w:rPr>
              <w:t>%)</w:t>
            </w:r>
          </w:p>
          <w:p w:rsidR="00C31D33" w:rsidRPr="00EE0C0D" w:rsidRDefault="00C31D33" w:rsidP="008431E8">
            <w:pPr>
              <w:jc w:val="center"/>
              <w:rPr>
                <w:rFonts w:ascii="Tahoma" w:hAnsi="Tahoma" w:cs="Tahoma"/>
                <w:b/>
                <w:bCs/>
                <w:color w:val="FFFFFF"/>
                <w:sz w:val="20"/>
                <w:szCs w:val="20"/>
                <w:lang w:val="es-BO" w:eastAsia="es-BO"/>
              </w:rPr>
            </w:pPr>
          </w:p>
        </w:tc>
      </w:tr>
      <w:tr w:rsidR="00EE0C0D" w:rsidRPr="009C2DE5" w:rsidTr="00B35BB8">
        <w:trPr>
          <w:trHeight w:val="315"/>
          <w:jc w:val="center"/>
        </w:trPr>
        <w:tc>
          <w:tcPr>
            <w:tcW w:w="481" w:type="dxa"/>
            <w:tcBorders>
              <w:top w:val="single" w:sz="4" w:space="0" w:color="FFFFFF"/>
              <w:left w:val="single" w:sz="4" w:space="0" w:color="004990"/>
              <w:bottom w:val="single" w:sz="8" w:space="0" w:color="004990"/>
              <w:right w:val="single" w:sz="8" w:space="0" w:color="004990"/>
            </w:tcBorders>
            <w:shd w:val="clear" w:color="auto" w:fill="auto"/>
            <w:noWrap/>
            <w:vAlign w:val="bottom"/>
            <w:hideMark/>
          </w:tcPr>
          <w:p w:rsidR="00EE0C0D" w:rsidRPr="009C2DE5" w:rsidRDefault="00EE0C0D" w:rsidP="00ED3EE4">
            <w:pPr>
              <w:jc w:val="center"/>
              <w:rPr>
                <w:rFonts w:ascii="Tahoma" w:hAnsi="Tahoma" w:cs="Tahoma"/>
                <w:color w:val="004990"/>
                <w:sz w:val="20"/>
                <w:szCs w:val="20"/>
                <w:lang w:val="es-BO" w:eastAsia="es-BO"/>
              </w:rPr>
            </w:pPr>
            <w:r w:rsidRPr="009C2DE5">
              <w:rPr>
                <w:rFonts w:ascii="Tahoma" w:hAnsi="Tahoma" w:cs="Tahoma"/>
                <w:color w:val="004990"/>
                <w:sz w:val="20"/>
                <w:szCs w:val="20"/>
                <w:lang w:val="es-BO" w:eastAsia="es-BO"/>
              </w:rPr>
              <w:t>1</w:t>
            </w:r>
          </w:p>
        </w:tc>
        <w:tc>
          <w:tcPr>
            <w:tcW w:w="4735" w:type="dxa"/>
            <w:tcBorders>
              <w:top w:val="single" w:sz="4" w:space="0" w:color="FFFFFF"/>
              <w:left w:val="single" w:sz="8" w:space="0" w:color="004990"/>
              <w:bottom w:val="single" w:sz="8" w:space="0" w:color="004990"/>
              <w:right w:val="single" w:sz="8" w:space="0" w:color="004990"/>
            </w:tcBorders>
            <w:shd w:val="clear" w:color="000000" w:fill="FFFFFF"/>
            <w:vAlign w:val="center"/>
            <w:hideMark/>
          </w:tcPr>
          <w:p w:rsidR="00B35BB8" w:rsidRPr="009C2DE5" w:rsidRDefault="00C31D33" w:rsidP="00ED3EE4">
            <w:pPr>
              <w:rPr>
                <w:rFonts w:ascii="Tahoma" w:hAnsi="Tahoma" w:cs="Tahoma"/>
                <w:color w:val="004990"/>
                <w:sz w:val="20"/>
                <w:szCs w:val="20"/>
                <w:lang w:val="es-BO" w:eastAsia="es-BO"/>
              </w:rPr>
            </w:pPr>
            <w:r>
              <w:rPr>
                <w:rFonts w:ascii="Tahoma" w:hAnsi="Tahoma" w:cs="Tahoma"/>
                <w:color w:val="004990"/>
                <w:sz w:val="20"/>
                <w:szCs w:val="20"/>
                <w:lang w:val="es-BO" w:eastAsia="es-BO"/>
              </w:rPr>
              <w:t>Cumplimiento de todos los criterios mandatorios</w:t>
            </w:r>
          </w:p>
        </w:tc>
        <w:tc>
          <w:tcPr>
            <w:tcW w:w="3564" w:type="dxa"/>
            <w:tcBorders>
              <w:top w:val="single" w:sz="4" w:space="0" w:color="FFFFFF"/>
              <w:left w:val="single" w:sz="8" w:space="0" w:color="004990"/>
              <w:bottom w:val="single" w:sz="8" w:space="0" w:color="004990"/>
              <w:right w:val="single" w:sz="4" w:space="0" w:color="004990"/>
            </w:tcBorders>
            <w:shd w:val="clear" w:color="auto" w:fill="auto"/>
            <w:noWrap/>
            <w:vAlign w:val="center"/>
            <w:hideMark/>
          </w:tcPr>
          <w:p w:rsidR="00EE0C0D" w:rsidRPr="009C2DE5" w:rsidRDefault="00915C35" w:rsidP="00ED3EE4">
            <w:pPr>
              <w:jc w:val="center"/>
              <w:rPr>
                <w:rFonts w:ascii="Tahoma" w:hAnsi="Tahoma" w:cs="Tahoma"/>
                <w:color w:val="004990"/>
                <w:sz w:val="20"/>
                <w:szCs w:val="20"/>
                <w:lang w:val="es-BO" w:eastAsia="es-BO"/>
              </w:rPr>
            </w:pPr>
            <w:r>
              <w:rPr>
                <w:rFonts w:ascii="Tahoma" w:hAnsi="Tahoma" w:cs="Tahoma"/>
                <w:color w:val="004990"/>
                <w:sz w:val="20"/>
                <w:szCs w:val="20"/>
                <w:lang w:val="es-BO" w:eastAsia="es-BO"/>
              </w:rPr>
              <w:t xml:space="preserve">CUMPLE </w:t>
            </w:r>
            <w:r w:rsidR="00B35BB8">
              <w:rPr>
                <w:rFonts w:ascii="Tahoma" w:hAnsi="Tahoma" w:cs="Tahoma"/>
                <w:color w:val="004990"/>
                <w:sz w:val="20"/>
                <w:szCs w:val="20"/>
                <w:lang w:val="es-BO" w:eastAsia="es-BO"/>
              </w:rPr>
              <w:t>/NO CUMPLE</w:t>
            </w:r>
          </w:p>
        </w:tc>
      </w:tr>
      <w:tr w:rsidR="00EE0C0D" w:rsidRPr="009C2DE5" w:rsidTr="00B35BB8">
        <w:trPr>
          <w:trHeight w:val="315"/>
          <w:jc w:val="center"/>
        </w:trPr>
        <w:tc>
          <w:tcPr>
            <w:tcW w:w="5216" w:type="dxa"/>
            <w:gridSpan w:val="2"/>
            <w:tcBorders>
              <w:top w:val="single" w:sz="8" w:space="0" w:color="004990"/>
              <w:left w:val="single" w:sz="4" w:space="0" w:color="004990"/>
              <w:bottom w:val="single" w:sz="4" w:space="0" w:color="FFFFFF"/>
              <w:right w:val="single" w:sz="8" w:space="0" w:color="004990"/>
            </w:tcBorders>
            <w:shd w:val="clear" w:color="auto" w:fill="auto"/>
            <w:noWrap/>
            <w:vAlign w:val="center"/>
            <w:hideMark/>
          </w:tcPr>
          <w:p w:rsidR="00EE0C0D" w:rsidRPr="009C2DE5" w:rsidRDefault="00EE0C0D" w:rsidP="00ED3EE4">
            <w:pPr>
              <w:jc w:val="center"/>
              <w:rPr>
                <w:rFonts w:ascii="Tahoma" w:hAnsi="Tahoma" w:cs="Tahoma"/>
                <w:b/>
                <w:bCs/>
                <w:color w:val="004990"/>
                <w:sz w:val="20"/>
                <w:szCs w:val="20"/>
                <w:lang w:val="es-BO" w:eastAsia="es-BO"/>
              </w:rPr>
            </w:pPr>
            <w:r w:rsidRPr="009C2DE5">
              <w:rPr>
                <w:rFonts w:ascii="Tahoma" w:hAnsi="Tahoma" w:cs="Tahoma"/>
                <w:b/>
                <w:bCs/>
                <w:color w:val="004990"/>
                <w:sz w:val="20"/>
                <w:szCs w:val="20"/>
                <w:lang w:val="es-BO" w:eastAsia="es-BO"/>
              </w:rPr>
              <w:t>TOTAL CRITERIOS MANDATORIOS (A)</w:t>
            </w:r>
          </w:p>
        </w:tc>
        <w:tc>
          <w:tcPr>
            <w:tcW w:w="3564" w:type="dxa"/>
            <w:tcBorders>
              <w:top w:val="single" w:sz="8" w:space="0" w:color="004990"/>
              <w:left w:val="single" w:sz="8" w:space="0" w:color="004990"/>
              <w:bottom w:val="single" w:sz="4" w:space="0" w:color="FFFFFF"/>
              <w:right w:val="single" w:sz="4" w:space="0" w:color="004990"/>
            </w:tcBorders>
            <w:shd w:val="clear" w:color="auto" w:fill="auto"/>
            <w:noWrap/>
            <w:vAlign w:val="center"/>
            <w:hideMark/>
          </w:tcPr>
          <w:p w:rsidR="00EE0C0D" w:rsidRPr="009C2DE5" w:rsidRDefault="008431E8" w:rsidP="00ED3EE4">
            <w:pPr>
              <w:jc w:val="center"/>
              <w:rPr>
                <w:rFonts w:ascii="Tahoma" w:hAnsi="Tahoma" w:cs="Tahoma"/>
                <w:b/>
                <w:bCs/>
                <w:color w:val="004990"/>
                <w:sz w:val="20"/>
                <w:szCs w:val="20"/>
                <w:lang w:val="es-BO" w:eastAsia="es-BO"/>
              </w:rPr>
            </w:pPr>
            <w:r>
              <w:rPr>
                <w:rFonts w:ascii="Tahoma" w:hAnsi="Tahoma" w:cs="Tahoma"/>
                <w:b/>
                <w:bCs/>
                <w:color w:val="004990"/>
                <w:sz w:val="20"/>
                <w:szCs w:val="20"/>
                <w:lang w:val="es-BO" w:eastAsia="es-BO"/>
              </w:rPr>
              <w:t>85</w:t>
            </w:r>
            <w:r w:rsidR="00EE0C0D" w:rsidRPr="009C2DE5">
              <w:rPr>
                <w:rFonts w:ascii="Tahoma" w:hAnsi="Tahoma" w:cs="Tahoma"/>
                <w:b/>
                <w:bCs/>
                <w:color w:val="004990"/>
                <w:sz w:val="20"/>
                <w:szCs w:val="20"/>
                <w:lang w:val="es-BO" w:eastAsia="es-BO"/>
              </w:rPr>
              <w:t>%</w:t>
            </w:r>
          </w:p>
        </w:tc>
      </w:tr>
      <w:tr w:rsidR="00EE0C0D" w:rsidRPr="009C2DE5" w:rsidTr="00B35BB8">
        <w:trPr>
          <w:trHeight w:val="119"/>
          <w:jc w:val="center"/>
        </w:trPr>
        <w:tc>
          <w:tcPr>
            <w:tcW w:w="481" w:type="dxa"/>
            <w:tcBorders>
              <w:top w:val="single" w:sz="4" w:space="0" w:color="FFFFFF"/>
              <w:left w:val="single" w:sz="4" w:space="0" w:color="004990"/>
              <w:bottom w:val="single" w:sz="4" w:space="0" w:color="FFFFFF"/>
              <w:right w:val="single" w:sz="4" w:space="0" w:color="FFFFFF"/>
            </w:tcBorders>
            <w:shd w:val="clear" w:color="auto" w:fill="004990"/>
            <w:vAlign w:val="center"/>
            <w:hideMark/>
          </w:tcPr>
          <w:p w:rsidR="00EE0C0D" w:rsidRPr="00EE0C0D" w:rsidRDefault="00EE0C0D" w:rsidP="00ED3EE4">
            <w:pPr>
              <w:jc w:val="center"/>
              <w:rPr>
                <w:rFonts w:ascii="Tahoma" w:hAnsi="Tahoma" w:cs="Tahoma"/>
                <w:b/>
                <w:bCs/>
                <w:color w:val="FFFFFF"/>
                <w:sz w:val="20"/>
                <w:szCs w:val="20"/>
                <w:lang w:val="es-BO" w:eastAsia="es-BO"/>
              </w:rPr>
            </w:pPr>
            <w:r w:rsidRPr="00EE0C0D">
              <w:rPr>
                <w:rFonts w:ascii="Tahoma" w:hAnsi="Tahoma" w:cs="Tahoma"/>
                <w:b/>
                <w:bCs/>
                <w:color w:val="FFFFFF"/>
                <w:sz w:val="20"/>
                <w:szCs w:val="20"/>
                <w:lang w:val="es-BO" w:eastAsia="es-BO"/>
              </w:rPr>
              <w:t>No.</w:t>
            </w:r>
          </w:p>
        </w:tc>
        <w:tc>
          <w:tcPr>
            <w:tcW w:w="4735" w:type="dxa"/>
            <w:tcBorders>
              <w:top w:val="single" w:sz="4" w:space="0" w:color="FFFFFF"/>
              <w:left w:val="single" w:sz="4" w:space="0" w:color="FFFFFF"/>
              <w:bottom w:val="single" w:sz="4" w:space="0" w:color="FFFFFF"/>
              <w:right w:val="single" w:sz="4" w:space="0" w:color="FFFFFF"/>
            </w:tcBorders>
            <w:shd w:val="clear" w:color="auto" w:fill="004990"/>
            <w:vAlign w:val="center"/>
            <w:hideMark/>
          </w:tcPr>
          <w:p w:rsidR="00EE0C0D" w:rsidRPr="00EE0C0D" w:rsidRDefault="00EE0C0D" w:rsidP="00ED3EE4">
            <w:pPr>
              <w:jc w:val="center"/>
              <w:rPr>
                <w:rFonts w:ascii="Tahoma" w:hAnsi="Tahoma" w:cs="Tahoma"/>
                <w:b/>
                <w:bCs/>
                <w:color w:val="FFFFFF"/>
                <w:sz w:val="20"/>
                <w:szCs w:val="20"/>
                <w:lang w:val="es-BO" w:eastAsia="es-BO"/>
              </w:rPr>
            </w:pPr>
            <w:r w:rsidRPr="00EE0C0D">
              <w:rPr>
                <w:rFonts w:ascii="Tahoma" w:hAnsi="Tahoma" w:cs="Tahoma"/>
                <w:b/>
                <w:bCs/>
                <w:color w:val="FFFFFF"/>
                <w:sz w:val="20"/>
                <w:szCs w:val="20"/>
                <w:lang w:val="es-BO" w:eastAsia="es-BO"/>
              </w:rPr>
              <w:t>CRITERIOS CALIFICABLES</w:t>
            </w:r>
          </w:p>
        </w:tc>
        <w:tc>
          <w:tcPr>
            <w:tcW w:w="3564" w:type="dxa"/>
            <w:tcBorders>
              <w:top w:val="single" w:sz="4" w:space="0" w:color="FFFFFF"/>
              <w:left w:val="single" w:sz="4" w:space="0" w:color="FFFFFF"/>
              <w:bottom w:val="single" w:sz="4" w:space="0" w:color="FFFFFF"/>
              <w:right w:val="single" w:sz="4" w:space="0" w:color="004990"/>
            </w:tcBorders>
            <w:shd w:val="clear" w:color="auto" w:fill="004990"/>
            <w:vAlign w:val="center"/>
            <w:hideMark/>
          </w:tcPr>
          <w:p w:rsidR="00EE0C0D" w:rsidRDefault="00B35BB8" w:rsidP="00B35BB8">
            <w:pPr>
              <w:jc w:val="center"/>
              <w:rPr>
                <w:rFonts w:ascii="Tahoma" w:hAnsi="Tahoma" w:cs="Tahoma"/>
                <w:b/>
                <w:bCs/>
                <w:color w:val="FFFFFF"/>
                <w:sz w:val="20"/>
                <w:szCs w:val="20"/>
                <w:lang w:val="es-BO" w:eastAsia="es-BO"/>
              </w:rPr>
            </w:pPr>
            <w:r>
              <w:rPr>
                <w:rFonts w:ascii="Tahoma" w:hAnsi="Tahoma" w:cs="Tahoma"/>
                <w:b/>
                <w:bCs/>
                <w:color w:val="FFFFFF"/>
                <w:sz w:val="20"/>
                <w:szCs w:val="20"/>
                <w:lang w:val="es-BO" w:eastAsia="es-BO"/>
              </w:rPr>
              <w:t>PONDERACIÓN SOBRE (</w:t>
            </w:r>
            <w:r w:rsidR="008431E8">
              <w:rPr>
                <w:rFonts w:ascii="Tahoma" w:hAnsi="Tahoma" w:cs="Tahoma"/>
                <w:b/>
                <w:bCs/>
                <w:color w:val="FFFFFF"/>
                <w:sz w:val="20"/>
                <w:szCs w:val="20"/>
                <w:lang w:val="es-BO" w:eastAsia="es-BO"/>
              </w:rPr>
              <w:t>15</w:t>
            </w:r>
            <w:r w:rsidR="00EE0C0D" w:rsidRPr="00EE0C0D">
              <w:rPr>
                <w:rFonts w:ascii="Tahoma" w:hAnsi="Tahoma" w:cs="Tahoma"/>
                <w:b/>
                <w:bCs/>
                <w:color w:val="FFFFFF"/>
                <w:sz w:val="20"/>
                <w:szCs w:val="20"/>
                <w:lang w:val="es-BO" w:eastAsia="es-BO"/>
              </w:rPr>
              <w:t>%)</w:t>
            </w:r>
          </w:p>
          <w:p w:rsidR="00B35BB8" w:rsidRPr="00EE0C0D" w:rsidRDefault="00B35BB8" w:rsidP="008431E8">
            <w:pPr>
              <w:jc w:val="center"/>
              <w:rPr>
                <w:rFonts w:ascii="Tahoma" w:hAnsi="Tahoma" w:cs="Tahoma"/>
                <w:b/>
                <w:bCs/>
                <w:color w:val="FFFFFF"/>
                <w:sz w:val="20"/>
                <w:szCs w:val="20"/>
                <w:lang w:val="es-BO" w:eastAsia="es-BO"/>
              </w:rPr>
            </w:pPr>
          </w:p>
        </w:tc>
      </w:tr>
      <w:tr w:rsidR="00C91582" w:rsidRPr="009C2DE5" w:rsidTr="00B35BB8">
        <w:trPr>
          <w:trHeight w:val="315"/>
          <w:jc w:val="center"/>
        </w:trPr>
        <w:tc>
          <w:tcPr>
            <w:tcW w:w="481" w:type="dxa"/>
            <w:tcBorders>
              <w:top w:val="single" w:sz="4" w:space="0" w:color="FFFFFF"/>
              <w:left w:val="single" w:sz="4" w:space="0" w:color="004990"/>
              <w:bottom w:val="single" w:sz="8" w:space="0" w:color="004990"/>
              <w:right w:val="single" w:sz="8" w:space="0" w:color="004990"/>
            </w:tcBorders>
            <w:shd w:val="clear" w:color="auto" w:fill="auto"/>
            <w:noWrap/>
            <w:vAlign w:val="center"/>
            <w:hideMark/>
          </w:tcPr>
          <w:p w:rsidR="00C91582" w:rsidRPr="009C2DE5" w:rsidRDefault="00E946D1" w:rsidP="00C91582">
            <w:pPr>
              <w:jc w:val="center"/>
              <w:rPr>
                <w:rFonts w:ascii="Tahoma" w:hAnsi="Tahoma" w:cs="Tahoma"/>
                <w:color w:val="004990"/>
                <w:sz w:val="20"/>
                <w:szCs w:val="20"/>
                <w:lang w:val="es-BO" w:eastAsia="es-BO"/>
              </w:rPr>
            </w:pPr>
            <w:r>
              <w:rPr>
                <w:rFonts w:ascii="Tahoma" w:hAnsi="Tahoma" w:cs="Tahoma"/>
                <w:color w:val="004990"/>
                <w:sz w:val="20"/>
                <w:szCs w:val="20"/>
                <w:lang w:val="es-BO" w:eastAsia="es-BO"/>
              </w:rPr>
              <w:t>27</w:t>
            </w:r>
          </w:p>
        </w:tc>
        <w:tc>
          <w:tcPr>
            <w:tcW w:w="4735" w:type="dxa"/>
            <w:tcBorders>
              <w:top w:val="single" w:sz="4" w:space="0" w:color="FFFFFF"/>
              <w:left w:val="single" w:sz="8" w:space="0" w:color="004990"/>
              <w:bottom w:val="single" w:sz="8" w:space="0" w:color="004990"/>
              <w:right w:val="single" w:sz="8" w:space="0" w:color="004990"/>
            </w:tcBorders>
            <w:shd w:val="clear" w:color="000000" w:fill="FFFFFF"/>
            <w:vAlign w:val="center"/>
          </w:tcPr>
          <w:p w:rsidR="00C91582" w:rsidRDefault="00C91582" w:rsidP="00C91582"/>
          <w:p w:rsidR="00C91582" w:rsidRPr="004571FA" w:rsidRDefault="00C91582" w:rsidP="00C91582">
            <w:pPr>
              <w:rPr>
                <w:rFonts w:ascii="Tahoma" w:hAnsi="Tahoma" w:cs="Tahoma"/>
                <w:color w:val="1F497D"/>
                <w:lang w:val="es-BO" w:eastAsia="es-BO"/>
              </w:rPr>
            </w:pPr>
            <w:r w:rsidRPr="004571FA">
              <w:rPr>
                <w:rFonts w:ascii="Tahoma" w:hAnsi="Tahoma" w:cs="Tahoma"/>
                <w:color w:val="1F497D"/>
                <w:lang w:val="es-BO" w:eastAsia="es-BO"/>
              </w:rPr>
              <w:t xml:space="preserve">El proveedor </w:t>
            </w:r>
            <w:r>
              <w:rPr>
                <w:rFonts w:ascii="Tahoma" w:hAnsi="Tahoma" w:cs="Tahoma"/>
                <w:color w:val="1F497D"/>
                <w:lang w:val="es-BO" w:eastAsia="es-BO"/>
              </w:rPr>
              <w:t>puede</w:t>
            </w:r>
            <w:r w:rsidRPr="004571FA">
              <w:rPr>
                <w:rFonts w:ascii="Tahoma" w:hAnsi="Tahoma" w:cs="Tahoma"/>
                <w:color w:val="1F497D"/>
                <w:lang w:val="es-BO" w:eastAsia="es-BO"/>
              </w:rPr>
              <w:t xml:space="preserve"> incluir funcionalidades calificables</w:t>
            </w:r>
            <w:r>
              <w:rPr>
                <w:rFonts w:ascii="Tahoma" w:hAnsi="Tahoma" w:cs="Tahoma"/>
                <w:color w:val="1F497D"/>
                <w:lang w:val="es-BO" w:eastAsia="es-BO"/>
              </w:rPr>
              <w:t>, como ser</w:t>
            </w:r>
            <w:r w:rsidRPr="004571FA">
              <w:rPr>
                <w:rFonts w:ascii="Tahoma" w:hAnsi="Tahoma" w:cs="Tahoma"/>
                <w:color w:val="1F497D"/>
                <w:lang w:val="es-BO" w:eastAsia="es-BO"/>
              </w:rPr>
              <w:t>:</w:t>
            </w:r>
          </w:p>
          <w:p w:rsidR="00C91582" w:rsidRDefault="00C91582" w:rsidP="00C91582"/>
          <w:tbl>
            <w:tblPr>
              <w:tblW w:w="46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622"/>
            </w:tblGrid>
            <w:tr w:rsidR="00C91582" w:rsidRPr="00DF4ACB" w:rsidTr="001C1F61">
              <w:trPr>
                <w:trHeight w:val="435"/>
              </w:trPr>
              <w:tc>
                <w:tcPr>
                  <w:tcW w:w="4622" w:type="dxa"/>
                  <w:shd w:val="clear" w:color="auto" w:fill="auto"/>
                  <w:vAlign w:val="center"/>
                  <w:hideMark/>
                </w:tcPr>
                <w:p w:rsidR="00C91582" w:rsidRPr="00DF4ACB" w:rsidRDefault="00C91582" w:rsidP="00C91582">
                  <w:pPr>
                    <w:rPr>
                      <w:rFonts w:ascii="Tahoma" w:hAnsi="Tahoma" w:cs="Tahoma"/>
                      <w:color w:val="1F497D"/>
                      <w:lang w:val="es-BO" w:eastAsia="es-BO"/>
                    </w:rPr>
                  </w:pPr>
                  <w:r w:rsidRPr="00DF4ACB">
                    <w:rPr>
                      <w:rFonts w:ascii="Tahoma" w:hAnsi="Tahoma" w:cs="Tahoma"/>
                      <w:color w:val="1F497D"/>
                      <w:lang w:val="es-BO" w:eastAsia="es-BO"/>
                    </w:rPr>
                    <w:t>Funcionaldad SCTP Multihoming: Para agrupar varias rutas IP en una asociación SCTP para comunicarse con un dispositivo similar.</w:t>
                  </w:r>
                </w:p>
              </w:tc>
            </w:tr>
            <w:tr w:rsidR="00C91582" w:rsidRPr="00DF4ACB" w:rsidTr="001C1F61">
              <w:trPr>
                <w:trHeight w:val="435"/>
              </w:trPr>
              <w:tc>
                <w:tcPr>
                  <w:tcW w:w="4622" w:type="dxa"/>
                  <w:shd w:val="clear" w:color="auto" w:fill="auto"/>
                  <w:vAlign w:val="center"/>
                  <w:hideMark/>
                </w:tcPr>
                <w:p w:rsidR="00C91582" w:rsidRPr="00DF4ACB" w:rsidRDefault="00C91582" w:rsidP="00C91582">
                  <w:pPr>
                    <w:rPr>
                      <w:rFonts w:ascii="Tahoma" w:hAnsi="Tahoma" w:cs="Tahoma"/>
                      <w:color w:val="1F497D"/>
                      <w:lang w:val="es-BO" w:eastAsia="es-BO"/>
                    </w:rPr>
                  </w:pPr>
                  <w:r w:rsidRPr="00DF4ACB">
                    <w:rPr>
                      <w:rFonts w:ascii="Tahoma" w:hAnsi="Tahoma" w:cs="Tahoma"/>
                      <w:color w:val="1F497D"/>
                      <w:lang w:val="es-BO" w:eastAsia="es-BO"/>
                    </w:rPr>
                    <w:t>Funcionalidades de soporte de IPv6: Dual Stack IPv4/IPv6, Traslación IPv4 /IPv6.</w:t>
                  </w:r>
                </w:p>
              </w:tc>
            </w:tr>
            <w:tr w:rsidR="00C91582" w:rsidRPr="00DF4ACB" w:rsidTr="001C1F61">
              <w:trPr>
                <w:trHeight w:val="855"/>
              </w:trPr>
              <w:tc>
                <w:tcPr>
                  <w:tcW w:w="4622" w:type="dxa"/>
                  <w:shd w:val="clear" w:color="auto" w:fill="auto"/>
                  <w:vAlign w:val="center"/>
                  <w:hideMark/>
                </w:tcPr>
                <w:p w:rsidR="00C91582" w:rsidRPr="00DF4ACB" w:rsidRDefault="00C91582" w:rsidP="001C1F61">
                  <w:pPr>
                    <w:rPr>
                      <w:rFonts w:ascii="Tahoma" w:hAnsi="Tahoma" w:cs="Tahoma"/>
                      <w:color w:val="1F497D"/>
                      <w:lang w:val="es-BO" w:eastAsia="es-BO"/>
                    </w:rPr>
                  </w:pPr>
                  <w:r w:rsidRPr="00DF4ACB">
                    <w:rPr>
                      <w:rFonts w:ascii="Tahoma" w:hAnsi="Tahoma" w:cs="Tahoma"/>
                      <w:color w:val="1F497D"/>
                      <w:lang w:val="es-BO" w:eastAsia="es-BO"/>
                    </w:rPr>
                    <w:t>E</w:t>
                  </w:r>
                  <w:r w:rsidR="001C1F61">
                    <w:rPr>
                      <w:rFonts w:ascii="Tahoma" w:hAnsi="Tahoma" w:cs="Tahoma"/>
                      <w:color w:val="1F497D"/>
                      <w:lang w:val="es-BO" w:eastAsia="es-BO"/>
                    </w:rPr>
                    <w:t>nvío de mensajes duplicados SS7</w:t>
                  </w:r>
                  <w:r w:rsidR="00D201C2">
                    <w:rPr>
                      <w:rFonts w:ascii="Tahoma" w:hAnsi="Tahoma" w:cs="Tahoma"/>
                      <w:color w:val="1F497D"/>
                      <w:lang w:val="es-BO" w:eastAsia="es-BO"/>
                    </w:rPr>
                    <w:t>/SIGTRAN</w:t>
                  </w:r>
                  <w:r w:rsidRPr="00DF4ACB">
                    <w:rPr>
                      <w:rFonts w:ascii="Tahoma" w:hAnsi="Tahoma" w:cs="Tahoma"/>
                      <w:color w:val="1F497D"/>
                      <w:lang w:val="es-BO" w:eastAsia="es-BO"/>
                    </w:rPr>
                    <w:t>: para reenviar un mensaje que llegue al nodo hacia otro elemento (Por Ejemplo: se puede reenviar un mensaje de Location Update a otra plataforma para el envío de mensaje de bienvenida en a usuario en Roaming).</w:t>
                  </w:r>
                </w:p>
              </w:tc>
            </w:tr>
            <w:tr w:rsidR="00C91582" w:rsidRPr="00DF4ACB" w:rsidTr="001C1F61">
              <w:trPr>
                <w:trHeight w:val="435"/>
              </w:trPr>
              <w:tc>
                <w:tcPr>
                  <w:tcW w:w="4622" w:type="dxa"/>
                  <w:shd w:val="clear" w:color="auto" w:fill="auto"/>
                  <w:vAlign w:val="center"/>
                  <w:hideMark/>
                </w:tcPr>
                <w:p w:rsidR="00C91582" w:rsidRPr="00DF4ACB" w:rsidRDefault="00C91582" w:rsidP="00C91582">
                  <w:pPr>
                    <w:rPr>
                      <w:rFonts w:ascii="Tahoma" w:hAnsi="Tahoma" w:cs="Tahoma"/>
                      <w:color w:val="1F497D"/>
                      <w:lang w:val="es-BO" w:eastAsia="es-BO"/>
                    </w:rPr>
                  </w:pPr>
                  <w:r w:rsidRPr="00DF4ACB">
                    <w:rPr>
                      <w:rFonts w:ascii="Tahoma" w:hAnsi="Tahoma" w:cs="Tahoma"/>
                      <w:color w:val="1F497D"/>
                      <w:lang w:val="es-BO" w:eastAsia="es-BO"/>
                    </w:rPr>
                    <w:t>Intercepción, muestreo, análisis de mensajería de señalización proveniente de redes internas y externas (seguridad y protección contra fraudes).</w:t>
                  </w:r>
                </w:p>
              </w:tc>
            </w:tr>
            <w:tr w:rsidR="00C91582" w:rsidRPr="00DF4ACB" w:rsidTr="001C1F61">
              <w:trPr>
                <w:trHeight w:val="435"/>
              </w:trPr>
              <w:tc>
                <w:tcPr>
                  <w:tcW w:w="4622" w:type="dxa"/>
                  <w:shd w:val="clear" w:color="auto" w:fill="auto"/>
                  <w:vAlign w:val="center"/>
                  <w:hideMark/>
                </w:tcPr>
                <w:p w:rsidR="00C91582" w:rsidRPr="00DF4ACB" w:rsidRDefault="00C91582" w:rsidP="00C91582">
                  <w:pPr>
                    <w:rPr>
                      <w:rFonts w:ascii="Tahoma" w:hAnsi="Tahoma" w:cs="Tahoma"/>
                      <w:color w:val="1F497D"/>
                      <w:lang w:val="es-BO" w:eastAsia="es-BO"/>
                    </w:rPr>
                  </w:pPr>
                  <w:r w:rsidRPr="00DF4ACB">
                    <w:rPr>
                      <w:rFonts w:ascii="Tahoma" w:hAnsi="Tahoma" w:cs="Tahoma"/>
                      <w:color w:val="1F497D"/>
                      <w:lang w:val="es-BO" w:eastAsia="es-BO"/>
                    </w:rPr>
                    <w:t>Operaciones sobre mensajes SS7</w:t>
                  </w:r>
                  <w:r w:rsidR="00D201C2">
                    <w:rPr>
                      <w:rFonts w:ascii="Tahoma" w:hAnsi="Tahoma" w:cs="Tahoma"/>
                      <w:color w:val="1F497D"/>
                      <w:lang w:val="es-BO" w:eastAsia="es-BO"/>
                    </w:rPr>
                    <w:t>/SIGTRAN</w:t>
                  </w:r>
                  <w:r w:rsidRPr="00DF4ACB">
                    <w:rPr>
                      <w:rFonts w:ascii="Tahoma" w:hAnsi="Tahoma" w:cs="Tahoma"/>
                      <w:color w:val="1F497D"/>
                      <w:lang w:val="es-BO" w:eastAsia="es-BO"/>
                    </w:rPr>
                    <w:t xml:space="preserve"> para seguridad: Por Ejemplo: intercepción de mensajes</w:t>
                  </w:r>
                  <w:r>
                    <w:rPr>
                      <w:rFonts w:ascii="Tahoma" w:hAnsi="Tahoma" w:cs="Tahoma"/>
                      <w:color w:val="1F497D"/>
                      <w:lang w:val="es-BO" w:eastAsia="es-BO"/>
                    </w:rPr>
                    <w:t>, Screening de mensajes.</w:t>
                  </w:r>
                </w:p>
              </w:tc>
            </w:tr>
          </w:tbl>
          <w:p w:rsidR="00C91582" w:rsidRPr="009C2DE5" w:rsidRDefault="00C91582" w:rsidP="00C91582">
            <w:pPr>
              <w:rPr>
                <w:rFonts w:ascii="Tahoma" w:hAnsi="Tahoma" w:cs="Tahoma"/>
                <w:color w:val="004990"/>
                <w:sz w:val="20"/>
                <w:szCs w:val="20"/>
                <w:lang w:val="es-BO" w:eastAsia="es-BO"/>
              </w:rPr>
            </w:pPr>
          </w:p>
        </w:tc>
        <w:tc>
          <w:tcPr>
            <w:tcW w:w="3564" w:type="dxa"/>
            <w:tcBorders>
              <w:top w:val="single" w:sz="4" w:space="0" w:color="FFFFFF"/>
              <w:left w:val="single" w:sz="8" w:space="0" w:color="004990"/>
              <w:bottom w:val="single" w:sz="8" w:space="0" w:color="004990"/>
              <w:right w:val="single" w:sz="4" w:space="0" w:color="004990"/>
            </w:tcBorders>
            <w:shd w:val="clear" w:color="auto" w:fill="auto"/>
            <w:noWrap/>
            <w:vAlign w:val="center"/>
            <w:hideMark/>
          </w:tcPr>
          <w:p w:rsidR="00C91582" w:rsidRPr="009C2DE5" w:rsidRDefault="00E00C89" w:rsidP="00E946D1">
            <w:pPr>
              <w:jc w:val="center"/>
              <w:rPr>
                <w:rFonts w:ascii="Tahoma" w:hAnsi="Tahoma" w:cs="Tahoma"/>
                <w:color w:val="004990"/>
                <w:sz w:val="20"/>
                <w:szCs w:val="20"/>
                <w:lang w:val="es-BO" w:eastAsia="es-BO"/>
              </w:rPr>
            </w:pPr>
            <w:r>
              <w:rPr>
                <w:rFonts w:ascii="Tahoma" w:hAnsi="Tahoma" w:cs="Tahoma"/>
                <w:color w:val="004990"/>
                <w:sz w:val="20"/>
                <w:szCs w:val="20"/>
                <w:lang w:val="es-BO" w:eastAsia="es-BO"/>
              </w:rPr>
              <w:t>1</w:t>
            </w:r>
            <w:r w:rsidR="00E946D1">
              <w:rPr>
                <w:rFonts w:ascii="Tahoma" w:hAnsi="Tahoma" w:cs="Tahoma"/>
                <w:color w:val="004990"/>
                <w:sz w:val="20"/>
                <w:szCs w:val="20"/>
                <w:lang w:val="es-BO" w:eastAsia="es-BO"/>
              </w:rPr>
              <w:t>5</w:t>
            </w:r>
          </w:p>
        </w:tc>
      </w:tr>
      <w:tr w:rsidR="00EE0C0D" w:rsidRPr="009C2DE5" w:rsidTr="00B35BB8">
        <w:trPr>
          <w:trHeight w:val="315"/>
          <w:jc w:val="center"/>
        </w:trPr>
        <w:tc>
          <w:tcPr>
            <w:tcW w:w="5216" w:type="dxa"/>
            <w:gridSpan w:val="2"/>
            <w:tcBorders>
              <w:top w:val="single" w:sz="8" w:space="0" w:color="004990"/>
              <w:left w:val="single" w:sz="4" w:space="0" w:color="004990"/>
              <w:bottom w:val="single" w:sz="4" w:space="0" w:color="FFFFFF"/>
              <w:right w:val="single" w:sz="8" w:space="0" w:color="004990"/>
            </w:tcBorders>
            <w:shd w:val="clear" w:color="auto" w:fill="auto"/>
            <w:noWrap/>
            <w:vAlign w:val="center"/>
            <w:hideMark/>
          </w:tcPr>
          <w:p w:rsidR="00EE0C0D" w:rsidRPr="009C2DE5" w:rsidRDefault="00EE0C0D" w:rsidP="00ED3EE4">
            <w:pPr>
              <w:jc w:val="center"/>
              <w:rPr>
                <w:rFonts w:ascii="Tahoma" w:hAnsi="Tahoma" w:cs="Tahoma"/>
                <w:b/>
                <w:bCs/>
                <w:color w:val="004990"/>
                <w:sz w:val="20"/>
                <w:szCs w:val="20"/>
                <w:lang w:val="es-BO" w:eastAsia="es-BO"/>
              </w:rPr>
            </w:pPr>
            <w:r w:rsidRPr="009C2DE5">
              <w:rPr>
                <w:rFonts w:ascii="Tahoma" w:hAnsi="Tahoma" w:cs="Tahoma"/>
                <w:b/>
                <w:bCs/>
                <w:color w:val="004990"/>
                <w:sz w:val="20"/>
                <w:szCs w:val="20"/>
                <w:lang w:val="es-BO" w:eastAsia="es-BO"/>
              </w:rPr>
              <w:t>TOTAL CRITERIOS CALIFICABLES (B)</w:t>
            </w:r>
          </w:p>
        </w:tc>
        <w:tc>
          <w:tcPr>
            <w:tcW w:w="3564" w:type="dxa"/>
            <w:tcBorders>
              <w:top w:val="single" w:sz="8" w:space="0" w:color="004990"/>
              <w:left w:val="single" w:sz="8" w:space="0" w:color="004990"/>
              <w:bottom w:val="single" w:sz="4" w:space="0" w:color="FFFFFF"/>
              <w:right w:val="single" w:sz="4" w:space="0" w:color="004990"/>
            </w:tcBorders>
            <w:shd w:val="clear" w:color="auto" w:fill="auto"/>
            <w:noWrap/>
            <w:vAlign w:val="center"/>
            <w:hideMark/>
          </w:tcPr>
          <w:p w:rsidR="00EE0C0D" w:rsidRPr="009C2DE5" w:rsidRDefault="00C91582" w:rsidP="00ED3EE4">
            <w:pPr>
              <w:jc w:val="center"/>
              <w:rPr>
                <w:rFonts w:ascii="Tahoma" w:hAnsi="Tahoma" w:cs="Tahoma"/>
                <w:b/>
                <w:bCs/>
                <w:color w:val="004990"/>
                <w:sz w:val="20"/>
                <w:szCs w:val="20"/>
                <w:lang w:val="es-BO" w:eastAsia="es-BO"/>
              </w:rPr>
            </w:pPr>
            <w:r>
              <w:rPr>
                <w:rFonts w:ascii="Tahoma" w:hAnsi="Tahoma" w:cs="Tahoma"/>
                <w:b/>
                <w:bCs/>
                <w:color w:val="004990"/>
                <w:sz w:val="20"/>
                <w:szCs w:val="20"/>
                <w:lang w:val="es-BO" w:eastAsia="es-BO"/>
              </w:rPr>
              <w:t xml:space="preserve">15 </w:t>
            </w:r>
            <w:r w:rsidRPr="009C2DE5">
              <w:rPr>
                <w:rFonts w:ascii="Tahoma" w:hAnsi="Tahoma" w:cs="Tahoma"/>
                <w:b/>
                <w:bCs/>
                <w:color w:val="004990"/>
                <w:sz w:val="20"/>
                <w:szCs w:val="20"/>
                <w:lang w:val="es-BO" w:eastAsia="es-BO"/>
              </w:rPr>
              <w:t>%</w:t>
            </w:r>
          </w:p>
        </w:tc>
      </w:tr>
      <w:tr w:rsidR="00EE0C0D" w:rsidRPr="009C2DE5" w:rsidTr="00B35BB8">
        <w:trPr>
          <w:trHeight w:val="193"/>
          <w:jc w:val="center"/>
        </w:trPr>
        <w:tc>
          <w:tcPr>
            <w:tcW w:w="5216" w:type="dxa"/>
            <w:gridSpan w:val="2"/>
            <w:tcBorders>
              <w:top w:val="single" w:sz="4" w:space="0" w:color="FFFFFF"/>
              <w:left w:val="single" w:sz="4" w:space="0" w:color="004990"/>
              <w:bottom w:val="single" w:sz="4" w:space="0" w:color="004990"/>
              <w:right w:val="single" w:sz="4" w:space="0" w:color="FFFFFF"/>
            </w:tcBorders>
            <w:shd w:val="clear" w:color="000000" w:fill="004990"/>
            <w:vAlign w:val="center"/>
            <w:hideMark/>
          </w:tcPr>
          <w:p w:rsidR="00EE0C0D" w:rsidRPr="009C2DE5" w:rsidRDefault="00EE0C0D" w:rsidP="00ED3EE4">
            <w:pPr>
              <w:jc w:val="center"/>
              <w:rPr>
                <w:rFonts w:ascii="Tahoma" w:hAnsi="Tahoma" w:cs="Tahoma"/>
                <w:b/>
                <w:bCs/>
                <w:color w:val="004990"/>
                <w:sz w:val="20"/>
                <w:szCs w:val="20"/>
                <w:lang w:val="es-BO" w:eastAsia="es-BO"/>
              </w:rPr>
            </w:pPr>
            <w:r w:rsidRPr="009C2DE5">
              <w:rPr>
                <w:rFonts w:ascii="Tahoma" w:hAnsi="Tahoma" w:cs="Tahoma"/>
                <w:b/>
                <w:bCs/>
                <w:color w:val="004990"/>
                <w:sz w:val="20"/>
                <w:szCs w:val="20"/>
                <w:lang w:val="es-BO" w:eastAsia="es-BO"/>
              </w:rPr>
              <w:t>CALIFICACIÓN TOTAL (A+B)</w:t>
            </w:r>
          </w:p>
        </w:tc>
        <w:tc>
          <w:tcPr>
            <w:tcW w:w="3564" w:type="dxa"/>
            <w:tcBorders>
              <w:top w:val="single" w:sz="4" w:space="0" w:color="FFFFFF"/>
              <w:left w:val="single" w:sz="4" w:space="0" w:color="FFFFFF"/>
              <w:bottom w:val="single" w:sz="4" w:space="0" w:color="004990"/>
              <w:right w:val="single" w:sz="4" w:space="0" w:color="004990"/>
            </w:tcBorders>
            <w:shd w:val="clear" w:color="000000" w:fill="004990"/>
            <w:vAlign w:val="center"/>
            <w:hideMark/>
          </w:tcPr>
          <w:p w:rsidR="00EE0C0D" w:rsidRPr="009C2DE5" w:rsidRDefault="00EE0C0D" w:rsidP="00ED3EE4">
            <w:pPr>
              <w:jc w:val="center"/>
              <w:rPr>
                <w:rFonts w:ascii="Tahoma" w:hAnsi="Tahoma" w:cs="Tahoma"/>
                <w:b/>
                <w:bCs/>
                <w:color w:val="004990"/>
                <w:sz w:val="20"/>
                <w:szCs w:val="20"/>
                <w:lang w:val="es-BO" w:eastAsia="es-BO"/>
              </w:rPr>
            </w:pPr>
            <w:r w:rsidRPr="009C2DE5">
              <w:rPr>
                <w:rFonts w:ascii="Tahoma" w:hAnsi="Tahoma" w:cs="Tahoma"/>
                <w:b/>
                <w:bCs/>
                <w:color w:val="004990"/>
                <w:sz w:val="20"/>
                <w:szCs w:val="20"/>
                <w:lang w:val="es-BO" w:eastAsia="es-BO"/>
              </w:rPr>
              <w:t>100%</w:t>
            </w:r>
          </w:p>
        </w:tc>
      </w:tr>
    </w:tbl>
    <w:p w:rsidR="00EE0C0D" w:rsidRPr="009C2DE5" w:rsidRDefault="00EE0C0D" w:rsidP="00EE0C0D">
      <w:pPr>
        <w:jc w:val="both"/>
        <w:rPr>
          <w:rFonts w:ascii="Tahoma" w:hAnsi="Tahoma" w:cs="Tahoma"/>
          <w:i/>
          <w:color w:val="004990"/>
          <w:sz w:val="18"/>
          <w:szCs w:val="18"/>
          <w:lang w:val="es-ES_tradnl"/>
        </w:rPr>
      </w:pPr>
    </w:p>
    <w:p w:rsidR="00EE0C0D" w:rsidRPr="009C2DE5" w:rsidRDefault="00EE0C0D" w:rsidP="00EE0C0D">
      <w:pPr>
        <w:ind w:firstLine="426"/>
        <w:jc w:val="both"/>
        <w:rPr>
          <w:rFonts w:ascii="Tahoma" w:hAnsi="Tahoma" w:cs="Tahoma"/>
          <w:i/>
          <w:color w:val="004990"/>
          <w:sz w:val="18"/>
          <w:szCs w:val="18"/>
          <w:lang w:val="es-ES_tradnl"/>
        </w:rPr>
      </w:pPr>
      <w:r w:rsidRPr="009C2DE5">
        <w:rPr>
          <w:rFonts w:ascii="Tahoma" w:hAnsi="Tahoma" w:cs="Tahoma"/>
          <w:b/>
          <w:color w:val="004990"/>
          <w:sz w:val="18"/>
          <w:szCs w:val="18"/>
          <w:lang w:val="es-ES_tradnl"/>
        </w:rPr>
        <w:t>La no</w:t>
      </w:r>
      <w:r w:rsidR="00B35BB8">
        <w:rPr>
          <w:rFonts w:ascii="Tahoma" w:hAnsi="Tahoma" w:cs="Tahoma"/>
          <w:b/>
          <w:color w:val="004990"/>
          <w:sz w:val="18"/>
          <w:szCs w:val="18"/>
          <w:lang w:val="es-ES_tradnl"/>
        </w:rPr>
        <w:t xml:space="preserve">ta mínima de aprobación es de </w:t>
      </w:r>
      <w:r w:rsidR="00EE47E5">
        <w:rPr>
          <w:rFonts w:ascii="Tahoma" w:hAnsi="Tahoma" w:cs="Tahoma"/>
          <w:b/>
          <w:color w:val="004990"/>
          <w:sz w:val="18"/>
          <w:szCs w:val="18"/>
          <w:lang w:val="es-ES_tradnl"/>
        </w:rPr>
        <w:t xml:space="preserve">90 </w:t>
      </w:r>
      <w:r w:rsidR="008431E8">
        <w:rPr>
          <w:rFonts w:ascii="Tahoma" w:hAnsi="Tahoma" w:cs="Tahoma"/>
          <w:b/>
          <w:color w:val="004990"/>
          <w:sz w:val="18"/>
          <w:szCs w:val="18"/>
          <w:lang w:val="es-ES_tradnl"/>
        </w:rPr>
        <w:t>%</w:t>
      </w:r>
      <w:r w:rsidRPr="009C2DE5">
        <w:rPr>
          <w:rFonts w:ascii="Tahoma" w:hAnsi="Tahoma" w:cs="Tahoma"/>
          <w:b/>
          <w:color w:val="004990"/>
          <w:sz w:val="18"/>
          <w:szCs w:val="18"/>
          <w:lang w:val="es-ES_tradnl"/>
        </w:rPr>
        <w:t xml:space="preserve"> de la Calificación Total (A+B).</w:t>
      </w:r>
    </w:p>
    <w:p w:rsidR="00EE0C0D" w:rsidRPr="00B35BB8" w:rsidRDefault="00EE0C0D" w:rsidP="00EE0C0D">
      <w:pPr>
        <w:rPr>
          <w:rFonts w:ascii="Tahoma" w:hAnsi="Tahoma" w:cs="Tahoma"/>
          <w:color w:val="004990"/>
          <w:sz w:val="20"/>
          <w:szCs w:val="20"/>
          <w:lang w:val="es-ES_tradnl"/>
        </w:rPr>
      </w:pPr>
    </w:p>
    <w:p w:rsidR="00A06EEC" w:rsidRPr="001431EC" w:rsidRDefault="00A06EEC" w:rsidP="005B3AD8">
      <w:pPr>
        <w:jc w:val="center"/>
        <w:rPr>
          <w:rFonts w:ascii="Tahoma" w:hAnsi="Tahoma" w:cs="Tahoma"/>
          <w:b/>
          <w:color w:val="004990"/>
          <w:sz w:val="28"/>
          <w:szCs w:val="28"/>
          <w:lang w:val="es-ES_tradnl"/>
        </w:rPr>
      </w:pPr>
      <w:bookmarkStart w:id="8" w:name="_Toc330030632"/>
    </w:p>
    <w:p w:rsidR="004D1DB7" w:rsidRDefault="004D1DB7" w:rsidP="005B3AD8">
      <w:pPr>
        <w:jc w:val="center"/>
        <w:rPr>
          <w:rFonts w:ascii="Tahoma" w:hAnsi="Tahoma" w:cs="Tahoma"/>
          <w:b/>
          <w:color w:val="004990"/>
          <w:sz w:val="28"/>
          <w:szCs w:val="28"/>
        </w:rPr>
      </w:pPr>
    </w:p>
    <w:p w:rsidR="004D1DB7" w:rsidRDefault="004D1DB7" w:rsidP="005B3AD8">
      <w:pPr>
        <w:jc w:val="center"/>
        <w:rPr>
          <w:rFonts w:ascii="Tahoma" w:hAnsi="Tahoma" w:cs="Tahoma"/>
          <w:b/>
          <w:color w:val="004990"/>
          <w:sz w:val="28"/>
          <w:szCs w:val="28"/>
        </w:rPr>
      </w:pPr>
    </w:p>
    <w:p w:rsidR="004D1DB7" w:rsidRDefault="004D1DB7" w:rsidP="005B3AD8">
      <w:pPr>
        <w:jc w:val="center"/>
        <w:rPr>
          <w:rFonts w:ascii="Tahoma" w:hAnsi="Tahoma" w:cs="Tahoma"/>
          <w:b/>
          <w:color w:val="004990"/>
          <w:sz w:val="28"/>
          <w:szCs w:val="28"/>
        </w:rPr>
      </w:pPr>
    </w:p>
    <w:p w:rsidR="004D1DB7" w:rsidRDefault="004D1DB7" w:rsidP="005B3AD8">
      <w:pPr>
        <w:jc w:val="center"/>
        <w:rPr>
          <w:rFonts w:ascii="Tahoma" w:hAnsi="Tahoma" w:cs="Tahoma"/>
          <w:b/>
          <w:color w:val="004990"/>
          <w:sz w:val="28"/>
          <w:szCs w:val="28"/>
        </w:rPr>
      </w:pPr>
    </w:p>
    <w:p w:rsidR="000502E6" w:rsidRDefault="000502E6" w:rsidP="005B3AD8">
      <w:pPr>
        <w:jc w:val="center"/>
        <w:rPr>
          <w:rFonts w:ascii="Tahoma" w:hAnsi="Tahoma" w:cs="Tahoma"/>
          <w:b/>
          <w:color w:val="004990"/>
          <w:sz w:val="28"/>
          <w:szCs w:val="28"/>
        </w:rPr>
      </w:pPr>
    </w:p>
    <w:p w:rsidR="000502E6" w:rsidRDefault="000502E6" w:rsidP="005B3AD8">
      <w:pPr>
        <w:jc w:val="center"/>
        <w:rPr>
          <w:rFonts w:ascii="Tahoma" w:hAnsi="Tahoma" w:cs="Tahoma"/>
          <w:b/>
          <w:color w:val="004990"/>
          <w:sz w:val="28"/>
          <w:szCs w:val="28"/>
        </w:rPr>
      </w:pPr>
    </w:p>
    <w:p w:rsidR="000502E6" w:rsidRDefault="000502E6" w:rsidP="005B3AD8">
      <w:pPr>
        <w:jc w:val="center"/>
        <w:rPr>
          <w:rFonts w:ascii="Tahoma" w:hAnsi="Tahoma" w:cs="Tahoma"/>
          <w:b/>
          <w:color w:val="004990"/>
          <w:sz w:val="28"/>
          <w:szCs w:val="28"/>
        </w:rPr>
      </w:pPr>
    </w:p>
    <w:p w:rsidR="000502E6" w:rsidRDefault="000502E6" w:rsidP="005B3AD8">
      <w:pPr>
        <w:jc w:val="center"/>
        <w:rPr>
          <w:rFonts w:ascii="Tahoma" w:hAnsi="Tahoma" w:cs="Tahoma"/>
          <w:b/>
          <w:color w:val="004990"/>
          <w:sz w:val="28"/>
          <w:szCs w:val="28"/>
        </w:rPr>
      </w:pPr>
    </w:p>
    <w:p w:rsidR="000502E6" w:rsidRDefault="000502E6" w:rsidP="005B3AD8">
      <w:pPr>
        <w:jc w:val="center"/>
        <w:rPr>
          <w:rFonts w:ascii="Tahoma" w:hAnsi="Tahoma" w:cs="Tahoma"/>
          <w:b/>
          <w:color w:val="004990"/>
          <w:sz w:val="28"/>
          <w:szCs w:val="28"/>
        </w:rPr>
      </w:pPr>
    </w:p>
    <w:p w:rsidR="000502E6" w:rsidRDefault="000502E6" w:rsidP="005B3AD8">
      <w:pPr>
        <w:jc w:val="center"/>
        <w:rPr>
          <w:rFonts w:ascii="Tahoma" w:hAnsi="Tahoma" w:cs="Tahoma"/>
          <w:b/>
          <w:color w:val="004990"/>
          <w:sz w:val="28"/>
          <w:szCs w:val="28"/>
        </w:rPr>
      </w:pPr>
    </w:p>
    <w:p w:rsidR="000502E6" w:rsidRDefault="000502E6" w:rsidP="005B3AD8">
      <w:pPr>
        <w:jc w:val="center"/>
        <w:rPr>
          <w:rFonts w:ascii="Tahoma" w:hAnsi="Tahoma" w:cs="Tahoma"/>
          <w:b/>
          <w:color w:val="004990"/>
          <w:sz w:val="28"/>
          <w:szCs w:val="28"/>
        </w:rPr>
      </w:pPr>
    </w:p>
    <w:p w:rsidR="000502E6" w:rsidRDefault="000502E6" w:rsidP="005B3AD8">
      <w:pPr>
        <w:jc w:val="center"/>
        <w:rPr>
          <w:rFonts w:ascii="Tahoma" w:hAnsi="Tahoma" w:cs="Tahoma"/>
          <w:b/>
          <w:color w:val="004990"/>
          <w:sz w:val="28"/>
          <w:szCs w:val="28"/>
        </w:rPr>
      </w:pPr>
    </w:p>
    <w:p w:rsidR="000502E6" w:rsidRDefault="000502E6" w:rsidP="005B3AD8">
      <w:pPr>
        <w:jc w:val="center"/>
        <w:rPr>
          <w:rFonts w:ascii="Tahoma" w:hAnsi="Tahoma" w:cs="Tahoma"/>
          <w:b/>
          <w:color w:val="004990"/>
          <w:sz w:val="28"/>
          <w:szCs w:val="28"/>
        </w:rPr>
      </w:pPr>
    </w:p>
    <w:p w:rsidR="000502E6" w:rsidRDefault="000502E6" w:rsidP="005B3AD8">
      <w:pPr>
        <w:jc w:val="center"/>
        <w:rPr>
          <w:rFonts w:ascii="Tahoma" w:hAnsi="Tahoma" w:cs="Tahoma"/>
          <w:b/>
          <w:color w:val="004990"/>
          <w:sz w:val="28"/>
          <w:szCs w:val="28"/>
        </w:rPr>
      </w:pPr>
    </w:p>
    <w:p w:rsidR="004D1DB7" w:rsidRDefault="004D1DB7" w:rsidP="005B3AD8">
      <w:pPr>
        <w:jc w:val="center"/>
        <w:rPr>
          <w:rFonts w:ascii="Tahoma" w:hAnsi="Tahoma" w:cs="Tahoma"/>
          <w:b/>
          <w:color w:val="004990"/>
          <w:sz w:val="28"/>
          <w:szCs w:val="28"/>
        </w:rPr>
      </w:pPr>
    </w:p>
    <w:p w:rsidR="00997E54" w:rsidRDefault="00997E54" w:rsidP="005B3AD8">
      <w:pPr>
        <w:jc w:val="center"/>
        <w:rPr>
          <w:rFonts w:ascii="Tahoma" w:hAnsi="Tahoma" w:cs="Tahoma"/>
          <w:b/>
          <w:color w:val="004990"/>
          <w:sz w:val="28"/>
          <w:szCs w:val="28"/>
        </w:rPr>
      </w:pPr>
    </w:p>
    <w:p w:rsidR="00A06EEC" w:rsidRDefault="00A06EEC" w:rsidP="005B3AD8">
      <w:pPr>
        <w:jc w:val="center"/>
        <w:rPr>
          <w:rFonts w:ascii="Tahoma" w:hAnsi="Tahoma" w:cs="Tahoma"/>
          <w:b/>
          <w:color w:val="004990"/>
          <w:sz w:val="28"/>
          <w:szCs w:val="28"/>
        </w:rPr>
      </w:pPr>
    </w:p>
    <w:p w:rsidR="009F5C4B" w:rsidRDefault="009F5C4B" w:rsidP="005B3AD8">
      <w:pPr>
        <w:jc w:val="center"/>
        <w:rPr>
          <w:rFonts w:ascii="Tahoma" w:hAnsi="Tahoma" w:cs="Tahoma"/>
          <w:b/>
          <w:color w:val="004990"/>
          <w:sz w:val="28"/>
          <w:szCs w:val="28"/>
        </w:rPr>
      </w:pPr>
    </w:p>
    <w:p w:rsidR="009F5C4B" w:rsidRDefault="009F5C4B" w:rsidP="005B3AD8">
      <w:pPr>
        <w:jc w:val="center"/>
        <w:rPr>
          <w:rFonts w:ascii="Tahoma" w:hAnsi="Tahoma" w:cs="Tahoma"/>
          <w:b/>
          <w:color w:val="004990"/>
          <w:sz w:val="28"/>
          <w:szCs w:val="28"/>
        </w:rPr>
      </w:pPr>
    </w:p>
    <w:p w:rsidR="007037AF" w:rsidRDefault="007037AF" w:rsidP="005B3AD8">
      <w:pPr>
        <w:jc w:val="center"/>
        <w:rPr>
          <w:rFonts w:ascii="Tahoma" w:hAnsi="Tahoma" w:cs="Tahoma"/>
          <w:b/>
          <w:color w:val="004990"/>
          <w:sz w:val="28"/>
          <w:szCs w:val="28"/>
        </w:rPr>
      </w:pPr>
    </w:p>
    <w:p w:rsidR="009F5C4B" w:rsidRDefault="009F5C4B" w:rsidP="005B3AD8">
      <w:pPr>
        <w:jc w:val="center"/>
        <w:rPr>
          <w:rFonts w:ascii="Tahoma" w:hAnsi="Tahoma" w:cs="Tahoma"/>
          <w:b/>
          <w:color w:val="004990"/>
          <w:sz w:val="28"/>
          <w:szCs w:val="28"/>
        </w:rPr>
      </w:pPr>
    </w:p>
    <w:p w:rsidR="009F5C4B" w:rsidRDefault="009F5C4B" w:rsidP="005B3AD8">
      <w:pPr>
        <w:jc w:val="center"/>
        <w:rPr>
          <w:rFonts w:ascii="Tahoma" w:hAnsi="Tahoma" w:cs="Tahoma"/>
          <w:b/>
          <w:color w:val="004990"/>
          <w:sz w:val="28"/>
          <w:szCs w:val="28"/>
        </w:rPr>
      </w:pPr>
    </w:p>
    <w:p w:rsidR="009F5C4B" w:rsidRDefault="009F5C4B" w:rsidP="005B3AD8">
      <w:pPr>
        <w:jc w:val="center"/>
        <w:rPr>
          <w:rFonts w:ascii="Tahoma" w:hAnsi="Tahoma" w:cs="Tahoma"/>
          <w:b/>
          <w:color w:val="004990"/>
          <w:sz w:val="28"/>
          <w:szCs w:val="28"/>
        </w:rPr>
      </w:pPr>
    </w:p>
    <w:p w:rsidR="009F5C4B" w:rsidRDefault="009F5C4B" w:rsidP="005B3AD8">
      <w:pPr>
        <w:jc w:val="center"/>
        <w:rPr>
          <w:rFonts w:ascii="Tahoma" w:hAnsi="Tahoma" w:cs="Tahoma"/>
          <w:b/>
          <w:color w:val="004990"/>
          <w:sz w:val="28"/>
          <w:szCs w:val="28"/>
        </w:rPr>
      </w:pPr>
    </w:p>
    <w:p w:rsidR="00ED30FD" w:rsidRPr="005B3AD8" w:rsidRDefault="00ED30FD" w:rsidP="005B3AD8">
      <w:pPr>
        <w:jc w:val="center"/>
        <w:rPr>
          <w:rFonts w:ascii="Tahoma" w:hAnsi="Tahoma" w:cs="Tahoma"/>
          <w:b/>
          <w:color w:val="004990"/>
          <w:sz w:val="28"/>
          <w:szCs w:val="28"/>
        </w:rPr>
      </w:pPr>
      <w:r w:rsidRPr="005B3AD8">
        <w:rPr>
          <w:rFonts w:ascii="Tahoma" w:hAnsi="Tahoma" w:cs="Tahoma"/>
          <w:b/>
          <w:color w:val="004990"/>
          <w:sz w:val="28"/>
          <w:szCs w:val="28"/>
        </w:rPr>
        <w:t>PARTE III</w:t>
      </w:r>
      <w:bookmarkEnd w:id="8"/>
    </w:p>
    <w:p w:rsidR="002C3600" w:rsidRPr="002275B2" w:rsidRDefault="002C3600" w:rsidP="002C3600">
      <w:pPr>
        <w:rPr>
          <w:sz w:val="28"/>
          <w:szCs w:val="28"/>
          <w:lang w:val="es-MX"/>
        </w:rPr>
      </w:pPr>
    </w:p>
    <w:p w:rsidR="00ED30FD" w:rsidRPr="002275B2" w:rsidRDefault="00ED30FD" w:rsidP="00ED30FD">
      <w:pPr>
        <w:jc w:val="center"/>
        <w:rPr>
          <w:rFonts w:ascii="Tahoma" w:hAnsi="Tahoma" w:cs="Tahoma"/>
          <w:b/>
          <w:color w:val="004990"/>
          <w:sz w:val="28"/>
          <w:szCs w:val="28"/>
        </w:rPr>
      </w:pPr>
      <w:r w:rsidRPr="002275B2">
        <w:rPr>
          <w:rFonts w:ascii="Tahoma" w:hAnsi="Tahoma" w:cs="Tahoma"/>
          <w:b/>
          <w:color w:val="004990"/>
          <w:sz w:val="28"/>
          <w:szCs w:val="28"/>
        </w:rPr>
        <w:t>ANEXOS</w:t>
      </w:r>
    </w:p>
    <w:p w:rsidR="00DD228F" w:rsidRDefault="00DD228F">
      <w:pPr>
        <w:rPr>
          <w:rFonts w:ascii="Arial" w:hAnsi="Arial" w:cs="Arial"/>
          <w:i/>
          <w:szCs w:val="20"/>
        </w:rPr>
      </w:pPr>
    </w:p>
    <w:p w:rsidR="00DD228F" w:rsidRDefault="00DD228F" w:rsidP="00DD228F">
      <w:pPr>
        <w:rPr>
          <w:rFonts w:ascii="Arial" w:hAnsi="Arial" w:cs="Arial"/>
          <w:i/>
          <w:szCs w:val="20"/>
        </w:rPr>
      </w:pPr>
    </w:p>
    <w:p w:rsidR="00ED30FD" w:rsidRDefault="00ED30FD" w:rsidP="00DD228F">
      <w:pPr>
        <w:rPr>
          <w:rFonts w:ascii="Arial" w:hAnsi="Arial" w:cs="Arial"/>
          <w:i/>
          <w:szCs w:val="20"/>
        </w:rPr>
      </w:pPr>
    </w:p>
    <w:p w:rsidR="00ED30FD" w:rsidRPr="00ED30FD" w:rsidRDefault="00ED30FD" w:rsidP="00DD228F">
      <w:pPr>
        <w:rPr>
          <w:rFonts w:ascii="Tahoma" w:hAnsi="Tahoma" w:cs="Tahoma"/>
          <w:color w:val="004990"/>
          <w:sz w:val="22"/>
          <w:szCs w:val="22"/>
        </w:rPr>
      </w:pPr>
      <w:r w:rsidRPr="00ED30FD">
        <w:rPr>
          <w:rFonts w:ascii="Tahoma" w:hAnsi="Tahoma" w:cs="Tahoma"/>
          <w:color w:val="004990"/>
          <w:sz w:val="22"/>
          <w:szCs w:val="22"/>
        </w:rPr>
        <w:t xml:space="preserve">Anexo No. 1 </w:t>
      </w:r>
      <w:r w:rsidR="0069280E">
        <w:rPr>
          <w:rFonts w:ascii="Tahoma" w:hAnsi="Tahoma" w:cs="Tahoma"/>
          <w:color w:val="004990"/>
          <w:sz w:val="22"/>
          <w:szCs w:val="22"/>
        </w:rPr>
        <w:t xml:space="preserve">– </w:t>
      </w:r>
      <w:r w:rsidRPr="00ED30FD">
        <w:rPr>
          <w:rFonts w:ascii="Tahoma" w:hAnsi="Tahoma" w:cs="Tahoma"/>
          <w:color w:val="004990"/>
          <w:sz w:val="22"/>
          <w:szCs w:val="22"/>
        </w:rPr>
        <w:t>Con</w:t>
      </w:r>
      <w:r w:rsidR="009F369F">
        <w:rPr>
          <w:rFonts w:ascii="Tahoma" w:hAnsi="Tahoma" w:cs="Tahoma"/>
          <w:color w:val="004990"/>
          <w:sz w:val="22"/>
          <w:szCs w:val="22"/>
        </w:rPr>
        <w:t>sideraciones</w:t>
      </w:r>
      <w:r w:rsidRPr="00ED30FD">
        <w:rPr>
          <w:rFonts w:ascii="Tahoma" w:hAnsi="Tahoma" w:cs="Tahoma"/>
          <w:color w:val="004990"/>
          <w:sz w:val="22"/>
          <w:szCs w:val="22"/>
        </w:rPr>
        <w:t xml:space="preserve"> Generales del Proceso de Contratación</w:t>
      </w:r>
    </w:p>
    <w:p w:rsidR="00ED30FD" w:rsidRPr="00ED30FD" w:rsidRDefault="00ED30FD" w:rsidP="00DD228F">
      <w:pPr>
        <w:rPr>
          <w:rFonts w:ascii="Tahoma" w:hAnsi="Tahoma" w:cs="Tahoma"/>
          <w:color w:val="004990"/>
          <w:sz w:val="22"/>
          <w:szCs w:val="22"/>
        </w:rPr>
      </w:pPr>
      <w:r w:rsidRPr="00ED30FD">
        <w:rPr>
          <w:rFonts w:ascii="Tahoma" w:hAnsi="Tahoma" w:cs="Tahoma"/>
          <w:color w:val="004990"/>
          <w:sz w:val="22"/>
          <w:szCs w:val="22"/>
        </w:rPr>
        <w:t xml:space="preserve">Anexo No. 2 </w:t>
      </w:r>
      <w:r w:rsidR="0069280E">
        <w:rPr>
          <w:rFonts w:ascii="Tahoma" w:hAnsi="Tahoma" w:cs="Tahoma"/>
          <w:color w:val="004990"/>
          <w:sz w:val="22"/>
          <w:szCs w:val="22"/>
        </w:rPr>
        <w:t xml:space="preserve">– </w:t>
      </w:r>
      <w:r w:rsidRPr="00ED30FD">
        <w:rPr>
          <w:rFonts w:ascii="Tahoma" w:hAnsi="Tahoma" w:cs="Tahoma"/>
          <w:color w:val="004990"/>
          <w:sz w:val="22"/>
          <w:szCs w:val="22"/>
        </w:rPr>
        <w:t>Declaración de Integridad del Personal de la Empresa proponente</w:t>
      </w:r>
    </w:p>
    <w:p w:rsidR="0069280E" w:rsidRDefault="00ED30FD" w:rsidP="006A52BA">
      <w:pPr>
        <w:rPr>
          <w:rFonts w:ascii="Tahoma" w:hAnsi="Tahoma" w:cs="Tahoma"/>
          <w:color w:val="004990"/>
          <w:sz w:val="22"/>
          <w:szCs w:val="22"/>
        </w:rPr>
      </w:pPr>
      <w:r w:rsidRPr="00ED30FD">
        <w:rPr>
          <w:rFonts w:ascii="Tahoma" w:hAnsi="Tahoma" w:cs="Tahoma"/>
          <w:color w:val="004990"/>
          <w:sz w:val="22"/>
          <w:szCs w:val="22"/>
        </w:rPr>
        <w:t xml:space="preserve">Anexo No. 3 </w:t>
      </w:r>
      <w:r w:rsidR="0069280E">
        <w:rPr>
          <w:rFonts w:ascii="Tahoma" w:hAnsi="Tahoma" w:cs="Tahoma"/>
          <w:color w:val="004990"/>
          <w:sz w:val="22"/>
          <w:szCs w:val="22"/>
        </w:rPr>
        <w:t>–</w:t>
      </w:r>
      <w:r w:rsidR="008C40E5">
        <w:rPr>
          <w:rFonts w:ascii="Tahoma" w:hAnsi="Tahoma" w:cs="Tahoma"/>
          <w:color w:val="004990"/>
          <w:sz w:val="22"/>
          <w:szCs w:val="22"/>
        </w:rPr>
        <w:t xml:space="preserve"> Modelo del documento de compra</w:t>
      </w:r>
      <w:r w:rsidR="00EA2102">
        <w:rPr>
          <w:rFonts w:ascii="Tahoma" w:hAnsi="Tahoma" w:cs="Tahoma"/>
          <w:color w:val="004990"/>
          <w:sz w:val="22"/>
          <w:szCs w:val="22"/>
        </w:rPr>
        <w:t xml:space="preserve"> </w:t>
      </w:r>
    </w:p>
    <w:p w:rsidR="00701CB9" w:rsidRDefault="00701CB9" w:rsidP="006A52BA">
      <w:pPr>
        <w:rPr>
          <w:rFonts w:ascii="Tahoma" w:hAnsi="Tahoma" w:cs="Tahoma"/>
          <w:color w:val="004990"/>
          <w:sz w:val="22"/>
          <w:szCs w:val="22"/>
        </w:rPr>
      </w:pPr>
      <w:r w:rsidRPr="00ED30FD">
        <w:rPr>
          <w:rFonts w:ascii="Tahoma" w:hAnsi="Tahoma" w:cs="Tahoma"/>
          <w:color w:val="004990"/>
          <w:sz w:val="22"/>
          <w:szCs w:val="22"/>
        </w:rPr>
        <w:t>Anexo N</w:t>
      </w:r>
      <w:r>
        <w:rPr>
          <w:rFonts w:ascii="Tahoma" w:hAnsi="Tahoma" w:cs="Tahoma"/>
          <w:color w:val="004990"/>
          <w:sz w:val="22"/>
          <w:szCs w:val="22"/>
        </w:rPr>
        <w:t>o. 4</w:t>
      </w:r>
      <w:r w:rsidRPr="00ED30FD">
        <w:rPr>
          <w:rFonts w:ascii="Tahoma" w:hAnsi="Tahoma" w:cs="Tahoma"/>
          <w:color w:val="004990"/>
          <w:sz w:val="22"/>
          <w:szCs w:val="22"/>
        </w:rPr>
        <w:t xml:space="preserve"> </w:t>
      </w:r>
      <w:r>
        <w:rPr>
          <w:rFonts w:ascii="Tahoma" w:hAnsi="Tahoma" w:cs="Tahoma"/>
          <w:color w:val="004990"/>
          <w:sz w:val="22"/>
          <w:szCs w:val="22"/>
        </w:rPr>
        <w:t>– Diagramas de Red.</w:t>
      </w:r>
    </w:p>
    <w:p w:rsidR="00701CB9" w:rsidRDefault="00701CB9" w:rsidP="006A52BA">
      <w:pPr>
        <w:rPr>
          <w:rFonts w:ascii="Tahoma" w:hAnsi="Tahoma" w:cs="Tahoma"/>
          <w:color w:val="004990"/>
          <w:sz w:val="22"/>
          <w:szCs w:val="22"/>
        </w:rPr>
      </w:pPr>
      <w:r w:rsidRPr="00ED30FD">
        <w:rPr>
          <w:rFonts w:ascii="Tahoma" w:hAnsi="Tahoma" w:cs="Tahoma"/>
          <w:color w:val="004990"/>
          <w:sz w:val="22"/>
          <w:szCs w:val="22"/>
        </w:rPr>
        <w:t>Anexo N</w:t>
      </w:r>
      <w:r>
        <w:rPr>
          <w:rFonts w:ascii="Tahoma" w:hAnsi="Tahoma" w:cs="Tahoma"/>
          <w:color w:val="004990"/>
          <w:sz w:val="22"/>
          <w:szCs w:val="22"/>
        </w:rPr>
        <w:t>o. 5</w:t>
      </w:r>
      <w:r w:rsidRPr="00ED30FD">
        <w:rPr>
          <w:rFonts w:ascii="Tahoma" w:hAnsi="Tahoma" w:cs="Tahoma"/>
          <w:color w:val="004990"/>
          <w:sz w:val="22"/>
          <w:szCs w:val="22"/>
        </w:rPr>
        <w:t xml:space="preserve"> </w:t>
      </w:r>
      <w:r>
        <w:rPr>
          <w:rFonts w:ascii="Tahoma" w:hAnsi="Tahoma" w:cs="Tahoma"/>
          <w:color w:val="004990"/>
          <w:sz w:val="22"/>
          <w:szCs w:val="22"/>
        </w:rPr>
        <w:t>– SLA</w:t>
      </w:r>
    </w:p>
    <w:p w:rsidR="00D40845" w:rsidRDefault="00D40845" w:rsidP="00D40845">
      <w:pPr>
        <w:rPr>
          <w:rFonts w:ascii="Tahoma" w:hAnsi="Tahoma" w:cs="Tahoma"/>
          <w:color w:val="004990"/>
          <w:sz w:val="22"/>
          <w:szCs w:val="22"/>
        </w:rPr>
      </w:pPr>
      <w:r w:rsidRPr="00ED30FD">
        <w:rPr>
          <w:rFonts w:ascii="Tahoma" w:hAnsi="Tahoma" w:cs="Tahoma"/>
          <w:color w:val="004990"/>
          <w:sz w:val="22"/>
          <w:szCs w:val="22"/>
        </w:rPr>
        <w:t>Anexo N</w:t>
      </w:r>
      <w:r>
        <w:rPr>
          <w:rFonts w:ascii="Tahoma" w:hAnsi="Tahoma" w:cs="Tahoma"/>
          <w:color w:val="004990"/>
          <w:sz w:val="22"/>
          <w:szCs w:val="22"/>
        </w:rPr>
        <w:t>o. 6</w:t>
      </w:r>
      <w:r w:rsidRPr="00ED30FD">
        <w:rPr>
          <w:rFonts w:ascii="Tahoma" w:hAnsi="Tahoma" w:cs="Tahoma"/>
          <w:color w:val="004990"/>
          <w:sz w:val="22"/>
          <w:szCs w:val="22"/>
        </w:rPr>
        <w:t xml:space="preserve"> </w:t>
      </w:r>
      <w:r>
        <w:rPr>
          <w:rFonts w:ascii="Tahoma" w:hAnsi="Tahoma" w:cs="Tahoma"/>
          <w:color w:val="004990"/>
          <w:sz w:val="22"/>
          <w:szCs w:val="22"/>
        </w:rPr>
        <w:t xml:space="preserve">– </w:t>
      </w:r>
      <w:r w:rsidRPr="00D40845">
        <w:rPr>
          <w:rFonts w:ascii="Tahoma" w:hAnsi="Tahoma" w:cs="Tahoma"/>
          <w:color w:val="004990"/>
          <w:sz w:val="22"/>
          <w:szCs w:val="22"/>
        </w:rPr>
        <w:t>Integración al Sistema de Gesti</w:t>
      </w:r>
      <w:r>
        <w:rPr>
          <w:rFonts w:ascii="Tahoma" w:hAnsi="Tahoma" w:cs="Tahoma"/>
          <w:color w:val="004990"/>
          <w:sz w:val="22"/>
          <w:szCs w:val="22"/>
        </w:rPr>
        <w:t>ó</w:t>
      </w:r>
      <w:r w:rsidRPr="00D40845">
        <w:rPr>
          <w:rFonts w:ascii="Tahoma" w:hAnsi="Tahoma" w:cs="Tahoma"/>
          <w:color w:val="004990"/>
          <w:sz w:val="22"/>
          <w:szCs w:val="22"/>
        </w:rPr>
        <w:t>n ZSMART ENTEL SA</w:t>
      </w:r>
    </w:p>
    <w:p w:rsidR="00D40845" w:rsidRDefault="00D40845" w:rsidP="006A52BA">
      <w:pPr>
        <w:rPr>
          <w:rFonts w:ascii="Tahoma" w:hAnsi="Tahoma" w:cs="Tahoma"/>
          <w:color w:val="004990"/>
          <w:sz w:val="22"/>
          <w:szCs w:val="22"/>
        </w:rPr>
      </w:pPr>
    </w:p>
    <w:p w:rsidR="002A739A" w:rsidRDefault="007E7A6E" w:rsidP="007E7A6E">
      <w:pPr>
        <w:tabs>
          <w:tab w:val="left" w:pos="5475"/>
        </w:tabs>
        <w:rPr>
          <w:rFonts w:ascii="Tahoma" w:hAnsi="Tahoma" w:cs="Tahoma"/>
          <w:color w:val="004990"/>
          <w:sz w:val="22"/>
          <w:szCs w:val="22"/>
        </w:rPr>
      </w:pPr>
      <w:r>
        <w:rPr>
          <w:rFonts w:ascii="Tahoma" w:hAnsi="Tahoma" w:cs="Tahoma"/>
          <w:color w:val="004990"/>
          <w:sz w:val="22"/>
          <w:szCs w:val="22"/>
        </w:rPr>
        <w:tab/>
      </w:r>
    </w:p>
    <w:p w:rsidR="002A739A" w:rsidRDefault="002A739A" w:rsidP="006A52BA">
      <w:pPr>
        <w:rPr>
          <w:rFonts w:ascii="Tahoma" w:hAnsi="Tahoma" w:cs="Tahoma"/>
          <w:color w:val="004990"/>
          <w:sz w:val="22"/>
          <w:szCs w:val="22"/>
        </w:rPr>
      </w:pPr>
    </w:p>
    <w:p w:rsidR="008431E8" w:rsidRPr="008431E8" w:rsidRDefault="00A061FB" w:rsidP="008431E8">
      <w:pPr>
        <w:rPr>
          <w:rFonts w:ascii="Tahoma" w:hAnsi="Tahoma" w:cs="Tahoma"/>
          <w:color w:val="244061"/>
          <w:sz w:val="22"/>
          <w:szCs w:val="22"/>
        </w:rPr>
      </w:pPr>
      <w:r>
        <w:rPr>
          <w:rFonts w:ascii="Tahoma" w:hAnsi="Tahoma" w:cs="Tahoma"/>
          <w:color w:val="004990"/>
          <w:sz w:val="22"/>
          <w:szCs w:val="22"/>
        </w:rPr>
        <w:br w:type="page"/>
      </w: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8431E8" w:rsidRPr="007A18BA" w:rsidTr="008431E8">
        <w:trPr>
          <w:trHeight w:val="617"/>
        </w:trPr>
        <w:tc>
          <w:tcPr>
            <w:tcW w:w="2410" w:type="dxa"/>
            <w:shd w:val="clear" w:color="auto" w:fill="004990"/>
            <w:vAlign w:val="center"/>
          </w:tcPr>
          <w:p w:rsidR="008431E8" w:rsidRPr="008431E8" w:rsidRDefault="008431E8" w:rsidP="008431E8">
            <w:pPr>
              <w:pStyle w:val="Textoindependiente3"/>
              <w:spacing w:after="0"/>
              <w:jc w:val="center"/>
              <w:rPr>
                <w:rFonts w:ascii="Tahoma" w:hAnsi="Tahoma" w:cs="Tahoma"/>
                <w:b/>
                <w:color w:val="244061"/>
                <w:sz w:val="22"/>
                <w:szCs w:val="22"/>
                <w:lang w:val="pt-BR"/>
              </w:rPr>
            </w:pPr>
            <w:r w:rsidRPr="008431E8">
              <w:rPr>
                <w:rFonts w:ascii="Tahoma" w:hAnsi="Tahoma" w:cs="Tahoma"/>
                <w:b/>
                <w:color w:val="FFFFFF"/>
                <w:sz w:val="22"/>
                <w:szCs w:val="22"/>
                <w:lang w:val="pt-BR"/>
              </w:rPr>
              <w:t>ANEXO No. 1</w:t>
            </w:r>
          </w:p>
        </w:tc>
        <w:tc>
          <w:tcPr>
            <w:tcW w:w="7365" w:type="dxa"/>
            <w:vAlign w:val="center"/>
          </w:tcPr>
          <w:p w:rsidR="008431E8" w:rsidRPr="008431E8" w:rsidRDefault="008431E8" w:rsidP="008431E8">
            <w:pPr>
              <w:ind w:left="567"/>
              <w:jc w:val="center"/>
              <w:rPr>
                <w:rFonts w:ascii="Tahoma" w:hAnsi="Tahoma" w:cs="Tahoma"/>
                <w:b/>
                <w:color w:val="244061"/>
                <w:sz w:val="22"/>
                <w:szCs w:val="22"/>
                <w:lang w:val="pt-BR"/>
              </w:rPr>
            </w:pPr>
            <w:r w:rsidRPr="008431E8">
              <w:rPr>
                <w:rFonts w:ascii="Tahoma" w:hAnsi="Tahoma" w:cs="Tahoma"/>
                <w:b/>
                <w:color w:val="244061"/>
                <w:sz w:val="22"/>
                <w:szCs w:val="22"/>
                <w:lang w:val="pt-BR"/>
              </w:rPr>
              <w:t xml:space="preserve">CONDICIONES GENERALES DEL PROCESO </w:t>
            </w:r>
          </w:p>
        </w:tc>
      </w:tr>
    </w:tbl>
    <w:p w:rsidR="008431E8" w:rsidRPr="008431E8" w:rsidRDefault="008431E8" w:rsidP="008431E8">
      <w:pPr>
        <w:spacing w:after="240"/>
        <w:rPr>
          <w:rFonts w:ascii="Tahoma" w:hAnsi="Tahoma" w:cs="Tahoma"/>
          <w:b/>
          <w:color w:val="244061"/>
          <w:sz w:val="22"/>
          <w:szCs w:val="22"/>
        </w:rPr>
      </w:pPr>
    </w:p>
    <w:p w:rsidR="008431E8" w:rsidRPr="008431E8" w:rsidRDefault="004D1DB7" w:rsidP="008431E8">
      <w:pPr>
        <w:spacing w:after="240"/>
        <w:rPr>
          <w:rFonts w:ascii="Tahoma" w:hAnsi="Tahoma" w:cs="Tahoma"/>
          <w:b/>
          <w:color w:val="244061"/>
          <w:sz w:val="22"/>
          <w:szCs w:val="22"/>
        </w:rPr>
      </w:pPr>
      <w:r w:rsidRPr="008431E8">
        <w:rPr>
          <w:rFonts w:ascii="Tahoma" w:hAnsi="Tahoma" w:cs="Tahoma"/>
          <w:b/>
          <w:color w:val="244061"/>
          <w:sz w:val="22"/>
          <w:szCs w:val="22"/>
        </w:rPr>
        <w:t>Consideraciones Generales</w:t>
      </w:r>
      <w:r w:rsidR="008431E8" w:rsidRPr="008431E8">
        <w:rPr>
          <w:rFonts w:ascii="Tahoma" w:hAnsi="Tahoma" w:cs="Tahoma"/>
          <w:b/>
          <w:color w:val="244061"/>
          <w:sz w:val="22"/>
          <w:szCs w:val="22"/>
        </w:rPr>
        <w:t xml:space="preserve"> </w:t>
      </w:r>
    </w:p>
    <w:p w:rsidR="008431E8" w:rsidRPr="008431E8" w:rsidRDefault="008431E8" w:rsidP="008431E8">
      <w:pPr>
        <w:numPr>
          <w:ilvl w:val="0"/>
          <w:numId w:val="9"/>
        </w:numPr>
        <w:spacing w:after="240"/>
        <w:ind w:left="567" w:hanging="567"/>
        <w:jc w:val="both"/>
        <w:rPr>
          <w:rFonts w:ascii="Tahoma" w:hAnsi="Tahoma" w:cs="Tahoma"/>
          <w:color w:val="244061"/>
          <w:sz w:val="22"/>
          <w:szCs w:val="22"/>
        </w:rPr>
      </w:pPr>
      <w:r w:rsidRPr="008431E8">
        <w:rPr>
          <w:rFonts w:ascii="Tahoma" w:hAnsi="Tahoma" w:cs="Tahoma"/>
          <w:b/>
          <w:color w:val="244061"/>
          <w:sz w:val="22"/>
          <w:szCs w:val="22"/>
        </w:rPr>
        <w:t>Adjudicación:</w:t>
      </w:r>
      <w:r w:rsidRPr="008431E8">
        <w:rPr>
          <w:rFonts w:ascii="Tahoma" w:hAnsi="Tahoma" w:cs="Tahoma"/>
          <w:color w:val="244061"/>
          <w:sz w:val="22"/>
          <w:szCs w:val="22"/>
        </w:rPr>
        <w:t xml:space="preserve"> ENTEL S.A. se reserva el derecho de realizar adjudicaciones parciales o de adquirir la totalidad o parte de los bienes/servicios objeto </w:t>
      </w:r>
      <w:r w:rsidR="004D1DB7" w:rsidRPr="008431E8">
        <w:rPr>
          <w:rFonts w:ascii="Tahoma" w:hAnsi="Tahoma" w:cs="Tahoma"/>
          <w:color w:val="244061"/>
          <w:sz w:val="22"/>
          <w:szCs w:val="22"/>
        </w:rPr>
        <w:t>del presente</w:t>
      </w:r>
      <w:r w:rsidRPr="008431E8">
        <w:rPr>
          <w:rFonts w:ascii="Tahoma" w:hAnsi="Tahoma" w:cs="Tahoma"/>
          <w:color w:val="244061"/>
          <w:sz w:val="22"/>
          <w:szCs w:val="22"/>
        </w:rPr>
        <w:t xml:space="preserve"> proceso, de acuerdo a la mejor solución técnico-económica y a los intereses de ENTEL SA.</w:t>
      </w:r>
    </w:p>
    <w:p w:rsidR="008431E8" w:rsidRPr="008431E8" w:rsidRDefault="008431E8" w:rsidP="008431E8">
      <w:pPr>
        <w:numPr>
          <w:ilvl w:val="0"/>
          <w:numId w:val="9"/>
        </w:numPr>
        <w:spacing w:after="240"/>
        <w:ind w:left="567" w:hanging="567"/>
        <w:jc w:val="both"/>
        <w:rPr>
          <w:rFonts w:ascii="Tahoma" w:hAnsi="Tahoma" w:cs="Tahoma"/>
          <w:color w:val="244061"/>
          <w:sz w:val="22"/>
          <w:szCs w:val="22"/>
        </w:rPr>
      </w:pPr>
      <w:r w:rsidRPr="008431E8">
        <w:rPr>
          <w:rFonts w:ascii="Tahoma" w:hAnsi="Tahoma" w:cs="Tahoma"/>
          <w:b/>
          <w:color w:val="244061"/>
          <w:sz w:val="22"/>
          <w:szCs w:val="22"/>
        </w:rPr>
        <w:t>Naturaleza confidencial de las propuestas:</w:t>
      </w:r>
      <w:r w:rsidRPr="008431E8">
        <w:rPr>
          <w:rFonts w:ascii="Tahoma" w:hAnsi="Tahoma" w:cs="Tahoma"/>
          <w:color w:val="244061"/>
          <w:sz w:val="22"/>
          <w:szCs w:val="22"/>
        </w:rPr>
        <w:t xml:space="preserve"> A excepción de aquellas permitidas por las leyes de Bolivia, ENTEL S.A. no divulgará ninguna información con respecto a las propuestas, tabulación, clasificación y evaluación de las ofertas; por consiguiente ENTEL S.A. </w:t>
      </w:r>
      <w:r w:rsidR="004D1DB7" w:rsidRPr="008431E8">
        <w:rPr>
          <w:rFonts w:ascii="Tahoma" w:hAnsi="Tahoma" w:cs="Tahoma"/>
          <w:color w:val="244061"/>
          <w:sz w:val="22"/>
          <w:szCs w:val="22"/>
        </w:rPr>
        <w:t>puede proceder</w:t>
      </w:r>
      <w:r w:rsidRPr="008431E8">
        <w:rPr>
          <w:rFonts w:ascii="Tahoma" w:hAnsi="Tahoma" w:cs="Tahoma"/>
          <w:color w:val="244061"/>
          <w:sz w:val="22"/>
          <w:szCs w:val="22"/>
        </w:rPr>
        <w:t xml:space="preserve"> con la calificación de acuerdo a sus normas internas y legales vigentes.</w:t>
      </w:r>
    </w:p>
    <w:p w:rsidR="008431E8" w:rsidRPr="008431E8" w:rsidRDefault="008431E8" w:rsidP="008431E8">
      <w:pPr>
        <w:numPr>
          <w:ilvl w:val="0"/>
          <w:numId w:val="9"/>
        </w:numPr>
        <w:spacing w:after="240"/>
        <w:ind w:left="567" w:hanging="567"/>
        <w:jc w:val="both"/>
        <w:rPr>
          <w:rFonts w:ascii="Tahoma" w:hAnsi="Tahoma" w:cs="Tahoma"/>
          <w:color w:val="244061"/>
          <w:sz w:val="22"/>
          <w:szCs w:val="22"/>
        </w:rPr>
      </w:pPr>
      <w:r w:rsidRPr="008431E8">
        <w:rPr>
          <w:rFonts w:ascii="Tahoma" w:hAnsi="Tahoma" w:cs="Tahoma"/>
          <w:b/>
          <w:color w:val="244061"/>
          <w:sz w:val="22"/>
          <w:szCs w:val="22"/>
        </w:rPr>
        <w:t>Confidencialidad:</w:t>
      </w:r>
      <w:r w:rsidRPr="008431E8">
        <w:rPr>
          <w:rFonts w:ascii="Tahoma" w:hAnsi="Tahoma" w:cs="Tahoma"/>
          <w:color w:val="244061"/>
          <w:sz w:val="22"/>
          <w:szCs w:val="22"/>
        </w:rPr>
        <w:t xml:space="preserve"> El contenido absoluto del presente Término Básico de Contratación, constituye información confidencial de ENTEL S.A. y se proporciona únicamente para propósitos de referencia en la presentación de ofertas.  Al recibir esta documentación, el proponente acuerda mantener confidencialidad sobre la información y no reproducirla o divulgarla fuera del grupo directamente responsable de la evaluación de sus contenidos, a menos que ENTEL S.A. lo autorice por escrito.  </w:t>
      </w:r>
    </w:p>
    <w:p w:rsidR="008431E8" w:rsidRPr="008431E8" w:rsidRDefault="008431E8" w:rsidP="008431E8">
      <w:pPr>
        <w:numPr>
          <w:ilvl w:val="0"/>
          <w:numId w:val="9"/>
        </w:numPr>
        <w:spacing w:after="240"/>
        <w:ind w:left="567" w:hanging="567"/>
        <w:jc w:val="both"/>
        <w:rPr>
          <w:rFonts w:ascii="Tahoma" w:hAnsi="Tahoma" w:cs="Tahoma"/>
          <w:color w:val="244061"/>
          <w:sz w:val="22"/>
          <w:szCs w:val="22"/>
        </w:rPr>
      </w:pPr>
      <w:r w:rsidRPr="008431E8">
        <w:rPr>
          <w:rFonts w:ascii="Tahoma" w:hAnsi="Tahoma" w:cs="Tahoma"/>
          <w:b/>
          <w:color w:val="244061"/>
          <w:sz w:val="22"/>
          <w:szCs w:val="22"/>
        </w:rPr>
        <w:t xml:space="preserve">Acciones legales: </w:t>
      </w:r>
      <w:r w:rsidRPr="008431E8">
        <w:rPr>
          <w:rFonts w:ascii="Tahoma" w:hAnsi="Tahoma" w:cs="Tahoma"/>
          <w:color w:val="244061"/>
          <w:sz w:val="22"/>
          <w:szCs w:val="22"/>
        </w:rPr>
        <w:t>ENTEL S.A. se reserva el derecho de seguir las acciones civiles o penales que correspondan, al margen de dar de baja de su árbol de proponentes a la empresa que infrinja su acuerdo de confidencialidad.</w:t>
      </w:r>
    </w:p>
    <w:p w:rsidR="008431E8" w:rsidRPr="008431E8" w:rsidRDefault="008431E8" w:rsidP="008431E8">
      <w:pPr>
        <w:numPr>
          <w:ilvl w:val="0"/>
          <w:numId w:val="9"/>
        </w:numPr>
        <w:spacing w:after="240"/>
        <w:ind w:left="567" w:hanging="567"/>
        <w:jc w:val="both"/>
        <w:rPr>
          <w:rFonts w:ascii="Tahoma" w:hAnsi="Tahoma" w:cs="Tahoma"/>
          <w:color w:val="244061"/>
          <w:sz w:val="22"/>
          <w:szCs w:val="22"/>
        </w:rPr>
      </w:pPr>
      <w:r w:rsidRPr="008431E8">
        <w:rPr>
          <w:rFonts w:ascii="Tahoma" w:hAnsi="Tahoma" w:cs="Tahoma"/>
          <w:b/>
          <w:color w:val="244061"/>
          <w:sz w:val="22"/>
          <w:szCs w:val="22"/>
        </w:rPr>
        <w:t>Medida Anticorrupción:</w:t>
      </w:r>
      <w:r w:rsidRPr="008431E8">
        <w:rPr>
          <w:rFonts w:ascii="Tahoma" w:hAnsi="Tahoma" w:cs="Tahoma"/>
          <w:color w:val="244061"/>
          <w:sz w:val="22"/>
          <w:szCs w:val="22"/>
        </w:rPr>
        <w:t xml:space="preserve"> No puede efectuarse ninguna oferta, pago, consideración o beneficio de cualquier clase, que constituya una práctica ilegal o de corrupción, ya sea directa o indirecta como un aliciente o recompensa por el otorgamiento de ésta prestación. Ese tipo de prácticas será fundamento para no considerar al proponente en la adjudicación del contrato, pudiendo aplicarse otras acciones civiles y/o penales.</w:t>
      </w:r>
    </w:p>
    <w:p w:rsidR="008431E8" w:rsidRPr="008431E8" w:rsidRDefault="008431E8" w:rsidP="008431E8">
      <w:pPr>
        <w:numPr>
          <w:ilvl w:val="0"/>
          <w:numId w:val="9"/>
        </w:numPr>
        <w:spacing w:after="240"/>
        <w:ind w:left="567" w:hanging="567"/>
        <w:jc w:val="both"/>
        <w:rPr>
          <w:rFonts w:ascii="Tahoma" w:hAnsi="Tahoma" w:cs="Tahoma"/>
          <w:color w:val="244061"/>
          <w:sz w:val="22"/>
          <w:szCs w:val="22"/>
        </w:rPr>
      </w:pPr>
      <w:r w:rsidRPr="008431E8">
        <w:rPr>
          <w:rFonts w:ascii="Tahoma" w:hAnsi="Tahoma" w:cs="Tahoma"/>
          <w:b/>
          <w:color w:val="244061"/>
          <w:sz w:val="22"/>
          <w:szCs w:val="22"/>
        </w:rPr>
        <w:t>Prohibición de Competencia:</w:t>
      </w:r>
      <w:r w:rsidRPr="008431E8">
        <w:rPr>
          <w:rFonts w:ascii="Tahoma" w:hAnsi="Tahoma" w:cs="Tahoma"/>
          <w:color w:val="244061"/>
          <w:sz w:val="22"/>
          <w:szCs w:val="22"/>
        </w:rPr>
        <w:t xml:space="preserve"> En contratos resultantes de la adjudicación del presente proceso se contemplará la cláusula de no competencia.</w:t>
      </w:r>
    </w:p>
    <w:p w:rsidR="008431E8" w:rsidRPr="008431E8" w:rsidRDefault="008431E8" w:rsidP="008431E8">
      <w:pPr>
        <w:spacing w:after="240"/>
        <w:ind w:left="567"/>
        <w:rPr>
          <w:rFonts w:ascii="Tahoma" w:hAnsi="Tahoma" w:cs="Tahoma"/>
          <w:color w:val="244061"/>
          <w:sz w:val="22"/>
          <w:szCs w:val="22"/>
        </w:rPr>
      </w:pPr>
      <w:r w:rsidRPr="008431E8">
        <w:rPr>
          <w:rFonts w:ascii="Tahoma" w:hAnsi="Tahoma" w:cs="Tahoma"/>
          <w:color w:val="244061"/>
          <w:sz w:val="22"/>
          <w:szCs w:val="22"/>
        </w:rPr>
        <w:t>“El PROVEEDOR, asume la obligación ineludible de no competir con los servicios que presta a ENTEL S.A.; si se evidencia la competencia de servicios (competencia directa a través de su empresa o indirecta a través de sus ejecutivos, directivos o empresas relacionadas), el presente contrato será resuelto inmediatamente y se procederá a la ejecución de la Garantía por Incumplimiento de Contrato sin derecho a reclamo alguno.”</w:t>
      </w:r>
    </w:p>
    <w:p w:rsidR="008431E8" w:rsidRPr="008431E8" w:rsidRDefault="008431E8" w:rsidP="008431E8">
      <w:pPr>
        <w:spacing w:after="240"/>
        <w:ind w:left="567"/>
        <w:rPr>
          <w:rFonts w:ascii="Tahoma" w:hAnsi="Tahoma" w:cs="Tahoma"/>
          <w:color w:val="244061"/>
          <w:sz w:val="22"/>
          <w:szCs w:val="22"/>
        </w:rPr>
      </w:pPr>
      <w:r w:rsidRPr="008431E8">
        <w:rPr>
          <w:rFonts w:ascii="Tahoma" w:hAnsi="Tahoma" w:cs="Tahoma"/>
          <w:color w:val="244061"/>
          <w:sz w:val="22"/>
          <w:szCs w:val="22"/>
        </w:rPr>
        <w:t>En este sentido ENTEL S.A. se reserva el derecho de no incluir en el proceso de selección y adjudicación al proveedor que incumpla con dicha cláusula.</w:t>
      </w:r>
    </w:p>
    <w:p w:rsidR="008431E8" w:rsidRPr="008431E8" w:rsidRDefault="008431E8" w:rsidP="008431E8">
      <w:pPr>
        <w:numPr>
          <w:ilvl w:val="0"/>
          <w:numId w:val="9"/>
        </w:numPr>
        <w:spacing w:after="240"/>
        <w:ind w:left="567" w:hanging="567"/>
        <w:jc w:val="both"/>
        <w:rPr>
          <w:rFonts w:ascii="Tahoma" w:hAnsi="Tahoma" w:cs="Tahoma"/>
          <w:b/>
          <w:color w:val="244061"/>
          <w:sz w:val="22"/>
          <w:szCs w:val="22"/>
        </w:rPr>
      </w:pPr>
      <w:r w:rsidRPr="008431E8">
        <w:rPr>
          <w:rFonts w:ascii="Tahoma" w:hAnsi="Tahoma" w:cs="Tahoma"/>
          <w:b/>
          <w:color w:val="244061"/>
          <w:sz w:val="22"/>
          <w:szCs w:val="22"/>
        </w:rPr>
        <w:t>Impedidos de Participar:</w:t>
      </w:r>
      <w:r w:rsidRPr="008431E8">
        <w:rPr>
          <w:rFonts w:ascii="Tahoma" w:hAnsi="Tahoma" w:cs="Tahoma"/>
          <w:color w:val="244061"/>
          <w:sz w:val="22"/>
          <w:szCs w:val="22"/>
        </w:rPr>
        <w:t xml:space="preserve"> Aquellas empresas que tengan cualquier tipo de pendiente, cuentas por pagar, compromisos contractuales declarados en mora o incumplidos, observaciones en la calidad de sus productos/servicios, o procesos administrativos y/o judiciales con la Empresa, no podrán habilitarse, o ser consideradas como proponentes para el presente proceso.</w:t>
      </w:r>
      <w:r w:rsidRPr="008431E8">
        <w:rPr>
          <w:rFonts w:ascii="Tahoma" w:hAnsi="Tahoma" w:cs="Tahoma"/>
          <w:iCs/>
          <w:color w:val="244061"/>
          <w:sz w:val="22"/>
          <w:szCs w:val="22"/>
        </w:rPr>
        <w:t xml:space="preserve"> </w:t>
      </w:r>
    </w:p>
    <w:p w:rsidR="008431E8" w:rsidRPr="008431E8" w:rsidRDefault="008431E8" w:rsidP="008431E8">
      <w:pPr>
        <w:spacing w:after="240"/>
        <w:rPr>
          <w:rFonts w:ascii="Tahoma" w:hAnsi="Tahoma" w:cs="Tahoma"/>
          <w:b/>
          <w:color w:val="244061"/>
          <w:sz w:val="22"/>
          <w:szCs w:val="22"/>
        </w:rPr>
      </w:pPr>
      <w:r w:rsidRPr="008431E8">
        <w:rPr>
          <w:rFonts w:ascii="Tahoma" w:hAnsi="Tahoma" w:cs="Tahoma"/>
          <w:b/>
          <w:color w:val="244061"/>
          <w:sz w:val="22"/>
          <w:szCs w:val="22"/>
        </w:rPr>
        <w:t>Consideraciones previas a la presentación de propuestas</w:t>
      </w:r>
    </w:p>
    <w:p w:rsidR="008431E8" w:rsidRPr="008431E8" w:rsidRDefault="008431E8" w:rsidP="008431E8">
      <w:pPr>
        <w:numPr>
          <w:ilvl w:val="0"/>
          <w:numId w:val="9"/>
        </w:numPr>
        <w:spacing w:after="240"/>
        <w:ind w:left="567" w:hanging="567"/>
        <w:jc w:val="both"/>
        <w:rPr>
          <w:rFonts w:ascii="Tahoma" w:hAnsi="Tahoma" w:cs="Tahoma"/>
          <w:b/>
          <w:color w:val="244061"/>
          <w:sz w:val="22"/>
          <w:szCs w:val="22"/>
        </w:rPr>
      </w:pPr>
      <w:r w:rsidRPr="008431E8">
        <w:rPr>
          <w:rFonts w:ascii="Tahoma" w:hAnsi="Tahoma" w:cs="Tahoma"/>
          <w:b/>
          <w:color w:val="244061"/>
          <w:sz w:val="22"/>
          <w:szCs w:val="22"/>
        </w:rPr>
        <w:t>Revisión y Modificación de los Términos Básicos de Contratación:</w:t>
      </w:r>
      <w:r w:rsidRPr="008431E8">
        <w:rPr>
          <w:rFonts w:ascii="Tahoma" w:hAnsi="Tahoma" w:cs="Tahoma"/>
          <w:color w:val="244061"/>
          <w:sz w:val="22"/>
          <w:szCs w:val="22"/>
        </w:rPr>
        <w:t xml:space="preserve"> ENTEL S.A. se reserva el derecho de revisar y modificar los Términos Básicos de Contratación durante la etapa de invitación. Asimismo, la revisión y/o modificación de los Términos Básicos de Contratación pueden ser realizados como consecuencia de la reunión de aclaración. De producirse estas situaciones, las modificaciones serán comunicadas a los proponentes.</w:t>
      </w:r>
    </w:p>
    <w:p w:rsidR="008431E8" w:rsidRPr="008431E8" w:rsidRDefault="008431E8" w:rsidP="008431E8">
      <w:pPr>
        <w:numPr>
          <w:ilvl w:val="0"/>
          <w:numId w:val="9"/>
        </w:numPr>
        <w:spacing w:after="240"/>
        <w:ind w:left="567" w:hanging="567"/>
        <w:jc w:val="both"/>
        <w:rPr>
          <w:rFonts w:ascii="Tahoma" w:hAnsi="Tahoma" w:cs="Tahoma"/>
          <w:color w:val="244061"/>
          <w:sz w:val="22"/>
          <w:szCs w:val="22"/>
        </w:rPr>
      </w:pPr>
      <w:r w:rsidRPr="008431E8">
        <w:rPr>
          <w:rFonts w:ascii="Tahoma" w:hAnsi="Tahoma" w:cs="Tahoma"/>
          <w:b/>
          <w:color w:val="244061"/>
          <w:sz w:val="22"/>
          <w:szCs w:val="22"/>
        </w:rPr>
        <w:t xml:space="preserve">Solicitud </w:t>
      </w:r>
      <w:r w:rsidRPr="008431E8">
        <w:rPr>
          <w:rFonts w:ascii="Tahoma" w:hAnsi="Tahoma" w:cs="Tahoma"/>
          <w:b/>
          <w:bCs/>
          <w:color w:val="244061"/>
          <w:sz w:val="22"/>
          <w:szCs w:val="22"/>
        </w:rPr>
        <w:t>de Ampliación del Plazo de Entrega de Ofertas:</w:t>
      </w:r>
      <w:r w:rsidRPr="008431E8">
        <w:rPr>
          <w:rFonts w:ascii="Tahoma" w:hAnsi="Tahoma" w:cs="Tahoma"/>
          <w:bCs/>
          <w:color w:val="244061"/>
          <w:sz w:val="22"/>
          <w:szCs w:val="22"/>
        </w:rPr>
        <w:t xml:space="preserve"> </w:t>
      </w:r>
      <w:r w:rsidRPr="008431E8">
        <w:rPr>
          <w:rFonts w:ascii="Tahoma" w:hAnsi="Tahoma" w:cs="Tahoma"/>
          <w:color w:val="244061"/>
          <w:sz w:val="22"/>
          <w:szCs w:val="22"/>
        </w:rPr>
        <w:t>Los proponentes deberán enviar una carta solicitando la ampliación del plazo de presentación de propuestas, hasta dos (2) días hábiles antes del plazo de entrega establecido en los Términos Básicos de Contratación. Recibida esta solicitud, ENTEL S.A. realizará el análisis de tiempo de ampliación del plazo de entrega de las ofertas según cada caso, comunicando los cambios. En caso fortuito o de fuerza mayor</w:t>
      </w:r>
      <w:r w:rsidRPr="008431E8">
        <w:rPr>
          <w:rStyle w:val="Refdenotaalpie"/>
          <w:rFonts w:ascii="Tahoma" w:hAnsi="Tahoma" w:cs="Tahoma"/>
          <w:color w:val="244061"/>
          <w:sz w:val="22"/>
          <w:szCs w:val="22"/>
        </w:rPr>
        <w:footnoteReference w:id="2"/>
      </w:r>
      <w:r w:rsidRPr="008431E8">
        <w:rPr>
          <w:rFonts w:ascii="Tahoma" w:hAnsi="Tahoma" w:cs="Tahoma"/>
          <w:color w:val="244061"/>
          <w:sz w:val="22"/>
          <w:szCs w:val="22"/>
        </w:rPr>
        <w:t>, los proponentes pueden enviar su solicitud de ampliación del plazo mediante nota escrita a la Sub-Gerencia de Adquisiciones en un tiempo no menor a cuarenta y ocho (48) horas del tiempo límite fijado para la presentación de ofertas. Una vez evaluada dicha solicitud y aceptada por ENTEL S.A. como válida, se comunicará a todos los proponentes la designación de una nueva fecha de presentación de propuestas.</w:t>
      </w:r>
    </w:p>
    <w:p w:rsidR="008431E8" w:rsidRPr="008431E8" w:rsidRDefault="008431E8" w:rsidP="008431E8">
      <w:pPr>
        <w:numPr>
          <w:ilvl w:val="0"/>
          <w:numId w:val="9"/>
        </w:numPr>
        <w:spacing w:after="240"/>
        <w:ind w:left="567" w:hanging="567"/>
        <w:jc w:val="both"/>
        <w:rPr>
          <w:rFonts w:ascii="Tahoma" w:hAnsi="Tahoma" w:cs="Tahoma"/>
          <w:color w:val="244061"/>
          <w:sz w:val="22"/>
          <w:szCs w:val="22"/>
        </w:rPr>
      </w:pPr>
      <w:r w:rsidRPr="008431E8">
        <w:rPr>
          <w:rFonts w:ascii="Tahoma" w:hAnsi="Tahoma" w:cs="Tahoma"/>
          <w:b/>
          <w:color w:val="244061"/>
          <w:sz w:val="22"/>
          <w:szCs w:val="22"/>
        </w:rPr>
        <w:t xml:space="preserve">Rechazo de Propuestas: </w:t>
      </w:r>
      <w:r w:rsidRPr="008431E8">
        <w:rPr>
          <w:rFonts w:ascii="Tahoma" w:hAnsi="Tahoma" w:cs="Tahoma"/>
          <w:color w:val="244061"/>
          <w:sz w:val="22"/>
          <w:szCs w:val="22"/>
        </w:rPr>
        <w:t>No serán aceptadas ni consideradas las propuestas recibidas en oficinas postales o cualquier otro lugar, aunque fueran dependencias de ENTEL S.A. diferente al domicilio señalado en el apartado 6 “Presentación de Propuestas</w:t>
      </w:r>
      <w:r w:rsidR="004D1DB7" w:rsidRPr="008431E8">
        <w:rPr>
          <w:rFonts w:ascii="Tahoma" w:hAnsi="Tahoma" w:cs="Tahoma"/>
          <w:color w:val="244061"/>
          <w:sz w:val="22"/>
          <w:szCs w:val="22"/>
        </w:rPr>
        <w:t>”, y</w:t>
      </w:r>
      <w:r w:rsidRPr="008431E8">
        <w:rPr>
          <w:rFonts w:ascii="Tahoma" w:hAnsi="Tahoma" w:cs="Tahoma"/>
          <w:color w:val="244061"/>
          <w:sz w:val="22"/>
          <w:szCs w:val="22"/>
        </w:rPr>
        <w:t xml:space="preserve"> tampoco serán consideradas las ofertas entregadas pasados el día y hora límite señalado por ENTEL S.A. </w:t>
      </w:r>
    </w:p>
    <w:p w:rsidR="008431E8" w:rsidRPr="008431E8" w:rsidRDefault="008431E8" w:rsidP="008431E8">
      <w:pPr>
        <w:numPr>
          <w:ilvl w:val="0"/>
          <w:numId w:val="9"/>
        </w:numPr>
        <w:spacing w:after="240"/>
        <w:ind w:left="567" w:hanging="567"/>
        <w:jc w:val="both"/>
        <w:rPr>
          <w:rFonts w:ascii="Tahoma" w:hAnsi="Tahoma" w:cs="Tahoma"/>
          <w:color w:val="244061"/>
          <w:sz w:val="22"/>
          <w:szCs w:val="22"/>
        </w:rPr>
      </w:pPr>
      <w:r w:rsidRPr="008431E8">
        <w:rPr>
          <w:rFonts w:ascii="Tahoma" w:hAnsi="Tahoma" w:cs="Tahoma"/>
          <w:color w:val="244061"/>
          <w:sz w:val="22"/>
          <w:szCs w:val="22"/>
        </w:rPr>
        <w:t>La ausencia de cualquier documento solicitado en los Términos Básicos de Contratación, determina la inhabilitación de la propuesta.</w:t>
      </w:r>
    </w:p>
    <w:p w:rsidR="008431E8" w:rsidRPr="008431E8" w:rsidRDefault="008431E8" w:rsidP="008431E8">
      <w:pPr>
        <w:spacing w:after="240"/>
        <w:rPr>
          <w:rFonts w:ascii="Tahoma" w:hAnsi="Tahoma" w:cs="Tahoma"/>
          <w:b/>
          <w:color w:val="244061"/>
          <w:sz w:val="22"/>
          <w:szCs w:val="22"/>
        </w:rPr>
      </w:pPr>
      <w:r w:rsidRPr="008431E8">
        <w:rPr>
          <w:rFonts w:ascii="Tahoma" w:hAnsi="Tahoma" w:cs="Tahoma"/>
          <w:b/>
          <w:color w:val="244061"/>
          <w:sz w:val="22"/>
          <w:szCs w:val="22"/>
        </w:rPr>
        <w:t xml:space="preserve">Consideraciones durante el proceso </w:t>
      </w:r>
    </w:p>
    <w:p w:rsidR="008431E8" w:rsidRPr="008431E8" w:rsidRDefault="008431E8" w:rsidP="008431E8">
      <w:pPr>
        <w:numPr>
          <w:ilvl w:val="0"/>
          <w:numId w:val="9"/>
        </w:numPr>
        <w:spacing w:after="240"/>
        <w:ind w:left="567" w:hanging="567"/>
        <w:jc w:val="both"/>
        <w:rPr>
          <w:rFonts w:ascii="Tahoma" w:hAnsi="Tahoma" w:cs="Tahoma"/>
          <w:color w:val="244061"/>
          <w:sz w:val="22"/>
          <w:szCs w:val="22"/>
        </w:rPr>
      </w:pPr>
      <w:r w:rsidRPr="008431E8">
        <w:rPr>
          <w:rFonts w:ascii="Tahoma" w:hAnsi="Tahoma" w:cs="Tahoma"/>
          <w:color w:val="244061"/>
          <w:sz w:val="22"/>
          <w:szCs w:val="22"/>
        </w:rPr>
        <w:t xml:space="preserve">Participan del acto representantes de los proveedores que presentaron sus propuestas y la Comisión de Calificación de ENTEL S.A.  </w:t>
      </w:r>
    </w:p>
    <w:p w:rsidR="008431E8" w:rsidRPr="008431E8" w:rsidRDefault="008431E8" w:rsidP="008431E8">
      <w:pPr>
        <w:numPr>
          <w:ilvl w:val="0"/>
          <w:numId w:val="9"/>
        </w:numPr>
        <w:spacing w:after="240"/>
        <w:ind w:left="567" w:hanging="567"/>
        <w:jc w:val="both"/>
        <w:rPr>
          <w:rFonts w:ascii="Tahoma" w:hAnsi="Tahoma" w:cs="Tahoma"/>
          <w:color w:val="244061"/>
          <w:sz w:val="22"/>
          <w:szCs w:val="22"/>
        </w:rPr>
      </w:pPr>
      <w:r w:rsidRPr="008431E8">
        <w:rPr>
          <w:rFonts w:ascii="Tahoma" w:hAnsi="Tahoma" w:cs="Tahoma"/>
          <w:color w:val="244061"/>
          <w:sz w:val="22"/>
          <w:szCs w:val="22"/>
        </w:rPr>
        <w:t>No se procede a la apertura de la Propuesta Técnica (sobre “B”) y la Propuesta Económica (sobre “C”) si los oferentes no se habilitan con los Documentos Administrativos (sobre “A”).</w:t>
      </w:r>
    </w:p>
    <w:p w:rsidR="008431E8" w:rsidRPr="008431E8" w:rsidRDefault="008431E8" w:rsidP="008431E8">
      <w:pPr>
        <w:numPr>
          <w:ilvl w:val="0"/>
          <w:numId w:val="9"/>
        </w:numPr>
        <w:spacing w:after="240"/>
        <w:ind w:left="567" w:hanging="567"/>
        <w:jc w:val="both"/>
        <w:rPr>
          <w:rFonts w:ascii="Tahoma" w:hAnsi="Tahoma" w:cs="Tahoma"/>
          <w:color w:val="244061"/>
          <w:sz w:val="22"/>
          <w:szCs w:val="22"/>
        </w:rPr>
      </w:pPr>
      <w:r w:rsidRPr="008431E8">
        <w:rPr>
          <w:rFonts w:ascii="Tahoma" w:hAnsi="Tahoma" w:cs="Tahoma"/>
          <w:color w:val="244061"/>
          <w:sz w:val="22"/>
          <w:szCs w:val="22"/>
        </w:rPr>
        <w:t xml:space="preserve">No se procede a la apertura de los sobres “B” y “C” de las empresas que hubieran sido inhabilitadas en el proceso de calificación del sobre “A”, ésta decisión será comunicada en el acto de apertura, devolviendo el o los sobres que no hayan sido abiertos. </w:t>
      </w:r>
    </w:p>
    <w:p w:rsidR="008431E8" w:rsidRPr="008431E8" w:rsidRDefault="008431E8" w:rsidP="008431E8">
      <w:pPr>
        <w:numPr>
          <w:ilvl w:val="0"/>
          <w:numId w:val="9"/>
        </w:numPr>
        <w:spacing w:after="240"/>
        <w:ind w:left="567" w:hanging="567"/>
        <w:jc w:val="both"/>
        <w:rPr>
          <w:rFonts w:ascii="Tahoma" w:hAnsi="Tahoma" w:cs="Tahoma"/>
          <w:color w:val="244061"/>
          <w:sz w:val="22"/>
          <w:szCs w:val="22"/>
        </w:rPr>
      </w:pPr>
      <w:r w:rsidRPr="008431E8">
        <w:rPr>
          <w:rFonts w:ascii="Tahoma" w:hAnsi="Tahoma" w:cs="Tahoma"/>
          <w:b/>
          <w:color w:val="244061"/>
          <w:sz w:val="22"/>
          <w:szCs w:val="22"/>
        </w:rPr>
        <w:t>Convocatoria Desierta:</w:t>
      </w:r>
      <w:r w:rsidRPr="008431E8">
        <w:rPr>
          <w:rFonts w:ascii="Tahoma" w:hAnsi="Tahoma" w:cs="Tahoma"/>
          <w:color w:val="244061"/>
          <w:sz w:val="22"/>
          <w:szCs w:val="22"/>
        </w:rPr>
        <w:t xml:space="preserve"> ENTEL S.A. se reserva el derecho de declarar desierta la presente convocatoria en cualquier etapa en la que se encuentre, con anterioridad a la adjudicación y en los siguientes casos:</w:t>
      </w:r>
    </w:p>
    <w:p w:rsidR="008431E8" w:rsidRPr="008431E8" w:rsidRDefault="008431E8" w:rsidP="002A0806">
      <w:pPr>
        <w:pStyle w:val="Prrafodelista"/>
        <w:numPr>
          <w:ilvl w:val="0"/>
          <w:numId w:val="12"/>
        </w:numPr>
        <w:tabs>
          <w:tab w:val="left" w:pos="1134"/>
        </w:tabs>
        <w:spacing w:after="240"/>
        <w:ind w:left="1134" w:hanging="567"/>
        <w:jc w:val="both"/>
        <w:rPr>
          <w:rFonts w:ascii="Tahoma" w:hAnsi="Tahoma" w:cs="Tahoma"/>
          <w:color w:val="244061"/>
          <w:sz w:val="22"/>
          <w:szCs w:val="22"/>
        </w:rPr>
      </w:pPr>
      <w:r w:rsidRPr="008431E8">
        <w:rPr>
          <w:rFonts w:ascii="Tahoma" w:hAnsi="Tahoma" w:cs="Tahoma"/>
          <w:color w:val="244061"/>
          <w:sz w:val="22"/>
          <w:szCs w:val="22"/>
        </w:rPr>
        <w:t>No se hubiera recibido ninguna propuesta</w:t>
      </w:r>
    </w:p>
    <w:p w:rsidR="008431E8" w:rsidRPr="008431E8" w:rsidRDefault="008431E8" w:rsidP="002A0806">
      <w:pPr>
        <w:numPr>
          <w:ilvl w:val="0"/>
          <w:numId w:val="12"/>
        </w:numPr>
        <w:tabs>
          <w:tab w:val="left" w:pos="1134"/>
        </w:tabs>
        <w:spacing w:after="240"/>
        <w:ind w:left="1134" w:hanging="567"/>
        <w:jc w:val="both"/>
        <w:rPr>
          <w:rFonts w:ascii="Tahoma" w:hAnsi="Tahoma" w:cs="Tahoma"/>
          <w:color w:val="244061"/>
          <w:sz w:val="22"/>
          <w:szCs w:val="22"/>
        </w:rPr>
      </w:pPr>
      <w:r w:rsidRPr="008431E8">
        <w:rPr>
          <w:rFonts w:ascii="Tahoma" w:hAnsi="Tahoma" w:cs="Tahoma"/>
          <w:color w:val="244061"/>
          <w:sz w:val="22"/>
          <w:szCs w:val="22"/>
        </w:rPr>
        <w:t>Ningún proponente hubiera cumplido con los requisitos establecidos en los Términos Básicos de Contratación.</w:t>
      </w:r>
    </w:p>
    <w:p w:rsidR="008431E8" w:rsidRPr="008431E8" w:rsidRDefault="008431E8" w:rsidP="002A0806">
      <w:pPr>
        <w:numPr>
          <w:ilvl w:val="0"/>
          <w:numId w:val="12"/>
        </w:numPr>
        <w:tabs>
          <w:tab w:val="left" w:pos="1134"/>
        </w:tabs>
        <w:spacing w:after="240"/>
        <w:ind w:left="1134" w:hanging="567"/>
        <w:jc w:val="both"/>
        <w:rPr>
          <w:rFonts w:ascii="Tahoma" w:hAnsi="Tahoma" w:cs="Tahoma"/>
          <w:color w:val="244061"/>
          <w:sz w:val="22"/>
          <w:szCs w:val="22"/>
        </w:rPr>
      </w:pPr>
      <w:r w:rsidRPr="008431E8">
        <w:rPr>
          <w:rFonts w:ascii="Tahoma" w:hAnsi="Tahoma" w:cs="Tahoma"/>
          <w:color w:val="244061"/>
          <w:sz w:val="22"/>
          <w:szCs w:val="22"/>
        </w:rPr>
        <w:t>Cuando el proponente adjudicado incumpla la presentación de los documentos necesarios para la formalización de la relación comercial o desista de la misma y no existan otras propuestas calificadas.</w:t>
      </w:r>
    </w:p>
    <w:p w:rsidR="008431E8" w:rsidRPr="008431E8" w:rsidRDefault="008431E8" w:rsidP="008431E8">
      <w:pPr>
        <w:numPr>
          <w:ilvl w:val="0"/>
          <w:numId w:val="9"/>
        </w:numPr>
        <w:spacing w:after="240"/>
        <w:ind w:left="567" w:hanging="567"/>
        <w:jc w:val="both"/>
        <w:rPr>
          <w:rFonts w:ascii="Tahoma" w:hAnsi="Tahoma" w:cs="Tahoma"/>
          <w:color w:val="244061"/>
          <w:sz w:val="22"/>
          <w:szCs w:val="22"/>
        </w:rPr>
      </w:pPr>
      <w:r w:rsidRPr="008431E8">
        <w:rPr>
          <w:rFonts w:ascii="Tahoma" w:hAnsi="Tahoma" w:cs="Tahoma"/>
          <w:b/>
          <w:color w:val="244061"/>
          <w:sz w:val="22"/>
          <w:szCs w:val="22"/>
        </w:rPr>
        <w:t>Cancelación, Anulación y/o Suspensión:</w:t>
      </w:r>
      <w:r w:rsidRPr="008431E8">
        <w:rPr>
          <w:rFonts w:ascii="Tahoma" w:hAnsi="Tahoma" w:cs="Tahoma"/>
          <w:color w:val="244061"/>
          <w:sz w:val="22"/>
          <w:szCs w:val="22"/>
        </w:rPr>
        <w:t xml:space="preserve">  ENTEL S.A. puede suspender, cancelar o declarar anulada y sin efecto la presente convocatoria, en cualquier etapa previa a la formalización de la relación comercial, por las razones siguientes:</w:t>
      </w:r>
    </w:p>
    <w:p w:rsidR="008431E8" w:rsidRPr="008431E8" w:rsidRDefault="008431E8" w:rsidP="008431E8">
      <w:pPr>
        <w:pStyle w:val="Prrafodelista"/>
        <w:numPr>
          <w:ilvl w:val="0"/>
          <w:numId w:val="10"/>
        </w:numPr>
        <w:spacing w:after="240"/>
        <w:ind w:left="1134" w:hanging="567"/>
        <w:jc w:val="both"/>
        <w:rPr>
          <w:rFonts w:ascii="Tahoma" w:hAnsi="Tahoma" w:cs="Tahoma"/>
          <w:color w:val="244061"/>
          <w:sz w:val="22"/>
          <w:szCs w:val="22"/>
        </w:rPr>
      </w:pPr>
      <w:r w:rsidRPr="008431E8">
        <w:rPr>
          <w:rFonts w:ascii="Tahoma" w:hAnsi="Tahoma" w:cs="Tahoma"/>
          <w:color w:val="244061"/>
          <w:sz w:val="22"/>
          <w:szCs w:val="22"/>
        </w:rPr>
        <w:t xml:space="preserve">Cuando exista un hecho de fuerza mayor y/o caso fortuito irreversible que no permita la continuidad del proceso, o en su defecto porque la Unidad Solicitante haya demostrado que la necesidad de contratación se haya extinguido. </w:t>
      </w:r>
    </w:p>
    <w:p w:rsidR="008431E8" w:rsidRPr="008431E8" w:rsidRDefault="008431E8" w:rsidP="008431E8">
      <w:pPr>
        <w:numPr>
          <w:ilvl w:val="0"/>
          <w:numId w:val="10"/>
        </w:numPr>
        <w:spacing w:after="240"/>
        <w:ind w:left="1134" w:hanging="567"/>
        <w:jc w:val="both"/>
        <w:rPr>
          <w:rFonts w:ascii="Tahoma" w:hAnsi="Tahoma" w:cs="Tahoma"/>
          <w:color w:val="244061"/>
          <w:sz w:val="22"/>
          <w:szCs w:val="22"/>
        </w:rPr>
      </w:pPr>
      <w:r w:rsidRPr="008431E8">
        <w:rPr>
          <w:rFonts w:ascii="Tahoma" w:hAnsi="Tahoma" w:cs="Tahoma"/>
          <w:color w:val="244061"/>
          <w:sz w:val="22"/>
          <w:szCs w:val="22"/>
        </w:rPr>
        <w:t xml:space="preserve">Cuando se determine incumplimiento o inobservancia al procedimiento para la adquisición respectiva y/o desvirtúe la legalidad y validez del proceso. </w:t>
      </w:r>
    </w:p>
    <w:p w:rsidR="008431E8" w:rsidRPr="008431E8" w:rsidRDefault="008431E8" w:rsidP="008431E8">
      <w:pPr>
        <w:numPr>
          <w:ilvl w:val="0"/>
          <w:numId w:val="10"/>
        </w:numPr>
        <w:spacing w:after="240"/>
        <w:ind w:left="1134" w:hanging="567"/>
        <w:jc w:val="both"/>
        <w:rPr>
          <w:rFonts w:ascii="Tahoma" w:hAnsi="Tahoma" w:cs="Tahoma"/>
          <w:color w:val="244061"/>
          <w:sz w:val="22"/>
          <w:szCs w:val="22"/>
        </w:rPr>
      </w:pPr>
      <w:r w:rsidRPr="008431E8">
        <w:rPr>
          <w:rFonts w:ascii="Tahoma" w:hAnsi="Tahoma" w:cs="Tahoma"/>
          <w:color w:val="244061"/>
          <w:sz w:val="22"/>
          <w:szCs w:val="22"/>
        </w:rPr>
        <w:t xml:space="preserve">Cuando a juicio de ENTEL S.A., las ofertas no se adecuen a sus intereses y/o a las normas y procedimientos legales vigentes. </w:t>
      </w:r>
    </w:p>
    <w:p w:rsidR="008431E8" w:rsidRPr="008431E8" w:rsidRDefault="008431E8" w:rsidP="008431E8">
      <w:pPr>
        <w:numPr>
          <w:ilvl w:val="0"/>
          <w:numId w:val="9"/>
        </w:numPr>
        <w:spacing w:after="240"/>
        <w:ind w:left="567" w:hanging="567"/>
        <w:jc w:val="both"/>
        <w:rPr>
          <w:rFonts w:ascii="Tahoma" w:hAnsi="Tahoma" w:cs="Tahoma"/>
          <w:color w:val="244061"/>
          <w:sz w:val="22"/>
          <w:szCs w:val="22"/>
        </w:rPr>
      </w:pPr>
      <w:r w:rsidRPr="008431E8">
        <w:rPr>
          <w:rFonts w:ascii="Tahoma" w:hAnsi="Tahoma" w:cs="Tahoma"/>
          <w:b/>
          <w:color w:val="244061"/>
          <w:sz w:val="22"/>
          <w:szCs w:val="22"/>
        </w:rPr>
        <w:t>Rechazo de propuestas:</w:t>
      </w:r>
      <w:r w:rsidRPr="008431E8">
        <w:rPr>
          <w:rFonts w:ascii="Tahoma" w:hAnsi="Tahoma" w:cs="Tahoma"/>
          <w:color w:val="244061"/>
          <w:sz w:val="22"/>
          <w:szCs w:val="22"/>
        </w:rPr>
        <w:t xml:space="preserve"> ENTEL S.A. puede rechazar las propuestas, de acuerdo a las siguientes causales:</w:t>
      </w:r>
    </w:p>
    <w:p w:rsidR="008431E8" w:rsidRPr="008431E8" w:rsidRDefault="008431E8" w:rsidP="008431E8">
      <w:pPr>
        <w:pStyle w:val="Prrafodelista"/>
        <w:numPr>
          <w:ilvl w:val="0"/>
          <w:numId w:val="11"/>
        </w:numPr>
        <w:spacing w:after="240"/>
        <w:ind w:left="1134" w:hanging="567"/>
        <w:jc w:val="both"/>
        <w:rPr>
          <w:rFonts w:ascii="Tahoma" w:hAnsi="Tahoma" w:cs="Tahoma"/>
          <w:color w:val="244061"/>
          <w:sz w:val="22"/>
          <w:szCs w:val="22"/>
        </w:rPr>
      </w:pPr>
      <w:r w:rsidRPr="008431E8">
        <w:rPr>
          <w:rFonts w:ascii="Tahoma" w:hAnsi="Tahoma" w:cs="Tahoma"/>
          <w:color w:val="244061"/>
          <w:sz w:val="22"/>
          <w:szCs w:val="22"/>
        </w:rPr>
        <w:t xml:space="preserve">Ofertas presentadas fuera de fecha y hora establecidas en los Términos Básicos de Contratación; exceptuando los casos fortuitos o de fuerza mayor aprobados por el Comité de Evaluación. </w:t>
      </w:r>
    </w:p>
    <w:p w:rsidR="008431E8" w:rsidRPr="008431E8" w:rsidRDefault="008431E8" w:rsidP="008431E8">
      <w:pPr>
        <w:pStyle w:val="Prrafodelista"/>
        <w:numPr>
          <w:ilvl w:val="0"/>
          <w:numId w:val="11"/>
        </w:numPr>
        <w:spacing w:after="240"/>
        <w:ind w:left="1134" w:hanging="567"/>
        <w:jc w:val="both"/>
        <w:rPr>
          <w:rFonts w:ascii="Tahoma" w:hAnsi="Tahoma" w:cs="Tahoma"/>
          <w:color w:val="244061"/>
          <w:sz w:val="22"/>
          <w:szCs w:val="22"/>
        </w:rPr>
      </w:pPr>
      <w:r w:rsidRPr="008431E8">
        <w:rPr>
          <w:rFonts w:ascii="Tahoma" w:hAnsi="Tahoma" w:cs="Tahoma"/>
          <w:color w:val="244061"/>
          <w:sz w:val="22"/>
          <w:szCs w:val="22"/>
        </w:rPr>
        <w:t>Ofertas que tengan raspaduras, alteraciones o enmiendas.</w:t>
      </w:r>
    </w:p>
    <w:p w:rsidR="008431E8" w:rsidRPr="008431E8" w:rsidRDefault="008431E8" w:rsidP="008431E8">
      <w:pPr>
        <w:pStyle w:val="Prrafodelista"/>
        <w:numPr>
          <w:ilvl w:val="0"/>
          <w:numId w:val="11"/>
        </w:numPr>
        <w:spacing w:after="240"/>
        <w:ind w:left="1134" w:hanging="567"/>
        <w:jc w:val="both"/>
        <w:rPr>
          <w:rFonts w:ascii="Tahoma" w:hAnsi="Tahoma" w:cs="Tahoma"/>
          <w:color w:val="244061"/>
          <w:sz w:val="22"/>
          <w:szCs w:val="22"/>
        </w:rPr>
      </w:pPr>
      <w:r w:rsidRPr="008431E8">
        <w:rPr>
          <w:rFonts w:ascii="Tahoma" w:hAnsi="Tahoma" w:cs="Tahoma"/>
          <w:color w:val="244061"/>
          <w:sz w:val="22"/>
          <w:szCs w:val="22"/>
        </w:rPr>
        <w:t xml:space="preserve">Ofertas que no cumplan con cualquiera de las especificaciones descritas en los Términos Básicos de Contratación. </w:t>
      </w:r>
    </w:p>
    <w:p w:rsidR="008431E8" w:rsidRPr="008431E8" w:rsidRDefault="008431E8" w:rsidP="008431E8">
      <w:pPr>
        <w:pStyle w:val="Prrafodelista"/>
        <w:numPr>
          <w:ilvl w:val="0"/>
          <w:numId w:val="11"/>
        </w:numPr>
        <w:spacing w:after="240"/>
        <w:ind w:left="1134" w:hanging="567"/>
        <w:jc w:val="both"/>
        <w:rPr>
          <w:rFonts w:ascii="Tahoma" w:hAnsi="Tahoma" w:cs="Tahoma"/>
          <w:color w:val="244061"/>
          <w:sz w:val="22"/>
          <w:szCs w:val="22"/>
        </w:rPr>
      </w:pPr>
      <w:r w:rsidRPr="008431E8">
        <w:rPr>
          <w:rFonts w:ascii="Tahoma" w:hAnsi="Tahoma" w:cs="Tahoma"/>
          <w:color w:val="244061"/>
          <w:sz w:val="22"/>
          <w:szCs w:val="22"/>
        </w:rPr>
        <w:t xml:space="preserve">Cuando a juicio de ENTEL S.A., los precios ofertados no guarden relación con el mercado. </w:t>
      </w:r>
    </w:p>
    <w:p w:rsidR="008431E8" w:rsidRPr="008431E8" w:rsidRDefault="008431E8" w:rsidP="008431E8">
      <w:pPr>
        <w:pStyle w:val="Prrafodelista"/>
        <w:numPr>
          <w:ilvl w:val="0"/>
          <w:numId w:val="11"/>
        </w:numPr>
        <w:spacing w:after="240"/>
        <w:ind w:left="1134" w:hanging="567"/>
        <w:jc w:val="both"/>
        <w:rPr>
          <w:rFonts w:ascii="Tahoma" w:hAnsi="Tahoma" w:cs="Tahoma"/>
          <w:color w:val="244061"/>
          <w:sz w:val="22"/>
          <w:szCs w:val="22"/>
        </w:rPr>
      </w:pPr>
      <w:r w:rsidRPr="008431E8">
        <w:rPr>
          <w:rFonts w:ascii="Tahoma" w:hAnsi="Tahoma" w:cs="Tahoma"/>
          <w:color w:val="244061"/>
          <w:sz w:val="22"/>
          <w:szCs w:val="22"/>
        </w:rPr>
        <w:t>ENTEL S.A. se reserva el derecho de desestimar cualquier propuesta, si a su juicio ésta no satisface sus expectativas y necesidades; o si el proponente no es merecedor de  la confianza de ENTEL S.A.</w:t>
      </w:r>
    </w:p>
    <w:p w:rsidR="008431E8" w:rsidRPr="008431E8" w:rsidRDefault="008431E8" w:rsidP="008431E8">
      <w:pPr>
        <w:pStyle w:val="Prrafodelista"/>
        <w:numPr>
          <w:ilvl w:val="0"/>
          <w:numId w:val="11"/>
        </w:numPr>
        <w:tabs>
          <w:tab w:val="left" w:pos="1418"/>
        </w:tabs>
        <w:spacing w:after="240"/>
        <w:ind w:left="1134" w:hanging="567"/>
        <w:jc w:val="both"/>
        <w:rPr>
          <w:rFonts w:ascii="Tahoma" w:hAnsi="Tahoma" w:cs="Tahoma"/>
          <w:color w:val="244061"/>
          <w:sz w:val="22"/>
          <w:szCs w:val="22"/>
        </w:rPr>
      </w:pPr>
      <w:r w:rsidRPr="008431E8">
        <w:rPr>
          <w:rFonts w:ascii="Tahoma" w:hAnsi="Tahoma" w:cs="Tahoma"/>
          <w:color w:val="244061"/>
          <w:sz w:val="22"/>
          <w:szCs w:val="22"/>
        </w:rPr>
        <w:t>Cuando el proponente presente dos o más propuestas alternativas de diferentes marcas en una misma propuesta. </w:t>
      </w:r>
    </w:p>
    <w:p w:rsidR="008431E8" w:rsidRPr="008431E8" w:rsidRDefault="008431E8" w:rsidP="008431E8">
      <w:pPr>
        <w:numPr>
          <w:ilvl w:val="0"/>
          <w:numId w:val="9"/>
        </w:numPr>
        <w:spacing w:after="240"/>
        <w:ind w:hanging="720"/>
        <w:jc w:val="both"/>
        <w:rPr>
          <w:rFonts w:ascii="Tahoma" w:hAnsi="Tahoma" w:cs="Tahoma"/>
          <w:color w:val="244061"/>
          <w:sz w:val="22"/>
          <w:szCs w:val="22"/>
        </w:rPr>
      </w:pPr>
      <w:r w:rsidRPr="008431E8">
        <w:rPr>
          <w:rFonts w:ascii="Tahoma" w:hAnsi="Tahoma" w:cs="Tahoma"/>
          <w:b/>
          <w:color w:val="244061"/>
          <w:sz w:val="22"/>
          <w:szCs w:val="22"/>
        </w:rPr>
        <w:t>Desistimiento y Nueva Adjudicación:</w:t>
      </w:r>
      <w:r w:rsidRPr="008431E8">
        <w:rPr>
          <w:rFonts w:ascii="Tahoma" w:hAnsi="Tahoma" w:cs="Tahoma"/>
          <w:color w:val="244061"/>
          <w:sz w:val="22"/>
          <w:szCs w:val="22"/>
        </w:rPr>
        <w:t xml:space="preserve"> Si el proponente adjudicado decide desistir de la adjudicación, ENTEL S.A. ejecutará la Boleta de Garantía o Póliza de Seriedad de Propuesta presentada por el proponente y podrá negociar con la segunda propuesta mejor calificada, y así sucesivamente; conforme a sus mejores intereses, o podrá declarar desierto el proceso, dando lugar a iniciar una nueva convocatoria bajo otra modalidad de compra.</w:t>
      </w:r>
    </w:p>
    <w:p w:rsidR="008431E8" w:rsidRPr="008431E8" w:rsidRDefault="008431E8" w:rsidP="008431E8">
      <w:pPr>
        <w:spacing w:after="240"/>
        <w:rPr>
          <w:rFonts w:ascii="Tahoma" w:hAnsi="Tahoma" w:cs="Tahoma"/>
          <w:color w:val="244061"/>
          <w:sz w:val="22"/>
          <w:szCs w:val="22"/>
        </w:rPr>
      </w:pPr>
    </w:p>
    <w:p w:rsidR="008431E8" w:rsidRPr="008431E8" w:rsidRDefault="008431E8" w:rsidP="008431E8">
      <w:pPr>
        <w:spacing w:after="240"/>
        <w:rPr>
          <w:rFonts w:ascii="Tahoma" w:hAnsi="Tahoma" w:cs="Tahoma"/>
          <w:color w:val="244061"/>
          <w:sz w:val="22"/>
          <w:szCs w:val="22"/>
        </w:rPr>
      </w:pPr>
    </w:p>
    <w:p w:rsidR="008431E8" w:rsidRPr="008431E8" w:rsidRDefault="008431E8" w:rsidP="008431E8">
      <w:pPr>
        <w:spacing w:after="240"/>
        <w:rPr>
          <w:rFonts w:ascii="Tahoma" w:hAnsi="Tahoma" w:cs="Tahoma"/>
          <w:color w:val="244061"/>
          <w:sz w:val="22"/>
          <w:szCs w:val="22"/>
        </w:rPr>
      </w:pPr>
    </w:p>
    <w:p w:rsidR="008431E8" w:rsidRPr="008431E8" w:rsidRDefault="008431E8" w:rsidP="008431E8">
      <w:pPr>
        <w:spacing w:after="240"/>
        <w:rPr>
          <w:rFonts w:ascii="Tahoma" w:hAnsi="Tahoma" w:cs="Tahoma"/>
          <w:color w:val="244061"/>
          <w:sz w:val="22"/>
          <w:szCs w:val="22"/>
        </w:rPr>
      </w:pPr>
    </w:p>
    <w:p w:rsidR="008431E8" w:rsidRDefault="008431E8" w:rsidP="008431E8">
      <w:pPr>
        <w:spacing w:after="240"/>
        <w:rPr>
          <w:rFonts w:ascii="Tahoma" w:hAnsi="Tahoma" w:cs="Tahoma"/>
          <w:color w:val="244061"/>
          <w:sz w:val="22"/>
          <w:szCs w:val="22"/>
        </w:rPr>
      </w:pPr>
    </w:p>
    <w:p w:rsidR="000339CF" w:rsidRDefault="000339CF" w:rsidP="008431E8">
      <w:pPr>
        <w:spacing w:after="240"/>
        <w:rPr>
          <w:rFonts w:ascii="Tahoma" w:hAnsi="Tahoma" w:cs="Tahoma"/>
          <w:color w:val="244061"/>
          <w:sz w:val="22"/>
          <w:szCs w:val="22"/>
        </w:rPr>
      </w:pPr>
    </w:p>
    <w:p w:rsidR="000339CF" w:rsidRDefault="000339CF" w:rsidP="008431E8">
      <w:pPr>
        <w:spacing w:after="240"/>
        <w:rPr>
          <w:rFonts w:ascii="Tahoma" w:hAnsi="Tahoma" w:cs="Tahoma"/>
          <w:color w:val="244061"/>
          <w:sz w:val="22"/>
          <w:szCs w:val="22"/>
        </w:rPr>
      </w:pPr>
    </w:p>
    <w:p w:rsidR="000339CF" w:rsidRDefault="000339CF" w:rsidP="008431E8">
      <w:pPr>
        <w:spacing w:after="240"/>
        <w:rPr>
          <w:rFonts w:ascii="Tahoma" w:hAnsi="Tahoma" w:cs="Tahoma"/>
          <w:color w:val="244061"/>
          <w:sz w:val="22"/>
          <w:szCs w:val="22"/>
        </w:rPr>
      </w:pPr>
    </w:p>
    <w:p w:rsidR="000339CF" w:rsidRDefault="000339CF" w:rsidP="008431E8">
      <w:pPr>
        <w:spacing w:after="240"/>
        <w:rPr>
          <w:rFonts w:ascii="Tahoma" w:hAnsi="Tahoma" w:cs="Tahoma"/>
          <w:color w:val="244061"/>
          <w:sz w:val="22"/>
          <w:szCs w:val="22"/>
        </w:rPr>
      </w:pPr>
    </w:p>
    <w:p w:rsidR="000339CF" w:rsidRDefault="000339CF" w:rsidP="008431E8">
      <w:pPr>
        <w:spacing w:after="240"/>
        <w:rPr>
          <w:rFonts w:ascii="Tahoma" w:hAnsi="Tahoma" w:cs="Tahoma"/>
          <w:color w:val="244061"/>
          <w:sz w:val="22"/>
          <w:szCs w:val="22"/>
        </w:rPr>
      </w:pPr>
    </w:p>
    <w:p w:rsidR="000339CF" w:rsidRDefault="000339CF" w:rsidP="008431E8">
      <w:pPr>
        <w:spacing w:after="240"/>
        <w:rPr>
          <w:rFonts w:ascii="Tahoma" w:hAnsi="Tahoma" w:cs="Tahoma"/>
          <w:color w:val="244061"/>
          <w:sz w:val="22"/>
          <w:szCs w:val="22"/>
        </w:rPr>
      </w:pPr>
    </w:p>
    <w:p w:rsidR="000339CF" w:rsidRDefault="000339CF" w:rsidP="008431E8">
      <w:pPr>
        <w:spacing w:after="240"/>
        <w:rPr>
          <w:rFonts w:ascii="Tahoma" w:hAnsi="Tahoma" w:cs="Tahoma"/>
          <w:color w:val="244061"/>
          <w:sz w:val="22"/>
          <w:szCs w:val="22"/>
        </w:rPr>
      </w:pPr>
    </w:p>
    <w:p w:rsidR="000339CF" w:rsidRDefault="000339CF" w:rsidP="008431E8">
      <w:pPr>
        <w:spacing w:after="240"/>
        <w:rPr>
          <w:rFonts w:ascii="Tahoma" w:hAnsi="Tahoma" w:cs="Tahoma"/>
          <w:color w:val="244061"/>
          <w:sz w:val="22"/>
          <w:szCs w:val="22"/>
        </w:rPr>
      </w:pPr>
    </w:p>
    <w:p w:rsidR="000339CF" w:rsidRDefault="000339CF" w:rsidP="008431E8">
      <w:pPr>
        <w:spacing w:after="240"/>
        <w:rPr>
          <w:rFonts w:ascii="Tahoma" w:hAnsi="Tahoma" w:cs="Tahoma"/>
          <w:color w:val="244061"/>
          <w:sz w:val="22"/>
          <w:szCs w:val="22"/>
        </w:rPr>
      </w:pPr>
    </w:p>
    <w:p w:rsidR="000339CF" w:rsidRDefault="000339CF" w:rsidP="008431E8">
      <w:pPr>
        <w:spacing w:after="240"/>
        <w:rPr>
          <w:rFonts w:ascii="Tahoma" w:hAnsi="Tahoma" w:cs="Tahoma"/>
          <w:color w:val="244061"/>
          <w:sz w:val="22"/>
          <w:szCs w:val="22"/>
        </w:rPr>
      </w:pPr>
    </w:p>
    <w:p w:rsidR="000339CF" w:rsidRDefault="000339CF" w:rsidP="008431E8">
      <w:pPr>
        <w:spacing w:after="240"/>
        <w:rPr>
          <w:rFonts w:ascii="Tahoma" w:hAnsi="Tahoma" w:cs="Tahoma"/>
          <w:color w:val="244061"/>
          <w:sz w:val="22"/>
          <w:szCs w:val="22"/>
        </w:rPr>
      </w:pPr>
    </w:p>
    <w:p w:rsidR="000502E6" w:rsidRDefault="000502E6" w:rsidP="008431E8">
      <w:pPr>
        <w:spacing w:after="240"/>
        <w:rPr>
          <w:rFonts w:ascii="Tahoma" w:hAnsi="Tahoma" w:cs="Tahoma"/>
          <w:color w:val="244061"/>
          <w:sz w:val="22"/>
          <w:szCs w:val="22"/>
        </w:rPr>
      </w:pPr>
    </w:p>
    <w:p w:rsidR="000502E6" w:rsidRPr="008431E8" w:rsidRDefault="000502E6" w:rsidP="008431E8">
      <w:pPr>
        <w:spacing w:after="240"/>
        <w:rPr>
          <w:rFonts w:ascii="Tahoma" w:hAnsi="Tahoma" w:cs="Tahoma"/>
          <w:color w:val="244061"/>
          <w:sz w:val="22"/>
          <w:szCs w:val="22"/>
        </w:rPr>
      </w:pPr>
    </w:p>
    <w:p w:rsidR="008431E8" w:rsidRPr="008431E8" w:rsidRDefault="008431E8" w:rsidP="008431E8">
      <w:pPr>
        <w:spacing w:after="240"/>
        <w:rPr>
          <w:rFonts w:ascii="Tahoma" w:hAnsi="Tahoma" w:cs="Tahoma"/>
          <w:color w:val="244061"/>
          <w:sz w:val="22"/>
          <w:szCs w:val="22"/>
        </w:rPr>
      </w:pPr>
    </w:p>
    <w:p w:rsidR="008431E8" w:rsidRPr="008431E8" w:rsidRDefault="008431E8" w:rsidP="008431E8">
      <w:pPr>
        <w:spacing w:after="240"/>
        <w:rPr>
          <w:rFonts w:ascii="Tahoma" w:hAnsi="Tahoma" w:cs="Tahoma"/>
          <w:color w:val="244061"/>
          <w:sz w:val="22"/>
          <w:szCs w:val="22"/>
        </w:rPr>
      </w:pPr>
    </w:p>
    <w:tbl>
      <w:tblPr>
        <w:tblpPr w:leftFromText="141" w:rightFromText="141" w:vertAnchor="text" w:horzAnchor="margin" w:tblpY="71"/>
        <w:tblW w:w="9284"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6874"/>
      </w:tblGrid>
      <w:tr w:rsidR="008431E8" w:rsidRPr="007A18BA" w:rsidTr="008431E8">
        <w:trPr>
          <w:trHeight w:val="617"/>
        </w:trPr>
        <w:tc>
          <w:tcPr>
            <w:tcW w:w="2410" w:type="dxa"/>
            <w:shd w:val="clear" w:color="auto" w:fill="004990"/>
            <w:vAlign w:val="center"/>
          </w:tcPr>
          <w:p w:rsidR="008431E8" w:rsidRPr="008431E8" w:rsidRDefault="008431E8" w:rsidP="008431E8">
            <w:pPr>
              <w:pStyle w:val="Textoindependiente3"/>
              <w:spacing w:after="240"/>
              <w:jc w:val="center"/>
              <w:rPr>
                <w:rFonts w:ascii="Tahoma" w:hAnsi="Tahoma" w:cs="Tahoma"/>
                <w:b/>
                <w:color w:val="244061"/>
                <w:sz w:val="22"/>
                <w:szCs w:val="22"/>
                <w:lang w:val="pt-BR"/>
              </w:rPr>
            </w:pPr>
            <w:r w:rsidRPr="008431E8">
              <w:rPr>
                <w:rFonts w:ascii="Tahoma" w:hAnsi="Tahoma" w:cs="Tahoma"/>
                <w:b/>
                <w:color w:val="FFFFFF"/>
                <w:sz w:val="22"/>
                <w:szCs w:val="22"/>
                <w:lang w:val="pt-BR"/>
              </w:rPr>
              <w:t>ANEXO No. 2</w:t>
            </w:r>
          </w:p>
        </w:tc>
        <w:tc>
          <w:tcPr>
            <w:tcW w:w="6874" w:type="dxa"/>
            <w:vAlign w:val="center"/>
          </w:tcPr>
          <w:p w:rsidR="008431E8" w:rsidRPr="008431E8" w:rsidRDefault="008431E8" w:rsidP="008431E8">
            <w:pPr>
              <w:spacing w:after="240"/>
              <w:ind w:left="567"/>
              <w:jc w:val="center"/>
              <w:rPr>
                <w:rFonts w:ascii="Tahoma" w:hAnsi="Tahoma" w:cs="Tahoma"/>
                <w:b/>
                <w:color w:val="244061"/>
                <w:sz w:val="22"/>
                <w:szCs w:val="22"/>
                <w:lang w:val="pt-BR"/>
              </w:rPr>
            </w:pPr>
            <w:r w:rsidRPr="008431E8">
              <w:rPr>
                <w:rFonts w:ascii="Tahoma" w:hAnsi="Tahoma" w:cs="Tahoma"/>
                <w:b/>
                <w:color w:val="244061"/>
                <w:sz w:val="22"/>
                <w:szCs w:val="22"/>
                <w:lang w:val="pt-BR"/>
              </w:rPr>
              <w:t>DECLARACIÓN DE INTEGRIDAD DEL PERSONAL DE LA EMPRESA PROPONENTE</w:t>
            </w:r>
          </w:p>
        </w:tc>
      </w:tr>
    </w:tbl>
    <w:p w:rsidR="008431E8" w:rsidRPr="008431E8" w:rsidRDefault="008431E8" w:rsidP="008431E8">
      <w:pPr>
        <w:spacing w:after="240"/>
        <w:rPr>
          <w:rFonts w:ascii="Tahoma" w:hAnsi="Tahoma" w:cs="Tahoma"/>
          <w:b/>
          <w:color w:val="244061"/>
          <w:sz w:val="22"/>
          <w:szCs w:val="22"/>
        </w:rPr>
      </w:pPr>
    </w:p>
    <w:tbl>
      <w:tblPr>
        <w:tblW w:w="9214"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2691"/>
        <w:gridCol w:w="193"/>
        <w:gridCol w:w="190"/>
        <w:gridCol w:w="6140"/>
      </w:tblGrid>
      <w:tr w:rsidR="008431E8" w:rsidRPr="007A18BA" w:rsidTr="008431E8">
        <w:trPr>
          <w:trHeight w:hRule="exact" w:val="340"/>
        </w:trPr>
        <w:tc>
          <w:tcPr>
            <w:tcW w:w="2691" w:type="dxa"/>
            <w:tcBorders>
              <w:top w:val="nil"/>
              <w:left w:val="nil"/>
              <w:bottom w:val="nil"/>
              <w:right w:val="nil"/>
            </w:tcBorders>
            <w:tcMar>
              <w:left w:w="0" w:type="dxa"/>
              <w:right w:w="0" w:type="dxa"/>
            </w:tcMar>
            <w:vAlign w:val="center"/>
          </w:tcPr>
          <w:p w:rsidR="008431E8" w:rsidRPr="008431E8" w:rsidRDefault="008431E8" w:rsidP="008431E8">
            <w:pPr>
              <w:spacing w:after="240"/>
              <w:rPr>
                <w:rFonts w:ascii="Tahoma" w:hAnsi="Tahoma" w:cs="Tahoma"/>
                <w:color w:val="244061"/>
                <w:sz w:val="22"/>
                <w:szCs w:val="22"/>
              </w:rPr>
            </w:pPr>
            <w:r w:rsidRPr="008431E8">
              <w:rPr>
                <w:rFonts w:ascii="Tahoma" w:hAnsi="Tahoma" w:cs="Tahoma"/>
                <w:color w:val="244061"/>
                <w:sz w:val="22"/>
                <w:szCs w:val="22"/>
              </w:rPr>
              <w:t>Razón Social</w:t>
            </w:r>
          </w:p>
        </w:tc>
        <w:tc>
          <w:tcPr>
            <w:tcW w:w="193" w:type="dxa"/>
            <w:tcBorders>
              <w:top w:val="nil"/>
              <w:left w:val="nil"/>
              <w:bottom w:val="nil"/>
              <w:right w:val="nil"/>
            </w:tcBorders>
            <w:vAlign w:val="center"/>
          </w:tcPr>
          <w:p w:rsidR="008431E8" w:rsidRPr="008431E8" w:rsidRDefault="008431E8" w:rsidP="008431E8">
            <w:pPr>
              <w:spacing w:after="240"/>
              <w:jc w:val="center"/>
              <w:rPr>
                <w:rFonts w:ascii="Tahoma" w:hAnsi="Tahoma" w:cs="Tahoma"/>
                <w:color w:val="244061"/>
                <w:sz w:val="22"/>
                <w:szCs w:val="22"/>
              </w:rPr>
            </w:pPr>
            <w:r w:rsidRPr="008431E8">
              <w:rPr>
                <w:rFonts w:ascii="Tahoma" w:hAnsi="Tahoma" w:cs="Tahoma"/>
                <w:color w:val="244061"/>
                <w:sz w:val="22"/>
                <w:szCs w:val="22"/>
              </w:rPr>
              <w:t>:</w:t>
            </w:r>
          </w:p>
        </w:tc>
        <w:tc>
          <w:tcPr>
            <w:tcW w:w="190" w:type="dxa"/>
            <w:tcBorders>
              <w:top w:val="nil"/>
              <w:left w:val="nil"/>
              <w:bottom w:val="nil"/>
              <w:right w:val="single" w:sz="8" w:space="0" w:color="004990"/>
            </w:tcBorders>
            <w:vAlign w:val="center"/>
          </w:tcPr>
          <w:p w:rsidR="008431E8" w:rsidRPr="008431E8" w:rsidRDefault="008431E8" w:rsidP="008431E8">
            <w:pPr>
              <w:spacing w:after="240"/>
              <w:rPr>
                <w:rFonts w:ascii="Tahoma" w:hAnsi="Tahoma" w:cs="Tahoma"/>
                <w:color w:val="244061"/>
                <w:sz w:val="22"/>
                <w:szCs w:val="22"/>
              </w:rPr>
            </w:pPr>
          </w:p>
        </w:tc>
        <w:tc>
          <w:tcPr>
            <w:tcW w:w="6140"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8431E8" w:rsidRPr="008431E8" w:rsidRDefault="008431E8" w:rsidP="008431E8">
            <w:pPr>
              <w:spacing w:after="240"/>
              <w:rPr>
                <w:rFonts w:ascii="Tahoma" w:hAnsi="Tahoma" w:cs="Tahoma"/>
                <w:color w:val="244061"/>
                <w:sz w:val="22"/>
                <w:szCs w:val="22"/>
              </w:rPr>
            </w:pPr>
          </w:p>
        </w:tc>
      </w:tr>
      <w:tr w:rsidR="008431E8" w:rsidRPr="007A18BA" w:rsidTr="008431E8">
        <w:trPr>
          <w:trHeight w:hRule="exact" w:val="340"/>
        </w:trPr>
        <w:tc>
          <w:tcPr>
            <w:tcW w:w="2691" w:type="dxa"/>
            <w:tcBorders>
              <w:top w:val="nil"/>
              <w:left w:val="nil"/>
              <w:bottom w:val="nil"/>
              <w:right w:val="nil"/>
            </w:tcBorders>
            <w:tcMar>
              <w:left w:w="0" w:type="dxa"/>
              <w:right w:w="0" w:type="dxa"/>
            </w:tcMar>
            <w:vAlign w:val="center"/>
          </w:tcPr>
          <w:p w:rsidR="008431E8" w:rsidRPr="008431E8" w:rsidRDefault="008431E8" w:rsidP="008431E8">
            <w:pPr>
              <w:spacing w:after="240"/>
              <w:rPr>
                <w:rFonts w:ascii="Tahoma" w:hAnsi="Tahoma" w:cs="Tahoma"/>
                <w:color w:val="244061"/>
                <w:sz w:val="22"/>
                <w:szCs w:val="22"/>
              </w:rPr>
            </w:pPr>
            <w:r w:rsidRPr="008431E8">
              <w:rPr>
                <w:rFonts w:ascii="Tahoma" w:hAnsi="Tahoma" w:cs="Tahoma"/>
                <w:color w:val="244061"/>
                <w:sz w:val="22"/>
                <w:szCs w:val="22"/>
              </w:rPr>
              <w:t>Objeto del Proceso</w:t>
            </w:r>
          </w:p>
        </w:tc>
        <w:tc>
          <w:tcPr>
            <w:tcW w:w="193" w:type="dxa"/>
            <w:tcBorders>
              <w:top w:val="nil"/>
              <w:left w:val="nil"/>
              <w:bottom w:val="nil"/>
              <w:right w:val="nil"/>
            </w:tcBorders>
            <w:vAlign w:val="center"/>
          </w:tcPr>
          <w:p w:rsidR="008431E8" w:rsidRPr="008431E8" w:rsidRDefault="008431E8" w:rsidP="008431E8">
            <w:pPr>
              <w:spacing w:after="240"/>
              <w:jc w:val="center"/>
              <w:rPr>
                <w:rFonts w:ascii="Tahoma" w:hAnsi="Tahoma" w:cs="Tahoma"/>
                <w:color w:val="244061"/>
                <w:sz w:val="22"/>
                <w:szCs w:val="22"/>
              </w:rPr>
            </w:pPr>
            <w:r w:rsidRPr="008431E8">
              <w:rPr>
                <w:rFonts w:ascii="Tahoma" w:hAnsi="Tahoma" w:cs="Tahoma"/>
                <w:color w:val="244061"/>
                <w:sz w:val="22"/>
                <w:szCs w:val="22"/>
              </w:rPr>
              <w:t>:</w:t>
            </w:r>
          </w:p>
        </w:tc>
        <w:tc>
          <w:tcPr>
            <w:tcW w:w="190" w:type="dxa"/>
            <w:tcBorders>
              <w:top w:val="nil"/>
              <w:left w:val="nil"/>
              <w:bottom w:val="nil"/>
              <w:right w:val="single" w:sz="8" w:space="0" w:color="004990"/>
            </w:tcBorders>
            <w:vAlign w:val="center"/>
          </w:tcPr>
          <w:p w:rsidR="008431E8" w:rsidRPr="008431E8" w:rsidRDefault="008431E8" w:rsidP="008431E8">
            <w:pPr>
              <w:spacing w:after="240"/>
              <w:rPr>
                <w:rFonts w:ascii="Tahoma" w:hAnsi="Tahoma" w:cs="Tahoma"/>
                <w:color w:val="244061"/>
                <w:sz w:val="22"/>
                <w:szCs w:val="22"/>
              </w:rPr>
            </w:pPr>
          </w:p>
        </w:tc>
        <w:tc>
          <w:tcPr>
            <w:tcW w:w="6140"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8431E8" w:rsidRPr="008431E8" w:rsidRDefault="008431E8" w:rsidP="008431E8">
            <w:pPr>
              <w:spacing w:after="240"/>
              <w:rPr>
                <w:rFonts w:ascii="Tahoma" w:hAnsi="Tahoma" w:cs="Tahoma"/>
                <w:color w:val="244061"/>
                <w:sz w:val="22"/>
                <w:szCs w:val="22"/>
              </w:rPr>
            </w:pPr>
          </w:p>
        </w:tc>
      </w:tr>
      <w:tr w:rsidR="008431E8" w:rsidRPr="007A18BA" w:rsidTr="008431E8">
        <w:trPr>
          <w:trHeight w:hRule="exact" w:val="340"/>
        </w:trPr>
        <w:tc>
          <w:tcPr>
            <w:tcW w:w="2691" w:type="dxa"/>
            <w:tcBorders>
              <w:top w:val="nil"/>
              <w:left w:val="nil"/>
              <w:bottom w:val="nil"/>
              <w:right w:val="nil"/>
            </w:tcBorders>
            <w:tcMar>
              <w:left w:w="0" w:type="dxa"/>
              <w:right w:w="0" w:type="dxa"/>
            </w:tcMar>
            <w:vAlign w:val="center"/>
          </w:tcPr>
          <w:p w:rsidR="008431E8" w:rsidRPr="008431E8" w:rsidRDefault="008431E8" w:rsidP="008431E8">
            <w:pPr>
              <w:spacing w:after="240"/>
              <w:rPr>
                <w:rFonts w:ascii="Tahoma" w:hAnsi="Tahoma" w:cs="Tahoma"/>
                <w:color w:val="244061"/>
                <w:sz w:val="22"/>
                <w:szCs w:val="22"/>
              </w:rPr>
            </w:pPr>
            <w:r w:rsidRPr="008431E8">
              <w:rPr>
                <w:rFonts w:ascii="Tahoma" w:hAnsi="Tahoma" w:cs="Tahoma"/>
                <w:color w:val="244061"/>
                <w:sz w:val="22"/>
                <w:szCs w:val="22"/>
              </w:rPr>
              <w:t>N° de Convocatoria</w:t>
            </w:r>
          </w:p>
        </w:tc>
        <w:tc>
          <w:tcPr>
            <w:tcW w:w="193" w:type="dxa"/>
            <w:tcBorders>
              <w:top w:val="nil"/>
              <w:left w:val="nil"/>
              <w:bottom w:val="nil"/>
              <w:right w:val="nil"/>
            </w:tcBorders>
            <w:vAlign w:val="center"/>
          </w:tcPr>
          <w:p w:rsidR="008431E8" w:rsidRPr="008431E8" w:rsidRDefault="008431E8" w:rsidP="008431E8">
            <w:pPr>
              <w:spacing w:after="240"/>
              <w:jc w:val="center"/>
              <w:rPr>
                <w:rFonts w:ascii="Tahoma" w:hAnsi="Tahoma" w:cs="Tahoma"/>
                <w:color w:val="244061"/>
                <w:sz w:val="22"/>
                <w:szCs w:val="22"/>
              </w:rPr>
            </w:pPr>
            <w:r w:rsidRPr="008431E8">
              <w:rPr>
                <w:rFonts w:ascii="Tahoma" w:hAnsi="Tahoma" w:cs="Tahoma"/>
                <w:color w:val="244061"/>
                <w:sz w:val="22"/>
                <w:szCs w:val="22"/>
              </w:rPr>
              <w:t>:</w:t>
            </w:r>
          </w:p>
        </w:tc>
        <w:tc>
          <w:tcPr>
            <w:tcW w:w="190" w:type="dxa"/>
            <w:tcBorders>
              <w:top w:val="nil"/>
              <w:left w:val="nil"/>
              <w:bottom w:val="nil"/>
              <w:right w:val="single" w:sz="8" w:space="0" w:color="004990"/>
            </w:tcBorders>
            <w:vAlign w:val="center"/>
          </w:tcPr>
          <w:p w:rsidR="008431E8" w:rsidRPr="008431E8" w:rsidRDefault="008431E8" w:rsidP="008431E8">
            <w:pPr>
              <w:spacing w:after="240"/>
              <w:rPr>
                <w:rFonts w:ascii="Tahoma" w:hAnsi="Tahoma" w:cs="Tahoma"/>
                <w:color w:val="244061"/>
                <w:sz w:val="22"/>
                <w:szCs w:val="22"/>
              </w:rPr>
            </w:pPr>
          </w:p>
        </w:tc>
        <w:tc>
          <w:tcPr>
            <w:tcW w:w="6140"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8431E8" w:rsidRPr="008431E8" w:rsidRDefault="008431E8" w:rsidP="008431E8">
            <w:pPr>
              <w:spacing w:after="240"/>
              <w:rPr>
                <w:rFonts w:ascii="Tahoma" w:hAnsi="Tahoma" w:cs="Tahoma"/>
                <w:color w:val="244061"/>
                <w:sz w:val="22"/>
                <w:szCs w:val="22"/>
              </w:rPr>
            </w:pPr>
          </w:p>
        </w:tc>
      </w:tr>
      <w:tr w:rsidR="008431E8" w:rsidRPr="007A18BA" w:rsidTr="008431E8">
        <w:trPr>
          <w:trHeight w:hRule="exact" w:val="340"/>
        </w:trPr>
        <w:tc>
          <w:tcPr>
            <w:tcW w:w="2691" w:type="dxa"/>
            <w:tcBorders>
              <w:top w:val="nil"/>
              <w:left w:val="nil"/>
              <w:bottom w:val="nil"/>
              <w:right w:val="nil"/>
            </w:tcBorders>
            <w:tcMar>
              <w:left w:w="0" w:type="dxa"/>
              <w:right w:w="0" w:type="dxa"/>
            </w:tcMar>
            <w:vAlign w:val="center"/>
          </w:tcPr>
          <w:p w:rsidR="008431E8" w:rsidRPr="008431E8" w:rsidRDefault="008431E8" w:rsidP="008431E8">
            <w:pPr>
              <w:spacing w:after="240"/>
              <w:rPr>
                <w:rFonts w:ascii="Tahoma" w:hAnsi="Tahoma" w:cs="Tahoma"/>
                <w:color w:val="244061"/>
                <w:sz w:val="22"/>
                <w:szCs w:val="22"/>
              </w:rPr>
            </w:pPr>
            <w:r w:rsidRPr="008431E8">
              <w:rPr>
                <w:rFonts w:ascii="Tahoma" w:hAnsi="Tahoma" w:cs="Tahoma"/>
                <w:color w:val="244061"/>
                <w:sz w:val="22"/>
                <w:szCs w:val="22"/>
              </w:rPr>
              <w:t>Lugar y Fecha</w:t>
            </w:r>
          </w:p>
        </w:tc>
        <w:tc>
          <w:tcPr>
            <w:tcW w:w="193" w:type="dxa"/>
            <w:tcBorders>
              <w:top w:val="nil"/>
              <w:left w:val="nil"/>
              <w:bottom w:val="nil"/>
              <w:right w:val="nil"/>
            </w:tcBorders>
            <w:vAlign w:val="center"/>
          </w:tcPr>
          <w:p w:rsidR="008431E8" w:rsidRPr="008431E8" w:rsidRDefault="008431E8" w:rsidP="008431E8">
            <w:pPr>
              <w:spacing w:after="240"/>
              <w:jc w:val="center"/>
              <w:rPr>
                <w:rFonts w:ascii="Tahoma" w:hAnsi="Tahoma" w:cs="Tahoma"/>
                <w:color w:val="244061"/>
                <w:sz w:val="22"/>
                <w:szCs w:val="22"/>
              </w:rPr>
            </w:pPr>
            <w:r w:rsidRPr="008431E8">
              <w:rPr>
                <w:rFonts w:ascii="Tahoma" w:hAnsi="Tahoma" w:cs="Tahoma"/>
                <w:color w:val="244061"/>
                <w:sz w:val="22"/>
                <w:szCs w:val="22"/>
              </w:rPr>
              <w:t>:</w:t>
            </w:r>
          </w:p>
        </w:tc>
        <w:tc>
          <w:tcPr>
            <w:tcW w:w="190" w:type="dxa"/>
            <w:tcBorders>
              <w:top w:val="nil"/>
              <w:left w:val="nil"/>
              <w:bottom w:val="nil"/>
              <w:right w:val="single" w:sz="8" w:space="0" w:color="004990"/>
            </w:tcBorders>
            <w:vAlign w:val="center"/>
          </w:tcPr>
          <w:p w:rsidR="008431E8" w:rsidRPr="008431E8" w:rsidRDefault="008431E8" w:rsidP="008431E8">
            <w:pPr>
              <w:spacing w:after="240"/>
              <w:rPr>
                <w:rFonts w:ascii="Tahoma" w:hAnsi="Tahoma" w:cs="Tahoma"/>
                <w:color w:val="244061"/>
                <w:sz w:val="22"/>
                <w:szCs w:val="22"/>
              </w:rPr>
            </w:pPr>
          </w:p>
        </w:tc>
        <w:tc>
          <w:tcPr>
            <w:tcW w:w="6140"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8431E8" w:rsidRPr="008431E8" w:rsidRDefault="008431E8" w:rsidP="008431E8">
            <w:pPr>
              <w:spacing w:after="240"/>
              <w:rPr>
                <w:rFonts w:ascii="Tahoma" w:hAnsi="Tahoma" w:cs="Tahoma"/>
                <w:color w:val="244061"/>
                <w:sz w:val="22"/>
                <w:szCs w:val="22"/>
              </w:rPr>
            </w:pPr>
          </w:p>
        </w:tc>
      </w:tr>
    </w:tbl>
    <w:p w:rsidR="008431E8" w:rsidRPr="008431E8" w:rsidRDefault="008431E8" w:rsidP="008431E8">
      <w:pPr>
        <w:spacing w:after="240"/>
        <w:rPr>
          <w:rFonts w:ascii="Tahoma" w:hAnsi="Tahoma" w:cs="Tahoma"/>
          <w:color w:val="244061"/>
          <w:sz w:val="22"/>
          <w:szCs w:val="22"/>
          <w:lang w:val="es-ES_tradnl"/>
        </w:rPr>
      </w:pPr>
    </w:p>
    <w:p w:rsidR="008431E8" w:rsidRPr="008431E8" w:rsidRDefault="008431E8" w:rsidP="008431E8">
      <w:pPr>
        <w:spacing w:after="240"/>
        <w:rPr>
          <w:rFonts w:ascii="Tahoma" w:hAnsi="Tahoma" w:cs="Tahoma"/>
          <w:color w:val="244061"/>
          <w:sz w:val="22"/>
          <w:szCs w:val="22"/>
          <w:lang w:val="es-ES_tradnl"/>
        </w:rPr>
      </w:pPr>
      <w:r w:rsidRPr="008431E8">
        <w:rPr>
          <w:rFonts w:ascii="Tahoma" w:hAnsi="Tahoma" w:cs="Tahoma"/>
          <w:color w:val="244061"/>
          <w:sz w:val="22"/>
          <w:szCs w:val="22"/>
          <w:lang w:val="es-ES_tradnl"/>
        </w:rPr>
        <w:t>De mi consideración:</w:t>
      </w:r>
    </w:p>
    <w:p w:rsidR="008431E8" w:rsidRPr="008431E8" w:rsidRDefault="008431E8" w:rsidP="008431E8">
      <w:pPr>
        <w:spacing w:after="240"/>
        <w:rPr>
          <w:rFonts w:ascii="Tahoma" w:hAnsi="Tahoma" w:cs="Tahoma"/>
          <w:color w:val="244061"/>
          <w:sz w:val="22"/>
          <w:szCs w:val="22"/>
          <w:lang w:val="es-ES_tradnl"/>
        </w:rPr>
      </w:pPr>
      <w:r w:rsidRPr="008431E8">
        <w:rPr>
          <w:rFonts w:ascii="Tahoma" w:hAnsi="Tahoma" w:cs="Tahoma"/>
          <w:color w:val="244061"/>
          <w:sz w:val="22"/>
          <w:szCs w:val="22"/>
          <w:lang w:val="es-ES_tradnl"/>
        </w:rPr>
        <w:t>En atención a la Convocatoria de referencia, a nombre de la empresa……………………. a la cual es representamos, declaramos expresamente nuestra conformidad y compromiso de cumplimiento, conforme con los siguientes puntos:</w:t>
      </w:r>
    </w:p>
    <w:p w:rsidR="008431E8" w:rsidRPr="008431E8" w:rsidRDefault="008431E8" w:rsidP="008431E8">
      <w:pPr>
        <w:suppressAutoHyphens/>
        <w:spacing w:after="240"/>
        <w:rPr>
          <w:rFonts w:ascii="Tahoma" w:hAnsi="Tahoma" w:cs="Tahoma"/>
          <w:b/>
          <w:color w:val="244061"/>
          <w:sz w:val="22"/>
          <w:szCs w:val="22"/>
          <w:lang w:val="es-ES_tradnl"/>
        </w:rPr>
      </w:pPr>
      <w:r w:rsidRPr="008431E8">
        <w:rPr>
          <w:rFonts w:ascii="Tahoma" w:hAnsi="Tahoma" w:cs="Tahoma"/>
          <w:b/>
          <w:color w:val="244061"/>
          <w:sz w:val="22"/>
          <w:szCs w:val="22"/>
          <w:lang w:val="es-ES_tradnl"/>
        </w:rPr>
        <w:t>I.- De las Condiciones del Proceso</w:t>
      </w:r>
    </w:p>
    <w:p w:rsidR="008431E8" w:rsidRPr="008431E8" w:rsidRDefault="008431E8" w:rsidP="002A0806">
      <w:pPr>
        <w:numPr>
          <w:ilvl w:val="0"/>
          <w:numId w:val="13"/>
        </w:numPr>
        <w:tabs>
          <w:tab w:val="clear" w:pos="360"/>
          <w:tab w:val="num" w:pos="709"/>
        </w:tabs>
        <w:spacing w:after="240"/>
        <w:ind w:left="709" w:hanging="425"/>
        <w:jc w:val="both"/>
        <w:rPr>
          <w:rFonts w:ascii="Tahoma" w:hAnsi="Tahoma" w:cs="Tahoma"/>
          <w:color w:val="244061"/>
          <w:sz w:val="22"/>
          <w:szCs w:val="22"/>
          <w:lang w:val="es-ES_tradnl"/>
        </w:rPr>
      </w:pPr>
      <w:r w:rsidRPr="008431E8">
        <w:rPr>
          <w:rFonts w:ascii="Tahoma" w:hAnsi="Tahoma" w:cs="Tahoma"/>
          <w:color w:val="244061"/>
          <w:sz w:val="22"/>
          <w:szCs w:val="22"/>
          <w:lang w:val="es-ES_tradnl"/>
        </w:rPr>
        <w:t>A nombre de la entidad proponente y conforme el Poder recibido, declaramos y garantizamos haber examinado los Términos Básicos de Contratación y sus aclaraciones y enmiendas, aceptando sin reservas todas las estipulaciones de dichos documentos y la adhesión al texto del contrato.</w:t>
      </w:r>
    </w:p>
    <w:p w:rsidR="008431E8" w:rsidRPr="008431E8" w:rsidRDefault="008431E8" w:rsidP="002A0806">
      <w:pPr>
        <w:numPr>
          <w:ilvl w:val="0"/>
          <w:numId w:val="13"/>
        </w:numPr>
        <w:tabs>
          <w:tab w:val="clear" w:pos="360"/>
          <w:tab w:val="num" w:pos="709"/>
        </w:tabs>
        <w:spacing w:after="240"/>
        <w:ind w:left="709" w:hanging="425"/>
        <w:jc w:val="both"/>
        <w:rPr>
          <w:rFonts w:ascii="Tahoma" w:hAnsi="Tahoma" w:cs="Tahoma"/>
          <w:color w:val="244061"/>
          <w:sz w:val="22"/>
          <w:szCs w:val="22"/>
          <w:lang w:val="es-ES_tradnl"/>
        </w:rPr>
      </w:pPr>
      <w:r w:rsidRPr="008431E8">
        <w:rPr>
          <w:rFonts w:ascii="Tahoma" w:hAnsi="Tahoma" w:cs="Tahoma"/>
          <w:color w:val="244061"/>
          <w:sz w:val="22"/>
          <w:szCs w:val="22"/>
          <w:lang w:val="es-ES_tradnl"/>
        </w:rPr>
        <w:t>Declaramos la veracidad de toda la información proporcionada y autorizamos mediante la presente, para que en caso de ser adjudicados, cualquier persona natural o jurídica, suministre a los representantes autorizados de la entidad convocante, toda la información que requieran para verificar la documentación que presento. En caso de comprobarse falsedad en la misma, nos damos por notificados que la empresa tiene el derecho a descalificar la presente propuesta y ejecutar la Garantía de Seriedad de Propuesta.</w:t>
      </w:r>
    </w:p>
    <w:p w:rsidR="008431E8" w:rsidRPr="008431E8" w:rsidRDefault="008431E8" w:rsidP="002A0806">
      <w:pPr>
        <w:numPr>
          <w:ilvl w:val="0"/>
          <w:numId w:val="13"/>
        </w:numPr>
        <w:tabs>
          <w:tab w:val="clear" w:pos="360"/>
          <w:tab w:val="num" w:pos="709"/>
        </w:tabs>
        <w:spacing w:after="240"/>
        <w:ind w:left="709" w:hanging="425"/>
        <w:jc w:val="both"/>
        <w:rPr>
          <w:rFonts w:ascii="Tahoma" w:hAnsi="Tahoma" w:cs="Tahoma"/>
          <w:color w:val="244061"/>
          <w:sz w:val="22"/>
          <w:szCs w:val="22"/>
          <w:lang w:val="es-ES_tradnl"/>
        </w:rPr>
      </w:pPr>
      <w:r w:rsidRPr="008431E8">
        <w:rPr>
          <w:rFonts w:ascii="Tahoma" w:hAnsi="Tahoma" w:cs="Tahoma"/>
          <w:color w:val="244061"/>
          <w:sz w:val="22"/>
          <w:szCs w:val="22"/>
          <w:lang w:val="es-ES_tradnl"/>
        </w:rPr>
        <w:t>En caso de obtener la adjudicación, nuestra propuesta constituirá un compromiso obligatorio hasta que se prepare y firme el documento de compra.</w:t>
      </w:r>
    </w:p>
    <w:p w:rsidR="008431E8" w:rsidRPr="008431E8" w:rsidRDefault="008431E8" w:rsidP="008431E8">
      <w:pPr>
        <w:spacing w:after="240"/>
        <w:rPr>
          <w:rFonts w:ascii="Tahoma" w:hAnsi="Tahoma" w:cs="Tahoma"/>
          <w:b/>
          <w:color w:val="244061"/>
          <w:sz w:val="22"/>
          <w:szCs w:val="22"/>
          <w:lang w:val="es-ES_tradnl"/>
        </w:rPr>
      </w:pPr>
      <w:r w:rsidRPr="008431E8">
        <w:rPr>
          <w:rFonts w:ascii="Tahoma" w:hAnsi="Tahoma" w:cs="Tahoma"/>
          <w:b/>
          <w:color w:val="244061"/>
          <w:sz w:val="22"/>
          <w:szCs w:val="22"/>
          <w:lang w:val="es-ES_tradnl"/>
        </w:rPr>
        <w:t>II.- Declaración Jurada</w:t>
      </w:r>
    </w:p>
    <w:p w:rsidR="008431E8" w:rsidRPr="008431E8" w:rsidRDefault="008431E8" w:rsidP="002A0806">
      <w:pPr>
        <w:numPr>
          <w:ilvl w:val="0"/>
          <w:numId w:val="14"/>
        </w:numPr>
        <w:tabs>
          <w:tab w:val="clear" w:pos="360"/>
          <w:tab w:val="num" w:pos="709"/>
        </w:tabs>
        <w:ind w:left="709" w:hanging="425"/>
        <w:jc w:val="both"/>
        <w:rPr>
          <w:rFonts w:ascii="Tahoma" w:hAnsi="Tahoma" w:cs="Tahoma"/>
          <w:color w:val="244061"/>
          <w:sz w:val="22"/>
          <w:szCs w:val="22"/>
          <w:lang w:val="es-ES_tradnl"/>
        </w:rPr>
      </w:pPr>
      <w:r w:rsidRPr="008431E8">
        <w:rPr>
          <w:rFonts w:ascii="Tahoma" w:hAnsi="Tahoma" w:cs="Tahoma"/>
          <w:color w:val="244061"/>
          <w:sz w:val="22"/>
          <w:szCs w:val="22"/>
          <w:lang w:val="es-ES_tradnl"/>
        </w:rPr>
        <w:t>Como empresa proponente respetaremos el desempeño de los funcionarios asignados al proceso de contratación por Entel S.A. y no incurriremos en relacionamiento que no sea a través de medio oficial y escrito, siendo el incumplimiento de esta declaración causal de rechazo o descalificación de la propuesta.</w:t>
      </w:r>
    </w:p>
    <w:p w:rsidR="008431E8" w:rsidRPr="008431E8" w:rsidRDefault="008431E8" w:rsidP="008431E8">
      <w:pPr>
        <w:ind w:left="709"/>
        <w:rPr>
          <w:rFonts w:ascii="Tahoma" w:hAnsi="Tahoma" w:cs="Tahoma"/>
          <w:color w:val="244061"/>
          <w:sz w:val="22"/>
          <w:szCs w:val="22"/>
          <w:lang w:val="es-ES_tradnl"/>
        </w:rPr>
      </w:pPr>
    </w:p>
    <w:p w:rsidR="008431E8" w:rsidRPr="008431E8" w:rsidRDefault="008431E8" w:rsidP="002A0806">
      <w:pPr>
        <w:numPr>
          <w:ilvl w:val="0"/>
          <w:numId w:val="14"/>
        </w:numPr>
        <w:tabs>
          <w:tab w:val="clear" w:pos="360"/>
        </w:tabs>
        <w:ind w:left="709"/>
        <w:jc w:val="both"/>
        <w:rPr>
          <w:rFonts w:ascii="Tahoma" w:hAnsi="Tahoma" w:cs="Tahoma"/>
          <w:color w:val="244061"/>
          <w:sz w:val="22"/>
          <w:szCs w:val="22"/>
          <w:lang w:val="es-ES_tradnl"/>
        </w:rPr>
      </w:pPr>
      <w:r w:rsidRPr="008431E8">
        <w:rPr>
          <w:rFonts w:ascii="Tahoma" w:hAnsi="Tahoma" w:cs="Tahoma"/>
          <w:color w:val="244061"/>
          <w:sz w:val="22"/>
          <w:szCs w:val="22"/>
          <w:lang w:val="es-ES_tradnl"/>
        </w:rPr>
        <w:t>Afirmamos que ningún propietario, socio, representante legal o personal dependiente de nuestra empresa tiene relación directa, indirecta, comercial, vinculación matrimonial o parentesco hasta el cuarto grado de consanguinidad, tercero de afinidad o el derivado de vínculos de adopción, con personal de ENTEL S.A.</w:t>
      </w:r>
    </w:p>
    <w:p w:rsidR="008431E8" w:rsidRPr="008431E8" w:rsidRDefault="008431E8" w:rsidP="008431E8">
      <w:pPr>
        <w:pStyle w:val="Prrafodelista"/>
        <w:rPr>
          <w:rFonts w:ascii="Tahoma" w:hAnsi="Tahoma" w:cs="Tahoma"/>
          <w:color w:val="244061"/>
          <w:sz w:val="22"/>
          <w:szCs w:val="22"/>
          <w:lang w:val="es-ES_tradnl" w:eastAsia="es-ES"/>
        </w:rPr>
      </w:pPr>
    </w:p>
    <w:p w:rsidR="008431E8" w:rsidRPr="008431E8" w:rsidRDefault="008431E8" w:rsidP="002A0806">
      <w:pPr>
        <w:numPr>
          <w:ilvl w:val="0"/>
          <w:numId w:val="14"/>
        </w:numPr>
        <w:tabs>
          <w:tab w:val="clear" w:pos="360"/>
        </w:tabs>
        <w:ind w:left="709"/>
        <w:jc w:val="both"/>
        <w:rPr>
          <w:rFonts w:ascii="Tahoma" w:hAnsi="Tahoma" w:cs="Tahoma"/>
          <w:color w:val="244061"/>
          <w:sz w:val="22"/>
          <w:szCs w:val="22"/>
          <w:lang w:val="es-ES_tradnl"/>
        </w:rPr>
      </w:pPr>
      <w:r w:rsidRPr="008431E8">
        <w:rPr>
          <w:rFonts w:ascii="Tahoma" w:hAnsi="Tahoma" w:cs="Tahoma"/>
          <w:color w:val="244061"/>
          <w:sz w:val="22"/>
          <w:szCs w:val="22"/>
          <w:lang w:val="es-ES_tradnl"/>
        </w:rPr>
        <w:t>Afirmamos que ningún propietario, socio, representante legal o personal ejecutivo de nuestra empresa tiene relación directa, indirecta, comercial, vinculación matrimonial o parentesco hasta el cuarto grado de consanguinidad, tercero de afinidad o el derivado de vínculos de adopción, con empresas proponentes que presenten ofertas en este mismo proceso de contratación.</w:t>
      </w:r>
    </w:p>
    <w:p w:rsidR="008431E8" w:rsidRPr="008431E8" w:rsidRDefault="008431E8" w:rsidP="008431E8">
      <w:pPr>
        <w:ind w:left="709"/>
        <w:rPr>
          <w:rFonts w:ascii="Tahoma" w:hAnsi="Tahoma" w:cs="Tahoma"/>
          <w:color w:val="244061"/>
          <w:sz w:val="22"/>
          <w:szCs w:val="22"/>
          <w:lang w:val="es-ES_tradnl"/>
        </w:rPr>
      </w:pPr>
    </w:p>
    <w:p w:rsidR="008431E8" w:rsidRPr="008431E8" w:rsidRDefault="008431E8" w:rsidP="002A0806">
      <w:pPr>
        <w:numPr>
          <w:ilvl w:val="0"/>
          <w:numId w:val="14"/>
        </w:numPr>
        <w:tabs>
          <w:tab w:val="clear" w:pos="360"/>
          <w:tab w:val="num" w:pos="709"/>
        </w:tabs>
        <w:ind w:left="709" w:hanging="425"/>
        <w:jc w:val="both"/>
        <w:rPr>
          <w:rFonts w:ascii="Tahoma" w:hAnsi="Tahoma" w:cs="Tahoma"/>
          <w:color w:val="244061"/>
          <w:sz w:val="22"/>
          <w:szCs w:val="22"/>
          <w:lang w:val="es-ES_tradnl"/>
        </w:rPr>
      </w:pPr>
      <w:r w:rsidRPr="008431E8">
        <w:rPr>
          <w:rFonts w:ascii="Tahoma" w:hAnsi="Tahoma" w:cs="Tahoma"/>
          <w:color w:val="244061"/>
          <w:sz w:val="22"/>
          <w:szCs w:val="22"/>
          <w:lang w:val="es-ES_tradnl"/>
        </w:rPr>
        <w:t>Nos comprometemos a denunciar por escrito, ante la Máxima Autoridad Ejecutiva de Entel S.A. cualquier tipo de presión, o intento de extorsión de parte de los funcionarios de la Empresa convocante, de otras empresas o terceros ajenos a la institución, para que se asuman las acciones legales y administrativas correspondientes.</w:t>
      </w:r>
    </w:p>
    <w:p w:rsidR="008431E8" w:rsidRPr="008431E8" w:rsidRDefault="008431E8" w:rsidP="008431E8">
      <w:pPr>
        <w:ind w:left="709"/>
        <w:rPr>
          <w:rFonts w:ascii="Tahoma" w:hAnsi="Tahoma" w:cs="Tahoma"/>
          <w:color w:val="244061"/>
          <w:sz w:val="22"/>
          <w:szCs w:val="22"/>
          <w:lang w:val="es-ES_tradnl"/>
        </w:rPr>
      </w:pPr>
    </w:p>
    <w:p w:rsidR="008431E8" w:rsidRPr="008431E8" w:rsidRDefault="008431E8" w:rsidP="002A0806">
      <w:pPr>
        <w:numPr>
          <w:ilvl w:val="0"/>
          <w:numId w:val="14"/>
        </w:numPr>
        <w:tabs>
          <w:tab w:val="clear" w:pos="360"/>
          <w:tab w:val="num" w:pos="709"/>
        </w:tabs>
        <w:ind w:left="709" w:hanging="425"/>
        <w:jc w:val="both"/>
        <w:rPr>
          <w:rFonts w:ascii="Tahoma" w:hAnsi="Tahoma" w:cs="Tahoma"/>
          <w:color w:val="244061"/>
          <w:sz w:val="22"/>
          <w:szCs w:val="22"/>
          <w:lang w:val="es-ES_tradnl"/>
        </w:rPr>
      </w:pPr>
      <w:r w:rsidRPr="008431E8">
        <w:rPr>
          <w:rFonts w:ascii="Tahoma" w:hAnsi="Tahoma" w:cs="Tahoma"/>
          <w:color w:val="244061"/>
          <w:sz w:val="22"/>
          <w:szCs w:val="22"/>
          <w:lang w:val="es-ES_tradnl"/>
        </w:rPr>
        <w:t>Afirmamos que no tenemos conflicto de intereses para el presente proceso de contratación y no se ha incurrido en negociaciones previas con ningún funcionario ni Autoridad relacionada a Entel S.A., ni con terceros ajenos a la institución.</w:t>
      </w:r>
    </w:p>
    <w:p w:rsidR="008431E8" w:rsidRPr="008431E8" w:rsidRDefault="008431E8" w:rsidP="008431E8">
      <w:pPr>
        <w:tabs>
          <w:tab w:val="right" w:pos="6663"/>
        </w:tabs>
        <w:jc w:val="center"/>
        <w:rPr>
          <w:rFonts w:ascii="Tahoma" w:hAnsi="Tahoma" w:cs="Tahoma"/>
          <w:color w:val="244061"/>
          <w:sz w:val="22"/>
          <w:szCs w:val="22"/>
          <w:lang w:val="es-ES_tradnl"/>
        </w:rPr>
      </w:pPr>
    </w:p>
    <w:p w:rsidR="008431E8" w:rsidRPr="008431E8" w:rsidRDefault="008431E8" w:rsidP="008431E8">
      <w:pPr>
        <w:ind w:left="284"/>
        <w:rPr>
          <w:rFonts w:ascii="Tahoma" w:hAnsi="Tahoma" w:cs="Tahoma"/>
          <w:color w:val="244061"/>
          <w:sz w:val="22"/>
          <w:szCs w:val="22"/>
          <w:lang w:val="es-ES_tradnl"/>
        </w:rPr>
      </w:pPr>
      <w:r w:rsidRPr="008431E8">
        <w:rPr>
          <w:rFonts w:ascii="Tahoma" w:hAnsi="Tahoma" w:cs="Tahoma"/>
          <w:color w:val="244061"/>
          <w:sz w:val="22"/>
          <w:szCs w:val="22"/>
          <w:lang w:val="es-ES_tradnl"/>
        </w:rPr>
        <w:t>Cada uno de los firmantes del presente documento, declaramos en forma libre y voluntaria, sin que medie, error, presión o violencia, que en nuestra condición de Proponentes en el presente proceso de contratación, en cuanto nos corresponde, cumpliremos con la normativa vigente de la Empresa Entel S.A.</w:t>
      </w:r>
    </w:p>
    <w:p w:rsidR="008431E8" w:rsidRPr="008431E8" w:rsidRDefault="008431E8" w:rsidP="008431E8">
      <w:pPr>
        <w:spacing w:after="240"/>
        <w:ind w:left="284"/>
        <w:rPr>
          <w:rFonts w:ascii="Tahoma" w:hAnsi="Tahoma" w:cs="Tahoma"/>
          <w:color w:val="244061"/>
          <w:sz w:val="22"/>
          <w:szCs w:val="22"/>
          <w:lang w:val="es-ES_tradnl"/>
        </w:rPr>
      </w:pPr>
    </w:p>
    <w:p w:rsidR="008431E8" w:rsidRPr="008431E8" w:rsidRDefault="008431E8" w:rsidP="008431E8">
      <w:pPr>
        <w:spacing w:line="360" w:lineRule="auto"/>
        <w:jc w:val="center"/>
        <w:rPr>
          <w:rFonts w:ascii="Tahoma" w:hAnsi="Tahoma" w:cs="Tahoma"/>
          <w:b/>
          <w:color w:val="244061"/>
          <w:sz w:val="22"/>
          <w:szCs w:val="22"/>
          <w:lang w:val="es-ES_tradnl"/>
        </w:rPr>
      </w:pPr>
      <w:r w:rsidRPr="008431E8">
        <w:rPr>
          <w:rFonts w:ascii="Tahoma" w:hAnsi="Tahoma" w:cs="Tahoma"/>
          <w:b/>
          <w:color w:val="244061"/>
          <w:sz w:val="22"/>
          <w:szCs w:val="22"/>
          <w:lang w:val="es-ES_tradnl"/>
        </w:rPr>
        <w:t>Representante Legal</w:t>
      </w:r>
    </w:p>
    <w:p w:rsidR="008431E8" w:rsidRPr="008431E8" w:rsidRDefault="008431E8" w:rsidP="008431E8">
      <w:pPr>
        <w:spacing w:line="360" w:lineRule="auto"/>
        <w:rPr>
          <w:rFonts w:ascii="Tahoma" w:hAnsi="Tahoma" w:cs="Tahoma"/>
          <w:color w:val="244061"/>
          <w:sz w:val="22"/>
          <w:szCs w:val="22"/>
          <w:lang w:val="es-ES_tradnl"/>
        </w:rPr>
      </w:pPr>
      <w:r w:rsidRPr="008431E8">
        <w:rPr>
          <w:rFonts w:ascii="Tahoma" w:hAnsi="Tahoma" w:cs="Tahoma"/>
          <w:color w:val="244061"/>
          <w:sz w:val="22"/>
          <w:szCs w:val="22"/>
          <w:lang w:val="es-ES_tradnl"/>
        </w:rPr>
        <w:t>Firma:</w:t>
      </w:r>
      <w:r w:rsidRPr="008431E8">
        <w:rPr>
          <w:rFonts w:ascii="Tahoma" w:hAnsi="Tahoma" w:cs="Tahoma"/>
          <w:color w:val="244061"/>
          <w:sz w:val="22"/>
          <w:szCs w:val="22"/>
          <w:lang w:val="es-ES_tradnl"/>
        </w:rPr>
        <w:tab/>
      </w:r>
      <w:r w:rsidRPr="008431E8">
        <w:rPr>
          <w:rFonts w:ascii="Tahoma" w:hAnsi="Tahoma" w:cs="Tahoma"/>
          <w:color w:val="244061"/>
          <w:sz w:val="22"/>
          <w:szCs w:val="22"/>
          <w:lang w:val="es-ES_tradnl"/>
        </w:rPr>
        <w:tab/>
      </w:r>
      <w:r w:rsidRPr="008431E8">
        <w:rPr>
          <w:rFonts w:ascii="Tahoma" w:hAnsi="Tahoma" w:cs="Tahoma"/>
          <w:color w:val="244061"/>
          <w:sz w:val="22"/>
          <w:szCs w:val="22"/>
          <w:lang w:val="es-ES_tradnl"/>
        </w:rPr>
        <w:tab/>
        <w:t>………………………………………………………………………………………………</w:t>
      </w:r>
    </w:p>
    <w:p w:rsidR="008431E8" w:rsidRPr="008431E8" w:rsidRDefault="008431E8" w:rsidP="008431E8">
      <w:pPr>
        <w:spacing w:line="360" w:lineRule="auto"/>
        <w:rPr>
          <w:rFonts w:ascii="Tahoma" w:hAnsi="Tahoma" w:cs="Tahoma"/>
          <w:color w:val="244061"/>
          <w:sz w:val="22"/>
          <w:szCs w:val="22"/>
          <w:lang w:val="es-ES_tradnl"/>
        </w:rPr>
      </w:pPr>
      <w:r w:rsidRPr="008431E8">
        <w:rPr>
          <w:rFonts w:ascii="Tahoma" w:hAnsi="Tahoma" w:cs="Tahoma"/>
          <w:color w:val="244061"/>
          <w:sz w:val="22"/>
          <w:szCs w:val="22"/>
          <w:lang w:val="es-ES_tradnl"/>
        </w:rPr>
        <w:t>Nombre Completo:</w:t>
      </w:r>
      <w:r w:rsidRPr="008431E8">
        <w:rPr>
          <w:rFonts w:ascii="Tahoma" w:hAnsi="Tahoma" w:cs="Tahoma"/>
          <w:color w:val="244061"/>
          <w:sz w:val="22"/>
          <w:szCs w:val="22"/>
          <w:lang w:val="es-ES_tradnl"/>
        </w:rPr>
        <w:tab/>
        <w:t>………………………………………………………………………………………………</w:t>
      </w:r>
    </w:p>
    <w:p w:rsidR="008431E8" w:rsidRPr="008431E8" w:rsidRDefault="008431E8" w:rsidP="008431E8">
      <w:pPr>
        <w:spacing w:line="360" w:lineRule="auto"/>
        <w:rPr>
          <w:rFonts w:ascii="Tahoma" w:hAnsi="Tahoma" w:cs="Tahoma"/>
          <w:color w:val="244061"/>
          <w:sz w:val="22"/>
          <w:szCs w:val="22"/>
          <w:lang w:val="es-ES_tradnl"/>
        </w:rPr>
      </w:pPr>
      <w:r w:rsidRPr="008431E8">
        <w:rPr>
          <w:rFonts w:ascii="Tahoma" w:hAnsi="Tahoma" w:cs="Tahoma"/>
          <w:color w:val="244061"/>
          <w:sz w:val="22"/>
          <w:szCs w:val="22"/>
          <w:lang w:val="es-ES_tradnl"/>
        </w:rPr>
        <w:t xml:space="preserve">C.I.: </w:t>
      </w:r>
      <w:r w:rsidRPr="008431E8">
        <w:rPr>
          <w:rFonts w:ascii="Tahoma" w:hAnsi="Tahoma" w:cs="Tahoma"/>
          <w:color w:val="244061"/>
          <w:sz w:val="22"/>
          <w:szCs w:val="22"/>
          <w:lang w:val="es-ES_tradnl"/>
        </w:rPr>
        <w:tab/>
      </w:r>
      <w:r w:rsidRPr="008431E8">
        <w:rPr>
          <w:rFonts w:ascii="Tahoma" w:hAnsi="Tahoma" w:cs="Tahoma"/>
          <w:color w:val="244061"/>
          <w:sz w:val="22"/>
          <w:szCs w:val="22"/>
          <w:lang w:val="es-ES_tradnl"/>
        </w:rPr>
        <w:tab/>
      </w:r>
      <w:r w:rsidRPr="008431E8">
        <w:rPr>
          <w:rFonts w:ascii="Tahoma" w:hAnsi="Tahoma" w:cs="Tahoma"/>
          <w:color w:val="244061"/>
          <w:sz w:val="22"/>
          <w:szCs w:val="22"/>
          <w:lang w:val="es-ES_tradnl"/>
        </w:rPr>
        <w:tab/>
        <w:t>………………………………………………………………………………………………</w:t>
      </w:r>
    </w:p>
    <w:p w:rsidR="008431E8" w:rsidRPr="008431E8" w:rsidRDefault="008431E8" w:rsidP="008431E8">
      <w:pPr>
        <w:spacing w:line="360" w:lineRule="auto"/>
        <w:rPr>
          <w:rFonts w:ascii="Tahoma" w:hAnsi="Tahoma" w:cs="Tahoma"/>
          <w:color w:val="244061"/>
          <w:sz w:val="22"/>
          <w:szCs w:val="22"/>
          <w:lang w:val="es-ES_tradnl"/>
        </w:rPr>
      </w:pPr>
      <w:r w:rsidRPr="008431E8">
        <w:rPr>
          <w:rFonts w:ascii="Tahoma" w:hAnsi="Tahoma" w:cs="Tahoma"/>
          <w:color w:val="244061"/>
          <w:sz w:val="22"/>
          <w:szCs w:val="22"/>
          <w:lang w:val="es-ES_tradnl"/>
        </w:rPr>
        <w:t>Domicilio:</w:t>
      </w:r>
      <w:r w:rsidRPr="008431E8">
        <w:rPr>
          <w:rFonts w:ascii="Tahoma" w:hAnsi="Tahoma" w:cs="Tahoma"/>
          <w:color w:val="244061"/>
          <w:sz w:val="22"/>
          <w:szCs w:val="22"/>
          <w:lang w:val="es-ES_tradnl"/>
        </w:rPr>
        <w:tab/>
      </w:r>
      <w:r w:rsidRPr="008431E8">
        <w:rPr>
          <w:rFonts w:ascii="Tahoma" w:hAnsi="Tahoma" w:cs="Tahoma"/>
          <w:color w:val="244061"/>
          <w:sz w:val="22"/>
          <w:szCs w:val="22"/>
          <w:lang w:val="es-ES_tradnl"/>
        </w:rPr>
        <w:tab/>
        <w:t>………………………………………………………………………………………………</w:t>
      </w:r>
    </w:p>
    <w:p w:rsidR="008431E8" w:rsidRDefault="008431E8" w:rsidP="008431E8">
      <w:pPr>
        <w:spacing w:after="240"/>
        <w:rPr>
          <w:rFonts w:ascii="Tahoma" w:hAnsi="Tahoma" w:cs="Tahoma"/>
          <w:color w:val="244061"/>
          <w:sz w:val="22"/>
          <w:szCs w:val="22"/>
          <w:lang w:val="es-ES_tradnl"/>
        </w:rPr>
      </w:pPr>
    </w:p>
    <w:p w:rsidR="000339CF" w:rsidRDefault="000339CF" w:rsidP="008431E8">
      <w:pPr>
        <w:spacing w:after="240"/>
        <w:rPr>
          <w:rFonts w:ascii="Tahoma" w:hAnsi="Tahoma" w:cs="Tahoma"/>
          <w:color w:val="244061"/>
          <w:sz w:val="22"/>
          <w:szCs w:val="22"/>
          <w:lang w:val="es-ES_tradnl"/>
        </w:rPr>
      </w:pPr>
    </w:p>
    <w:p w:rsidR="000339CF" w:rsidRDefault="000339CF" w:rsidP="008431E8">
      <w:pPr>
        <w:spacing w:after="240"/>
        <w:rPr>
          <w:rFonts w:ascii="Tahoma" w:hAnsi="Tahoma" w:cs="Tahoma"/>
          <w:color w:val="244061"/>
          <w:sz w:val="22"/>
          <w:szCs w:val="22"/>
          <w:lang w:val="es-ES_tradnl"/>
        </w:rPr>
      </w:pPr>
    </w:p>
    <w:p w:rsidR="000339CF" w:rsidRDefault="000339CF" w:rsidP="008431E8">
      <w:pPr>
        <w:spacing w:after="240"/>
        <w:rPr>
          <w:rFonts w:ascii="Tahoma" w:hAnsi="Tahoma" w:cs="Tahoma"/>
          <w:color w:val="244061"/>
          <w:sz w:val="22"/>
          <w:szCs w:val="22"/>
          <w:lang w:val="es-ES_tradnl"/>
        </w:rPr>
      </w:pPr>
    </w:p>
    <w:p w:rsidR="000339CF" w:rsidRDefault="000339CF" w:rsidP="008431E8">
      <w:pPr>
        <w:spacing w:after="240"/>
        <w:rPr>
          <w:rFonts w:ascii="Tahoma" w:hAnsi="Tahoma" w:cs="Tahoma"/>
          <w:color w:val="244061"/>
          <w:sz w:val="22"/>
          <w:szCs w:val="22"/>
          <w:lang w:val="es-ES_tradnl"/>
        </w:rPr>
      </w:pPr>
    </w:p>
    <w:p w:rsidR="000339CF" w:rsidRDefault="000339CF" w:rsidP="008431E8">
      <w:pPr>
        <w:spacing w:after="240"/>
        <w:rPr>
          <w:rFonts w:ascii="Tahoma" w:hAnsi="Tahoma" w:cs="Tahoma"/>
          <w:color w:val="244061"/>
          <w:sz w:val="22"/>
          <w:szCs w:val="22"/>
          <w:lang w:val="es-ES_tradnl"/>
        </w:rPr>
      </w:pPr>
    </w:p>
    <w:p w:rsidR="000339CF" w:rsidRDefault="000339CF" w:rsidP="008431E8">
      <w:pPr>
        <w:spacing w:after="240"/>
        <w:rPr>
          <w:rFonts w:ascii="Tahoma" w:hAnsi="Tahoma" w:cs="Tahoma"/>
          <w:color w:val="244061"/>
          <w:sz w:val="22"/>
          <w:szCs w:val="22"/>
          <w:lang w:val="es-ES_tradnl"/>
        </w:rPr>
      </w:pPr>
    </w:p>
    <w:p w:rsidR="000339CF" w:rsidRDefault="000339CF" w:rsidP="008431E8">
      <w:pPr>
        <w:spacing w:after="240"/>
        <w:rPr>
          <w:rFonts w:ascii="Tahoma" w:hAnsi="Tahoma" w:cs="Tahoma"/>
          <w:color w:val="244061"/>
          <w:sz w:val="22"/>
          <w:szCs w:val="22"/>
          <w:lang w:val="es-ES_tradnl"/>
        </w:rPr>
      </w:pPr>
    </w:p>
    <w:p w:rsidR="000339CF" w:rsidRPr="008431E8" w:rsidRDefault="000339CF" w:rsidP="008431E8">
      <w:pPr>
        <w:spacing w:after="240"/>
        <w:rPr>
          <w:rFonts w:ascii="Tahoma" w:hAnsi="Tahoma" w:cs="Tahoma"/>
          <w:color w:val="244061"/>
          <w:sz w:val="22"/>
          <w:szCs w:val="22"/>
          <w:lang w:val="es-ES_tradnl"/>
        </w:rPr>
      </w:pPr>
    </w:p>
    <w:tbl>
      <w:tblPr>
        <w:tblpPr w:leftFromText="141" w:rightFromText="141" w:vertAnchor="text" w:horzAnchor="margin" w:tblpY="71"/>
        <w:tblW w:w="9001"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6591"/>
      </w:tblGrid>
      <w:tr w:rsidR="008431E8" w:rsidRPr="007A18BA" w:rsidTr="008431E8">
        <w:trPr>
          <w:trHeight w:val="617"/>
        </w:trPr>
        <w:tc>
          <w:tcPr>
            <w:tcW w:w="2410" w:type="dxa"/>
            <w:shd w:val="clear" w:color="auto" w:fill="004990"/>
            <w:vAlign w:val="center"/>
          </w:tcPr>
          <w:p w:rsidR="008431E8" w:rsidRPr="008431E8" w:rsidRDefault="008431E8" w:rsidP="008431E8">
            <w:pPr>
              <w:pStyle w:val="Textoindependiente3"/>
              <w:spacing w:after="240"/>
              <w:jc w:val="center"/>
              <w:rPr>
                <w:rFonts w:ascii="Tahoma" w:hAnsi="Tahoma" w:cs="Tahoma"/>
                <w:b/>
                <w:color w:val="244061"/>
                <w:sz w:val="22"/>
                <w:szCs w:val="22"/>
                <w:lang w:val="pt-BR"/>
              </w:rPr>
            </w:pPr>
            <w:r w:rsidRPr="008431E8">
              <w:rPr>
                <w:rFonts w:ascii="Tahoma" w:hAnsi="Tahoma" w:cs="Tahoma"/>
                <w:b/>
                <w:color w:val="FFFFFF"/>
                <w:sz w:val="22"/>
                <w:szCs w:val="22"/>
                <w:lang w:val="pt-BR"/>
              </w:rPr>
              <w:t>ANEXO No. 3</w:t>
            </w:r>
          </w:p>
        </w:tc>
        <w:tc>
          <w:tcPr>
            <w:tcW w:w="6591" w:type="dxa"/>
            <w:vAlign w:val="center"/>
          </w:tcPr>
          <w:p w:rsidR="008431E8" w:rsidRPr="008431E8" w:rsidRDefault="008431E8" w:rsidP="008431E8">
            <w:pPr>
              <w:spacing w:after="240"/>
              <w:ind w:left="567"/>
              <w:jc w:val="center"/>
              <w:rPr>
                <w:rFonts w:ascii="Tahoma" w:hAnsi="Tahoma" w:cs="Tahoma"/>
                <w:b/>
                <w:color w:val="244061"/>
                <w:sz w:val="22"/>
                <w:szCs w:val="22"/>
                <w:lang w:val="pt-BR"/>
              </w:rPr>
            </w:pPr>
            <w:r w:rsidRPr="008431E8">
              <w:rPr>
                <w:rFonts w:ascii="Tahoma" w:hAnsi="Tahoma" w:cs="Tahoma"/>
                <w:b/>
                <w:color w:val="244061"/>
                <w:sz w:val="22"/>
                <w:szCs w:val="22"/>
                <w:lang w:val="es-ES_tradnl"/>
              </w:rPr>
              <w:t xml:space="preserve"> MODELO DE DOCUMENTO DE COMPRA</w:t>
            </w:r>
          </w:p>
        </w:tc>
      </w:tr>
    </w:tbl>
    <w:p w:rsidR="008431E8" w:rsidRPr="008431E8" w:rsidRDefault="008431E8" w:rsidP="008431E8">
      <w:pPr>
        <w:contextualSpacing/>
        <w:jc w:val="center"/>
        <w:rPr>
          <w:rFonts w:ascii="Tahoma" w:hAnsi="Tahoma" w:cs="Tahoma"/>
          <w:b/>
          <w:color w:val="244061"/>
          <w:sz w:val="22"/>
          <w:szCs w:val="22"/>
        </w:rPr>
      </w:pPr>
    </w:p>
    <w:p w:rsidR="00A04AEF" w:rsidRPr="002A0806" w:rsidRDefault="00A04AEF" w:rsidP="00A04AEF">
      <w:pPr>
        <w:jc w:val="center"/>
        <w:rPr>
          <w:rFonts w:ascii="Tahoma" w:hAnsi="Tahoma" w:cs="Tahoma"/>
          <w:b/>
          <w:i/>
          <w:color w:val="1F497D"/>
          <w:sz w:val="22"/>
          <w:szCs w:val="22"/>
          <w:u w:val="single"/>
        </w:rPr>
      </w:pPr>
      <w:r w:rsidRPr="002A0806">
        <w:rPr>
          <w:rFonts w:ascii="Tahoma" w:hAnsi="Tahoma" w:cs="Tahoma"/>
          <w:b/>
          <w:color w:val="1F497D"/>
          <w:sz w:val="22"/>
          <w:szCs w:val="22"/>
          <w:u w:val="single"/>
          <w:lang w:val="es-BO"/>
        </w:rPr>
        <w:t>CONTRATO PRIVADO</w:t>
      </w:r>
    </w:p>
    <w:p w:rsidR="00A04AEF" w:rsidRPr="002A0806" w:rsidRDefault="00A04AEF" w:rsidP="00A04AEF">
      <w:pPr>
        <w:spacing w:before="120"/>
        <w:jc w:val="both"/>
        <w:rPr>
          <w:rFonts w:ascii="Tahoma" w:hAnsi="Tahoma" w:cs="Tahoma"/>
          <w:color w:val="1F497D"/>
          <w:sz w:val="22"/>
          <w:szCs w:val="22"/>
        </w:rPr>
      </w:pPr>
      <w:r w:rsidRPr="002A0806">
        <w:rPr>
          <w:rFonts w:ascii="Tahoma" w:hAnsi="Tahoma" w:cs="Tahoma"/>
          <w:color w:val="1F497D"/>
          <w:sz w:val="22"/>
          <w:szCs w:val="22"/>
        </w:rPr>
        <w:t>Conste por el presente documento, relativo a un Contrato Privado para la contratación de bienes y servicios de  “ ……………………………….” elaborado en el marco de lo dispuesto por los Arts. 519 y 1297 del Código Civil Boliviano, que será elevado a instrumento público con el reconocimiento de firmas y rúbricas, al tenor de las siguientes cláusulas:</w:t>
      </w:r>
    </w:p>
    <w:p w:rsidR="00A04AEF" w:rsidRPr="002A0806" w:rsidRDefault="00A04AEF" w:rsidP="00A04AEF">
      <w:pPr>
        <w:spacing w:before="120"/>
        <w:jc w:val="both"/>
        <w:rPr>
          <w:rFonts w:ascii="Tahoma" w:hAnsi="Tahoma" w:cs="Tahoma"/>
          <w:color w:val="1F497D"/>
          <w:sz w:val="22"/>
          <w:szCs w:val="22"/>
        </w:rPr>
      </w:pPr>
      <w:r w:rsidRPr="002A0806">
        <w:rPr>
          <w:rFonts w:ascii="Tahoma" w:hAnsi="Tahoma" w:cs="Tahoma"/>
          <w:b/>
          <w:color w:val="1F497D"/>
          <w:sz w:val="22"/>
          <w:szCs w:val="22"/>
          <w:u w:val="single"/>
        </w:rPr>
        <w:t>PRIMERA: PARTES CONTRATANTES</w:t>
      </w:r>
      <w:r w:rsidRPr="002A0806">
        <w:rPr>
          <w:rFonts w:ascii="Tahoma" w:hAnsi="Tahoma" w:cs="Tahoma"/>
          <w:color w:val="1F497D"/>
          <w:sz w:val="22"/>
          <w:szCs w:val="22"/>
        </w:rPr>
        <w:t>.- Intervienen en la suscripción del presente Contrato:</w:t>
      </w:r>
    </w:p>
    <w:p w:rsidR="00A04AEF" w:rsidRPr="002A0806" w:rsidRDefault="00A04AEF" w:rsidP="002A0806">
      <w:pPr>
        <w:pStyle w:val="Prrafodelista"/>
        <w:numPr>
          <w:ilvl w:val="1"/>
          <w:numId w:val="47"/>
        </w:numPr>
        <w:spacing w:before="120"/>
        <w:ind w:left="567" w:hanging="567"/>
        <w:jc w:val="both"/>
        <w:rPr>
          <w:rFonts w:ascii="Tahoma" w:hAnsi="Tahoma" w:cs="Tahoma"/>
          <w:color w:val="1F497D"/>
          <w:sz w:val="22"/>
          <w:szCs w:val="22"/>
        </w:rPr>
      </w:pPr>
      <w:r w:rsidRPr="002A0806">
        <w:rPr>
          <w:rFonts w:ascii="Tahoma" w:hAnsi="Tahoma" w:cs="Tahoma"/>
          <w:color w:val="1F497D"/>
          <w:sz w:val="22"/>
          <w:szCs w:val="22"/>
        </w:rPr>
        <w:t xml:space="preserve">La </w:t>
      </w:r>
      <w:r w:rsidRPr="002A0806">
        <w:rPr>
          <w:rFonts w:ascii="Tahoma" w:hAnsi="Tahoma" w:cs="Tahoma"/>
          <w:b/>
          <w:color w:val="1F497D"/>
          <w:sz w:val="22"/>
          <w:szCs w:val="22"/>
        </w:rPr>
        <w:t>EMPRESA NACIONAL DE TELECOMUNICACIONES SOCIEDAD ANÓNIMA - ENTEL S.A.</w:t>
      </w:r>
      <w:r w:rsidRPr="002A0806">
        <w:rPr>
          <w:rFonts w:ascii="Tahoma" w:hAnsi="Tahoma" w:cs="Tahoma"/>
          <w:color w:val="1F497D"/>
          <w:sz w:val="22"/>
          <w:szCs w:val="22"/>
        </w:rPr>
        <w:t xml:space="preserve">, con Matrícula de Comercio N° 00013290 expedida por FUNDEMPRESA, NIT 1020703023, representada legalmente por ……………………….............., ………………………….,  en virtud del Poder ………………………………………… N° …./….de ../../.., otorgado ante Notaría de Fe Pública N° …. a cargo de ………………………………, del Distrito Judicial de ……………, que a los efectos del presente contrato se denominará </w:t>
      </w:r>
      <w:r w:rsidRPr="002A0806">
        <w:rPr>
          <w:rFonts w:ascii="Tahoma" w:hAnsi="Tahoma" w:cs="Tahoma"/>
          <w:b/>
          <w:color w:val="1F497D"/>
          <w:sz w:val="22"/>
          <w:szCs w:val="22"/>
        </w:rPr>
        <w:t>ENTEL S.A.</w:t>
      </w:r>
      <w:r w:rsidRPr="002A0806">
        <w:rPr>
          <w:rFonts w:ascii="Tahoma" w:hAnsi="Tahoma" w:cs="Tahoma"/>
          <w:color w:val="1F497D"/>
          <w:sz w:val="22"/>
          <w:szCs w:val="22"/>
        </w:rPr>
        <w:t>, y por otra parte;</w:t>
      </w:r>
    </w:p>
    <w:p w:rsidR="00A04AEF" w:rsidRPr="002A0806" w:rsidRDefault="00A04AEF" w:rsidP="002A0806">
      <w:pPr>
        <w:pStyle w:val="Prrafodelista"/>
        <w:numPr>
          <w:ilvl w:val="1"/>
          <w:numId w:val="47"/>
        </w:numPr>
        <w:spacing w:before="120"/>
        <w:ind w:left="567" w:hanging="567"/>
        <w:jc w:val="both"/>
        <w:rPr>
          <w:rFonts w:ascii="Tahoma" w:hAnsi="Tahoma" w:cs="Tahoma"/>
          <w:color w:val="1F497D"/>
          <w:sz w:val="22"/>
          <w:szCs w:val="22"/>
        </w:rPr>
      </w:pPr>
      <w:r w:rsidRPr="002A0806">
        <w:rPr>
          <w:rFonts w:ascii="Tahoma" w:hAnsi="Tahoma" w:cs="Tahoma"/>
          <w:color w:val="1F497D"/>
          <w:sz w:val="22"/>
          <w:szCs w:val="22"/>
        </w:rPr>
        <w:t>La</w:t>
      </w:r>
      <w:r w:rsidRPr="002A0806">
        <w:rPr>
          <w:rFonts w:ascii="Tahoma" w:hAnsi="Tahoma" w:cs="Tahoma"/>
          <w:b/>
          <w:color w:val="1F497D"/>
          <w:sz w:val="22"/>
          <w:szCs w:val="22"/>
        </w:rPr>
        <w:t xml:space="preserve"> </w:t>
      </w:r>
      <w:r w:rsidRPr="002A0806">
        <w:rPr>
          <w:rFonts w:ascii="Tahoma" w:hAnsi="Tahoma" w:cs="Tahoma"/>
          <w:color w:val="1F497D"/>
          <w:sz w:val="22"/>
          <w:szCs w:val="22"/>
        </w:rPr>
        <w:t>empresa</w:t>
      </w:r>
      <w:r w:rsidRPr="002A0806">
        <w:rPr>
          <w:rFonts w:ascii="Tahoma" w:hAnsi="Tahoma" w:cs="Tahoma"/>
          <w:b/>
          <w:color w:val="1F497D"/>
          <w:sz w:val="22"/>
          <w:szCs w:val="22"/>
        </w:rPr>
        <w:t xml:space="preserve"> </w:t>
      </w:r>
      <w:r w:rsidRPr="002A0806">
        <w:rPr>
          <w:rFonts w:ascii="Tahoma" w:hAnsi="Tahoma" w:cs="Tahoma"/>
          <w:color w:val="1F497D"/>
          <w:sz w:val="22"/>
          <w:szCs w:val="22"/>
        </w:rPr>
        <w:t>………………………………………………… con Matrícula de Comercio N° 00…………. expedida por FUNDEMPRESA, NIT ………………………., representada legalmente por ………………………………, en virtud del Poder ………………………………. N° …../….de fecha ../../..</w:t>
      </w:r>
      <w:r w:rsidRPr="002A0806">
        <w:rPr>
          <w:rFonts w:ascii="Tahoma" w:hAnsi="Tahoma" w:cs="Tahoma"/>
          <w:color w:val="1F497D"/>
          <w:sz w:val="22"/>
          <w:szCs w:val="22"/>
          <w:lang w:val="es-MX"/>
        </w:rPr>
        <w:t xml:space="preserve">, otorgado ante Notaría de Fe Pública N° … a cargo ……………………., del Distrito Judicial de ……………………….., que </w:t>
      </w:r>
      <w:r w:rsidRPr="002A0806">
        <w:rPr>
          <w:rFonts w:ascii="Tahoma" w:hAnsi="Tahoma" w:cs="Tahoma"/>
          <w:color w:val="1F497D"/>
          <w:sz w:val="22"/>
          <w:szCs w:val="22"/>
        </w:rPr>
        <w:t xml:space="preserve">a los efectos del presente contrato se denominará </w:t>
      </w:r>
      <w:r w:rsidRPr="002A0806">
        <w:rPr>
          <w:rFonts w:ascii="Tahoma" w:hAnsi="Tahoma" w:cs="Tahoma"/>
          <w:b/>
          <w:color w:val="1F497D"/>
          <w:sz w:val="22"/>
          <w:szCs w:val="22"/>
        </w:rPr>
        <w:t>PROVEEDOR</w:t>
      </w:r>
      <w:r w:rsidRPr="002A0806">
        <w:rPr>
          <w:rFonts w:ascii="Tahoma" w:hAnsi="Tahoma" w:cs="Tahoma"/>
          <w:color w:val="1F497D"/>
          <w:sz w:val="22"/>
          <w:szCs w:val="22"/>
        </w:rPr>
        <w:t>.</w:t>
      </w:r>
    </w:p>
    <w:p w:rsidR="00A04AEF" w:rsidRPr="002A0806" w:rsidRDefault="00A04AEF" w:rsidP="00A04AEF">
      <w:pPr>
        <w:spacing w:before="120"/>
        <w:jc w:val="both"/>
        <w:rPr>
          <w:rFonts w:ascii="Tahoma" w:hAnsi="Tahoma" w:cs="Tahoma"/>
          <w:color w:val="1F497D"/>
          <w:sz w:val="22"/>
          <w:szCs w:val="22"/>
          <w:lang w:val="es-BO"/>
        </w:rPr>
      </w:pPr>
      <w:r w:rsidRPr="002A0806">
        <w:rPr>
          <w:rFonts w:ascii="Tahoma" w:hAnsi="Tahoma" w:cs="Tahoma"/>
          <w:color w:val="1F497D"/>
          <w:sz w:val="22"/>
          <w:szCs w:val="22"/>
          <w:lang w:val="es-BO"/>
        </w:rPr>
        <w:t>A los efectos del presente documento se podrá denominar a ENTEL S.A. y al PROVEEDOR de manera individual como “Parte” o “Partes” cuando la mención relacione a dichas empresas en forma conjunta.</w:t>
      </w:r>
    </w:p>
    <w:p w:rsidR="00A04AEF" w:rsidRPr="002A0806" w:rsidRDefault="00A04AEF" w:rsidP="00A04AEF">
      <w:pPr>
        <w:pStyle w:val="Prrafodelista"/>
        <w:ind w:left="0"/>
        <w:contextualSpacing/>
        <w:jc w:val="both"/>
        <w:rPr>
          <w:rFonts w:ascii="Tahoma" w:hAnsi="Tahoma" w:cs="Tahoma"/>
          <w:color w:val="1F497D"/>
          <w:sz w:val="22"/>
          <w:szCs w:val="22"/>
          <w:lang w:val="es-BO"/>
        </w:rPr>
      </w:pPr>
      <w:r w:rsidRPr="002A0806">
        <w:rPr>
          <w:rFonts w:ascii="Tahoma" w:hAnsi="Tahoma" w:cs="Tahoma"/>
          <w:b/>
          <w:color w:val="1F497D"/>
          <w:sz w:val="22"/>
          <w:szCs w:val="22"/>
          <w:u w:val="single"/>
        </w:rPr>
        <w:t>SEGUNDA: ANTECEDENTES</w:t>
      </w:r>
      <w:r w:rsidRPr="002A0806">
        <w:rPr>
          <w:rFonts w:ascii="Tahoma" w:hAnsi="Tahoma" w:cs="Tahoma"/>
          <w:color w:val="1F497D"/>
          <w:sz w:val="22"/>
          <w:szCs w:val="22"/>
        </w:rPr>
        <w:t>.-</w:t>
      </w:r>
      <w:r w:rsidRPr="002A0806">
        <w:rPr>
          <w:rFonts w:ascii="Tahoma" w:hAnsi="Tahoma" w:cs="Tahoma"/>
          <w:b/>
          <w:color w:val="1F497D"/>
          <w:sz w:val="22"/>
          <w:szCs w:val="22"/>
        </w:rPr>
        <w:t xml:space="preserve"> </w:t>
      </w:r>
      <w:r w:rsidRPr="002A0806">
        <w:rPr>
          <w:rFonts w:ascii="Tahoma" w:hAnsi="Tahoma" w:cs="Tahoma"/>
          <w:color w:val="1F497D"/>
          <w:sz w:val="22"/>
          <w:szCs w:val="22"/>
        </w:rPr>
        <w:t xml:space="preserve">La Gerencia o Subgerencia </w:t>
      </w:r>
      <w:r w:rsidRPr="002A0806">
        <w:rPr>
          <w:rFonts w:ascii="Tahoma" w:hAnsi="Tahoma" w:cs="Tahoma"/>
          <w:i/>
          <w:color w:val="1F497D"/>
          <w:sz w:val="22"/>
          <w:szCs w:val="22"/>
        </w:rPr>
        <w:t>(según corresponda)</w:t>
      </w:r>
      <w:r w:rsidRPr="002A0806">
        <w:rPr>
          <w:rFonts w:ascii="Tahoma" w:hAnsi="Tahoma" w:cs="Tahoma"/>
          <w:color w:val="1F497D"/>
          <w:sz w:val="22"/>
          <w:szCs w:val="22"/>
        </w:rPr>
        <w:t xml:space="preserve"> mediante </w:t>
      </w:r>
      <w:r w:rsidRPr="002A0806">
        <w:rPr>
          <w:rFonts w:ascii="Tahoma" w:hAnsi="Tahoma" w:cs="Tahoma"/>
          <w:color w:val="1F497D"/>
          <w:sz w:val="22"/>
          <w:szCs w:val="22"/>
          <w:lang w:val="es-BO"/>
        </w:rPr>
        <w:t>nota …………………….. de</w:t>
      </w:r>
      <w:r w:rsidRPr="002A0806">
        <w:rPr>
          <w:rFonts w:ascii="Tahoma" w:hAnsi="Tahoma" w:cs="Tahoma"/>
          <w:iCs/>
          <w:color w:val="1F497D"/>
          <w:sz w:val="22"/>
          <w:szCs w:val="22"/>
          <w:lang w:val="es-BO"/>
        </w:rPr>
        <w:t xml:space="preserve"> fecha ……………….</w:t>
      </w:r>
      <w:r w:rsidRPr="002A0806">
        <w:rPr>
          <w:rFonts w:ascii="Tahoma" w:hAnsi="Tahoma" w:cs="Tahoma"/>
          <w:color w:val="1F497D"/>
          <w:sz w:val="22"/>
          <w:szCs w:val="22"/>
          <w:lang w:val="es-BO"/>
        </w:rPr>
        <w:t xml:space="preserve"> solicitó a Gerencia General o Gerencia Nacional de Administración y Finanzas </w:t>
      </w:r>
      <w:r w:rsidRPr="002A0806">
        <w:rPr>
          <w:rFonts w:ascii="Tahoma" w:hAnsi="Tahoma" w:cs="Tahoma"/>
          <w:i/>
          <w:color w:val="1F497D"/>
          <w:sz w:val="22"/>
          <w:szCs w:val="22"/>
          <w:lang w:val="es-BO"/>
        </w:rPr>
        <w:t>(de acuerdo a la cuantía)</w:t>
      </w:r>
      <w:r w:rsidRPr="002A0806">
        <w:rPr>
          <w:rFonts w:ascii="Tahoma" w:hAnsi="Tahoma" w:cs="Tahoma"/>
          <w:color w:val="1F497D"/>
          <w:sz w:val="22"/>
          <w:szCs w:val="22"/>
          <w:lang w:val="es-BO"/>
        </w:rPr>
        <w:t xml:space="preserve"> la autorización para el inicio de proceso …………………………………… para la adquisición de </w:t>
      </w:r>
      <w:r w:rsidRPr="002A0806">
        <w:rPr>
          <w:rFonts w:ascii="Tahoma" w:hAnsi="Tahoma" w:cs="Tahoma"/>
          <w:color w:val="1F497D"/>
          <w:sz w:val="22"/>
          <w:szCs w:val="22"/>
          <w:lang w:val="es-ES_tradnl"/>
        </w:rPr>
        <w:t>…………………………</w:t>
      </w:r>
      <w:r w:rsidRPr="002A0806">
        <w:rPr>
          <w:rFonts w:ascii="Tahoma" w:hAnsi="Tahoma" w:cs="Tahoma"/>
          <w:color w:val="1F497D"/>
          <w:sz w:val="22"/>
          <w:szCs w:val="22"/>
          <w:lang w:val="es-BO"/>
        </w:rPr>
        <w:t xml:space="preserve">, adjuntando para este efecto los Términos Básicos de Contratación o las Especificaciones Técnicas </w:t>
      </w:r>
      <w:r w:rsidRPr="002A0806">
        <w:rPr>
          <w:rFonts w:ascii="Tahoma" w:hAnsi="Tahoma" w:cs="Tahoma"/>
          <w:i/>
          <w:color w:val="1F497D"/>
          <w:sz w:val="22"/>
          <w:szCs w:val="22"/>
        </w:rPr>
        <w:t>(según corresponda)</w:t>
      </w:r>
      <w:r w:rsidRPr="002A0806">
        <w:rPr>
          <w:rFonts w:ascii="Tahoma" w:hAnsi="Tahoma" w:cs="Tahoma"/>
          <w:color w:val="1F497D"/>
          <w:sz w:val="22"/>
          <w:szCs w:val="22"/>
          <w:lang w:val="es-BO"/>
        </w:rPr>
        <w:t xml:space="preserve">, solicitud autorizada por Gerencia General o Gerencia Nacional de Administración y Finanzas </w:t>
      </w:r>
      <w:r w:rsidRPr="002A0806">
        <w:rPr>
          <w:rFonts w:ascii="Tahoma" w:hAnsi="Tahoma" w:cs="Tahoma"/>
          <w:i/>
          <w:color w:val="1F497D"/>
          <w:sz w:val="22"/>
          <w:szCs w:val="22"/>
          <w:lang w:val="es-BO"/>
        </w:rPr>
        <w:t>(de acuerdo a la cuantía)</w:t>
      </w:r>
      <w:r w:rsidRPr="002A0806">
        <w:rPr>
          <w:rFonts w:ascii="Tahoma" w:hAnsi="Tahoma" w:cs="Tahoma"/>
          <w:color w:val="1F497D"/>
          <w:sz w:val="22"/>
          <w:szCs w:val="22"/>
          <w:lang w:val="es-BO"/>
        </w:rPr>
        <w:t xml:space="preserve"> mediante Hoja de Ruta - Correspondencia Interna/Externa con Correlativo Interno No…………. de fecha …………….. </w:t>
      </w:r>
    </w:p>
    <w:p w:rsidR="00A04AEF" w:rsidRPr="002A0806" w:rsidRDefault="00A04AEF" w:rsidP="00A04AEF">
      <w:pPr>
        <w:contextualSpacing/>
        <w:jc w:val="both"/>
        <w:rPr>
          <w:rFonts w:ascii="Tahoma" w:hAnsi="Tahoma" w:cs="Tahoma"/>
          <w:color w:val="1F497D"/>
          <w:sz w:val="22"/>
          <w:szCs w:val="22"/>
          <w:lang w:val="es-BO"/>
        </w:rPr>
      </w:pPr>
      <w:r w:rsidRPr="002A0806">
        <w:rPr>
          <w:rFonts w:ascii="Tahoma" w:hAnsi="Tahoma" w:cs="Tahoma"/>
          <w:color w:val="1F497D"/>
          <w:sz w:val="22"/>
          <w:szCs w:val="22"/>
          <w:lang w:val="es-BO"/>
        </w:rPr>
        <w:t xml:space="preserve">Con la verificación de la Certificación Presupuestaria, ENTEL S.A. mediante publicación en prensa o nota externa </w:t>
      </w:r>
      <w:r w:rsidRPr="002A0806">
        <w:rPr>
          <w:rFonts w:ascii="Tahoma" w:hAnsi="Tahoma" w:cs="Tahoma"/>
          <w:i/>
          <w:color w:val="1F497D"/>
          <w:sz w:val="22"/>
          <w:szCs w:val="22"/>
        </w:rPr>
        <w:t>(según corresponda)</w:t>
      </w:r>
      <w:r w:rsidRPr="002A0806">
        <w:rPr>
          <w:rFonts w:ascii="Tahoma" w:hAnsi="Tahoma" w:cs="Tahoma"/>
          <w:color w:val="1F497D"/>
          <w:sz w:val="22"/>
          <w:szCs w:val="22"/>
        </w:rPr>
        <w:t xml:space="preserve"> </w:t>
      </w:r>
      <w:r w:rsidRPr="002A0806">
        <w:rPr>
          <w:rFonts w:ascii="Tahoma" w:hAnsi="Tahoma" w:cs="Tahoma"/>
          <w:color w:val="1F497D"/>
          <w:sz w:val="22"/>
          <w:szCs w:val="22"/>
          <w:lang w:val="es-BO"/>
        </w:rPr>
        <w:t>invitó a las empresas ………………… a presentar sus ofertas para participar del proceso de contratación ………………………………, hasta el día ………………… a horas ………………</w:t>
      </w:r>
    </w:p>
    <w:p w:rsidR="00A04AEF" w:rsidRPr="002A0806" w:rsidRDefault="00A04AEF" w:rsidP="00A04AEF">
      <w:pPr>
        <w:spacing w:before="120"/>
        <w:contextualSpacing/>
        <w:jc w:val="both"/>
        <w:rPr>
          <w:rFonts w:ascii="Tahoma" w:hAnsi="Tahoma" w:cs="Tahoma"/>
          <w:color w:val="1F497D"/>
          <w:sz w:val="22"/>
          <w:szCs w:val="22"/>
          <w:lang w:val="es-BO"/>
        </w:rPr>
      </w:pPr>
      <w:r w:rsidRPr="002A0806">
        <w:rPr>
          <w:rFonts w:ascii="Tahoma" w:hAnsi="Tahoma" w:cs="Tahoma"/>
          <w:color w:val="1F497D"/>
          <w:sz w:val="22"/>
          <w:szCs w:val="22"/>
          <w:lang w:val="es-BO"/>
        </w:rPr>
        <w:t>En término hábil y oportuno presentaron sus propuestas las empresas: …………………………</w:t>
      </w:r>
    </w:p>
    <w:p w:rsidR="00A04AEF" w:rsidRPr="002A0806" w:rsidRDefault="00A04AEF" w:rsidP="00A04AEF">
      <w:pPr>
        <w:spacing w:before="120"/>
        <w:contextualSpacing/>
        <w:jc w:val="both"/>
        <w:rPr>
          <w:rFonts w:ascii="Tahoma" w:hAnsi="Tahoma" w:cs="Tahoma"/>
          <w:color w:val="1F497D"/>
          <w:sz w:val="22"/>
          <w:szCs w:val="22"/>
          <w:lang w:val="es-BO"/>
        </w:rPr>
      </w:pPr>
      <w:r w:rsidRPr="002A0806">
        <w:rPr>
          <w:rFonts w:ascii="Tahoma" w:hAnsi="Tahoma" w:cs="Tahoma"/>
          <w:color w:val="1F497D"/>
          <w:sz w:val="22"/>
          <w:szCs w:val="22"/>
          <w:lang w:val="es-BO"/>
        </w:rPr>
        <w:t>Realizadas las evaluaciones a la propuesta presentada, se emite el Informe Final ………………………. mediante nota …………………. de fecha ………………, recomendando adjudicar el proceso de contratación a la empresa ………………… por un monto de ………………. (…………………) previa aprobación y autorización por parte del Directorio de ENTEL S.A.</w:t>
      </w:r>
    </w:p>
    <w:p w:rsidR="00A04AEF" w:rsidRPr="002A0806" w:rsidRDefault="00A04AEF" w:rsidP="00A04AEF">
      <w:pPr>
        <w:pStyle w:val="Sinespaciado"/>
        <w:contextualSpacing/>
        <w:jc w:val="both"/>
        <w:rPr>
          <w:rFonts w:ascii="Tahoma" w:hAnsi="Tahoma" w:cs="Tahoma"/>
          <w:bCs/>
          <w:color w:val="1F497D"/>
          <w:lang w:val="es-BO"/>
        </w:rPr>
      </w:pPr>
      <w:r w:rsidRPr="002A0806">
        <w:rPr>
          <w:rFonts w:ascii="Tahoma" w:hAnsi="Tahoma" w:cs="Tahoma"/>
          <w:bCs/>
          <w:color w:val="1F497D"/>
          <w:lang w:val="es-BO"/>
        </w:rPr>
        <w:t xml:space="preserve">En fecha …………….., la Subgerencia de Inspectoría Empresarial y Auditoria, emite la Evaluación del Proceso de Contratación </w:t>
      </w:r>
      <w:r w:rsidRPr="002A0806">
        <w:rPr>
          <w:rFonts w:ascii="Tahoma" w:hAnsi="Tahoma" w:cs="Tahoma"/>
          <w:color w:val="1F497D"/>
          <w:lang w:val="es-BO"/>
        </w:rPr>
        <w:t xml:space="preserve">…………………………..……….. </w:t>
      </w:r>
      <w:r w:rsidRPr="002A0806">
        <w:rPr>
          <w:rFonts w:ascii="Tahoma" w:hAnsi="Tahoma" w:cs="Tahoma"/>
          <w:bCs/>
          <w:color w:val="1F497D"/>
          <w:lang w:val="es-BO"/>
        </w:rPr>
        <w:t>mediante nota ………….., que concluye que el proceso se ha llevado a cabo conforme a la Política y Procedimiento para la Adquisición de Bienes y Contratación de Servicios (ENT.ML.GBS.001 – Versión 7.00 y ENT.MP.GBS.002 – Versión 11, respectivamente).</w:t>
      </w:r>
    </w:p>
    <w:p w:rsidR="00A04AEF" w:rsidRPr="002A0806" w:rsidRDefault="00A04AEF" w:rsidP="00A04AEF">
      <w:pPr>
        <w:spacing w:before="120"/>
        <w:contextualSpacing/>
        <w:jc w:val="both"/>
        <w:rPr>
          <w:rFonts w:ascii="Tahoma" w:hAnsi="Tahoma" w:cs="Tahoma"/>
          <w:color w:val="1F497D"/>
          <w:sz w:val="22"/>
          <w:szCs w:val="22"/>
          <w:lang w:val="es-BO"/>
        </w:rPr>
      </w:pPr>
      <w:r w:rsidRPr="002A0806">
        <w:rPr>
          <w:rFonts w:ascii="Tahoma" w:hAnsi="Tahoma" w:cs="Tahoma"/>
          <w:color w:val="1F497D"/>
          <w:sz w:val="22"/>
          <w:szCs w:val="22"/>
          <w:lang w:val="es-BO"/>
        </w:rPr>
        <w:t>Mediante Carta R-DIR …………… de ……………….., el Directorio de ENTEL S.A. da a conocer al Gerente General que en su reunión de fecha ………………… resolvió entre otros:</w:t>
      </w:r>
    </w:p>
    <w:p w:rsidR="00A04AEF" w:rsidRPr="002A0806" w:rsidRDefault="00A04AEF" w:rsidP="002A0806">
      <w:pPr>
        <w:pStyle w:val="Prrafodelista"/>
        <w:numPr>
          <w:ilvl w:val="0"/>
          <w:numId w:val="50"/>
        </w:numPr>
        <w:spacing w:before="120"/>
        <w:contextualSpacing/>
        <w:jc w:val="both"/>
        <w:rPr>
          <w:rFonts w:ascii="Tahoma" w:hAnsi="Tahoma" w:cs="Tahoma"/>
          <w:bCs/>
          <w:color w:val="1F497D"/>
          <w:sz w:val="22"/>
          <w:szCs w:val="22"/>
        </w:rPr>
      </w:pPr>
      <w:r w:rsidRPr="002A0806">
        <w:rPr>
          <w:rFonts w:ascii="Tahoma" w:hAnsi="Tahoma" w:cs="Tahoma"/>
          <w:bCs/>
          <w:color w:val="1F497D"/>
          <w:sz w:val="22"/>
          <w:szCs w:val="22"/>
        </w:rPr>
        <w:t>Autorizar la Adquisición y Servicios de …………………. bajo la modalidad de …………………………de acuerdo a las especificaciones contenidas en el proceso  ……………..</w:t>
      </w:r>
    </w:p>
    <w:p w:rsidR="00A04AEF" w:rsidRPr="002A0806" w:rsidRDefault="00A04AEF" w:rsidP="002A0806">
      <w:pPr>
        <w:pStyle w:val="Prrafodelista"/>
        <w:numPr>
          <w:ilvl w:val="0"/>
          <w:numId w:val="50"/>
        </w:numPr>
        <w:spacing w:before="120"/>
        <w:contextualSpacing/>
        <w:jc w:val="both"/>
        <w:rPr>
          <w:rFonts w:ascii="Tahoma" w:hAnsi="Tahoma" w:cs="Tahoma"/>
          <w:bCs/>
          <w:color w:val="1F497D"/>
          <w:sz w:val="22"/>
          <w:szCs w:val="22"/>
        </w:rPr>
      </w:pPr>
      <w:r w:rsidRPr="002A0806">
        <w:rPr>
          <w:rFonts w:ascii="Tahoma" w:hAnsi="Tahoma" w:cs="Tahoma"/>
          <w:bCs/>
          <w:color w:val="1F497D"/>
          <w:sz w:val="22"/>
          <w:szCs w:val="22"/>
        </w:rPr>
        <w:t>Autorizar al Gerente General  y a la Gerente de Administración y Finanzas la suscripción conjunta del respectivo contrato con el proveedor……………. por el monto de ………………………</w:t>
      </w:r>
      <w:r w:rsidRPr="002A0806">
        <w:rPr>
          <w:rFonts w:ascii="Tahoma" w:hAnsi="Tahoma" w:cs="Tahoma"/>
          <w:color w:val="1F497D"/>
          <w:sz w:val="22"/>
          <w:szCs w:val="22"/>
          <w:lang w:val="es-BO"/>
        </w:rPr>
        <w:t xml:space="preserve"> </w:t>
      </w:r>
      <w:r w:rsidRPr="002A0806">
        <w:rPr>
          <w:rFonts w:ascii="Tahoma" w:hAnsi="Tahoma" w:cs="Tahoma"/>
          <w:bCs/>
          <w:color w:val="1F497D"/>
          <w:sz w:val="22"/>
          <w:szCs w:val="22"/>
        </w:rPr>
        <w:t>que incluye los impuestos de ley.</w:t>
      </w:r>
    </w:p>
    <w:p w:rsidR="00A04AEF" w:rsidRPr="002A0806" w:rsidRDefault="00A04AEF" w:rsidP="00A04AEF">
      <w:pPr>
        <w:spacing w:before="120"/>
        <w:contextualSpacing/>
        <w:jc w:val="both"/>
        <w:rPr>
          <w:rFonts w:ascii="Tahoma" w:hAnsi="Tahoma" w:cs="Tahoma"/>
          <w:color w:val="1F497D"/>
          <w:sz w:val="21"/>
          <w:szCs w:val="21"/>
          <w:lang w:val="es-BO"/>
        </w:rPr>
      </w:pPr>
      <w:r w:rsidRPr="002A0806">
        <w:rPr>
          <w:rFonts w:ascii="Tahoma" w:hAnsi="Tahoma" w:cs="Tahoma"/>
          <w:color w:val="1F497D"/>
          <w:sz w:val="22"/>
          <w:szCs w:val="22"/>
          <w:lang w:val="es-BO"/>
        </w:rPr>
        <w:t xml:space="preserve">ENTEL S.A. mediante nota ………………………… de fecha …………………. notificada en la misma fecha adjudica el </w:t>
      </w:r>
      <w:r w:rsidRPr="002A0806">
        <w:rPr>
          <w:rFonts w:ascii="Tahoma" w:hAnsi="Tahoma" w:cs="Tahoma"/>
          <w:bCs/>
          <w:color w:val="1F497D"/>
          <w:sz w:val="22"/>
          <w:szCs w:val="22"/>
          <w:lang w:val="es-BO"/>
        </w:rPr>
        <w:t>Proceso de Contratación ……………………….,</w:t>
      </w:r>
      <w:r w:rsidRPr="002A0806">
        <w:rPr>
          <w:rFonts w:ascii="Tahoma" w:hAnsi="Tahoma" w:cs="Tahoma"/>
          <w:color w:val="1F497D"/>
          <w:sz w:val="22"/>
          <w:szCs w:val="22"/>
          <w:lang w:val="es-BO"/>
        </w:rPr>
        <w:t xml:space="preserve"> a la empresa </w:t>
      </w:r>
      <w:r w:rsidRPr="002A0806">
        <w:rPr>
          <w:rFonts w:ascii="Tahoma" w:hAnsi="Tahoma" w:cs="Tahoma"/>
          <w:bCs/>
          <w:color w:val="1F497D"/>
          <w:sz w:val="22"/>
          <w:szCs w:val="22"/>
        </w:rPr>
        <w:t xml:space="preserve">……………………….. </w:t>
      </w:r>
      <w:r w:rsidRPr="002A0806">
        <w:rPr>
          <w:rFonts w:ascii="Tahoma" w:hAnsi="Tahoma" w:cs="Tahoma"/>
          <w:color w:val="1F497D"/>
          <w:sz w:val="22"/>
          <w:szCs w:val="22"/>
          <w:lang w:val="es-BO"/>
        </w:rPr>
        <w:t>y aceptada por esta mediante nota …………………………...</w:t>
      </w:r>
      <w:r w:rsidRPr="002A0806">
        <w:rPr>
          <w:rFonts w:ascii="Tahoma" w:hAnsi="Tahoma" w:cs="Tahoma"/>
          <w:color w:val="1F497D"/>
          <w:sz w:val="21"/>
          <w:szCs w:val="21"/>
          <w:lang w:val="es-BO"/>
        </w:rPr>
        <w:t>.</w:t>
      </w:r>
    </w:p>
    <w:p w:rsidR="00A04AEF" w:rsidRPr="002A0806" w:rsidRDefault="00A04AEF" w:rsidP="00A04AEF">
      <w:pPr>
        <w:spacing w:before="120"/>
        <w:jc w:val="both"/>
        <w:rPr>
          <w:rFonts w:ascii="Tahoma" w:hAnsi="Tahoma" w:cs="Tahoma"/>
          <w:color w:val="1F497D"/>
          <w:sz w:val="22"/>
          <w:szCs w:val="22"/>
        </w:rPr>
      </w:pPr>
      <w:r w:rsidRPr="002A0806">
        <w:rPr>
          <w:rFonts w:ascii="Tahoma" w:hAnsi="Tahoma" w:cs="Tahoma"/>
          <w:b/>
          <w:color w:val="1F497D"/>
          <w:sz w:val="22"/>
          <w:szCs w:val="22"/>
          <w:u w:val="single"/>
        </w:rPr>
        <w:t>TERCERA: DOCUMENTOS INTEGRANTES</w:t>
      </w:r>
      <w:r w:rsidRPr="002A0806">
        <w:rPr>
          <w:rFonts w:ascii="Tahoma" w:hAnsi="Tahoma" w:cs="Tahoma"/>
          <w:b/>
          <w:color w:val="1F497D"/>
          <w:sz w:val="22"/>
          <w:szCs w:val="22"/>
        </w:rPr>
        <w:t>.</w:t>
      </w:r>
      <w:r w:rsidRPr="002A0806">
        <w:rPr>
          <w:rFonts w:ascii="Tahoma" w:hAnsi="Tahoma" w:cs="Tahoma"/>
          <w:color w:val="1F497D"/>
          <w:sz w:val="22"/>
          <w:szCs w:val="22"/>
        </w:rPr>
        <w:t>- Forman parte integrante e indivisible del presente contrato, los siguientes documentos:</w:t>
      </w:r>
    </w:p>
    <w:p w:rsidR="00A04AEF" w:rsidRPr="002A0806" w:rsidRDefault="00A04AEF" w:rsidP="00A04AEF">
      <w:pPr>
        <w:spacing w:before="120"/>
        <w:ind w:left="284" w:hanging="284"/>
        <w:contextualSpacing/>
        <w:jc w:val="both"/>
        <w:rPr>
          <w:rFonts w:ascii="Tahoma" w:hAnsi="Tahoma" w:cs="Tahoma"/>
          <w:i/>
          <w:color w:val="1F497D"/>
          <w:sz w:val="22"/>
          <w:szCs w:val="22"/>
        </w:rPr>
      </w:pPr>
      <w:r w:rsidRPr="002A0806">
        <w:rPr>
          <w:rFonts w:ascii="Tahoma" w:hAnsi="Tahoma" w:cs="Tahoma"/>
          <w:color w:val="1F497D"/>
          <w:sz w:val="22"/>
          <w:szCs w:val="22"/>
        </w:rPr>
        <w:t>1.</w:t>
      </w:r>
      <w:r w:rsidRPr="002A0806">
        <w:rPr>
          <w:rFonts w:ascii="Tahoma" w:hAnsi="Tahoma" w:cs="Tahoma"/>
          <w:color w:val="1F497D"/>
          <w:sz w:val="22"/>
          <w:szCs w:val="22"/>
        </w:rPr>
        <w:tab/>
      </w:r>
      <w:r w:rsidRPr="002A0806">
        <w:rPr>
          <w:rFonts w:ascii="Tahoma" w:hAnsi="Tahoma" w:cs="Tahoma"/>
          <w:color w:val="1F497D"/>
          <w:sz w:val="22"/>
          <w:szCs w:val="22"/>
          <w:lang w:val="es-BO"/>
        </w:rPr>
        <w:t xml:space="preserve">Términos Básicos de Contratación o las Especificaciones Técnicas </w:t>
      </w:r>
      <w:r w:rsidRPr="002A0806">
        <w:rPr>
          <w:rFonts w:ascii="Tahoma" w:hAnsi="Tahoma" w:cs="Tahoma"/>
          <w:i/>
          <w:color w:val="1F497D"/>
          <w:sz w:val="22"/>
          <w:szCs w:val="22"/>
        </w:rPr>
        <w:t>(según corresponda)</w:t>
      </w:r>
    </w:p>
    <w:p w:rsidR="00A04AEF" w:rsidRPr="002A0806" w:rsidRDefault="00A04AEF" w:rsidP="00A04AEF">
      <w:pPr>
        <w:spacing w:before="120"/>
        <w:ind w:left="284" w:hanging="284"/>
        <w:contextualSpacing/>
        <w:jc w:val="both"/>
        <w:rPr>
          <w:rFonts w:ascii="Tahoma" w:hAnsi="Tahoma" w:cs="Tahoma"/>
          <w:i/>
          <w:color w:val="1F497D"/>
          <w:sz w:val="22"/>
          <w:szCs w:val="22"/>
        </w:rPr>
      </w:pPr>
      <w:r w:rsidRPr="002A0806">
        <w:rPr>
          <w:rFonts w:ascii="Tahoma" w:hAnsi="Tahoma" w:cs="Tahoma"/>
          <w:color w:val="1F497D"/>
          <w:sz w:val="22"/>
          <w:szCs w:val="22"/>
        </w:rPr>
        <w:t>2.</w:t>
      </w:r>
      <w:r w:rsidRPr="002A0806">
        <w:rPr>
          <w:rFonts w:ascii="Tahoma" w:hAnsi="Tahoma" w:cs="Tahoma"/>
          <w:color w:val="1F497D"/>
          <w:sz w:val="22"/>
          <w:szCs w:val="22"/>
        </w:rPr>
        <w:tab/>
        <w:t>Propuesta Técnica y Económica del PROVEEDOR y aceptada por ENTEL S.A.</w:t>
      </w:r>
    </w:p>
    <w:p w:rsidR="00A04AEF" w:rsidRPr="002A0806" w:rsidRDefault="00A04AEF" w:rsidP="00A04AEF">
      <w:pPr>
        <w:ind w:left="284" w:hanging="284"/>
        <w:jc w:val="both"/>
        <w:rPr>
          <w:rFonts w:ascii="Tahoma" w:hAnsi="Tahoma" w:cs="Tahoma"/>
          <w:color w:val="1F497D"/>
          <w:sz w:val="22"/>
          <w:szCs w:val="22"/>
        </w:rPr>
      </w:pPr>
      <w:r w:rsidRPr="002A0806">
        <w:rPr>
          <w:rFonts w:ascii="Tahoma" w:hAnsi="Tahoma" w:cs="Tahoma"/>
          <w:color w:val="1F497D"/>
          <w:sz w:val="22"/>
          <w:szCs w:val="22"/>
        </w:rPr>
        <w:t>3.</w:t>
      </w:r>
      <w:r w:rsidRPr="002A0806">
        <w:rPr>
          <w:rFonts w:ascii="Tahoma" w:hAnsi="Tahoma" w:cs="Tahoma"/>
          <w:color w:val="1F497D"/>
          <w:sz w:val="22"/>
          <w:szCs w:val="22"/>
        </w:rPr>
        <w:tab/>
        <w:t>Carta de Adjudicación ………./….</w:t>
      </w:r>
      <w:r w:rsidRPr="002A0806">
        <w:rPr>
          <w:rFonts w:ascii="Tahoma" w:hAnsi="Tahoma" w:cs="Tahoma"/>
          <w:color w:val="1F497D"/>
          <w:sz w:val="22"/>
          <w:szCs w:val="22"/>
          <w:lang w:val="es-BO"/>
        </w:rPr>
        <w:t>de fecha ../../...</w:t>
      </w:r>
    </w:p>
    <w:p w:rsidR="00A04AEF" w:rsidRPr="002A0806" w:rsidRDefault="00A04AEF" w:rsidP="00A04AEF">
      <w:pPr>
        <w:ind w:left="284" w:hanging="284"/>
        <w:jc w:val="both"/>
        <w:rPr>
          <w:rFonts w:ascii="Tahoma" w:hAnsi="Tahoma" w:cs="Tahoma"/>
          <w:iCs/>
          <w:color w:val="1F497D"/>
          <w:sz w:val="22"/>
          <w:szCs w:val="22"/>
          <w:lang w:val="es-BO"/>
        </w:rPr>
      </w:pPr>
      <w:r w:rsidRPr="002A0806">
        <w:rPr>
          <w:rFonts w:ascii="Tahoma" w:hAnsi="Tahoma" w:cs="Tahoma"/>
          <w:color w:val="1F497D"/>
          <w:sz w:val="22"/>
          <w:szCs w:val="22"/>
        </w:rPr>
        <w:t>4.</w:t>
      </w:r>
      <w:r w:rsidRPr="002A0806">
        <w:rPr>
          <w:rFonts w:ascii="Tahoma" w:hAnsi="Tahoma" w:cs="Tahoma"/>
          <w:color w:val="1F497D"/>
          <w:sz w:val="22"/>
          <w:szCs w:val="22"/>
        </w:rPr>
        <w:tab/>
        <w:t>Carta de Aceptación a la Adjudicación  ….../….</w:t>
      </w:r>
      <w:r w:rsidRPr="002A0806">
        <w:rPr>
          <w:rFonts w:ascii="Tahoma" w:hAnsi="Tahoma" w:cs="Tahoma"/>
          <w:iCs/>
          <w:color w:val="1F497D"/>
          <w:sz w:val="22"/>
          <w:szCs w:val="22"/>
          <w:lang w:val="es-BO"/>
        </w:rPr>
        <w:t xml:space="preserve"> de fecha ../../..</w:t>
      </w:r>
    </w:p>
    <w:p w:rsidR="00A04AEF" w:rsidRPr="002A0806" w:rsidRDefault="00A04AEF" w:rsidP="00A04AEF">
      <w:pPr>
        <w:spacing w:before="120"/>
        <w:jc w:val="both"/>
        <w:rPr>
          <w:rFonts w:ascii="Tahoma" w:eastAsia="Calibri" w:hAnsi="Tahoma" w:cs="Tahoma"/>
          <w:color w:val="1F497D"/>
          <w:sz w:val="22"/>
          <w:szCs w:val="22"/>
          <w:lang w:val="es-BO" w:eastAsia="en-US"/>
        </w:rPr>
      </w:pPr>
      <w:r w:rsidRPr="002A0806">
        <w:rPr>
          <w:rFonts w:ascii="Tahoma" w:hAnsi="Tahoma" w:cs="Tahoma"/>
          <w:b/>
          <w:color w:val="1F497D"/>
          <w:sz w:val="22"/>
          <w:szCs w:val="22"/>
          <w:u w:val="single"/>
        </w:rPr>
        <w:t>CUARTA: OBJETO</w:t>
      </w:r>
      <w:r w:rsidRPr="002A0806">
        <w:rPr>
          <w:rFonts w:ascii="Tahoma" w:hAnsi="Tahoma" w:cs="Tahoma"/>
          <w:color w:val="1F497D"/>
          <w:sz w:val="22"/>
          <w:szCs w:val="22"/>
        </w:rPr>
        <w:t xml:space="preserve">.- El presente contrato tiene por objeto </w:t>
      </w:r>
      <w:r w:rsidRPr="002A0806">
        <w:rPr>
          <w:rFonts w:ascii="Tahoma" w:eastAsia="Calibri" w:hAnsi="Tahoma" w:cs="Tahoma"/>
          <w:color w:val="1F497D"/>
          <w:sz w:val="22"/>
          <w:szCs w:val="22"/>
          <w:lang w:val="es-BO" w:eastAsia="en-US"/>
        </w:rPr>
        <w:t xml:space="preserve">la …………………………………………………………… que el PROVEEDOR se obliga a proporcionar en estricto cumplimiento a lo establecido en este documento y </w:t>
      </w:r>
      <w:r w:rsidRPr="002A0806">
        <w:rPr>
          <w:rFonts w:ascii="Tahoma" w:hAnsi="Tahoma" w:cs="Tahoma"/>
          <w:color w:val="1F497D"/>
          <w:sz w:val="22"/>
          <w:szCs w:val="22"/>
          <w:lang w:val="es-BO"/>
        </w:rPr>
        <w:t xml:space="preserve">Términos Básicos de Contratación o las Especificaciones Técnicas </w:t>
      </w:r>
      <w:r w:rsidRPr="002A0806">
        <w:rPr>
          <w:rFonts w:ascii="Tahoma" w:hAnsi="Tahoma" w:cs="Tahoma"/>
          <w:i/>
          <w:color w:val="1F497D"/>
          <w:sz w:val="22"/>
          <w:szCs w:val="22"/>
        </w:rPr>
        <w:t>(según corresponda)</w:t>
      </w:r>
      <w:r w:rsidRPr="002A0806">
        <w:rPr>
          <w:rFonts w:ascii="Tahoma" w:eastAsia="Calibri" w:hAnsi="Tahoma" w:cs="Tahoma"/>
          <w:color w:val="1F497D"/>
          <w:sz w:val="22"/>
          <w:szCs w:val="22"/>
          <w:lang w:val="es-BO" w:eastAsia="en-US"/>
        </w:rPr>
        <w:t>.</w:t>
      </w:r>
    </w:p>
    <w:p w:rsidR="00A04AEF" w:rsidRPr="002A0806" w:rsidRDefault="00A04AEF" w:rsidP="00A04AEF">
      <w:pPr>
        <w:spacing w:before="120"/>
        <w:jc w:val="both"/>
        <w:rPr>
          <w:rFonts w:ascii="Tahoma" w:hAnsi="Tahoma" w:cs="Tahoma"/>
          <w:color w:val="1F497D"/>
          <w:sz w:val="22"/>
          <w:szCs w:val="22"/>
        </w:rPr>
      </w:pPr>
      <w:r w:rsidRPr="002A0806">
        <w:rPr>
          <w:rFonts w:ascii="Tahoma" w:hAnsi="Tahoma" w:cs="Tahoma"/>
          <w:b/>
          <w:color w:val="1F497D"/>
          <w:sz w:val="22"/>
          <w:szCs w:val="22"/>
          <w:u w:val="single"/>
        </w:rPr>
        <w:t>QUINTA: PRECIO E IMPUESTOS</w:t>
      </w:r>
      <w:r w:rsidRPr="002A0806">
        <w:rPr>
          <w:rFonts w:ascii="Tahoma" w:hAnsi="Tahoma" w:cs="Tahoma"/>
          <w:b/>
          <w:color w:val="1F497D"/>
          <w:sz w:val="22"/>
          <w:szCs w:val="22"/>
        </w:rPr>
        <w:t>.-</w:t>
      </w:r>
      <w:r w:rsidRPr="002A0806">
        <w:rPr>
          <w:rFonts w:ascii="Tahoma" w:hAnsi="Tahoma" w:cs="Tahoma"/>
          <w:color w:val="1F497D"/>
          <w:sz w:val="22"/>
          <w:szCs w:val="22"/>
        </w:rPr>
        <w:t xml:space="preserve"> El precio establecido para la provisión de los bienes y servicios objeto del presente Contrato es de </w:t>
      </w:r>
      <w:r w:rsidRPr="002A0806">
        <w:rPr>
          <w:rFonts w:ascii="Tahoma" w:hAnsi="Tahoma" w:cs="Tahoma"/>
          <w:b/>
          <w:color w:val="1F497D"/>
          <w:sz w:val="22"/>
          <w:szCs w:val="22"/>
        </w:rPr>
        <w:t xml:space="preserve">USD/Bs…………………… (……………………………………00/100 Dólares Americanos/Bolivianos) </w:t>
      </w:r>
      <w:r w:rsidRPr="002A0806">
        <w:rPr>
          <w:rFonts w:ascii="Tahoma" w:hAnsi="Tahoma" w:cs="Tahoma"/>
          <w:color w:val="1F497D"/>
          <w:sz w:val="22"/>
          <w:szCs w:val="22"/>
        </w:rPr>
        <w:t>de acuerdo al siguiente detalle:</w:t>
      </w:r>
    </w:p>
    <w:p w:rsidR="00A04AEF" w:rsidRPr="002A0806" w:rsidRDefault="00A04AEF" w:rsidP="00A04AEF">
      <w:pPr>
        <w:spacing w:before="120"/>
        <w:jc w:val="both"/>
        <w:rPr>
          <w:rFonts w:ascii="Tahoma" w:hAnsi="Tahoma" w:cs="Tahoma"/>
          <w:color w:val="1F497D"/>
          <w:sz w:val="22"/>
          <w:szCs w:val="22"/>
        </w:rPr>
      </w:pPr>
    </w:p>
    <w:tbl>
      <w:tblPr>
        <w:tblW w:w="8640" w:type="dxa"/>
        <w:jc w:val="center"/>
        <w:tblCellMar>
          <w:left w:w="70" w:type="dxa"/>
          <w:right w:w="70" w:type="dxa"/>
        </w:tblCellMar>
        <w:tblLook w:val="04A0" w:firstRow="1" w:lastRow="0" w:firstColumn="1" w:lastColumn="0" w:noHBand="0" w:noVBand="1"/>
      </w:tblPr>
      <w:tblGrid>
        <w:gridCol w:w="3300"/>
        <w:gridCol w:w="1820"/>
        <w:gridCol w:w="1860"/>
        <w:gridCol w:w="1660"/>
      </w:tblGrid>
      <w:tr w:rsidR="00A04AEF" w:rsidRPr="002A0806" w:rsidTr="002A0806">
        <w:trPr>
          <w:trHeight w:val="570"/>
          <w:jc w:val="center"/>
        </w:trPr>
        <w:tc>
          <w:tcPr>
            <w:tcW w:w="3300" w:type="dxa"/>
            <w:tcBorders>
              <w:top w:val="single" w:sz="8" w:space="0" w:color="auto"/>
              <w:left w:val="single" w:sz="8" w:space="0" w:color="auto"/>
              <w:bottom w:val="single" w:sz="4" w:space="0" w:color="auto"/>
              <w:right w:val="single" w:sz="8" w:space="0" w:color="auto"/>
            </w:tcBorders>
            <w:shd w:val="clear" w:color="000000" w:fill="000000"/>
            <w:vAlign w:val="center"/>
            <w:hideMark/>
          </w:tcPr>
          <w:p w:rsidR="00A04AEF" w:rsidRPr="002A0806" w:rsidRDefault="00A04AEF" w:rsidP="002A0806">
            <w:pPr>
              <w:jc w:val="center"/>
              <w:rPr>
                <w:rFonts w:ascii="Tahoma" w:hAnsi="Tahoma" w:cs="Tahoma"/>
                <w:b/>
                <w:bCs/>
                <w:color w:val="1F497D"/>
              </w:rPr>
            </w:pPr>
            <w:r w:rsidRPr="002A0806">
              <w:rPr>
                <w:rFonts w:ascii="Tahoma" w:hAnsi="Tahoma" w:cs="Tahoma"/>
                <w:b/>
                <w:bCs/>
                <w:color w:val="1F497D"/>
              </w:rPr>
              <w:t>ITEM</w:t>
            </w:r>
          </w:p>
        </w:tc>
        <w:tc>
          <w:tcPr>
            <w:tcW w:w="1820" w:type="dxa"/>
            <w:tcBorders>
              <w:top w:val="single" w:sz="8" w:space="0" w:color="auto"/>
              <w:left w:val="nil"/>
              <w:bottom w:val="single" w:sz="4" w:space="0" w:color="auto"/>
              <w:right w:val="single" w:sz="8" w:space="0" w:color="auto"/>
            </w:tcBorders>
            <w:shd w:val="clear" w:color="000000" w:fill="000000"/>
            <w:vAlign w:val="center"/>
            <w:hideMark/>
          </w:tcPr>
          <w:p w:rsidR="00A04AEF" w:rsidRPr="002A0806" w:rsidRDefault="00A04AEF" w:rsidP="002A0806">
            <w:pPr>
              <w:jc w:val="center"/>
              <w:rPr>
                <w:rFonts w:ascii="Tahoma" w:hAnsi="Tahoma" w:cs="Tahoma"/>
                <w:b/>
                <w:bCs/>
                <w:color w:val="1F497D"/>
              </w:rPr>
            </w:pPr>
            <w:r w:rsidRPr="002A0806">
              <w:rPr>
                <w:rFonts w:ascii="Tahoma" w:hAnsi="Tahoma" w:cs="Tahoma"/>
                <w:b/>
                <w:bCs/>
                <w:color w:val="1F497D"/>
              </w:rPr>
              <w:t>CANTIDAD</w:t>
            </w:r>
          </w:p>
        </w:tc>
        <w:tc>
          <w:tcPr>
            <w:tcW w:w="1860" w:type="dxa"/>
            <w:tcBorders>
              <w:top w:val="nil"/>
              <w:left w:val="nil"/>
              <w:bottom w:val="single" w:sz="4" w:space="0" w:color="auto"/>
              <w:right w:val="single" w:sz="8" w:space="0" w:color="auto"/>
            </w:tcBorders>
            <w:shd w:val="clear" w:color="000000" w:fill="000000"/>
            <w:vAlign w:val="center"/>
            <w:hideMark/>
          </w:tcPr>
          <w:p w:rsidR="00A04AEF" w:rsidRPr="002A0806" w:rsidRDefault="00A04AEF" w:rsidP="002A0806">
            <w:pPr>
              <w:jc w:val="center"/>
              <w:rPr>
                <w:rFonts w:ascii="Tahoma" w:hAnsi="Tahoma" w:cs="Tahoma"/>
                <w:b/>
                <w:bCs/>
                <w:color w:val="1F497D"/>
              </w:rPr>
            </w:pPr>
            <w:r w:rsidRPr="002A0806">
              <w:rPr>
                <w:rFonts w:ascii="Tahoma" w:hAnsi="Tahoma" w:cs="Tahoma"/>
                <w:b/>
                <w:bCs/>
                <w:color w:val="1F497D"/>
              </w:rPr>
              <w:t>COSTO UNITARIO (USD/BS)</w:t>
            </w:r>
          </w:p>
        </w:tc>
        <w:tc>
          <w:tcPr>
            <w:tcW w:w="1660" w:type="dxa"/>
            <w:tcBorders>
              <w:top w:val="nil"/>
              <w:left w:val="nil"/>
              <w:bottom w:val="single" w:sz="4" w:space="0" w:color="auto"/>
              <w:right w:val="single" w:sz="8" w:space="0" w:color="auto"/>
            </w:tcBorders>
            <w:shd w:val="clear" w:color="000000" w:fill="000000"/>
            <w:vAlign w:val="center"/>
            <w:hideMark/>
          </w:tcPr>
          <w:p w:rsidR="00A04AEF" w:rsidRPr="002A0806" w:rsidRDefault="00A04AEF" w:rsidP="002A0806">
            <w:pPr>
              <w:jc w:val="center"/>
              <w:rPr>
                <w:rFonts w:ascii="Tahoma" w:hAnsi="Tahoma" w:cs="Tahoma"/>
                <w:b/>
                <w:bCs/>
                <w:color w:val="1F497D"/>
              </w:rPr>
            </w:pPr>
            <w:r w:rsidRPr="002A0806">
              <w:rPr>
                <w:rFonts w:ascii="Tahoma" w:hAnsi="Tahoma" w:cs="Tahoma"/>
                <w:b/>
                <w:bCs/>
                <w:color w:val="1F497D"/>
              </w:rPr>
              <w:t>PRECIO TOTAL  (USD/BS)</w:t>
            </w:r>
          </w:p>
        </w:tc>
      </w:tr>
      <w:tr w:rsidR="00A04AEF" w:rsidRPr="002A0806" w:rsidTr="002A0806">
        <w:trPr>
          <w:trHeight w:val="692"/>
          <w:jc w:val="center"/>
        </w:trPr>
        <w:tc>
          <w:tcPr>
            <w:tcW w:w="33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04AEF" w:rsidRPr="002A0806" w:rsidRDefault="00A04AEF" w:rsidP="002A0806">
            <w:pPr>
              <w:jc w:val="center"/>
              <w:rPr>
                <w:rFonts w:ascii="Tahoma" w:hAnsi="Tahoma" w:cs="Tahoma"/>
                <w:color w:val="1F497D"/>
              </w:rPr>
            </w:pPr>
            <w:r w:rsidRPr="002A0806">
              <w:rPr>
                <w:rFonts w:ascii="Tahoma" w:hAnsi="Tahoma" w:cs="Tahoma"/>
                <w:color w:val="1F497D"/>
              </w:rPr>
              <w:t xml:space="preserve">EQUIPOS </w:t>
            </w:r>
          </w:p>
        </w:tc>
        <w:tc>
          <w:tcPr>
            <w:tcW w:w="1820" w:type="dxa"/>
            <w:tcBorders>
              <w:top w:val="single" w:sz="4" w:space="0" w:color="auto"/>
              <w:left w:val="single" w:sz="4" w:space="0" w:color="auto"/>
              <w:bottom w:val="single" w:sz="4" w:space="0" w:color="auto"/>
              <w:right w:val="single" w:sz="4" w:space="0" w:color="auto"/>
            </w:tcBorders>
            <w:shd w:val="clear" w:color="auto" w:fill="auto"/>
            <w:vAlign w:val="center"/>
          </w:tcPr>
          <w:p w:rsidR="00A04AEF" w:rsidRPr="002A0806" w:rsidRDefault="00A04AEF" w:rsidP="002A0806">
            <w:pPr>
              <w:jc w:val="center"/>
              <w:rPr>
                <w:rFonts w:ascii="Tahoma" w:hAnsi="Tahoma" w:cs="Tahoma"/>
                <w:color w:val="1F497D"/>
              </w:rPr>
            </w:pPr>
          </w:p>
        </w:tc>
        <w:tc>
          <w:tcPr>
            <w:tcW w:w="1860" w:type="dxa"/>
            <w:tcBorders>
              <w:top w:val="single" w:sz="4" w:space="0" w:color="auto"/>
              <w:left w:val="single" w:sz="4" w:space="0" w:color="auto"/>
              <w:bottom w:val="single" w:sz="4" w:space="0" w:color="auto"/>
              <w:right w:val="single" w:sz="4" w:space="0" w:color="auto"/>
            </w:tcBorders>
            <w:shd w:val="clear" w:color="auto" w:fill="auto"/>
            <w:vAlign w:val="center"/>
          </w:tcPr>
          <w:p w:rsidR="00A04AEF" w:rsidRPr="002A0806" w:rsidRDefault="00A04AEF" w:rsidP="002A0806">
            <w:pPr>
              <w:jc w:val="center"/>
              <w:rPr>
                <w:rFonts w:ascii="Tahoma" w:hAnsi="Tahoma" w:cs="Tahoma"/>
                <w:color w:val="1F497D"/>
              </w:rPr>
            </w:pPr>
          </w:p>
        </w:tc>
        <w:tc>
          <w:tcPr>
            <w:tcW w:w="1660" w:type="dxa"/>
            <w:tcBorders>
              <w:top w:val="single" w:sz="4" w:space="0" w:color="auto"/>
              <w:left w:val="single" w:sz="4" w:space="0" w:color="auto"/>
              <w:bottom w:val="single" w:sz="4" w:space="0" w:color="auto"/>
              <w:right w:val="single" w:sz="4" w:space="0" w:color="auto"/>
            </w:tcBorders>
            <w:shd w:val="clear" w:color="auto" w:fill="auto"/>
            <w:vAlign w:val="center"/>
          </w:tcPr>
          <w:p w:rsidR="00A04AEF" w:rsidRPr="002A0806" w:rsidRDefault="00A04AEF" w:rsidP="002A0806">
            <w:pPr>
              <w:jc w:val="right"/>
              <w:rPr>
                <w:rFonts w:ascii="Tahoma" w:hAnsi="Tahoma" w:cs="Tahoma"/>
                <w:color w:val="1F497D"/>
              </w:rPr>
            </w:pPr>
          </w:p>
        </w:tc>
      </w:tr>
      <w:tr w:rsidR="00A04AEF" w:rsidRPr="002A0806" w:rsidTr="002A0806">
        <w:trPr>
          <w:trHeight w:val="692"/>
          <w:jc w:val="center"/>
        </w:trPr>
        <w:tc>
          <w:tcPr>
            <w:tcW w:w="3300" w:type="dxa"/>
            <w:tcBorders>
              <w:top w:val="single" w:sz="4" w:space="0" w:color="auto"/>
              <w:left w:val="single" w:sz="4" w:space="0" w:color="auto"/>
              <w:bottom w:val="single" w:sz="4" w:space="0" w:color="auto"/>
              <w:right w:val="single" w:sz="4" w:space="0" w:color="auto"/>
            </w:tcBorders>
            <w:shd w:val="clear" w:color="auto" w:fill="auto"/>
            <w:vAlign w:val="center"/>
          </w:tcPr>
          <w:p w:rsidR="00A04AEF" w:rsidRPr="002A0806" w:rsidRDefault="00A04AEF" w:rsidP="002A0806">
            <w:pPr>
              <w:jc w:val="center"/>
              <w:rPr>
                <w:rFonts w:ascii="Tahoma" w:hAnsi="Tahoma" w:cs="Tahoma"/>
                <w:color w:val="1F497D"/>
              </w:rPr>
            </w:pPr>
            <w:r w:rsidRPr="002A0806">
              <w:rPr>
                <w:rFonts w:ascii="Tahoma" w:hAnsi="Tahoma" w:cs="Tahoma"/>
                <w:color w:val="1F497D"/>
              </w:rPr>
              <w:t>SERVICIOS</w:t>
            </w:r>
          </w:p>
        </w:tc>
        <w:tc>
          <w:tcPr>
            <w:tcW w:w="1820" w:type="dxa"/>
            <w:tcBorders>
              <w:top w:val="single" w:sz="4" w:space="0" w:color="auto"/>
              <w:left w:val="single" w:sz="4" w:space="0" w:color="auto"/>
              <w:bottom w:val="single" w:sz="4" w:space="0" w:color="auto"/>
              <w:right w:val="single" w:sz="4" w:space="0" w:color="auto"/>
            </w:tcBorders>
            <w:shd w:val="clear" w:color="auto" w:fill="auto"/>
            <w:vAlign w:val="center"/>
          </w:tcPr>
          <w:p w:rsidR="00A04AEF" w:rsidRPr="002A0806" w:rsidRDefault="00A04AEF" w:rsidP="002A0806">
            <w:pPr>
              <w:jc w:val="center"/>
              <w:rPr>
                <w:rFonts w:ascii="Tahoma" w:hAnsi="Tahoma" w:cs="Tahoma"/>
                <w:color w:val="1F497D"/>
              </w:rPr>
            </w:pPr>
          </w:p>
        </w:tc>
        <w:tc>
          <w:tcPr>
            <w:tcW w:w="1860" w:type="dxa"/>
            <w:tcBorders>
              <w:top w:val="single" w:sz="4" w:space="0" w:color="auto"/>
              <w:left w:val="single" w:sz="4" w:space="0" w:color="auto"/>
              <w:bottom w:val="single" w:sz="4" w:space="0" w:color="auto"/>
              <w:right w:val="single" w:sz="4" w:space="0" w:color="auto"/>
            </w:tcBorders>
            <w:shd w:val="clear" w:color="auto" w:fill="auto"/>
            <w:vAlign w:val="center"/>
          </w:tcPr>
          <w:p w:rsidR="00A04AEF" w:rsidRPr="002A0806" w:rsidRDefault="00A04AEF" w:rsidP="002A0806">
            <w:pPr>
              <w:jc w:val="center"/>
              <w:rPr>
                <w:rFonts w:ascii="Tahoma" w:hAnsi="Tahoma" w:cs="Tahoma"/>
                <w:color w:val="1F497D"/>
              </w:rPr>
            </w:pPr>
          </w:p>
        </w:tc>
        <w:tc>
          <w:tcPr>
            <w:tcW w:w="1660" w:type="dxa"/>
            <w:tcBorders>
              <w:top w:val="single" w:sz="4" w:space="0" w:color="auto"/>
              <w:left w:val="single" w:sz="4" w:space="0" w:color="auto"/>
              <w:bottom w:val="single" w:sz="4" w:space="0" w:color="auto"/>
              <w:right w:val="single" w:sz="4" w:space="0" w:color="auto"/>
            </w:tcBorders>
            <w:shd w:val="clear" w:color="auto" w:fill="auto"/>
            <w:vAlign w:val="center"/>
          </w:tcPr>
          <w:p w:rsidR="00A04AEF" w:rsidRPr="002A0806" w:rsidRDefault="00A04AEF" w:rsidP="002A0806">
            <w:pPr>
              <w:jc w:val="right"/>
              <w:rPr>
                <w:rFonts w:ascii="Tahoma" w:hAnsi="Tahoma" w:cs="Tahoma"/>
                <w:color w:val="1F497D"/>
              </w:rPr>
            </w:pPr>
          </w:p>
        </w:tc>
      </w:tr>
      <w:tr w:rsidR="00A04AEF" w:rsidRPr="002A0806" w:rsidTr="002A0806">
        <w:trPr>
          <w:trHeight w:val="315"/>
          <w:jc w:val="center"/>
        </w:trPr>
        <w:tc>
          <w:tcPr>
            <w:tcW w:w="512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04AEF" w:rsidRPr="002A0806" w:rsidRDefault="00A04AEF" w:rsidP="002A0806">
            <w:pPr>
              <w:jc w:val="center"/>
              <w:rPr>
                <w:rFonts w:ascii="Tahoma" w:hAnsi="Tahoma" w:cs="Tahoma"/>
                <w:b/>
                <w:bCs/>
                <w:color w:val="1F497D"/>
              </w:rPr>
            </w:pPr>
            <w:r w:rsidRPr="002A0806">
              <w:rPr>
                <w:rFonts w:ascii="Tahoma" w:hAnsi="Tahoma" w:cs="Tahoma"/>
                <w:b/>
                <w:bCs/>
                <w:color w:val="1F497D"/>
              </w:rPr>
              <w:t>TOTAL</w:t>
            </w:r>
          </w:p>
        </w:tc>
        <w:tc>
          <w:tcPr>
            <w:tcW w:w="186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04AEF" w:rsidRPr="002A0806" w:rsidRDefault="00A04AEF" w:rsidP="002A0806">
            <w:pPr>
              <w:jc w:val="center"/>
              <w:rPr>
                <w:rFonts w:ascii="Tahoma" w:hAnsi="Tahoma" w:cs="Tahoma"/>
                <w:b/>
                <w:bCs/>
                <w:color w:val="1F497D"/>
              </w:rPr>
            </w:pPr>
          </w:p>
        </w:tc>
        <w:tc>
          <w:tcPr>
            <w:tcW w:w="166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04AEF" w:rsidRPr="002A0806" w:rsidRDefault="00A04AEF" w:rsidP="002A0806">
            <w:pPr>
              <w:jc w:val="right"/>
              <w:rPr>
                <w:rFonts w:ascii="Tahoma" w:hAnsi="Tahoma" w:cs="Tahoma"/>
                <w:b/>
                <w:bCs/>
                <w:color w:val="1F497D"/>
              </w:rPr>
            </w:pPr>
          </w:p>
        </w:tc>
      </w:tr>
      <w:tr w:rsidR="00A04AEF" w:rsidRPr="002A0806" w:rsidTr="002A0806">
        <w:trPr>
          <w:trHeight w:val="315"/>
          <w:jc w:val="center"/>
        </w:trPr>
        <w:tc>
          <w:tcPr>
            <w:tcW w:w="8640"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rsidR="00A04AEF" w:rsidRPr="002A0806" w:rsidRDefault="00A04AEF" w:rsidP="002A0806">
            <w:pPr>
              <w:rPr>
                <w:rFonts w:ascii="Tahoma" w:hAnsi="Tahoma" w:cs="Tahoma"/>
                <w:b/>
                <w:bCs/>
                <w:color w:val="1F497D"/>
              </w:rPr>
            </w:pPr>
            <w:r w:rsidRPr="002A0806">
              <w:rPr>
                <w:rFonts w:ascii="Tahoma" w:hAnsi="Tahoma" w:cs="Tahoma"/>
                <w:b/>
                <w:bCs/>
                <w:color w:val="1F497D"/>
              </w:rPr>
              <w:t xml:space="preserve">(…………………………………………………………… 00/100 Dólares Americanos/ Bolivianos) </w:t>
            </w:r>
          </w:p>
        </w:tc>
      </w:tr>
      <w:tr w:rsidR="00A04AEF" w:rsidRPr="002A0806" w:rsidTr="002A0806">
        <w:trPr>
          <w:trHeight w:val="252"/>
          <w:jc w:val="center"/>
        </w:trPr>
        <w:tc>
          <w:tcPr>
            <w:tcW w:w="8640"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rsidR="00A04AEF" w:rsidRPr="002A0806" w:rsidRDefault="00A04AEF" w:rsidP="002A0806">
            <w:pPr>
              <w:rPr>
                <w:rFonts w:ascii="Tahoma" w:hAnsi="Tahoma" w:cs="Tahoma"/>
                <w:b/>
                <w:bCs/>
                <w:color w:val="1F497D"/>
              </w:rPr>
            </w:pPr>
            <w:r w:rsidRPr="002A0806">
              <w:rPr>
                <w:rFonts w:ascii="Tahoma" w:hAnsi="Tahoma" w:cs="Tahoma"/>
                <w:color w:val="1F497D"/>
              </w:rPr>
              <w:t>El precio incluye los  impuestos de Ley.</w:t>
            </w:r>
          </w:p>
        </w:tc>
      </w:tr>
    </w:tbl>
    <w:p w:rsidR="00A04AEF" w:rsidRPr="002A0806" w:rsidRDefault="00A04AEF" w:rsidP="00A04AEF">
      <w:pPr>
        <w:spacing w:before="120"/>
        <w:ind w:right="-1"/>
        <w:jc w:val="both"/>
        <w:rPr>
          <w:rFonts w:ascii="Tahoma" w:hAnsi="Tahoma" w:cs="Tahoma"/>
          <w:color w:val="1F497D"/>
          <w:sz w:val="22"/>
          <w:szCs w:val="22"/>
        </w:rPr>
      </w:pPr>
      <w:r w:rsidRPr="002A0806">
        <w:rPr>
          <w:rFonts w:ascii="Tahoma" w:hAnsi="Tahoma" w:cs="Tahoma"/>
          <w:color w:val="1F497D"/>
          <w:sz w:val="22"/>
          <w:szCs w:val="22"/>
        </w:rPr>
        <w:t xml:space="preserve">Las partes establecen que el precio antes mencionado es fijo e inmodificable durante la vigencia del contrato e incluye todos los tributos vigentes en el Estado Plurinacional de Bolivia a la fecha de suscripción. </w:t>
      </w:r>
    </w:p>
    <w:p w:rsidR="00A04AEF" w:rsidRPr="002A0806" w:rsidRDefault="00A04AEF" w:rsidP="00A04AEF">
      <w:pPr>
        <w:spacing w:before="120"/>
        <w:jc w:val="both"/>
        <w:rPr>
          <w:rFonts w:ascii="Tahoma" w:hAnsi="Tahoma" w:cs="Tahoma"/>
          <w:color w:val="1F497D"/>
          <w:sz w:val="22"/>
          <w:szCs w:val="22"/>
        </w:rPr>
      </w:pPr>
      <w:r w:rsidRPr="002A0806">
        <w:rPr>
          <w:rFonts w:ascii="Tahoma" w:hAnsi="Tahoma" w:cs="Tahoma"/>
          <w:color w:val="1F497D"/>
          <w:sz w:val="22"/>
          <w:szCs w:val="22"/>
        </w:rPr>
        <w:t>Las obligaciones tributarias emergentes del presente contrato son de responsabilidad absoluta  del PROVEEDOR, deslindando a ENTEL S.A. ante un eventual incumplimiento, reservándose ENTEL S.A. el derecho de requerir al PROVEEDOR si estimara necesario, el respaldo documental de su cumplimiento.</w:t>
      </w:r>
    </w:p>
    <w:p w:rsidR="00A04AEF" w:rsidRPr="002A0806" w:rsidRDefault="00A04AEF" w:rsidP="00A04AEF">
      <w:pPr>
        <w:spacing w:before="120"/>
        <w:ind w:right="-1"/>
        <w:jc w:val="both"/>
        <w:rPr>
          <w:rFonts w:ascii="Tahoma" w:hAnsi="Tahoma" w:cs="Tahoma"/>
          <w:color w:val="1F497D"/>
          <w:sz w:val="22"/>
          <w:szCs w:val="22"/>
        </w:rPr>
      </w:pPr>
      <w:r w:rsidRPr="002A0806">
        <w:rPr>
          <w:rFonts w:ascii="Tahoma" w:hAnsi="Tahoma" w:cs="Tahoma"/>
          <w:b/>
          <w:color w:val="1F497D"/>
          <w:sz w:val="22"/>
          <w:szCs w:val="22"/>
          <w:u w:val="single"/>
        </w:rPr>
        <w:t>SEXTA: MONEDA Y FORMA DE PAGO</w:t>
      </w:r>
      <w:r w:rsidRPr="002A0806">
        <w:rPr>
          <w:rFonts w:ascii="Tahoma" w:hAnsi="Tahoma" w:cs="Tahoma"/>
          <w:color w:val="1F497D"/>
          <w:sz w:val="22"/>
          <w:szCs w:val="22"/>
        </w:rPr>
        <w:t>.- La moneda de pago del presente contrato será el ……………………………….., de acuerdo a los siguientes términos:</w:t>
      </w:r>
    </w:p>
    <w:p w:rsidR="00A04AEF" w:rsidRPr="002A0806" w:rsidRDefault="00A04AEF" w:rsidP="00A04AEF">
      <w:pPr>
        <w:spacing w:before="120"/>
        <w:jc w:val="both"/>
        <w:rPr>
          <w:rFonts w:ascii="Tahoma" w:hAnsi="Tahoma" w:cs="Tahoma"/>
          <w:color w:val="1F497D"/>
          <w:sz w:val="22"/>
          <w:szCs w:val="22"/>
        </w:rPr>
      </w:pPr>
    </w:p>
    <w:p w:rsidR="00A04AEF" w:rsidRPr="002A0806" w:rsidRDefault="00A04AEF" w:rsidP="002A0806">
      <w:pPr>
        <w:numPr>
          <w:ilvl w:val="0"/>
          <w:numId w:val="52"/>
        </w:numPr>
        <w:tabs>
          <w:tab w:val="left" w:pos="426"/>
        </w:tabs>
        <w:spacing w:after="120"/>
        <w:ind w:left="426" w:hanging="284"/>
        <w:jc w:val="both"/>
        <w:rPr>
          <w:rFonts w:ascii="Tahoma" w:hAnsi="Tahoma" w:cs="Tahoma"/>
          <w:b/>
          <w:color w:val="1F497D"/>
          <w:sz w:val="22"/>
          <w:szCs w:val="22"/>
        </w:rPr>
      </w:pPr>
      <w:r w:rsidRPr="002A0806">
        <w:rPr>
          <w:rFonts w:ascii="Tahoma" w:hAnsi="Tahoma" w:cs="Tahoma"/>
          <w:b/>
          <w:color w:val="1F497D"/>
          <w:sz w:val="22"/>
          <w:szCs w:val="22"/>
        </w:rPr>
        <w:t xml:space="preserve">Provisión de Equipos y Prestación de Servicios (Pagos Parciales 80% - 20%): </w:t>
      </w:r>
    </w:p>
    <w:p w:rsidR="00A04AEF" w:rsidRPr="002A0806" w:rsidRDefault="00A04AEF" w:rsidP="002A0806">
      <w:pPr>
        <w:pStyle w:val="Prrafodelista"/>
        <w:numPr>
          <w:ilvl w:val="0"/>
          <w:numId w:val="57"/>
        </w:numPr>
        <w:spacing w:before="120"/>
        <w:jc w:val="both"/>
        <w:rPr>
          <w:rFonts w:ascii="Tahoma" w:hAnsi="Tahoma" w:cs="Tahoma"/>
          <w:color w:val="1F497D"/>
          <w:sz w:val="22"/>
          <w:szCs w:val="22"/>
        </w:rPr>
      </w:pPr>
      <w:r w:rsidRPr="002A0806">
        <w:rPr>
          <w:rFonts w:ascii="Tahoma" w:hAnsi="Tahoma" w:cs="Tahoma"/>
          <w:b/>
          <w:color w:val="1F497D"/>
          <w:sz w:val="22"/>
          <w:szCs w:val="22"/>
        </w:rPr>
        <w:t>Equipos:</w:t>
      </w:r>
      <w:r w:rsidRPr="002A0806">
        <w:rPr>
          <w:rFonts w:ascii="Tahoma" w:hAnsi="Tahoma" w:cs="Tahoma"/>
          <w:color w:val="1F497D"/>
          <w:sz w:val="22"/>
          <w:szCs w:val="22"/>
        </w:rPr>
        <w:t xml:space="preserve"> ENTEL S.A. pagará a favor del PROVEEDOR el 80% del valor total de los equipos y materiales a la entrega de los bienes, en el plazo de treinta (30) días calendario posteriores a la emisión del Acta de Recepción firmada por ambas partes y presentación de factura fiscal por el PROVEEDOR. ENTEL S.A. pagará a  favor del PROVEEDOR el restante 20% del valor total de los equipos y materiales una vez que se concluyan los servicios de implementación del proyecto en el plazo de treinta (30) días calendario posteriores a la emisión del Certificado de Control de Calidad  y el Certificado de Aceptación Provisional por parte de ENTEL S.A., presentación de factura fiscal por el PROVEEDOR.</w:t>
      </w:r>
    </w:p>
    <w:p w:rsidR="00A04AEF" w:rsidRPr="002A0806" w:rsidRDefault="00A04AEF" w:rsidP="002A0806">
      <w:pPr>
        <w:numPr>
          <w:ilvl w:val="0"/>
          <w:numId w:val="53"/>
        </w:numPr>
        <w:spacing w:before="120" w:after="120"/>
        <w:jc w:val="both"/>
        <w:rPr>
          <w:rFonts w:ascii="Tahoma" w:hAnsi="Tahoma" w:cs="Tahoma"/>
          <w:b/>
          <w:i/>
          <w:color w:val="1F497D"/>
          <w:sz w:val="22"/>
          <w:szCs w:val="22"/>
        </w:rPr>
      </w:pPr>
      <w:r w:rsidRPr="002A0806">
        <w:rPr>
          <w:rFonts w:ascii="Tahoma" w:hAnsi="Tahoma" w:cs="Tahoma"/>
          <w:b/>
          <w:color w:val="1F497D"/>
          <w:sz w:val="22"/>
          <w:szCs w:val="22"/>
        </w:rPr>
        <w:t>Servicios:</w:t>
      </w:r>
      <w:r w:rsidRPr="002A0806">
        <w:rPr>
          <w:rFonts w:ascii="Tahoma" w:hAnsi="Tahoma" w:cs="Tahoma"/>
          <w:color w:val="1F497D"/>
          <w:sz w:val="22"/>
          <w:szCs w:val="22"/>
        </w:rPr>
        <w:t xml:space="preserve"> ENTEL S.A. pagará a favor del PROVEEDOR el 100% contra entrega de todo el servicio, en el plazo de treinta (30) días calendario posteriores a la emisión del Certificado de Control de Calidad por parte de ENTEL S.A. y presentación de factura fiscal por el PROVEEDOR. </w:t>
      </w:r>
      <w:r w:rsidRPr="002A0806">
        <w:rPr>
          <w:rFonts w:ascii="Tahoma" w:hAnsi="Tahoma" w:cs="Tahoma"/>
          <w:i/>
          <w:color w:val="1F497D"/>
          <w:sz w:val="22"/>
          <w:szCs w:val="22"/>
        </w:rPr>
        <w:t>(Cuando los servicios cuenten con garantía ENTEL S.A. deberá emitir adicionalmente el Certificado de Aceptación Provisional)</w:t>
      </w:r>
    </w:p>
    <w:p w:rsidR="00A04AEF" w:rsidRPr="002A0806" w:rsidRDefault="00A04AEF" w:rsidP="002A0806">
      <w:pPr>
        <w:numPr>
          <w:ilvl w:val="0"/>
          <w:numId w:val="52"/>
        </w:numPr>
        <w:tabs>
          <w:tab w:val="left" w:pos="426"/>
        </w:tabs>
        <w:spacing w:after="120"/>
        <w:ind w:left="426" w:hanging="284"/>
        <w:jc w:val="both"/>
        <w:rPr>
          <w:rFonts w:ascii="Tahoma" w:hAnsi="Tahoma" w:cs="Tahoma"/>
          <w:b/>
          <w:color w:val="1F497D"/>
          <w:sz w:val="22"/>
          <w:szCs w:val="22"/>
        </w:rPr>
      </w:pPr>
      <w:r w:rsidRPr="002A0806">
        <w:rPr>
          <w:rFonts w:ascii="Tahoma" w:hAnsi="Tahoma" w:cs="Tahoma"/>
          <w:b/>
          <w:color w:val="1F497D"/>
          <w:sz w:val="22"/>
          <w:szCs w:val="22"/>
        </w:rPr>
        <w:t xml:space="preserve">Provisión de Equipos y Prestación de Servicios (Pagos Totales 100%): </w:t>
      </w:r>
      <w:r w:rsidRPr="002A0806">
        <w:rPr>
          <w:rFonts w:ascii="Tahoma" w:hAnsi="Tahoma" w:cs="Tahoma"/>
          <w:color w:val="1F497D"/>
          <w:sz w:val="22"/>
          <w:szCs w:val="22"/>
        </w:rPr>
        <w:t>ENTEL S.A. efectuará a favor del PROVEEDOR el pago del 100% del valor adjudicado contra entrega de todos los equipos y servicios, en el plazo de treinta (30) días calendario posteriores a la emisión del correspondiente Certificado de Control de Calidad y el Certificado de Aceptación Provisional por parte de ENTEL S.A. y presentación de la factura fiscal por parte del PROVEEDOR.</w:t>
      </w:r>
    </w:p>
    <w:p w:rsidR="00A04AEF" w:rsidRPr="002A0806" w:rsidRDefault="00A04AEF" w:rsidP="00A04AEF">
      <w:pPr>
        <w:spacing w:before="120"/>
        <w:jc w:val="both"/>
        <w:rPr>
          <w:rFonts w:ascii="Tahoma" w:hAnsi="Tahoma" w:cs="Tahoma"/>
          <w:color w:val="1F497D"/>
          <w:sz w:val="22"/>
          <w:szCs w:val="22"/>
        </w:rPr>
      </w:pPr>
      <w:r w:rsidRPr="002A0806">
        <w:rPr>
          <w:rFonts w:ascii="Tahoma" w:hAnsi="Tahoma" w:cs="Tahoma"/>
          <w:color w:val="1F497D"/>
          <w:sz w:val="22"/>
          <w:szCs w:val="22"/>
        </w:rPr>
        <w:t>Cualquier tributo, emergente del presente contrato, pagadero fuera y dentro del territorio boliviano estará a cargo del PROVEEDOR.</w:t>
      </w:r>
    </w:p>
    <w:p w:rsidR="00A04AEF" w:rsidRPr="002A0806" w:rsidRDefault="00A04AEF" w:rsidP="00A04AEF">
      <w:pPr>
        <w:spacing w:before="120"/>
        <w:jc w:val="both"/>
        <w:rPr>
          <w:rFonts w:ascii="Tahoma" w:hAnsi="Tahoma" w:cs="Tahoma"/>
          <w:iCs/>
          <w:color w:val="1F497D"/>
          <w:sz w:val="22"/>
          <w:szCs w:val="22"/>
          <w:lang w:val="es-BO"/>
        </w:rPr>
      </w:pPr>
      <w:r w:rsidRPr="002A0806">
        <w:rPr>
          <w:rFonts w:ascii="Tahoma" w:hAnsi="Tahoma" w:cs="Tahoma"/>
          <w:iCs/>
          <w:color w:val="1F497D"/>
          <w:sz w:val="22"/>
          <w:szCs w:val="22"/>
          <w:lang w:val="es-BO"/>
        </w:rPr>
        <w:t>En caso que los bienes provistos sufran alguna contingencia o desperfecto, el riesgo será asumido por el PROVEEDOR hasta el momento en que se firme el respectivo Certificado de Control de Calidad, a partir del cual el riesgo lo asume ENTEL S.A., salvando el periodo de garantía establecido para el buen funcionamiento de cada equipo</w:t>
      </w:r>
    </w:p>
    <w:p w:rsidR="00A04AEF" w:rsidRPr="002A0806" w:rsidRDefault="00A04AEF" w:rsidP="00A04AEF">
      <w:pPr>
        <w:spacing w:before="120"/>
        <w:jc w:val="both"/>
        <w:rPr>
          <w:rFonts w:ascii="Tahoma" w:hAnsi="Tahoma" w:cs="Tahoma"/>
          <w:color w:val="1F497D"/>
          <w:sz w:val="22"/>
          <w:szCs w:val="22"/>
        </w:rPr>
      </w:pPr>
      <w:r w:rsidRPr="002A0806">
        <w:rPr>
          <w:rFonts w:ascii="Tahoma" w:hAnsi="Tahoma" w:cs="Tahoma"/>
          <w:color w:val="1F497D"/>
          <w:sz w:val="22"/>
          <w:szCs w:val="22"/>
        </w:rPr>
        <w:t>El PROVEEDOR manera expresa, asume la responsabilidad absoluta y total por el pago recibido de ENTEL S.A., deslindando a ENTEL S.A. de cualquier responsabilidad y/o reclamo que pudieran efectuar terceras personas naturales o jurídicas, nacionales y/o extranjeras.</w:t>
      </w:r>
    </w:p>
    <w:p w:rsidR="00A04AEF" w:rsidRPr="002A0806" w:rsidRDefault="00A04AEF" w:rsidP="00A04AEF">
      <w:pPr>
        <w:spacing w:before="120"/>
        <w:jc w:val="both"/>
        <w:rPr>
          <w:rFonts w:ascii="Tahoma" w:hAnsi="Tahoma" w:cs="Tahoma"/>
          <w:color w:val="1F497D"/>
          <w:sz w:val="22"/>
          <w:szCs w:val="22"/>
          <w:lang w:val="es-BO" w:eastAsia="en-US"/>
        </w:rPr>
      </w:pPr>
      <w:r w:rsidRPr="002A0806">
        <w:rPr>
          <w:rFonts w:ascii="Tahoma" w:hAnsi="Tahoma" w:cs="Tahoma"/>
          <w:b/>
          <w:color w:val="1F497D"/>
          <w:sz w:val="22"/>
          <w:szCs w:val="22"/>
          <w:u w:val="single"/>
        </w:rPr>
        <w:t>SÉPTIMA: VIGENCIA</w:t>
      </w:r>
      <w:r w:rsidRPr="002A0806">
        <w:rPr>
          <w:rFonts w:ascii="Tahoma" w:hAnsi="Tahoma" w:cs="Tahoma"/>
          <w:b/>
          <w:color w:val="1F497D"/>
          <w:sz w:val="22"/>
          <w:szCs w:val="22"/>
        </w:rPr>
        <w:t>.-</w:t>
      </w:r>
      <w:r w:rsidRPr="002A0806">
        <w:rPr>
          <w:rFonts w:ascii="Tahoma" w:hAnsi="Tahoma" w:cs="Tahoma"/>
          <w:color w:val="1F497D"/>
          <w:sz w:val="22"/>
          <w:szCs w:val="22"/>
        </w:rPr>
        <w:t xml:space="preserve"> El presente </w:t>
      </w:r>
      <w:r w:rsidRPr="002A0806">
        <w:rPr>
          <w:rFonts w:ascii="Tahoma" w:hAnsi="Tahoma" w:cs="Tahoma"/>
          <w:color w:val="1F497D"/>
          <w:sz w:val="22"/>
          <w:szCs w:val="22"/>
          <w:lang w:val="es-BO"/>
        </w:rPr>
        <w:t>contrato entrará en vigencia a partir de la fecha de su suscripción y se extenderá hasta que ambas partes hayan dado cumplimiento a todas las condiciones y estipulaciones contenidas en el mismo.</w:t>
      </w:r>
    </w:p>
    <w:p w:rsidR="00A04AEF" w:rsidRPr="002A0806" w:rsidRDefault="00A04AEF" w:rsidP="00A04AEF">
      <w:pPr>
        <w:spacing w:before="120"/>
        <w:contextualSpacing/>
        <w:jc w:val="both"/>
        <w:rPr>
          <w:rFonts w:ascii="Tahoma" w:hAnsi="Tahoma" w:cs="Tahoma"/>
          <w:color w:val="1F497D"/>
          <w:sz w:val="22"/>
          <w:szCs w:val="22"/>
          <w:lang w:val="es-BO" w:eastAsia="en-US"/>
        </w:rPr>
      </w:pPr>
      <w:r w:rsidRPr="002A0806">
        <w:rPr>
          <w:rFonts w:ascii="Tahoma" w:hAnsi="Tahoma" w:cs="Tahoma"/>
          <w:b/>
          <w:color w:val="1F497D"/>
          <w:sz w:val="22"/>
          <w:szCs w:val="22"/>
          <w:u w:val="single"/>
        </w:rPr>
        <w:t>OCTAVA: PLAZO Y FORMA DE ENTREGA</w:t>
      </w:r>
      <w:r w:rsidRPr="002A0806">
        <w:rPr>
          <w:rFonts w:ascii="Tahoma" w:hAnsi="Tahoma" w:cs="Tahoma"/>
          <w:b/>
          <w:color w:val="1F497D"/>
          <w:sz w:val="22"/>
          <w:szCs w:val="22"/>
        </w:rPr>
        <w:t>.-</w:t>
      </w:r>
      <w:r w:rsidRPr="002A0806">
        <w:rPr>
          <w:rFonts w:ascii="Tahoma" w:hAnsi="Tahoma" w:cs="Tahoma"/>
          <w:color w:val="1F497D"/>
          <w:sz w:val="22"/>
          <w:szCs w:val="22"/>
        </w:rPr>
        <w:t xml:space="preserve"> </w:t>
      </w:r>
      <w:r w:rsidRPr="002A0806">
        <w:rPr>
          <w:rFonts w:ascii="Tahoma" w:hAnsi="Tahoma" w:cs="Tahoma"/>
          <w:color w:val="1F497D"/>
          <w:sz w:val="22"/>
          <w:szCs w:val="22"/>
          <w:lang w:val="es-BO" w:eastAsia="en-US"/>
        </w:rPr>
        <w:t>El PROVEEDOR entregará a ENTEL S.A. la totalidad de los bienes y servicios ejecutados de acuerdo a las condiciones:</w:t>
      </w:r>
    </w:p>
    <w:p w:rsidR="00A04AEF" w:rsidRPr="002A0806" w:rsidRDefault="00A04AEF" w:rsidP="002A0806">
      <w:pPr>
        <w:pStyle w:val="Prrafodelista"/>
        <w:numPr>
          <w:ilvl w:val="1"/>
          <w:numId w:val="56"/>
        </w:numPr>
        <w:spacing w:after="120"/>
        <w:contextualSpacing/>
        <w:jc w:val="both"/>
        <w:rPr>
          <w:rFonts w:ascii="Tahoma" w:hAnsi="Tahoma" w:cs="Tahoma"/>
          <w:color w:val="1F497D"/>
          <w:sz w:val="22"/>
          <w:szCs w:val="22"/>
          <w:lang w:val="es-BO"/>
        </w:rPr>
      </w:pPr>
      <w:r w:rsidRPr="002A0806">
        <w:rPr>
          <w:rFonts w:ascii="Tahoma" w:hAnsi="Tahoma" w:cs="Tahoma"/>
          <w:b/>
          <w:color w:val="1F497D"/>
          <w:sz w:val="22"/>
          <w:szCs w:val="22"/>
          <w:lang w:val="es-BO"/>
        </w:rPr>
        <w:t>Provisión e implementación de equipos</w:t>
      </w:r>
      <w:r w:rsidRPr="002A0806">
        <w:rPr>
          <w:rFonts w:ascii="Tahoma" w:hAnsi="Tahoma" w:cs="Tahoma"/>
          <w:color w:val="1F497D"/>
          <w:sz w:val="22"/>
          <w:szCs w:val="22"/>
          <w:lang w:val="es-BO"/>
        </w:rPr>
        <w:t>:</w:t>
      </w:r>
    </w:p>
    <w:p w:rsidR="00A04AEF" w:rsidRPr="002A0806" w:rsidRDefault="00A04AEF" w:rsidP="002A0806">
      <w:pPr>
        <w:pStyle w:val="Prrafodelista"/>
        <w:numPr>
          <w:ilvl w:val="2"/>
          <w:numId w:val="56"/>
        </w:numPr>
        <w:spacing w:after="120"/>
        <w:ind w:left="1418" w:hanging="709"/>
        <w:contextualSpacing/>
        <w:jc w:val="both"/>
        <w:rPr>
          <w:rFonts w:ascii="Tahoma" w:hAnsi="Tahoma" w:cs="Tahoma"/>
          <w:color w:val="1F497D"/>
          <w:sz w:val="22"/>
          <w:szCs w:val="22"/>
          <w:lang w:eastAsia="es-BO"/>
        </w:rPr>
      </w:pPr>
      <w:r w:rsidRPr="002A0806">
        <w:rPr>
          <w:rFonts w:ascii="Tahoma" w:hAnsi="Tahoma" w:cs="Tahoma"/>
          <w:color w:val="1F497D"/>
          <w:sz w:val="22"/>
          <w:szCs w:val="22"/>
          <w:lang w:eastAsia="es-BO"/>
        </w:rPr>
        <w:t>Equipos:</w:t>
      </w:r>
      <w:r w:rsidRPr="002A0806">
        <w:rPr>
          <w:rFonts w:ascii="Tahoma" w:hAnsi="Tahoma" w:cs="Tahoma"/>
          <w:b/>
          <w:color w:val="1F497D"/>
          <w:sz w:val="22"/>
          <w:szCs w:val="22"/>
          <w:lang w:eastAsia="es-BO"/>
        </w:rPr>
        <w:t xml:space="preserve"> </w:t>
      </w:r>
      <w:r w:rsidRPr="002A0806">
        <w:rPr>
          <w:rFonts w:ascii="Tahoma" w:hAnsi="Tahoma" w:cs="Tahoma"/>
          <w:color w:val="1F497D"/>
          <w:sz w:val="22"/>
          <w:szCs w:val="22"/>
          <w:lang w:val="es-BO"/>
        </w:rPr>
        <w:t>………………………</w:t>
      </w:r>
    </w:p>
    <w:p w:rsidR="00A04AEF" w:rsidRPr="002A0806" w:rsidRDefault="00A04AEF" w:rsidP="002A0806">
      <w:pPr>
        <w:pStyle w:val="Prrafodelista"/>
        <w:numPr>
          <w:ilvl w:val="2"/>
          <w:numId w:val="56"/>
        </w:numPr>
        <w:spacing w:after="120"/>
        <w:ind w:left="1418" w:hanging="709"/>
        <w:contextualSpacing/>
        <w:jc w:val="both"/>
        <w:rPr>
          <w:rFonts w:ascii="Tahoma" w:hAnsi="Tahoma" w:cs="Tahoma"/>
          <w:color w:val="1F497D"/>
          <w:sz w:val="22"/>
          <w:szCs w:val="22"/>
          <w:lang w:eastAsia="es-BO"/>
        </w:rPr>
      </w:pPr>
      <w:r w:rsidRPr="002A0806">
        <w:rPr>
          <w:rFonts w:ascii="Tahoma" w:hAnsi="Tahoma" w:cs="Tahoma"/>
          <w:color w:val="1F497D"/>
          <w:sz w:val="22"/>
          <w:szCs w:val="22"/>
          <w:lang w:eastAsia="es-BO"/>
        </w:rPr>
        <w:t>Servicios:………………………</w:t>
      </w:r>
    </w:p>
    <w:p w:rsidR="00A04AEF" w:rsidRPr="002A0806" w:rsidRDefault="00A04AEF" w:rsidP="00A04AEF">
      <w:pPr>
        <w:spacing w:before="120"/>
        <w:jc w:val="both"/>
        <w:rPr>
          <w:rFonts w:ascii="Tahoma" w:hAnsi="Tahoma" w:cs="Tahoma"/>
          <w:b/>
          <w:color w:val="1F497D"/>
          <w:sz w:val="22"/>
          <w:szCs w:val="22"/>
        </w:rPr>
      </w:pPr>
      <w:r w:rsidRPr="002A0806">
        <w:rPr>
          <w:rFonts w:ascii="Tahoma" w:hAnsi="Tahoma" w:cs="Tahoma"/>
          <w:b/>
          <w:color w:val="1F497D"/>
          <w:sz w:val="22"/>
          <w:szCs w:val="22"/>
        </w:rPr>
        <w:t xml:space="preserve"> (ESTO VARÍA DE CONFORMIDAD A LO ESTABLECIDO EN TERMINOS BASICOS DE CONTRATACIÓN  Y LA CARTA DE ADJUDICACIÓN).</w:t>
      </w:r>
    </w:p>
    <w:p w:rsidR="00A04AEF" w:rsidRPr="002A0806" w:rsidRDefault="00A04AEF" w:rsidP="00A04AEF">
      <w:pPr>
        <w:spacing w:before="120"/>
        <w:jc w:val="both"/>
        <w:rPr>
          <w:rFonts w:ascii="Tahoma" w:hAnsi="Tahoma" w:cs="Tahoma"/>
          <w:color w:val="1F497D"/>
          <w:sz w:val="22"/>
          <w:szCs w:val="22"/>
        </w:rPr>
      </w:pPr>
      <w:r w:rsidRPr="002A0806">
        <w:rPr>
          <w:rFonts w:ascii="Tahoma" w:hAnsi="Tahoma" w:cs="Tahoma"/>
          <w:color w:val="1F497D"/>
          <w:sz w:val="22"/>
          <w:szCs w:val="22"/>
        </w:rPr>
        <w:t>Se consignará como fecha de entrega aquélla en la que los bienes y servicios sean entregados sin observaciones y se encuentren a disposición de ENTEL S.A. para su uso, asimismo hayan cumplido con las inspecciones técnicas y cuenten con el Certificado de Aceptación Provisional y el Certificado de Control de Calidad.</w:t>
      </w:r>
    </w:p>
    <w:p w:rsidR="00A04AEF" w:rsidRPr="002A0806" w:rsidRDefault="00A04AEF" w:rsidP="00A04AEF">
      <w:pPr>
        <w:spacing w:before="120"/>
        <w:contextualSpacing/>
        <w:jc w:val="both"/>
        <w:rPr>
          <w:rFonts w:ascii="Tahoma" w:hAnsi="Tahoma" w:cs="Tahoma"/>
          <w:color w:val="1F497D"/>
          <w:sz w:val="22"/>
          <w:szCs w:val="22"/>
        </w:rPr>
      </w:pPr>
      <w:r w:rsidRPr="002A0806">
        <w:rPr>
          <w:rFonts w:ascii="Tahoma" w:hAnsi="Tahoma" w:cs="Tahoma"/>
          <w:b/>
          <w:color w:val="1F497D"/>
          <w:sz w:val="22"/>
          <w:szCs w:val="22"/>
          <w:u w:val="single"/>
          <w:lang w:val="es-BO"/>
        </w:rPr>
        <w:t>NOVENA</w:t>
      </w:r>
      <w:r w:rsidRPr="002A0806">
        <w:rPr>
          <w:rFonts w:ascii="Tahoma" w:hAnsi="Tahoma" w:cs="Tahoma"/>
          <w:b/>
          <w:color w:val="1F497D"/>
          <w:sz w:val="22"/>
          <w:szCs w:val="22"/>
          <w:u w:val="single"/>
        </w:rPr>
        <w:t>: GARANTÍAS Y SEGUROS</w:t>
      </w:r>
      <w:r w:rsidRPr="002A0806">
        <w:rPr>
          <w:rFonts w:ascii="Tahoma" w:hAnsi="Tahoma" w:cs="Tahoma"/>
          <w:color w:val="1F497D"/>
          <w:sz w:val="22"/>
          <w:szCs w:val="22"/>
        </w:rPr>
        <w:t xml:space="preserve">.- Las garantías señaladas en la presente cláusula, </w:t>
      </w:r>
      <w:r w:rsidRPr="002A0806">
        <w:rPr>
          <w:rFonts w:ascii="Tahoma" w:hAnsi="Tahoma" w:cs="Tahoma"/>
          <w:color w:val="1F497D"/>
          <w:sz w:val="22"/>
          <w:szCs w:val="22"/>
          <w:lang w:val="es-BO"/>
        </w:rPr>
        <w:t>será exigible y ejecutable de acuerdo a las leyes bolivianas</w:t>
      </w:r>
      <w:r w:rsidRPr="002A0806">
        <w:rPr>
          <w:rFonts w:ascii="Tahoma" w:hAnsi="Tahoma" w:cs="Tahoma"/>
          <w:color w:val="1F497D"/>
          <w:sz w:val="22"/>
          <w:szCs w:val="22"/>
        </w:rPr>
        <w:t xml:space="preserve">, si </w:t>
      </w:r>
      <w:r w:rsidRPr="002A0806">
        <w:rPr>
          <w:rFonts w:ascii="Tahoma" w:hAnsi="Tahoma" w:cs="Tahoma"/>
          <w:color w:val="1F497D"/>
          <w:sz w:val="22"/>
          <w:szCs w:val="22"/>
          <w:lang w:val="es-BO"/>
        </w:rPr>
        <w:t>el PROVEEDOR</w:t>
      </w:r>
      <w:r w:rsidRPr="002A0806">
        <w:rPr>
          <w:rFonts w:ascii="Tahoma" w:hAnsi="Tahoma" w:cs="Tahoma"/>
          <w:color w:val="1F497D"/>
          <w:sz w:val="22"/>
          <w:szCs w:val="22"/>
        </w:rPr>
        <w:t xml:space="preserve"> incumpliera con sus obligaciones o se negara a constituirlas o prorrogarlas cuando ENTEL S.A. lo solicite; ENTEL S.A. podrá resolver el contrato en el estado en que se encuentre, ejecutando la Garantía de Cumplimiento de Contrato.</w:t>
      </w:r>
    </w:p>
    <w:p w:rsidR="00A04AEF" w:rsidRPr="002A0806" w:rsidRDefault="00A04AEF" w:rsidP="00A04AEF">
      <w:pPr>
        <w:spacing w:before="120"/>
        <w:contextualSpacing/>
        <w:jc w:val="both"/>
        <w:rPr>
          <w:rFonts w:ascii="Tahoma" w:hAnsi="Tahoma" w:cs="Tahoma"/>
          <w:color w:val="1F497D"/>
          <w:sz w:val="22"/>
          <w:szCs w:val="22"/>
        </w:rPr>
      </w:pPr>
    </w:p>
    <w:p w:rsidR="00A04AEF" w:rsidRPr="002A0806" w:rsidRDefault="00A04AEF" w:rsidP="002A0806">
      <w:pPr>
        <w:pStyle w:val="Prrafodelista"/>
        <w:numPr>
          <w:ilvl w:val="0"/>
          <w:numId w:val="54"/>
        </w:numPr>
        <w:jc w:val="both"/>
        <w:rPr>
          <w:rFonts w:ascii="Tahoma" w:hAnsi="Tahoma" w:cs="Tahoma"/>
          <w:color w:val="1F497D"/>
          <w:sz w:val="22"/>
          <w:szCs w:val="22"/>
        </w:rPr>
      </w:pPr>
      <w:r w:rsidRPr="002A0806">
        <w:rPr>
          <w:rFonts w:ascii="Tahoma" w:hAnsi="Tahoma" w:cs="Tahoma"/>
          <w:b/>
          <w:bCs/>
          <w:color w:val="1F497D"/>
          <w:sz w:val="22"/>
          <w:szCs w:val="22"/>
          <w:u w:val="single"/>
        </w:rPr>
        <w:t>Garantía de Cumplimiento de Contrato</w:t>
      </w:r>
      <w:r w:rsidRPr="002A0806">
        <w:rPr>
          <w:rFonts w:ascii="Tahoma" w:hAnsi="Tahoma" w:cs="Tahoma"/>
          <w:b/>
          <w:color w:val="1F497D"/>
          <w:sz w:val="22"/>
          <w:szCs w:val="22"/>
        </w:rPr>
        <w:t>.-</w:t>
      </w:r>
      <w:r w:rsidRPr="002A0806">
        <w:rPr>
          <w:rFonts w:ascii="Tahoma" w:hAnsi="Tahoma" w:cs="Tahoma"/>
          <w:color w:val="1F497D"/>
          <w:sz w:val="22"/>
          <w:szCs w:val="22"/>
        </w:rPr>
        <w:t xml:space="preserve"> Para garantizar el cumplimiento del presente contrato, el</w:t>
      </w:r>
      <w:r w:rsidRPr="002A0806">
        <w:rPr>
          <w:rFonts w:ascii="Tahoma" w:hAnsi="Tahoma" w:cs="Tahoma"/>
          <w:b/>
          <w:color w:val="1F497D"/>
          <w:sz w:val="22"/>
          <w:szCs w:val="22"/>
        </w:rPr>
        <w:t xml:space="preserve"> </w:t>
      </w:r>
      <w:r w:rsidRPr="002A0806">
        <w:rPr>
          <w:rFonts w:ascii="Tahoma" w:hAnsi="Tahoma" w:cs="Tahoma"/>
          <w:color w:val="1F497D"/>
          <w:sz w:val="22"/>
          <w:szCs w:val="22"/>
        </w:rPr>
        <w:t>PROVEEDOR presentó a ENTEL S.A. la Boleta/Póliza de Garantía N° ……. emitida por el Banco……………………………….. por la suma de ……………………… (…………………………………… 00/100 …………………..) con vigencia a partir del ../../.. al ../../.., con la característica de renovable, irrevocable de ejecución inmediata</w:t>
      </w:r>
      <w:r w:rsidRPr="002A0806">
        <w:rPr>
          <w:rFonts w:ascii="Tahoma" w:hAnsi="Tahoma" w:cs="Tahoma"/>
          <w:bCs/>
          <w:color w:val="1F497D"/>
          <w:sz w:val="22"/>
          <w:szCs w:val="22"/>
        </w:rPr>
        <w:t xml:space="preserve"> y a primer requerimiento, </w:t>
      </w:r>
      <w:r w:rsidRPr="002A0806">
        <w:rPr>
          <w:rFonts w:ascii="Tahoma" w:hAnsi="Tahoma" w:cs="Tahoma"/>
          <w:color w:val="1F497D"/>
          <w:sz w:val="22"/>
          <w:szCs w:val="22"/>
        </w:rPr>
        <w:t>equivalente al diez por ciento (10%) del valor total del presente contrato.</w:t>
      </w:r>
    </w:p>
    <w:p w:rsidR="00A04AEF" w:rsidRPr="002A0806" w:rsidRDefault="00A04AEF" w:rsidP="00A04AEF">
      <w:pPr>
        <w:spacing w:before="120"/>
        <w:ind w:left="709"/>
        <w:jc w:val="both"/>
        <w:rPr>
          <w:rFonts w:ascii="Tahoma" w:hAnsi="Tahoma" w:cs="Tahoma"/>
          <w:color w:val="1F497D"/>
          <w:sz w:val="22"/>
          <w:szCs w:val="22"/>
        </w:rPr>
      </w:pPr>
      <w:r w:rsidRPr="00C15998">
        <w:rPr>
          <w:rFonts w:ascii="Tahoma" w:hAnsi="Tahoma" w:cs="Tahoma"/>
          <w:color w:val="1F497D"/>
          <w:sz w:val="22"/>
          <w:szCs w:val="22"/>
        </w:rPr>
        <w:t>Previamente a efectuarse la renovación de la Garantía de Cumplimiento de Contrato, la unidad solicitante de ENTEL S.A., deberá emitir un informe justificando los motivos de la renovación, mismo que deberá ser autorizado por la Subgerencia de Adquisiciones con una anticipación mínima de treinta (30) días calendario.</w:t>
      </w:r>
    </w:p>
    <w:p w:rsidR="00A04AEF" w:rsidRPr="002A0806" w:rsidRDefault="00A04AEF" w:rsidP="002A0806">
      <w:pPr>
        <w:pStyle w:val="Prrafodelista"/>
        <w:numPr>
          <w:ilvl w:val="0"/>
          <w:numId w:val="48"/>
        </w:numPr>
        <w:spacing w:before="120"/>
        <w:jc w:val="both"/>
        <w:rPr>
          <w:rFonts w:ascii="Tahoma" w:hAnsi="Tahoma" w:cs="Tahoma"/>
          <w:color w:val="1F497D"/>
          <w:sz w:val="22"/>
          <w:szCs w:val="22"/>
          <w:lang w:val="es-BO"/>
        </w:rPr>
      </w:pPr>
      <w:r w:rsidRPr="002A0806">
        <w:rPr>
          <w:rFonts w:ascii="Tahoma" w:hAnsi="Tahoma" w:cs="Tahoma"/>
          <w:b/>
          <w:color w:val="1F497D"/>
          <w:sz w:val="22"/>
          <w:szCs w:val="22"/>
          <w:u w:val="single"/>
          <w:lang w:val="es-BO"/>
        </w:rPr>
        <w:t>Garantía de Calidad de Bienes y Servicios de Instalación</w:t>
      </w:r>
      <w:r w:rsidRPr="002A0806">
        <w:rPr>
          <w:rFonts w:ascii="Tahoma" w:hAnsi="Tahoma" w:cs="Tahoma"/>
          <w:b/>
          <w:color w:val="1F497D"/>
          <w:sz w:val="22"/>
          <w:szCs w:val="22"/>
          <w:lang w:val="es-BO"/>
        </w:rPr>
        <w:t>.-</w:t>
      </w:r>
      <w:r w:rsidRPr="002A0806">
        <w:rPr>
          <w:rFonts w:ascii="Tahoma" w:hAnsi="Tahoma" w:cs="Tahoma"/>
          <w:color w:val="1F497D"/>
          <w:sz w:val="22"/>
          <w:szCs w:val="22"/>
          <w:lang w:val="es-BO"/>
        </w:rPr>
        <w:t xml:space="preserve"> El PROVEEDOR garantiza la calidad de los trabajos y servicios ejecutados objeto del presente contrato por el periodo de …. (…) año/S computable a partir de la emisión del Certificado de Aceptación Provisional</w:t>
      </w:r>
      <w:r w:rsidRPr="002A0806">
        <w:rPr>
          <w:rFonts w:ascii="Tahoma" w:hAnsi="Tahoma" w:cs="Tahoma"/>
          <w:b/>
          <w:color w:val="1F497D"/>
          <w:sz w:val="22"/>
          <w:szCs w:val="22"/>
          <w:lang w:val="es-BO"/>
        </w:rPr>
        <w:t>.(ESTO DEBERÁ ESTAR EXPRESAMENTE DETALLADO EN LOS TERMINOS BASICOS DE CONTRATACIÓN, CASO CONTRARIO NO SE INCLUIRÁ)</w:t>
      </w:r>
    </w:p>
    <w:p w:rsidR="00A04AEF" w:rsidRPr="002A0806" w:rsidRDefault="00A04AEF" w:rsidP="002A0806">
      <w:pPr>
        <w:pStyle w:val="Prrafodelista"/>
        <w:numPr>
          <w:ilvl w:val="0"/>
          <w:numId w:val="48"/>
        </w:numPr>
        <w:spacing w:before="120"/>
        <w:jc w:val="both"/>
        <w:rPr>
          <w:rFonts w:ascii="Tahoma" w:hAnsi="Tahoma" w:cs="Tahoma"/>
          <w:bCs/>
          <w:color w:val="1F497D"/>
          <w:sz w:val="22"/>
          <w:szCs w:val="22"/>
          <w:lang w:val="es-BO"/>
        </w:rPr>
      </w:pPr>
      <w:r w:rsidRPr="002A0806">
        <w:rPr>
          <w:rFonts w:ascii="Tahoma" w:hAnsi="Tahoma" w:cs="Tahoma"/>
          <w:b/>
          <w:color w:val="1F497D"/>
          <w:sz w:val="22"/>
          <w:szCs w:val="22"/>
          <w:u w:val="single"/>
          <w:lang w:val="es-BO"/>
        </w:rPr>
        <w:t>Soporte Técnico</w:t>
      </w:r>
      <w:r w:rsidRPr="002A0806">
        <w:rPr>
          <w:rFonts w:ascii="Tahoma" w:hAnsi="Tahoma" w:cs="Tahoma"/>
          <w:b/>
          <w:color w:val="1F497D"/>
          <w:sz w:val="22"/>
          <w:szCs w:val="22"/>
          <w:lang w:val="es-BO"/>
        </w:rPr>
        <w:t>.-</w:t>
      </w:r>
      <w:r w:rsidRPr="002A0806">
        <w:rPr>
          <w:rFonts w:ascii="Tahoma" w:hAnsi="Tahoma" w:cs="Tahoma"/>
          <w:color w:val="1F497D"/>
          <w:sz w:val="22"/>
          <w:szCs w:val="22"/>
          <w:lang w:val="es-BO"/>
        </w:rPr>
        <w:t xml:space="preserve"> El PROVEEDOR se obliga a brindar la garantía del Soporte Técnico  por un periodo de …..(……) año/meses, de acuerdo a lo establecido en el presente contrato y el Pliego de Condiciones que forma parte integrante del presente contrato, sin costo alguno para ENTEL S.A.</w:t>
      </w:r>
      <w:r w:rsidRPr="002A0806">
        <w:rPr>
          <w:rFonts w:ascii="Tahoma" w:hAnsi="Tahoma" w:cs="Tahoma"/>
          <w:b/>
          <w:color w:val="1F497D"/>
          <w:sz w:val="22"/>
          <w:szCs w:val="22"/>
          <w:lang w:val="es-BO"/>
        </w:rPr>
        <w:t xml:space="preserve"> (ESTO DEBERÁ ESTAR EXPRESAMENTE DETALLADO EN LAS ESPECIFICACIONES TECNICAS, CASO CONTRARIO NO SE INCLUIRÁ)</w:t>
      </w:r>
    </w:p>
    <w:p w:rsidR="00A04AEF" w:rsidRPr="002A0806" w:rsidRDefault="00A04AEF" w:rsidP="002A0806">
      <w:pPr>
        <w:pStyle w:val="Prrafodelista"/>
        <w:numPr>
          <w:ilvl w:val="0"/>
          <w:numId w:val="49"/>
        </w:numPr>
        <w:suppressAutoHyphens/>
        <w:spacing w:before="120"/>
        <w:jc w:val="both"/>
        <w:rPr>
          <w:rFonts w:ascii="Tahoma" w:hAnsi="Tahoma" w:cs="Tahoma"/>
          <w:color w:val="1F497D"/>
          <w:spacing w:val="-3"/>
          <w:sz w:val="22"/>
          <w:szCs w:val="22"/>
        </w:rPr>
      </w:pPr>
      <w:r w:rsidRPr="002A0806">
        <w:rPr>
          <w:rFonts w:ascii="Tahoma" w:hAnsi="Tahoma" w:cs="Tahoma"/>
          <w:b/>
          <w:color w:val="1F497D"/>
          <w:spacing w:val="-3"/>
          <w:sz w:val="22"/>
          <w:szCs w:val="22"/>
        </w:rPr>
        <w:t>Póliza de Responsabilidad Civil.-</w:t>
      </w:r>
      <w:r w:rsidRPr="002A0806">
        <w:rPr>
          <w:rFonts w:ascii="Tahoma" w:hAnsi="Tahoma" w:cs="Tahoma"/>
          <w:iCs/>
          <w:color w:val="1F497D"/>
          <w:sz w:val="22"/>
          <w:szCs w:val="22"/>
        </w:rPr>
        <w:t xml:space="preserve"> Durante la vigencia del presente Contrato, el PROVEEDOR cubrirá de manera inclusiva pero no limitativa los siguientes riesgos de su personal: responsabilidad civil general y operacional, contractual, extracontractual, daños a la propiedad y daños humanos, con una Póliza de Responsabilidad Civil. </w:t>
      </w:r>
    </w:p>
    <w:p w:rsidR="00A04AEF" w:rsidRPr="002A0806" w:rsidRDefault="00A04AEF" w:rsidP="002A0806">
      <w:pPr>
        <w:pStyle w:val="Prrafodelista"/>
        <w:numPr>
          <w:ilvl w:val="0"/>
          <w:numId w:val="49"/>
        </w:numPr>
        <w:suppressAutoHyphens/>
        <w:spacing w:before="120"/>
        <w:jc w:val="both"/>
        <w:rPr>
          <w:rFonts w:ascii="Tahoma" w:hAnsi="Tahoma" w:cs="Tahoma"/>
          <w:color w:val="1F497D"/>
          <w:spacing w:val="-3"/>
          <w:sz w:val="22"/>
          <w:szCs w:val="22"/>
        </w:rPr>
      </w:pPr>
      <w:r w:rsidRPr="002A0806">
        <w:rPr>
          <w:rFonts w:ascii="Tahoma" w:hAnsi="Tahoma" w:cs="Tahoma"/>
          <w:b/>
          <w:bCs/>
          <w:iCs/>
          <w:color w:val="1F497D"/>
          <w:sz w:val="22"/>
          <w:szCs w:val="22"/>
        </w:rPr>
        <w:t>Póliza de Seguro Contra Accidentes.-</w:t>
      </w:r>
      <w:r w:rsidRPr="002A0806">
        <w:rPr>
          <w:rFonts w:ascii="Tahoma" w:hAnsi="Tahoma" w:cs="Tahoma"/>
          <w:iCs/>
          <w:color w:val="1F497D"/>
          <w:sz w:val="22"/>
          <w:szCs w:val="22"/>
        </w:rPr>
        <w:t xml:space="preserve"> El</w:t>
      </w:r>
      <w:r w:rsidRPr="002A0806">
        <w:rPr>
          <w:rFonts w:ascii="Tahoma" w:hAnsi="Tahoma" w:cs="Tahoma"/>
          <w:b/>
          <w:iCs/>
          <w:color w:val="1F497D"/>
          <w:sz w:val="22"/>
          <w:szCs w:val="22"/>
        </w:rPr>
        <w:t xml:space="preserve"> </w:t>
      </w:r>
      <w:r w:rsidRPr="002A0806">
        <w:rPr>
          <w:rFonts w:ascii="Tahoma" w:hAnsi="Tahoma" w:cs="Tahoma"/>
          <w:iCs/>
          <w:color w:val="1F497D"/>
          <w:sz w:val="22"/>
          <w:szCs w:val="22"/>
        </w:rPr>
        <w:t>PROVEEDOR, durante la vigencia del presente Contrato cubrirá los riesgos por accidentes de su personal, con una Póliza de Seguro Contra Accidentes de Trabajo.</w:t>
      </w:r>
    </w:p>
    <w:p w:rsidR="00A04AEF" w:rsidRPr="002A0806" w:rsidRDefault="00A04AEF" w:rsidP="00A04AEF">
      <w:pPr>
        <w:spacing w:before="120"/>
        <w:jc w:val="both"/>
        <w:rPr>
          <w:rFonts w:ascii="Tahoma" w:hAnsi="Tahoma" w:cs="Tahoma"/>
          <w:color w:val="1F497D"/>
          <w:sz w:val="22"/>
          <w:szCs w:val="22"/>
        </w:rPr>
      </w:pPr>
      <w:r w:rsidRPr="002A0806">
        <w:rPr>
          <w:rFonts w:ascii="Tahoma" w:hAnsi="Tahoma" w:cs="Tahoma"/>
          <w:b/>
          <w:color w:val="1F497D"/>
          <w:sz w:val="22"/>
          <w:szCs w:val="22"/>
          <w:u w:val="single"/>
          <w:lang w:val="es-BO"/>
        </w:rPr>
        <w:t xml:space="preserve">DÉCIMA: </w:t>
      </w:r>
      <w:r w:rsidRPr="002A0806">
        <w:rPr>
          <w:rFonts w:ascii="Tahoma" w:hAnsi="Tahoma" w:cs="Tahoma"/>
          <w:b/>
          <w:color w:val="1F497D"/>
          <w:sz w:val="22"/>
          <w:szCs w:val="22"/>
          <w:u w:val="single"/>
        </w:rPr>
        <w:t>INSPECCIÓN Y PRUEBAS</w:t>
      </w:r>
      <w:r w:rsidRPr="002A0806">
        <w:rPr>
          <w:rFonts w:ascii="Tahoma" w:hAnsi="Tahoma" w:cs="Tahoma"/>
          <w:color w:val="1F497D"/>
          <w:sz w:val="22"/>
          <w:szCs w:val="22"/>
        </w:rPr>
        <w:t xml:space="preserve">.- </w:t>
      </w:r>
      <w:r w:rsidRPr="002A0806">
        <w:rPr>
          <w:rFonts w:ascii="Tahoma" w:hAnsi="Tahoma" w:cs="Tahoma"/>
          <w:color w:val="1F497D"/>
          <w:sz w:val="22"/>
          <w:szCs w:val="22"/>
          <w:lang w:val="es-BO"/>
        </w:rPr>
        <w:t>Independientemente</w:t>
      </w:r>
      <w:r w:rsidRPr="002A0806">
        <w:rPr>
          <w:rFonts w:ascii="Tahoma" w:hAnsi="Tahoma" w:cs="Tahoma"/>
          <w:color w:val="1F497D"/>
          <w:sz w:val="22"/>
          <w:szCs w:val="22"/>
        </w:rPr>
        <w:t xml:space="preserve"> de la emisión de Actas de Recepción y/o Certificados de Control de Calidad por los bienes; el área encargada de la Supervisión del cumplimiento del presente Contrato, deberá emitir los Certificados de Aceptación Provisional y Definitiva por servicios, a favor del PROVEEDOR. El PROVEEDOR será responsable de los servicios de instalación contratados hasta el momento de su entrega en perfecto estado de funcionamiento, de acuerdo a lo establecido en los Términos Básicos de Contratación, la Oferta Técnica, Económica y demás documentos que forman parte de este Contrato.</w:t>
      </w:r>
    </w:p>
    <w:p w:rsidR="00A04AEF" w:rsidRPr="002A0806" w:rsidRDefault="00A04AEF" w:rsidP="00A04AEF">
      <w:pPr>
        <w:spacing w:before="120"/>
        <w:ind w:left="566" w:hanging="566"/>
        <w:contextualSpacing/>
        <w:jc w:val="both"/>
        <w:rPr>
          <w:rFonts w:ascii="Tahoma" w:hAnsi="Tahoma" w:cs="Tahoma"/>
          <w:color w:val="1F497D"/>
          <w:sz w:val="21"/>
          <w:szCs w:val="21"/>
          <w:lang w:val="es-BO"/>
        </w:rPr>
      </w:pPr>
      <w:r w:rsidRPr="002A0806">
        <w:rPr>
          <w:rFonts w:ascii="Tahoma" w:hAnsi="Tahoma" w:cs="Tahoma"/>
          <w:color w:val="1F497D"/>
          <w:sz w:val="21"/>
          <w:szCs w:val="21"/>
          <w:lang w:val="es-BO"/>
        </w:rPr>
        <w:t>10.1</w:t>
      </w:r>
      <w:r w:rsidRPr="002A0806">
        <w:rPr>
          <w:rFonts w:ascii="Tahoma" w:hAnsi="Tahoma" w:cs="Tahoma"/>
          <w:color w:val="1F497D"/>
          <w:sz w:val="21"/>
          <w:szCs w:val="21"/>
          <w:lang w:val="es-BO"/>
        </w:rPr>
        <w:tab/>
        <w:t>El PROVEEDOR en coordinación con ENTEL S.A. efectuarán las pruebas de inspección y aceptación, con el propósito de confirmar y verificar que los bienes y servicios se encuentran de acuerdo a lo establecido en los Términos Básicos de Contratación.</w:t>
      </w:r>
    </w:p>
    <w:p w:rsidR="00A04AEF" w:rsidRPr="002A0806" w:rsidRDefault="00A04AEF" w:rsidP="00A04AEF">
      <w:pPr>
        <w:spacing w:before="120"/>
        <w:ind w:left="1418" w:hanging="850"/>
        <w:contextualSpacing/>
        <w:jc w:val="both"/>
        <w:rPr>
          <w:rFonts w:ascii="Tahoma" w:hAnsi="Tahoma" w:cs="Tahoma"/>
          <w:color w:val="1F497D"/>
          <w:sz w:val="21"/>
          <w:szCs w:val="21"/>
          <w:lang w:val="es-BO"/>
        </w:rPr>
      </w:pPr>
      <w:r w:rsidRPr="002A0806">
        <w:rPr>
          <w:rFonts w:ascii="Tahoma" w:hAnsi="Tahoma" w:cs="Tahoma"/>
          <w:color w:val="1F497D"/>
          <w:sz w:val="21"/>
          <w:szCs w:val="21"/>
          <w:lang w:val="es-BO"/>
        </w:rPr>
        <w:t>10.1.1</w:t>
      </w:r>
      <w:r w:rsidRPr="002A0806">
        <w:rPr>
          <w:rFonts w:ascii="Tahoma" w:hAnsi="Tahoma" w:cs="Tahoma"/>
          <w:color w:val="1F497D"/>
          <w:sz w:val="21"/>
          <w:szCs w:val="21"/>
          <w:lang w:val="es-BO"/>
        </w:rPr>
        <w:tab/>
        <w:t>Una vez efectuada con éxito entre ENTEL S.A. y el PROVEEDOR, las inspecciones y certificaciones de bienes provistos y servicios ejecutados, con el propósito de confirmar su calidad y operatividad asimismo se encuentren de acuerdo a lo establecido en los Términos Básicos de Contratación y estén listos para su uso.</w:t>
      </w:r>
    </w:p>
    <w:p w:rsidR="00A04AEF" w:rsidRPr="002A0806" w:rsidRDefault="00A04AEF" w:rsidP="00A04AEF">
      <w:pPr>
        <w:spacing w:before="120"/>
        <w:ind w:left="1418" w:hanging="850"/>
        <w:contextualSpacing/>
        <w:jc w:val="both"/>
        <w:rPr>
          <w:rFonts w:ascii="Tahoma" w:hAnsi="Tahoma" w:cs="Tahoma"/>
          <w:color w:val="1F497D"/>
          <w:sz w:val="21"/>
          <w:szCs w:val="21"/>
          <w:lang w:val="es-BO"/>
        </w:rPr>
      </w:pPr>
      <w:r w:rsidRPr="002A0806">
        <w:rPr>
          <w:rFonts w:ascii="Tahoma" w:hAnsi="Tahoma" w:cs="Tahoma"/>
          <w:color w:val="1F497D"/>
          <w:sz w:val="21"/>
          <w:szCs w:val="21"/>
          <w:lang w:val="es-BO"/>
        </w:rPr>
        <w:t>10.1.2</w:t>
      </w:r>
      <w:r w:rsidRPr="002A0806">
        <w:rPr>
          <w:rFonts w:ascii="Tahoma" w:hAnsi="Tahoma" w:cs="Tahoma"/>
          <w:color w:val="1F497D"/>
          <w:sz w:val="21"/>
          <w:szCs w:val="21"/>
          <w:lang w:val="es-BO"/>
        </w:rPr>
        <w:tab/>
        <w:t>Si los bienes provistos o los servicios ejecutados no cumplen con lo establecido en los Términos Básicos de Contratación, así como las aclaraciones y respuestas acordadas entre partes; ENTEL S.A. podrá rechazarlas en todo o en parte, en este caso el PROVEEDOR deberá remplazar todos los bienes o servicios observados, los que una vez subsanados serán sometidos conjuntamente a la realización de verificación y aceptación.</w:t>
      </w:r>
    </w:p>
    <w:p w:rsidR="00A04AEF" w:rsidRPr="002A0806" w:rsidRDefault="00A04AEF" w:rsidP="00A04AEF">
      <w:pPr>
        <w:spacing w:before="120"/>
        <w:ind w:left="1418" w:hanging="850"/>
        <w:contextualSpacing/>
        <w:jc w:val="both"/>
        <w:rPr>
          <w:rFonts w:ascii="Tahoma" w:hAnsi="Tahoma" w:cs="Tahoma"/>
          <w:color w:val="1F497D"/>
          <w:sz w:val="21"/>
          <w:szCs w:val="21"/>
          <w:lang w:val="es-BO"/>
        </w:rPr>
      </w:pPr>
      <w:r w:rsidRPr="002A0806">
        <w:rPr>
          <w:rFonts w:ascii="Tahoma" w:hAnsi="Tahoma" w:cs="Tahoma"/>
          <w:color w:val="1F497D"/>
          <w:sz w:val="21"/>
          <w:szCs w:val="21"/>
          <w:lang w:val="es-BO"/>
        </w:rPr>
        <w:t>10.1.3</w:t>
      </w:r>
      <w:r w:rsidRPr="002A0806">
        <w:rPr>
          <w:rFonts w:ascii="Tahoma" w:hAnsi="Tahoma" w:cs="Tahoma"/>
          <w:color w:val="1F497D"/>
          <w:sz w:val="21"/>
          <w:szCs w:val="21"/>
          <w:lang w:val="es-BO"/>
        </w:rPr>
        <w:tab/>
        <w:t>Finalizadas las inspecciones y certificaciones de los bienes y los servicios ejecutados y en caso de existir observaciones, los que no cumplan con las condiciones requeridas no podrán ser recepcionados, el PROVEEDOR deberá cambiar las mismas en un plazo no mayor a treinta (30) días calendario a partir de la fecha de finalización de las inspecciones y certificación.</w:t>
      </w:r>
    </w:p>
    <w:p w:rsidR="00A04AEF" w:rsidRPr="002A0806" w:rsidRDefault="00A04AEF" w:rsidP="00A04AEF">
      <w:pPr>
        <w:spacing w:before="120"/>
        <w:ind w:left="567" w:hanging="567"/>
        <w:contextualSpacing/>
        <w:jc w:val="both"/>
        <w:rPr>
          <w:rFonts w:ascii="Tahoma" w:hAnsi="Tahoma" w:cs="Tahoma"/>
          <w:color w:val="1F497D"/>
          <w:sz w:val="21"/>
          <w:szCs w:val="21"/>
          <w:lang w:val="es-BO"/>
        </w:rPr>
      </w:pPr>
      <w:r w:rsidRPr="002A0806">
        <w:rPr>
          <w:rFonts w:ascii="Tahoma" w:hAnsi="Tahoma" w:cs="Tahoma"/>
          <w:color w:val="1F497D"/>
          <w:sz w:val="21"/>
          <w:szCs w:val="21"/>
          <w:lang w:val="es-BO"/>
        </w:rPr>
        <w:t>10.2</w:t>
      </w:r>
      <w:r w:rsidRPr="002A0806">
        <w:rPr>
          <w:rFonts w:ascii="Tahoma" w:hAnsi="Tahoma" w:cs="Tahoma"/>
          <w:color w:val="1F497D"/>
          <w:sz w:val="21"/>
          <w:szCs w:val="21"/>
          <w:lang w:val="es-BO"/>
        </w:rPr>
        <w:tab/>
      </w:r>
      <w:r w:rsidRPr="002A0806">
        <w:rPr>
          <w:rFonts w:ascii="Tahoma" w:hAnsi="Tahoma" w:cs="Tahoma"/>
          <w:b/>
          <w:color w:val="1F497D"/>
          <w:sz w:val="21"/>
          <w:szCs w:val="21"/>
          <w:u w:val="single"/>
          <w:lang w:val="es-BO"/>
        </w:rPr>
        <w:t>Aceptación Definitiva</w:t>
      </w:r>
      <w:r w:rsidRPr="002A0806">
        <w:rPr>
          <w:rFonts w:ascii="Tahoma" w:hAnsi="Tahoma" w:cs="Tahoma"/>
          <w:b/>
          <w:color w:val="1F497D"/>
          <w:sz w:val="21"/>
          <w:szCs w:val="21"/>
          <w:lang w:val="es-BO"/>
        </w:rPr>
        <w:t>.-</w:t>
      </w:r>
      <w:r w:rsidRPr="002A0806">
        <w:rPr>
          <w:rFonts w:ascii="Tahoma" w:hAnsi="Tahoma" w:cs="Tahoma"/>
          <w:color w:val="1F497D"/>
          <w:sz w:val="21"/>
          <w:szCs w:val="21"/>
          <w:lang w:val="es-BO"/>
        </w:rPr>
        <w:t xml:space="preserve"> Concluido el período de garantía de dos (2) años desde la fecha de emisión del Certificado de Aceptación Provisional y solucionados todos los reclamos técnicos sobre los mismos, ENTEL S.A. emitirá el respectivo Certificado de Aceptación Definitiva.</w:t>
      </w:r>
    </w:p>
    <w:p w:rsidR="00A04AEF" w:rsidRPr="002A0806" w:rsidRDefault="00A04AEF" w:rsidP="00A04AEF">
      <w:pPr>
        <w:spacing w:before="120"/>
        <w:jc w:val="both"/>
        <w:rPr>
          <w:rFonts w:ascii="Tahoma" w:hAnsi="Tahoma" w:cs="Tahoma"/>
          <w:color w:val="1F497D"/>
          <w:sz w:val="22"/>
          <w:szCs w:val="22"/>
        </w:rPr>
      </w:pPr>
      <w:r w:rsidRPr="002A0806">
        <w:rPr>
          <w:rFonts w:ascii="Tahoma" w:hAnsi="Tahoma" w:cs="Tahoma"/>
          <w:b/>
          <w:color w:val="1F497D"/>
          <w:sz w:val="22"/>
          <w:szCs w:val="22"/>
          <w:u w:val="single"/>
        </w:rPr>
        <w:t>DÉCIMA PRIMERA: OBLIGACIONES</w:t>
      </w:r>
      <w:r w:rsidRPr="002A0806">
        <w:rPr>
          <w:rFonts w:ascii="Tahoma" w:hAnsi="Tahoma" w:cs="Tahoma"/>
          <w:b/>
          <w:color w:val="1F497D"/>
          <w:sz w:val="22"/>
          <w:szCs w:val="22"/>
        </w:rPr>
        <w:t>.</w:t>
      </w:r>
      <w:r w:rsidRPr="002A0806">
        <w:rPr>
          <w:rFonts w:ascii="Tahoma" w:hAnsi="Tahoma" w:cs="Tahoma"/>
          <w:color w:val="1F497D"/>
          <w:sz w:val="22"/>
          <w:szCs w:val="22"/>
        </w:rPr>
        <w:t>- Al margen de las obligaciones establecidas en las cláusulas precedentes, las Partes se comprometen a cumplir las siguientes:</w:t>
      </w:r>
    </w:p>
    <w:p w:rsidR="00A04AEF" w:rsidRPr="002A0806" w:rsidRDefault="00A04AEF" w:rsidP="00A04AEF">
      <w:pPr>
        <w:spacing w:before="120"/>
        <w:contextualSpacing/>
        <w:jc w:val="both"/>
        <w:rPr>
          <w:rFonts w:ascii="Tahoma" w:hAnsi="Tahoma" w:cs="Tahoma"/>
          <w:color w:val="1F497D"/>
          <w:sz w:val="21"/>
          <w:szCs w:val="21"/>
          <w:lang w:val="es-BO"/>
        </w:rPr>
      </w:pPr>
      <w:r w:rsidRPr="002A0806">
        <w:rPr>
          <w:rFonts w:ascii="Tahoma" w:hAnsi="Tahoma" w:cs="Tahoma"/>
          <w:color w:val="1F497D"/>
          <w:sz w:val="21"/>
          <w:szCs w:val="21"/>
        </w:rPr>
        <w:t xml:space="preserve">11.1. </w:t>
      </w:r>
      <w:r w:rsidRPr="002A0806">
        <w:rPr>
          <w:rFonts w:ascii="Tahoma" w:hAnsi="Tahoma" w:cs="Tahoma"/>
          <w:color w:val="1F497D"/>
          <w:sz w:val="21"/>
          <w:szCs w:val="21"/>
          <w:lang w:val="es-BO"/>
        </w:rPr>
        <w:t>El PROVEEDOR:</w:t>
      </w:r>
    </w:p>
    <w:p w:rsidR="00A04AEF" w:rsidRPr="002A0806" w:rsidRDefault="00A04AEF" w:rsidP="002A0806">
      <w:pPr>
        <w:pStyle w:val="Prrafodelista"/>
        <w:numPr>
          <w:ilvl w:val="2"/>
          <w:numId w:val="51"/>
        </w:numPr>
        <w:spacing w:before="120"/>
        <w:ind w:left="1418" w:hanging="862"/>
        <w:contextualSpacing/>
        <w:jc w:val="both"/>
        <w:rPr>
          <w:rFonts w:ascii="Tahoma" w:eastAsia="Calibri" w:hAnsi="Tahoma" w:cs="Tahoma"/>
          <w:color w:val="1F497D"/>
          <w:sz w:val="21"/>
          <w:szCs w:val="21"/>
        </w:rPr>
      </w:pPr>
      <w:r w:rsidRPr="002A0806">
        <w:rPr>
          <w:rFonts w:ascii="Tahoma" w:eastAsia="Calibri" w:hAnsi="Tahoma" w:cs="Tahoma"/>
          <w:color w:val="1F497D"/>
          <w:sz w:val="21"/>
          <w:szCs w:val="21"/>
        </w:rPr>
        <w:t>Entregar todos los bienes y accesorios objeto del presente contrato totalmente nuevos y sin uso.</w:t>
      </w:r>
    </w:p>
    <w:p w:rsidR="00A04AEF" w:rsidRPr="002A0806" w:rsidRDefault="00A04AEF" w:rsidP="002A0806">
      <w:pPr>
        <w:pStyle w:val="Prrafodelista"/>
        <w:numPr>
          <w:ilvl w:val="2"/>
          <w:numId w:val="51"/>
        </w:numPr>
        <w:spacing w:before="120"/>
        <w:ind w:left="1418" w:hanging="862"/>
        <w:contextualSpacing/>
        <w:jc w:val="both"/>
        <w:rPr>
          <w:rFonts w:ascii="Tahoma" w:eastAsia="Calibri" w:hAnsi="Tahoma" w:cs="Tahoma"/>
          <w:color w:val="1F497D"/>
          <w:sz w:val="21"/>
          <w:szCs w:val="21"/>
        </w:rPr>
      </w:pPr>
      <w:r w:rsidRPr="002A0806">
        <w:rPr>
          <w:rFonts w:ascii="Tahoma" w:eastAsia="Calibri" w:hAnsi="Tahoma" w:cs="Tahoma"/>
          <w:color w:val="1F497D"/>
          <w:sz w:val="21"/>
          <w:szCs w:val="21"/>
        </w:rPr>
        <w:t>En caso de existir dudas sobre los bienes o servicios objeto del presente contrato, consultar en forma inmediata y oportunamente a la supervisión de ENTEL S.A.</w:t>
      </w:r>
    </w:p>
    <w:p w:rsidR="00A04AEF" w:rsidRPr="002A0806" w:rsidRDefault="00A04AEF" w:rsidP="002A0806">
      <w:pPr>
        <w:pStyle w:val="Prrafodelista"/>
        <w:numPr>
          <w:ilvl w:val="2"/>
          <w:numId w:val="51"/>
        </w:numPr>
        <w:spacing w:before="120"/>
        <w:ind w:left="1418" w:hanging="862"/>
        <w:contextualSpacing/>
        <w:jc w:val="both"/>
        <w:rPr>
          <w:rFonts w:ascii="Tahoma" w:eastAsia="Calibri" w:hAnsi="Tahoma" w:cs="Tahoma"/>
          <w:color w:val="1F497D"/>
          <w:sz w:val="21"/>
          <w:szCs w:val="21"/>
        </w:rPr>
      </w:pPr>
      <w:r w:rsidRPr="002A0806">
        <w:rPr>
          <w:rFonts w:ascii="Tahoma" w:eastAsia="Calibri" w:hAnsi="Tahoma" w:cs="Tahoma"/>
          <w:color w:val="1F497D"/>
          <w:sz w:val="21"/>
          <w:szCs w:val="21"/>
        </w:rPr>
        <w:t>Custodiar y resguardar la integridad de los bienes y accesorios en todo momento mediante el uso de herramientas, métodos adecuados de conservación.</w:t>
      </w:r>
    </w:p>
    <w:p w:rsidR="00A04AEF" w:rsidRPr="002A0806" w:rsidRDefault="00A04AEF" w:rsidP="002A0806">
      <w:pPr>
        <w:pStyle w:val="Prrafodelista"/>
        <w:numPr>
          <w:ilvl w:val="2"/>
          <w:numId w:val="51"/>
        </w:numPr>
        <w:spacing w:before="120"/>
        <w:ind w:left="1418" w:hanging="862"/>
        <w:contextualSpacing/>
        <w:jc w:val="both"/>
        <w:rPr>
          <w:rFonts w:ascii="Tahoma" w:eastAsia="Calibri" w:hAnsi="Tahoma" w:cs="Tahoma"/>
          <w:color w:val="1F497D"/>
          <w:sz w:val="21"/>
          <w:szCs w:val="21"/>
        </w:rPr>
      </w:pPr>
      <w:r w:rsidRPr="002A0806">
        <w:rPr>
          <w:rFonts w:ascii="Tahoma" w:eastAsia="Calibri" w:hAnsi="Tahoma" w:cs="Tahoma"/>
          <w:color w:val="1F497D"/>
          <w:sz w:val="21"/>
          <w:szCs w:val="21"/>
        </w:rPr>
        <w:t>Contar con garantías y seguros para el cumplimiento del presente contrato en previsión y resguardo de su personal o daño a terceros.</w:t>
      </w:r>
    </w:p>
    <w:p w:rsidR="00A04AEF" w:rsidRPr="002A0806" w:rsidRDefault="00A04AEF" w:rsidP="002A0806">
      <w:pPr>
        <w:pStyle w:val="Prrafodelista"/>
        <w:numPr>
          <w:ilvl w:val="2"/>
          <w:numId w:val="51"/>
        </w:numPr>
        <w:spacing w:before="120"/>
        <w:ind w:left="1418" w:hanging="862"/>
        <w:contextualSpacing/>
        <w:jc w:val="both"/>
        <w:rPr>
          <w:rFonts w:ascii="Tahoma" w:eastAsia="Calibri" w:hAnsi="Tahoma" w:cs="Tahoma"/>
          <w:color w:val="1F497D"/>
          <w:sz w:val="21"/>
          <w:szCs w:val="21"/>
        </w:rPr>
      </w:pPr>
      <w:r w:rsidRPr="002A0806">
        <w:rPr>
          <w:rFonts w:ascii="Tahoma" w:eastAsia="Calibri" w:hAnsi="Tahoma" w:cs="Tahoma"/>
          <w:color w:val="1F497D"/>
          <w:sz w:val="21"/>
          <w:szCs w:val="21"/>
        </w:rPr>
        <w:t>Presentar y entregar toda la documentación técnica solicitada de acuerdo a lo requerido por ENTEL S.A.</w:t>
      </w:r>
    </w:p>
    <w:p w:rsidR="00A04AEF" w:rsidRPr="002A0806" w:rsidRDefault="00A04AEF" w:rsidP="002A0806">
      <w:pPr>
        <w:pStyle w:val="Prrafodelista"/>
        <w:numPr>
          <w:ilvl w:val="2"/>
          <w:numId w:val="51"/>
        </w:numPr>
        <w:spacing w:before="120"/>
        <w:ind w:left="1418" w:hanging="862"/>
        <w:contextualSpacing/>
        <w:jc w:val="both"/>
        <w:rPr>
          <w:rFonts w:ascii="Tahoma" w:eastAsia="Calibri" w:hAnsi="Tahoma" w:cs="Tahoma"/>
          <w:color w:val="1F497D"/>
          <w:sz w:val="21"/>
          <w:szCs w:val="21"/>
        </w:rPr>
      </w:pPr>
      <w:r w:rsidRPr="002A0806">
        <w:rPr>
          <w:rFonts w:ascii="Tahoma" w:eastAsia="Calibri" w:hAnsi="Tahoma" w:cs="Tahoma"/>
          <w:color w:val="1F497D"/>
          <w:sz w:val="21"/>
          <w:szCs w:val="21"/>
        </w:rPr>
        <w:t>El supervisor, será el interlocutor oficial con ENTEL S.A. y será responsable de la ejecución y seguimiento de la entrega de los bienes y accesorios en los lugares determinados por ENTEL S.A.</w:t>
      </w:r>
    </w:p>
    <w:p w:rsidR="00A04AEF" w:rsidRPr="002A0806" w:rsidRDefault="00A04AEF" w:rsidP="002A0806">
      <w:pPr>
        <w:pStyle w:val="Prrafodelista"/>
        <w:numPr>
          <w:ilvl w:val="2"/>
          <w:numId w:val="51"/>
        </w:numPr>
        <w:spacing w:before="120"/>
        <w:ind w:left="1418" w:hanging="862"/>
        <w:contextualSpacing/>
        <w:jc w:val="both"/>
        <w:rPr>
          <w:rFonts w:ascii="Tahoma" w:eastAsia="Calibri" w:hAnsi="Tahoma" w:cs="Tahoma"/>
          <w:color w:val="1F497D"/>
          <w:sz w:val="21"/>
          <w:szCs w:val="21"/>
        </w:rPr>
      </w:pPr>
      <w:r w:rsidRPr="002A0806">
        <w:rPr>
          <w:rFonts w:ascii="Tahoma" w:eastAsia="Calibri" w:hAnsi="Tahoma" w:cs="Tahoma"/>
          <w:color w:val="1F497D"/>
          <w:sz w:val="21"/>
          <w:szCs w:val="21"/>
        </w:rPr>
        <w:t>Garantizar que los bienes y accesorios objeto del presente contrato se encuentren en perfectas condiciones, sin ningún daño, mediante un certificado emitido a favor de ENTEL S.A.</w:t>
      </w:r>
    </w:p>
    <w:p w:rsidR="00A04AEF" w:rsidRPr="002A0806" w:rsidRDefault="00A04AEF" w:rsidP="002A0806">
      <w:pPr>
        <w:pStyle w:val="Prrafodelista"/>
        <w:numPr>
          <w:ilvl w:val="2"/>
          <w:numId w:val="51"/>
        </w:numPr>
        <w:spacing w:before="120"/>
        <w:ind w:left="1418" w:hanging="862"/>
        <w:contextualSpacing/>
        <w:jc w:val="both"/>
        <w:rPr>
          <w:rFonts w:ascii="Tahoma" w:eastAsia="Calibri" w:hAnsi="Tahoma" w:cs="Tahoma"/>
          <w:color w:val="1F497D"/>
          <w:sz w:val="21"/>
          <w:szCs w:val="21"/>
        </w:rPr>
      </w:pPr>
      <w:r w:rsidRPr="002A0806">
        <w:rPr>
          <w:rFonts w:ascii="Tahoma" w:eastAsia="Calibri" w:hAnsi="Tahoma" w:cs="Tahoma"/>
          <w:color w:val="1F497D"/>
          <w:sz w:val="21"/>
          <w:szCs w:val="21"/>
        </w:rPr>
        <w:t>Responder por los vicios ocultos o mala calidad de los bienes y accesorios objeto del presente contrato, según lo establecido en el código civil boliviano.</w:t>
      </w:r>
    </w:p>
    <w:p w:rsidR="00A04AEF" w:rsidRPr="002A0806" w:rsidRDefault="00A04AEF" w:rsidP="002A0806">
      <w:pPr>
        <w:pStyle w:val="Prrafodelista"/>
        <w:numPr>
          <w:ilvl w:val="2"/>
          <w:numId w:val="51"/>
        </w:numPr>
        <w:spacing w:before="120"/>
        <w:ind w:left="1418" w:hanging="862"/>
        <w:contextualSpacing/>
        <w:jc w:val="both"/>
        <w:rPr>
          <w:rFonts w:ascii="Tahoma" w:eastAsia="Calibri" w:hAnsi="Tahoma" w:cs="Tahoma"/>
          <w:color w:val="1F497D"/>
          <w:sz w:val="21"/>
          <w:szCs w:val="21"/>
        </w:rPr>
      </w:pPr>
      <w:r w:rsidRPr="002A0806">
        <w:rPr>
          <w:rFonts w:ascii="Tahoma" w:eastAsia="Calibri" w:hAnsi="Tahoma" w:cs="Tahoma"/>
          <w:color w:val="1F497D"/>
          <w:sz w:val="21"/>
          <w:szCs w:val="21"/>
        </w:rPr>
        <w:t>Contar con un stock de repuestos que garanticen la calidad de los bienes y accesorios, durante el período de garantía.</w:t>
      </w:r>
    </w:p>
    <w:p w:rsidR="00A04AEF" w:rsidRPr="002A0806" w:rsidRDefault="00A04AEF" w:rsidP="002A0806">
      <w:pPr>
        <w:pStyle w:val="Prrafodelista"/>
        <w:numPr>
          <w:ilvl w:val="2"/>
          <w:numId w:val="51"/>
        </w:numPr>
        <w:spacing w:before="120"/>
        <w:ind w:left="1418" w:hanging="862"/>
        <w:contextualSpacing/>
        <w:jc w:val="both"/>
        <w:rPr>
          <w:rFonts w:ascii="Tahoma" w:eastAsia="Calibri" w:hAnsi="Tahoma" w:cs="Tahoma"/>
          <w:color w:val="1F497D"/>
          <w:sz w:val="21"/>
          <w:szCs w:val="21"/>
        </w:rPr>
      </w:pPr>
      <w:r w:rsidRPr="002A0806">
        <w:rPr>
          <w:rFonts w:ascii="Tahoma" w:eastAsia="Calibri" w:hAnsi="Tahoma" w:cs="Tahoma"/>
          <w:color w:val="1F497D"/>
          <w:sz w:val="21"/>
          <w:szCs w:val="21"/>
        </w:rPr>
        <w:t>Durante la ejecución del contrato, deberá contar con el suficiente personal técnico calificado y con experiencia certificada para cumplir con el objeto del presente contrato.</w:t>
      </w:r>
    </w:p>
    <w:p w:rsidR="00A04AEF" w:rsidRPr="002A0806" w:rsidRDefault="00A04AEF" w:rsidP="002A0806">
      <w:pPr>
        <w:pStyle w:val="Prrafodelista"/>
        <w:numPr>
          <w:ilvl w:val="2"/>
          <w:numId w:val="51"/>
        </w:numPr>
        <w:spacing w:before="120"/>
        <w:ind w:left="1418" w:hanging="862"/>
        <w:contextualSpacing/>
        <w:jc w:val="both"/>
        <w:rPr>
          <w:rFonts w:ascii="Tahoma" w:eastAsia="Calibri" w:hAnsi="Tahoma" w:cs="Tahoma"/>
          <w:color w:val="1F497D"/>
          <w:sz w:val="21"/>
          <w:szCs w:val="21"/>
        </w:rPr>
      </w:pPr>
      <w:r w:rsidRPr="002A0806">
        <w:rPr>
          <w:rFonts w:ascii="Tahoma" w:eastAsia="Calibri" w:hAnsi="Tahoma" w:cs="Tahoma"/>
          <w:color w:val="1F497D"/>
          <w:sz w:val="21"/>
          <w:szCs w:val="21"/>
        </w:rPr>
        <w:t>Faculta a ENTEL S.A. verificar el cumplimiento de las obligaciones del PROVEEDOR respecto a sus dependientes laborales asignados a tareas emergentes del presente contrato; las irregularidades evidenciadas serán reportadas a las instancias pertinentes, independientemente de las medidas que pueda asumir con relación al presente contrato.</w:t>
      </w:r>
    </w:p>
    <w:p w:rsidR="00A04AEF" w:rsidRPr="002A0806" w:rsidRDefault="00A04AEF" w:rsidP="002A0806">
      <w:pPr>
        <w:pStyle w:val="Prrafodelista"/>
        <w:numPr>
          <w:ilvl w:val="2"/>
          <w:numId w:val="51"/>
        </w:numPr>
        <w:spacing w:before="120"/>
        <w:ind w:left="1418" w:hanging="862"/>
        <w:contextualSpacing/>
        <w:jc w:val="both"/>
        <w:rPr>
          <w:rFonts w:ascii="Tahoma" w:eastAsia="Calibri" w:hAnsi="Tahoma" w:cs="Tahoma"/>
          <w:color w:val="1F497D"/>
          <w:sz w:val="21"/>
          <w:szCs w:val="21"/>
        </w:rPr>
      </w:pPr>
      <w:r w:rsidRPr="002A0806">
        <w:rPr>
          <w:rFonts w:ascii="Tahoma" w:eastAsia="Calibri" w:hAnsi="Tahoma" w:cs="Tahoma"/>
          <w:color w:val="1F497D"/>
          <w:sz w:val="21"/>
          <w:szCs w:val="21"/>
        </w:rPr>
        <w:t>Proveerá a su personal de una Credencial de Identificación, en la que estará claramente impreso el nombre de la persona, fotografía y el distintivo del empleador, a este efecto el personal de PROVEEDOR deberá portar en un lugar visible dicha credencial y presentar la misma al personal de ENTEL S.A. y cuando éste así lo requiera.</w:t>
      </w:r>
    </w:p>
    <w:p w:rsidR="00A04AEF" w:rsidRPr="002A0806" w:rsidRDefault="00A04AEF" w:rsidP="002A0806">
      <w:pPr>
        <w:pStyle w:val="Prrafodelista"/>
        <w:numPr>
          <w:ilvl w:val="2"/>
          <w:numId w:val="51"/>
        </w:numPr>
        <w:spacing w:before="120"/>
        <w:ind w:left="1418" w:hanging="862"/>
        <w:contextualSpacing/>
        <w:jc w:val="both"/>
        <w:rPr>
          <w:rFonts w:ascii="Tahoma" w:eastAsia="Calibri" w:hAnsi="Tahoma" w:cs="Tahoma"/>
          <w:color w:val="1F497D"/>
          <w:sz w:val="21"/>
          <w:szCs w:val="21"/>
        </w:rPr>
      </w:pPr>
      <w:r w:rsidRPr="002A0806">
        <w:rPr>
          <w:rFonts w:ascii="Tahoma" w:eastAsia="Calibri" w:hAnsi="Tahoma" w:cs="Tahoma"/>
          <w:color w:val="1F497D"/>
          <w:sz w:val="21"/>
          <w:szCs w:val="21"/>
        </w:rPr>
        <w:t>Su personal en tanto y cuanto se encuentre en ambientes, vehículos, predios, etc. de ENTEL S.A. deberá cumplir con todos los procedimientos y normas de seguridad establecidas por ENTEL S.A.</w:t>
      </w:r>
    </w:p>
    <w:p w:rsidR="00A04AEF" w:rsidRPr="002A0806" w:rsidRDefault="00A04AEF" w:rsidP="002A0806">
      <w:pPr>
        <w:pStyle w:val="Prrafodelista"/>
        <w:numPr>
          <w:ilvl w:val="2"/>
          <w:numId w:val="51"/>
        </w:numPr>
        <w:spacing w:before="120"/>
        <w:ind w:left="1418" w:hanging="862"/>
        <w:contextualSpacing/>
        <w:jc w:val="both"/>
        <w:rPr>
          <w:rFonts w:ascii="Tahoma" w:eastAsia="Calibri" w:hAnsi="Tahoma" w:cs="Tahoma"/>
          <w:color w:val="1F497D"/>
          <w:sz w:val="21"/>
          <w:szCs w:val="21"/>
        </w:rPr>
      </w:pPr>
      <w:r w:rsidRPr="002A0806">
        <w:rPr>
          <w:rFonts w:ascii="Tahoma" w:hAnsi="Tahoma" w:cs="Tahoma"/>
          <w:color w:val="1F497D"/>
          <w:sz w:val="21"/>
          <w:szCs w:val="21"/>
        </w:rPr>
        <w:t>Durante la ejecución del contrato y el periodo de garantía proporcionará un toll free para que ENTEL efectúe cualquier consulta que requiera.</w:t>
      </w:r>
    </w:p>
    <w:p w:rsidR="00A04AEF" w:rsidRPr="002A0806" w:rsidRDefault="00A04AEF" w:rsidP="002A0806">
      <w:pPr>
        <w:pStyle w:val="Prrafodelista"/>
        <w:numPr>
          <w:ilvl w:val="2"/>
          <w:numId w:val="51"/>
        </w:numPr>
        <w:spacing w:before="120"/>
        <w:ind w:left="1418" w:hanging="862"/>
        <w:contextualSpacing/>
        <w:jc w:val="both"/>
        <w:rPr>
          <w:rFonts w:ascii="Tahoma" w:eastAsia="Calibri" w:hAnsi="Tahoma" w:cs="Tahoma"/>
          <w:color w:val="1F497D"/>
          <w:sz w:val="21"/>
          <w:szCs w:val="21"/>
        </w:rPr>
      </w:pPr>
      <w:r w:rsidRPr="002A0806">
        <w:rPr>
          <w:rFonts w:ascii="Tahoma" w:eastAsia="Calibri" w:hAnsi="Tahoma" w:cs="Tahoma"/>
          <w:color w:val="1F497D"/>
          <w:spacing w:val="-3"/>
          <w:sz w:val="21"/>
          <w:szCs w:val="21"/>
          <w:lang w:val="es-BO"/>
        </w:rPr>
        <w:t>Deberá entregar a ENTEL S.A. los manuales de los bienes, operación, instalación y detección de fallas. Los manuales serán en español y/o inglés en discos ópticos (CD – ROM) y también en medios impresos, entendiéndose como “Información Confidencial”.</w:t>
      </w:r>
    </w:p>
    <w:p w:rsidR="00A04AEF" w:rsidRPr="002A0806" w:rsidRDefault="00A04AEF" w:rsidP="002A0806">
      <w:pPr>
        <w:pStyle w:val="Prrafodelista"/>
        <w:numPr>
          <w:ilvl w:val="2"/>
          <w:numId w:val="51"/>
        </w:numPr>
        <w:spacing w:before="120"/>
        <w:ind w:left="1418" w:hanging="862"/>
        <w:contextualSpacing/>
        <w:jc w:val="both"/>
        <w:rPr>
          <w:rFonts w:ascii="Tahoma" w:eastAsia="Calibri" w:hAnsi="Tahoma" w:cs="Tahoma"/>
          <w:color w:val="1F497D"/>
          <w:sz w:val="21"/>
          <w:szCs w:val="21"/>
        </w:rPr>
      </w:pPr>
      <w:r w:rsidRPr="002A0806">
        <w:rPr>
          <w:rFonts w:ascii="Tahoma" w:hAnsi="Tahoma" w:cs="Tahoma"/>
          <w:color w:val="1F497D"/>
          <w:sz w:val="21"/>
          <w:szCs w:val="21"/>
        </w:rPr>
        <w:t>Cumplir con la legislación laboral boliviana sobre seguridad industrial, accidentes de trabajo y cumplimiento total de lo dispuesto en materia de Protección Medio Ambiental.</w:t>
      </w:r>
    </w:p>
    <w:p w:rsidR="00A04AEF" w:rsidRPr="002A0806" w:rsidRDefault="00A04AEF" w:rsidP="002A0806">
      <w:pPr>
        <w:pStyle w:val="Prrafodelista"/>
        <w:numPr>
          <w:ilvl w:val="2"/>
          <w:numId w:val="51"/>
        </w:numPr>
        <w:spacing w:before="120"/>
        <w:ind w:left="1418" w:hanging="862"/>
        <w:contextualSpacing/>
        <w:jc w:val="both"/>
        <w:rPr>
          <w:rFonts w:ascii="Tahoma" w:eastAsia="Calibri" w:hAnsi="Tahoma" w:cs="Tahoma"/>
          <w:color w:val="1F497D"/>
          <w:sz w:val="21"/>
          <w:szCs w:val="21"/>
        </w:rPr>
      </w:pPr>
      <w:r w:rsidRPr="002A0806">
        <w:rPr>
          <w:rFonts w:ascii="Tahoma" w:eastAsia="Calibri" w:hAnsi="Tahoma" w:cs="Tahoma"/>
          <w:color w:val="1F497D"/>
          <w:sz w:val="21"/>
          <w:szCs w:val="21"/>
        </w:rPr>
        <w:t>Para fines de transporte y traslado de los bienes, entregará a ENTEL S.A. copias legalizadas del documento único de importación DUI, copias legalizadas de la factura entregada a ENTEL S.A., copias del Packing List.</w:t>
      </w:r>
      <w:r w:rsidRPr="002A0806">
        <w:rPr>
          <w:rFonts w:ascii="Tahoma" w:hAnsi="Tahoma" w:cs="Tahoma"/>
          <w:color w:val="1F497D"/>
          <w:sz w:val="21"/>
          <w:szCs w:val="21"/>
          <w:lang w:val="es-BO"/>
        </w:rPr>
        <w:t>Entregar todos los bienes y accesorios objeto del presente contrato totalmente nuevos y sin uso.</w:t>
      </w:r>
    </w:p>
    <w:p w:rsidR="00A04AEF" w:rsidRPr="002A0806" w:rsidRDefault="00A04AEF" w:rsidP="00A04AEF">
      <w:pPr>
        <w:tabs>
          <w:tab w:val="num" w:pos="-1985"/>
        </w:tabs>
        <w:spacing w:before="120"/>
        <w:ind w:left="567" w:hanging="567"/>
        <w:jc w:val="both"/>
        <w:rPr>
          <w:rFonts w:ascii="Tahoma" w:hAnsi="Tahoma" w:cs="Tahoma"/>
          <w:color w:val="1F497D"/>
          <w:sz w:val="22"/>
          <w:szCs w:val="22"/>
        </w:rPr>
      </w:pPr>
      <w:r w:rsidRPr="002A0806">
        <w:rPr>
          <w:rFonts w:ascii="Tahoma" w:hAnsi="Tahoma" w:cs="Tahoma"/>
          <w:color w:val="1F497D"/>
          <w:sz w:val="22"/>
          <w:szCs w:val="22"/>
        </w:rPr>
        <w:t>11.2</w:t>
      </w:r>
      <w:r w:rsidRPr="002A0806">
        <w:rPr>
          <w:rFonts w:ascii="Tahoma" w:hAnsi="Tahoma" w:cs="Tahoma"/>
          <w:color w:val="1F497D"/>
          <w:sz w:val="22"/>
          <w:szCs w:val="22"/>
        </w:rPr>
        <w:tab/>
        <w:t>ENTEL S.A.:</w:t>
      </w:r>
    </w:p>
    <w:p w:rsidR="00A04AEF" w:rsidRPr="002A0806" w:rsidRDefault="00A04AEF" w:rsidP="00A04AEF">
      <w:pPr>
        <w:spacing w:before="120"/>
        <w:ind w:left="1418" w:hanging="851"/>
        <w:jc w:val="both"/>
        <w:rPr>
          <w:rFonts w:ascii="Tahoma" w:hAnsi="Tahoma" w:cs="Tahoma"/>
          <w:color w:val="1F497D"/>
          <w:sz w:val="22"/>
          <w:szCs w:val="22"/>
          <w:lang w:val="es-BO"/>
        </w:rPr>
      </w:pPr>
      <w:r w:rsidRPr="002A0806">
        <w:rPr>
          <w:rFonts w:ascii="Tahoma" w:hAnsi="Tahoma" w:cs="Tahoma"/>
          <w:color w:val="1F497D"/>
          <w:sz w:val="22"/>
          <w:szCs w:val="22"/>
        </w:rPr>
        <w:t>11.2.1</w:t>
      </w:r>
      <w:r w:rsidRPr="002A0806">
        <w:rPr>
          <w:rFonts w:ascii="Tahoma" w:hAnsi="Tahoma" w:cs="Tahoma"/>
          <w:color w:val="1F497D"/>
          <w:sz w:val="22"/>
          <w:szCs w:val="22"/>
        </w:rPr>
        <w:tab/>
      </w:r>
      <w:r w:rsidRPr="002A0806">
        <w:rPr>
          <w:rFonts w:ascii="Tahoma" w:hAnsi="Tahoma" w:cs="Tahoma"/>
          <w:color w:val="1F497D"/>
          <w:sz w:val="22"/>
          <w:szCs w:val="22"/>
          <w:lang w:val="es-BO"/>
        </w:rPr>
        <w:t>Efectuar a favor del PROVEEDOR, el/los correspondiente/s pago/s por el objeto del presente contrato.</w:t>
      </w:r>
    </w:p>
    <w:p w:rsidR="00A04AEF" w:rsidRPr="002A0806" w:rsidRDefault="00A04AEF" w:rsidP="00A04AEF">
      <w:pPr>
        <w:tabs>
          <w:tab w:val="num" w:pos="-1985"/>
        </w:tabs>
        <w:spacing w:before="120"/>
        <w:ind w:left="1418" w:hanging="851"/>
        <w:jc w:val="both"/>
        <w:rPr>
          <w:rFonts w:ascii="Tahoma" w:hAnsi="Tahoma" w:cs="Tahoma"/>
          <w:color w:val="1F497D"/>
          <w:sz w:val="22"/>
          <w:szCs w:val="22"/>
        </w:rPr>
      </w:pPr>
      <w:r w:rsidRPr="002A0806">
        <w:rPr>
          <w:rFonts w:ascii="Tahoma" w:hAnsi="Tahoma" w:cs="Tahoma"/>
          <w:color w:val="1F497D"/>
          <w:sz w:val="22"/>
          <w:szCs w:val="22"/>
        </w:rPr>
        <w:t>11.2.2</w:t>
      </w:r>
      <w:r w:rsidRPr="002A0806">
        <w:rPr>
          <w:rFonts w:ascii="Tahoma" w:hAnsi="Tahoma" w:cs="Tahoma"/>
          <w:color w:val="1F497D"/>
          <w:sz w:val="22"/>
          <w:szCs w:val="22"/>
        </w:rPr>
        <w:tab/>
        <w:t>Proporcionar al personal del PROVEEDOR las autorizaciones para el ingreso y uso de ambientes, si corresponde.</w:t>
      </w:r>
    </w:p>
    <w:p w:rsidR="00A04AEF" w:rsidRPr="002A0806" w:rsidRDefault="00A04AEF" w:rsidP="00A04AEF">
      <w:pPr>
        <w:pStyle w:val="Ttulo1"/>
        <w:spacing w:before="120"/>
        <w:ind w:right="-1"/>
        <w:contextualSpacing/>
        <w:jc w:val="both"/>
        <w:rPr>
          <w:rFonts w:cs="Tahoma"/>
          <w:b w:val="0"/>
          <w:iCs/>
          <w:color w:val="1F497D"/>
          <w:spacing w:val="-3"/>
          <w:lang w:val="es-BO"/>
        </w:rPr>
      </w:pPr>
      <w:r w:rsidRPr="002A0806">
        <w:rPr>
          <w:rFonts w:cs="Tahoma"/>
          <w:color w:val="1F497D"/>
        </w:rPr>
        <w:t xml:space="preserve">DÉCIMA SEGUNDA: SUPERVISIÓN.- </w:t>
      </w:r>
      <w:r w:rsidRPr="002A0806">
        <w:rPr>
          <w:rFonts w:cs="Tahoma"/>
          <w:b w:val="0"/>
          <w:iCs/>
          <w:color w:val="1F497D"/>
          <w:spacing w:val="-3"/>
          <w:lang w:val="es-BO"/>
        </w:rPr>
        <w:t>La responsabilidad de supervisión, fiscalización y verificación del cumplimiento del presente contrato por parte de ENTEL S.A. estará a cargo de la Subgerencia de ……………………… dependiente de la Gerencia Nacional de …………………</w:t>
      </w:r>
    </w:p>
    <w:p w:rsidR="00A04AEF" w:rsidRPr="002A0806" w:rsidRDefault="00A04AEF" w:rsidP="00A04AEF">
      <w:pPr>
        <w:spacing w:before="120"/>
        <w:contextualSpacing/>
        <w:jc w:val="both"/>
        <w:rPr>
          <w:rFonts w:ascii="Tahoma" w:hAnsi="Tahoma" w:cs="Tahoma"/>
          <w:color w:val="1F497D"/>
          <w:sz w:val="21"/>
          <w:szCs w:val="21"/>
          <w:lang w:val="es-BO"/>
        </w:rPr>
      </w:pPr>
      <w:r w:rsidRPr="002A0806">
        <w:rPr>
          <w:rFonts w:ascii="Tahoma" w:hAnsi="Tahoma" w:cs="Tahoma"/>
          <w:b/>
          <w:color w:val="1F497D"/>
          <w:sz w:val="22"/>
          <w:szCs w:val="22"/>
          <w:u w:val="single"/>
        </w:rPr>
        <w:t>DÉCIMA TERCERA: MULTAS</w:t>
      </w:r>
      <w:r w:rsidRPr="002A0806">
        <w:rPr>
          <w:rFonts w:ascii="Tahoma" w:hAnsi="Tahoma" w:cs="Tahoma"/>
          <w:b/>
          <w:color w:val="1F497D"/>
          <w:sz w:val="22"/>
          <w:szCs w:val="22"/>
        </w:rPr>
        <w:t>.-</w:t>
      </w:r>
      <w:r w:rsidRPr="002A0806">
        <w:rPr>
          <w:rFonts w:ascii="Tahoma" w:hAnsi="Tahoma" w:cs="Tahoma"/>
          <w:color w:val="1F497D"/>
          <w:sz w:val="22"/>
          <w:szCs w:val="22"/>
        </w:rPr>
        <w:t xml:space="preserve"> </w:t>
      </w:r>
      <w:r w:rsidRPr="002A0806">
        <w:rPr>
          <w:rFonts w:ascii="Tahoma" w:hAnsi="Tahoma" w:cs="Tahoma"/>
          <w:color w:val="1F497D"/>
          <w:sz w:val="21"/>
          <w:szCs w:val="21"/>
          <w:lang w:val="es-BO"/>
        </w:rPr>
        <w:t>En casos de incumplimiento de plazos del PROVEEDOR en la entrega de los servicios objeto del presente contrato, ENTEL S.A. aplicará las siguientes multas:</w:t>
      </w:r>
    </w:p>
    <w:p w:rsidR="00A04AEF" w:rsidRPr="002A0806" w:rsidRDefault="00A04AEF" w:rsidP="00A04AEF">
      <w:pPr>
        <w:spacing w:before="120"/>
        <w:ind w:left="567" w:hanging="567"/>
        <w:contextualSpacing/>
        <w:jc w:val="both"/>
        <w:rPr>
          <w:rFonts w:ascii="Tahoma" w:hAnsi="Tahoma" w:cs="Tahoma"/>
          <w:color w:val="1F497D"/>
          <w:sz w:val="21"/>
          <w:szCs w:val="21"/>
          <w:lang w:val="es-BO"/>
        </w:rPr>
      </w:pPr>
      <w:r w:rsidRPr="002A0806">
        <w:rPr>
          <w:rFonts w:ascii="Tahoma" w:hAnsi="Tahoma" w:cs="Tahoma"/>
          <w:color w:val="1F497D"/>
          <w:sz w:val="21"/>
          <w:szCs w:val="21"/>
          <w:lang w:val="es-BO"/>
        </w:rPr>
        <w:t>13.1</w:t>
      </w:r>
      <w:r w:rsidRPr="002A0806">
        <w:rPr>
          <w:rFonts w:ascii="Tahoma" w:hAnsi="Tahoma" w:cs="Tahoma"/>
          <w:color w:val="1F497D"/>
          <w:sz w:val="21"/>
          <w:szCs w:val="21"/>
          <w:lang w:val="es-BO"/>
        </w:rPr>
        <w:tab/>
        <w:t>Las multas aplicadas al PROVEEDOR son del cero punto cinco por ciento (0.5%) por día calendario demorado, sobre el valor total del servicio o bien entregado a ENTEL S.A. fuera de plazo, con carácter acumulativo hasta un valor máximo del veinte por ciento (20%) del valor total del contrato. En caso que el monto acumulado exceda el veinte por ciento (20%) del valor total del contrato ENTEL S.A. aplicará las multas de manera acumulativa hasta el porcentaje máximo señalado o facultativamente ENTEL S.A. según sus intereses, podrá determinar la resolución del contrato, sin perjuicio de ejecutar la garantía de cumplimiento de contrato y exigir el resarcimiento por daños y perjuicios.</w:t>
      </w:r>
    </w:p>
    <w:p w:rsidR="00A04AEF" w:rsidRPr="002A0806" w:rsidRDefault="00A04AEF" w:rsidP="00A04AEF">
      <w:pPr>
        <w:spacing w:before="120"/>
        <w:ind w:left="567" w:hanging="567"/>
        <w:contextualSpacing/>
        <w:jc w:val="both"/>
        <w:rPr>
          <w:rFonts w:ascii="Tahoma" w:hAnsi="Tahoma" w:cs="Tahoma"/>
          <w:color w:val="1F497D"/>
          <w:sz w:val="21"/>
          <w:szCs w:val="21"/>
          <w:lang w:val="es-BO"/>
        </w:rPr>
      </w:pPr>
      <w:r w:rsidRPr="002A0806">
        <w:rPr>
          <w:rFonts w:ascii="Tahoma" w:hAnsi="Tahoma" w:cs="Tahoma"/>
          <w:color w:val="1F497D"/>
          <w:sz w:val="21"/>
          <w:szCs w:val="21"/>
          <w:lang w:val="es-BO"/>
        </w:rPr>
        <w:t>13.2</w:t>
      </w:r>
      <w:r w:rsidRPr="002A0806">
        <w:rPr>
          <w:rFonts w:ascii="Tahoma" w:hAnsi="Tahoma" w:cs="Tahoma"/>
          <w:color w:val="1F497D"/>
          <w:sz w:val="21"/>
          <w:szCs w:val="21"/>
          <w:lang w:val="es-BO"/>
        </w:rPr>
        <w:tab/>
        <w:t>ENTEL S.A., notificará al PROVEEDOR, de manera oficial sobre la aplicación de multas. El PROVEEDOR, podrá presentar los descargos que considere necesarios dentro del plazo de tres (3) días hábiles de recibida la notificación. Los descargos serán considerados o desestimados por ENTEL S.A., en caso de improcedencia se aplicarán las multas notificadas al Proveedor. Es atribución de ENTEL SA considerar o rechazar los descargos presentados por el proveedor por falta de prueba.</w:t>
      </w:r>
    </w:p>
    <w:p w:rsidR="00A04AEF" w:rsidRPr="002A0806" w:rsidRDefault="00A04AEF" w:rsidP="00A04AEF">
      <w:pPr>
        <w:spacing w:before="120"/>
        <w:ind w:left="567" w:hanging="567"/>
        <w:contextualSpacing/>
        <w:jc w:val="both"/>
        <w:rPr>
          <w:rFonts w:ascii="Tahoma" w:hAnsi="Tahoma" w:cs="Tahoma"/>
          <w:color w:val="1F497D"/>
          <w:sz w:val="21"/>
          <w:szCs w:val="21"/>
        </w:rPr>
      </w:pPr>
      <w:r w:rsidRPr="002A0806">
        <w:rPr>
          <w:rFonts w:ascii="Tahoma" w:hAnsi="Tahoma" w:cs="Tahoma"/>
          <w:color w:val="1F497D"/>
          <w:sz w:val="21"/>
          <w:szCs w:val="21"/>
          <w:lang w:val="es-BO"/>
        </w:rPr>
        <w:t>13.3</w:t>
      </w:r>
      <w:r w:rsidRPr="002A0806">
        <w:rPr>
          <w:rFonts w:ascii="Tahoma" w:hAnsi="Tahoma" w:cs="Tahoma"/>
          <w:color w:val="1F497D"/>
          <w:sz w:val="21"/>
          <w:szCs w:val="21"/>
          <w:lang w:val="es-BO"/>
        </w:rPr>
        <w:tab/>
        <w:t>En caso que por error u omisión del PROVEEDOR, o por retrasos en el cumplimiento de las actividades bajo su responsabilidad, ENTEL S.A. incurra por cuenta propia en gastos adicionales y extraordinarios, el PROVEEDOR tiene la obligación de resarcir los montos correspondientes de dichos gastos en cuentas bancarias de ENTEL S.A.</w:t>
      </w:r>
    </w:p>
    <w:p w:rsidR="00A04AEF" w:rsidRPr="002A0806" w:rsidRDefault="00A04AEF" w:rsidP="00A04AEF">
      <w:pPr>
        <w:spacing w:before="120"/>
        <w:contextualSpacing/>
        <w:jc w:val="both"/>
        <w:rPr>
          <w:rFonts w:ascii="Tahoma" w:hAnsi="Tahoma" w:cs="Tahoma"/>
          <w:b/>
          <w:color w:val="1F497D"/>
          <w:sz w:val="22"/>
          <w:szCs w:val="22"/>
          <w:lang w:val="es-BO"/>
        </w:rPr>
      </w:pPr>
      <w:r w:rsidRPr="002A0806">
        <w:rPr>
          <w:rFonts w:ascii="Tahoma" w:hAnsi="Tahoma" w:cs="Tahoma"/>
          <w:b/>
          <w:color w:val="1F497D"/>
          <w:sz w:val="22"/>
          <w:szCs w:val="22"/>
          <w:u w:val="single"/>
          <w:lang w:val="es-BO"/>
        </w:rPr>
        <w:t>DÉCIMA CUARTA:</w:t>
      </w:r>
      <w:r w:rsidRPr="002A0806">
        <w:rPr>
          <w:rFonts w:ascii="Tahoma" w:hAnsi="Tahoma" w:cs="Tahoma"/>
          <w:b/>
          <w:bCs/>
          <w:color w:val="1F497D"/>
          <w:sz w:val="22"/>
          <w:szCs w:val="22"/>
          <w:u w:val="single"/>
          <w:lang w:val="es-BO"/>
        </w:rPr>
        <w:t xml:space="preserve"> SOLUCIÓN DE CONTROVERSIAS</w:t>
      </w:r>
      <w:r w:rsidRPr="002A0806">
        <w:rPr>
          <w:rFonts w:ascii="Tahoma" w:hAnsi="Tahoma" w:cs="Tahoma"/>
          <w:color w:val="1F497D"/>
          <w:sz w:val="22"/>
          <w:szCs w:val="22"/>
          <w:lang w:val="es-BO"/>
        </w:rPr>
        <w:t>.- Las Partes acuerdan y se comprometen a realizar esfuerzos razonables para resolver cualquier discrepancia, desacuerdo o controversia emergente o relacionada, directa o indirectamente, con el presente contrato o sobre el incumplimiento del mismo.</w:t>
      </w:r>
    </w:p>
    <w:p w:rsidR="00A04AEF" w:rsidRPr="002A0806" w:rsidRDefault="00A04AEF" w:rsidP="00A04AEF">
      <w:pPr>
        <w:spacing w:before="120"/>
        <w:contextualSpacing/>
        <w:jc w:val="both"/>
        <w:rPr>
          <w:rFonts w:ascii="Tahoma" w:hAnsi="Tahoma" w:cs="Tahoma"/>
          <w:color w:val="1F497D"/>
          <w:sz w:val="22"/>
          <w:szCs w:val="22"/>
          <w:lang w:val="es-BO"/>
        </w:rPr>
      </w:pPr>
      <w:r w:rsidRPr="002A0806">
        <w:rPr>
          <w:rFonts w:ascii="Tahoma" w:hAnsi="Tahoma" w:cs="Tahoma"/>
          <w:color w:val="1F497D"/>
          <w:sz w:val="22"/>
          <w:szCs w:val="22"/>
          <w:lang w:val="es-BO"/>
        </w:rPr>
        <w:t>Si las Partes no logran un acuerdo en el plazo de treinta (30) días calendario computables a partir de la fecha en que cualquiera de las Partes notifique a la otra su intención de solucionar su reclamo o controversia, las Partes convienen que las mismas serán resueltas en la jurisdicción ordinaria de la ciudad de La Paz del Estado Plurinacional de Bolivia.</w:t>
      </w:r>
    </w:p>
    <w:p w:rsidR="00A04AEF" w:rsidRPr="002A0806" w:rsidRDefault="00A04AEF" w:rsidP="00A04AEF">
      <w:pPr>
        <w:widowControl w:val="0"/>
        <w:suppressLineNumbers/>
        <w:tabs>
          <w:tab w:val="decimal" w:pos="-2835"/>
          <w:tab w:val="left" w:pos="851"/>
        </w:tabs>
        <w:suppressAutoHyphens/>
        <w:spacing w:before="120"/>
        <w:contextualSpacing/>
        <w:jc w:val="both"/>
        <w:rPr>
          <w:rFonts w:ascii="Tahoma" w:hAnsi="Tahoma" w:cs="Tahoma"/>
          <w:color w:val="1F497D"/>
          <w:spacing w:val="-3"/>
          <w:sz w:val="22"/>
          <w:szCs w:val="22"/>
        </w:rPr>
      </w:pPr>
      <w:r w:rsidRPr="002A0806">
        <w:rPr>
          <w:rFonts w:ascii="Tahoma" w:hAnsi="Tahoma" w:cs="Tahoma"/>
          <w:b/>
          <w:bCs/>
          <w:color w:val="1F497D"/>
          <w:sz w:val="22"/>
          <w:szCs w:val="22"/>
          <w:u w:val="single"/>
        </w:rPr>
        <w:t>DÉCIMA QUINTA: NORMAS SOCIO LABORALES</w:t>
      </w:r>
      <w:r w:rsidRPr="002A0806">
        <w:rPr>
          <w:rFonts w:ascii="Tahoma" w:hAnsi="Tahoma" w:cs="Tahoma"/>
          <w:bCs/>
          <w:color w:val="1F497D"/>
          <w:sz w:val="22"/>
          <w:szCs w:val="22"/>
        </w:rPr>
        <w:t xml:space="preserve">.- </w:t>
      </w:r>
      <w:r w:rsidRPr="002A0806">
        <w:rPr>
          <w:rFonts w:ascii="Tahoma" w:hAnsi="Tahoma" w:cs="Tahoma"/>
          <w:color w:val="1F497D"/>
          <w:spacing w:val="-3"/>
          <w:sz w:val="22"/>
          <w:szCs w:val="22"/>
        </w:rPr>
        <w:t>Las Partes declaran expresamente que el presente contrato no da lugar a una relación de carácter laboral entre ellas; los efectos están sujetos a las disposiciones legales previstas en los Arts. 454 y 519 del Código Civil Boliviano. El PROVEEDOR se compromete a cumplir con la legislación socio laboral a favor de sus trabajadores.</w:t>
      </w:r>
    </w:p>
    <w:p w:rsidR="00A04AEF" w:rsidRPr="002A0806" w:rsidRDefault="00A04AEF" w:rsidP="00A04AEF">
      <w:pPr>
        <w:widowControl w:val="0"/>
        <w:suppressLineNumbers/>
        <w:tabs>
          <w:tab w:val="decimal" w:pos="-2835"/>
          <w:tab w:val="left" w:pos="851"/>
        </w:tabs>
        <w:suppressAutoHyphens/>
        <w:spacing w:before="120"/>
        <w:contextualSpacing/>
        <w:jc w:val="both"/>
        <w:rPr>
          <w:rFonts w:ascii="Tahoma" w:eastAsia="Calibri" w:hAnsi="Tahoma" w:cs="Tahoma"/>
          <w:color w:val="1F497D"/>
          <w:sz w:val="21"/>
          <w:szCs w:val="21"/>
        </w:rPr>
      </w:pPr>
      <w:r w:rsidRPr="002A0806">
        <w:rPr>
          <w:rFonts w:ascii="Tahoma" w:eastAsia="Calibri" w:hAnsi="Tahoma" w:cs="Tahoma"/>
          <w:color w:val="1F497D"/>
          <w:sz w:val="21"/>
          <w:szCs w:val="21"/>
        </w:rPr>
        <w:t>ENTEL S.A. no tendrá en ningún momento y bajo ningún concepto relación laboral con el personal del PROVEDOR por lo que será de su absoluta obligación cumplir a cabalidad con lo establecido en la Ley General del Trabajo de Bolivia y demás disposiciones sociales y laborales vigentes, efectuando todos los pagos que por aplicación de las mismas deba realizar.</w:t>
      </w:r>
    </w:p>
    <w:p w:rsidR="00A04AEF" w:rsidRPr="002A0806" w:rsidRDefault="00A04AEF" w:rsidP="00A04AEF">
      <w:pPr>
        <w:widowControl w:val="0"/>
        <w:suppressLineNumbers/>
        <w:tabs>
          <w:tab w:val="decimal" w:pos="-2835"/>
          <w:tab w:val="left" w:pos="851"/>
        </w:tabs>
        <w:suppressAutoHyphens/>
        <w:spacing w:before="120"/>
        <w:contextualSpacing/>
        <w:jc w:val="both"/>
        <w:rPr>
          <w:rFonts w:ascii="Tahoma" w:eastAsia="Calibri" w:hAnsi="Tahoma" w:cs="Tahoma"/>
          <w:color w:val="1F497D"/>
          <w:sz w:val="21"/>
          <w:szCs w:val="21"/>
        </w:rPr>
      </w:pPr>
      <w:r w:rsidRPr="002A0806">
        <w:rPr>
          <w:rFonts w:ascii="Tahoma" w:eastAsia="Calibri" w:hAnsi="Tahoma" w:cs="Tahoma"/>
          <w:color w:val="1F497D"/>
          <w:sz w:val="21"/>
          <w:szCs w:val="21"/>
        </w:rPr>
        <w:t>El PROVEEDOR será responsable de gestionar y obtener la habilitación laboral en Bolivia para su personal extranjero que ingresen al país para el cumplimiento del objeto del presente contrato. Debiendo para tal efecto contar con todos los seguros establecidos por Ley, deslindando a ENTEL S.A. de cualquier responsabilidad inherente.</w:t>
      </w:r>
    </w:p>
    <w:p w:rsidR="00A04AEF" w:rsidRPr="002A0806" w:rsidRDefault="00A04AEF" w:rsidP="00A04AEF">
      <w:pPr>
        <w:widowControl w:val="0"/>
        <w:suppressLineNumbers/>
        <w:tabs>
          <w:tab w:val="decimal" w:pos="-2835"/>
          <w:tab w:val="left" w:pos="851"/>
        </w:tabs>
        <w:suppressAutoHyphens/>
        <w:spacing w:before="120"/>
        <w:contextualSpacing/>
        <w:jc w:val="both"/>
        <w:rPr>
          <w:rFonts w:ascii="Tahoma" w:hAnsi="Tahoma" w:cs="Tahoma"/>
          <w:color w:val="1F497D"/>
          <w:spacing w:val="-3"/>
          <w:sz w:val="22"/>
          <w:szCs w:val="22"/>
        </w:rPr>
      </w:pPr>
      <w:r w:rsidRPr="002A0806">
        <w:rPr>
          <w:rFonts w:ascii="Tahoma" w:eastAsia="Calibri" w:hAnsi="Tahoma" w:cs="Tahoma"/>
          <w:color w:val="1F497D"/>
          <w:sz w:val="21"/>
          <w:szCs w:val="21"/>
        </w:rPr>
        <w:t>ENTEL S.A. podrá verificar el cumplimiento de las obligaciones del PROVEEDOR respecto a sus dependientes laborales asignados a tareas emergentes del presente contrato; las irregularidades evidenciadas serán reportadas a las instancias pertinentes, independientemente de las medidas que pueda asumir con relación al presente contrato.</w:t>
      </w:r>
    </w:p>
    <w:p w:rsidR="00A04AEF" w:rsidRPr="002A0806" w:rsidRDefault="00A04AEF" w:rsidP="00A04AEF">
      <w:pPr>
        <w:widowControl w:val="0"/>
        <w:suppressLineNumbers/>
        <w:tabs>
          <w:tab w:val="decimal" w:pos="-2835"/>
          <w:tab w:val="left" w:pos="851"/>
        </w:tabs>
        <w:suppressAutoHyphens/>
        <w:spacing w:before="120"/>
        <w:contextualSpacing/>
        <w:jc w:val="both"/>
        <w:rPr>
          <w:rFonts w:ascii="Tahoma" w:hAnsi="Tahoma" w:cs="Tahoma"/>
          <w:color w:val="1F497D"/>
          <w:spacing w:val="-3"/>
          <w:sz w:val="22"/>
          <w:szCs w:val="22"/>
        </w:rPr>
      </w:pPr>
      <w:r w:rsidRPr="002A0806">
        <w:rPr>
          <w:rFonts w:ascii="Tahoma" w:hAnsi="Tahoma" w:cs="Tahoma"/>
          <w:color w:val="1F497D"/>
          <w:spacing w:val="-3"/>
          <w:sz w:val="22"/>
          <w:szCs w:val="22"/>
        </w:rPr>
        <w:t>En caso que ENTEL S.A. resultase condenada al pago de obligaciones socio – laborales emergentes del presente contrato, la resolución que determine un monto económico en su contra, tendrá la calidad de título ejecutivo de plazo vencido, con suma liquida y exigible, por tanto ENTEL S.A. podrá iniciar la acción civil ejecutiva contra el PROVEEDOR sin perjuicio de adoptar otras acciones legales por daños y perjuicios.</w:t>
      </w:r>
    </w:p>
    <w:p w:rsidR="00A04AEF" w:rsidRPr="002A0806" w:rsidRDefault="00A04AEF" w:rsidP="00A04AEF">
      <w:pPr>
        <w:autoSpaceDE w:val="0"/>
        <w:autoSpaceDN w:val="0"/>
        <w:adjustRightInd w:val="0"/>
        <w:spacing w:before="120"/>
        <w:contextualSpacing/>
        <w:jc w:val="both"/>
        <w:rPr>
          <w:rFonts w:ascii="Tahoma" w:hAnsi="Tahoma" w:cs="Tahoma"/>
          <w:bCs/>
          <w:color w:val="1F497D"/>
          <w:sz w:val="22"/>
          <w:szCs w:val="22"/>
        </w:rPr>
      </w:pPr>
      <w:r w:rsidRPr="002A0806">
        <w:rPr>
          <w:rFonts w:ascii="Tahoma" w:hAnsi="Tahoma" w:cs="Tahoma"/>
          <w:b/>
          <w:bCs/>
          <w:color w:val="1F497D"/>
          <w:sz w:val="22"/>
          <w:szCs w:val="22"/>
          <w:u w:val="single"/>
        </w:rPr>
        <w:t>DÉCIMA SEXTA: NORMAS DE SEGURIDAD Y MEDIO AMBIENTE</w:t>
      </w:r>
      <w:r w:rsidRPr="002A0806">
        <w:rPr>
          <w:rFonts w:ascii="Tahoma" w:hAnsi="Tahoma" w:cs="Tahoma"/>
          <w:bCs/>
          <w:color w:val="1F497D"/>
          <w:sz w:val="22"/>
          <w:szCs w:val="22"/>
        </w:rPr>
        <w:t xml:space="preserve">.- El PROVEEDOR se compromete a cumplir estrictamente con todas las disposiciones sobre Higiene, Seguridad Ocupacional y Bienestar. </w:t>
      </w:r>
    </w:p>
    <w:p w:rsidR="00A04AEF" w:rsidRPr="002A0806" w:rsidRDefault="00A04AEF" w:rsidP="00A04AEF">
      <w:pPr>
        <w:autoSpaceDE w:val="0"/>
        <w:autoSpaceDN w:val="0"/>
        <w:adjustRightInd w:val="0"/>
        <w:spacing w:before="120"/>
        <w:contextualSpacing/>
        <w:jc w:val="both"/>
        <w:rPr>
          <w:rFonts w:ascii="Tahoma" w:hAnsi="Tahoma" w:cs="Tahoma"/>
          <w:bCs/>
          <w:color w:val="1F497D"/>
          <w:sz w:val="22"/>
          <w:szCs w:val="22"/>
        </w:rPr>
      </w:pPr>
      <w:r w:rsidRPr="002A0806">
        <w:rPr>
          <w:rFonts w:ascii="Tahoma" w:hAnsi="Tahoma" w:cs="Tahoma"/>
          <w:bCs/>
          <w:color w:val="1F497D"/>
          <w:sz w:val="22"/>
          <w:szCs w:val="22"/>
        </w:rPr>
        <w:t>Cualquier sanción y/o multa interpuesta por los órganos competentes contra ENTEL S.A. por el incumplimiento del PROVEEDOR a estas disposiciones, serán de exclusiva responsabilidad del PROVEEDOR, quien asumirá las sanciones y/o multas que se generen. ENTEL S.A. en función a la gravedad de las sanciones y/o multas interpuestas por los órganos competentes podrá seguir las acciones legales contra el PROVEEDOR a fin de resarcirse de cualquier daño o perjuicio que las sanciones generen.</w:t>
      </w:r>
    </w:p>
    <w:p w:rsidR="00A04AEF" w:rsidRPr="002A0806" w:rsidRDefault="00A04AEF" w:rsidP="00A04AEF">
      <w:pPr>
        <w:spacing w:before="120"/>
        <w:contextualSpacing/>
        <w:jc w:val="both"/>
        <w:rPr>
          <w:rFonts w:ascii="Tahoma" w:hAnsi="Tahoma" w:cs="Tahoma"/>
          <w:bCs/>
          <w:color w:val="1F497D"/>
          <w:sz w:val="22"/>
          <w:szCs w:val="22"/>
        </w:rPr>
      </w:pPr>
      <w:r w:rsidRPr="002A0806">
        <w:rPr>
          <w:rFonts w:ascii="Tahoma" w:hAnsi="Tahoma" w:cs="Tahoma"/>
          <w:b/>
          <w:bCs/>
          <w:color w:val="1F497D"/>
          <w:sz w:val="22"/>
          <w:szCs w:val="22"/>
          <w:u w:val="single"/>
        </w:rPr>
        <w:t>DÉCIMA SÉPTIMA: CASO FORTUITO O FUERZA MAYOR</w:t>
      </w:r>
      <w:r w:rsidRPr="002A0806">
        <w:rPr>
          <w:rFonts w:ascii="Tahoma" w:hAnsi="Tahoma" w:cs="Tahoma"/>
          <w:b/>
          <w:bCs/>
          <w:color w:val="1F497D"/>
          <w:sz w:val="22"/>
          <w:szCs w:val="22"/>
        </w:rPr>
        <w:t>.-</w:t>
      </w:r>
      <w:r w:rsidRPr="002A0806">
        <w:rPr>
          <w:rFonts w:ascii="Tahoma" w:hAnsi="Tahoma" w:cs="Tahoma"/>
          <w:bCs/>
          <w:color w:val="1F497D"/>
          <w:sz w:val="22"/>
          <w:szCs w:val="22"/>
        </w:rPr>
        <w:t xml:space="preserve"> Ninguna de las partes será considerada como responsable, ni estará sujeta a la imposición de sanciones, por incumplimiento o demora en la ejecución de sus obligaciones contractuales, cuando dicho incumplimiento sea motivado por caso de fuerza mayor o fortuito. Se entiende como caso de fuerza mayor cualquier evento de la naturaleza no controlable o predecible como catástrofes, inundaciones, epidemias, etc. Se entiende como hecho fortuito mayor los eventos provocados por el hombre como ataques por enemigo público, huelgas (excepto las de su propio personal), actos del Gobierno como entidad soberana nacional, etc. </w:t>
      </w:r>
    </w:p>
    <w:p w:rsidR="00A04AEF" w:rsidRPr="002A0806" w:rsidRDefault="00A04AEF" w:rsidP="00A04AEF">
      <w:pPr>
        <w:autoSpaceDE w:val="0"/>
        <w:autoSpaceDN w:val="0"/>
        <w:adjustRightInd w:val="0"/>
        <w:spacing w:before="120"/>
        <w:contextualSpacing/>
        <w:jc w:val="both"/>
        <w:rPr>
          <w:rFonts w:ascii="Tahoma" w:hAnsi="Tahoma" w:cs="Tahoma"/>
          <w:bCs/>
          <w:color w:val="1F497D"/>
          <w:sz w:val="21"/>
          <w:szCs w:val="21"/>
        </w:rPr>
      </w:pPr>
      <w:r w:rsidRPr="002A0806">
        <w:rPr>
          <w:rFonts w:ascii="Tahoma" w:hAnsi="Tahoma" w:cs="Tahoma"/>
          <w:bCs/>
          <w:color w:val="1F497D"/>
          <w:sz w:val="21"/>
          <w:szCs w:val="21"/>
        </w:rPr>
        <w:t>Comprobada la causa de fuerza mayor o caso fortuito, el plazo de la ejecución del contrato será ampliado en el mismo número de días que motivó el hecho. Es atribución de ENTEL S.A. considerar o rechazar los descargos presentados por el proveedor por falta de insuficiencia de prueba.</w:t>
      </w:r>
    </w:p>
    <w:p w:rsidR="00A04AEF" w:rsidRPr="002A0806" w:rsidRDefault="00A04AEF" w:rsidP="00A04AEF">
      <w:pPr>
        <w:autoSpaceDE w:val="0"/>
        <w:autoSpaceDN w:val="0"/>
        <w:adjustRightInd w:val="0"/>
        <w:spacing w:before="120"/>
        <w:contextualSpacing/>
        <w:jc w:val="both"/>
        <w:rPr>
          <w:rFonts w:ascii="Tahoma" w:hAnsi="Tahoma" w:cs="Tahoma"/>
          <w:iCs/>
          <w:color w:val="1F497D"/>
          <w:sz w:val="22"/>
          <w:szCs w:val="22"/>
          <w:lang w:val="es-BO" w:eastAsia="es-BO"/>
        </w:rPr>
      </w:pPr>
      <w:r w:rsidRPr="002A0806">
        <w:rPr>
          <w:rFonts w:ascii="Tahoma" w:hAnsi="Tahoma" w:cs="Tahoma"/>
          <w:b/>
          <w:bCs/>
          <w:color w:val="1F497D"/>
          <w:sz w:val="22"/>
          <w:szCs w:val="22"/>
          <w:u w:val="single"/>
        </w:rPr>
        <w:t>DÉCIMA OCTAVA: PROHIBICIÓN DE COMPETENCIA</w:t>
      </w:r>
      <w:r w:rsidRPr="002A0806">
        <w:rPr>
          <w:rFonts w:ascii="Tahoma" w:hAnsi="Tahoma" w:cs="Tahoma"/>
          <w:bCs/>
          <w:color w:val="1F497D"/>
          <w:sz w:val="22"/>
          <w:szCs w:val="22"/>
        </w:rPr>
        <w:t xml:space="preserve">.- </w:t>
      </w:r>
      <w:r w:rsidRPr="002A0806">
        <w:rPr>
          <w:rFonts w:ascii="Tahoma" w:hAnsi="Tahoma" w:cs="Tahoma"/>
          <w:color w:val="1F497D"/>
          <w:sz w:val="22"/>
          <w:szCs w:val="22"/>
          <w:lang w:val="es-BO" w:eastAsia="es-BO"/>
        </w:rPr>
        <w:t>El PROVEEDOR</w:t>
      </w:r>
      <w:r w:rsidRPr="002A0806">
        <w:rPr>
          <w:rFonts w:ascii="Tahoma" w:hAnsi="Tahoma" w:cs="Tahoma"/>
          <w:iCs/>
          <w:color w:val="1F497D"/>
          <w:sz w:val="22"/>
          <w:szCs w:val="22"/>
          <w:lang w:val="es-BO" w:eastAsia="es-BO"/>
        </w:rPr>
        <w:t xml:space="preserve"> asume la obligación de no competir con los servicios que presta ENTEL S.A., si se evidencia la competencia directa o indirecta, el presente contrato podrá ser resuelto y se procederá a la ejecución de la Garantía de Cumplimiento de Contrato sin derecho a reclamo alguno. Independientemente del resarcimiento por daños y perjuicios ocasionados </w:t>
      </w:r>
      <w:r w:rsidRPr="002A0806">
        <w:rPr>
          <w:rFonts w:ascii="Tahoma" w:hAnsi="Tahoma" w:cs="Tahoma"/>
          <w:b/>
          <w:iCs/>
          <w:color w:val="1F497D"/>
          <w:sz w:val="22"/>
          <w:szCs w:val="22"/>
          <w:lang w:val="es-BO" w:eastAsia="es-BO"/>
        </w:rPr>
        <w:t>(ESTA CLÁUSULA SOLO APLICA A PROVEEDORES DE BIENES Y SERVICIOS RELACIONADOS CON EL RUBRO DE ENTEL S.A., NO APLICA PARA OTROS).</w:t>
      </w:r>
    </w:p>
    <w:p w:rsidR="00A04AEF" w:rsidRPr="002A0806" w:rsidRDefault="00A04AEF" w:rsidP="00A04AEF">
      <w:pPr>
        <w:spacing w:before="120"/>
        <w:contextualSpacing/>
        <w:jc w:val="both"/>
        <w:rPr>
          <w:rFonts w:ascii="Tahoma" w:hAnsi="Tahoma" w:cs="Tahoma"/>
          <w:iCs/>
          <w:color w:val="1F497D"/>
          <w:sz w:val="22"/>
          <w:szCs w:val="22"/>
          <w:lang w:val="es-BO"/>
        </w:rPr>
      </w:pPr>
      <w:r w:rsidRPr="002A0806">
        <w:rPr>
          <w:rFonts w:ascii="Tahoma" w:hAnsi="Tahoma" w:cs="Tahoma"/>
          <w:b/>
          <w:color w:val="1F497D"/>
          <w:sz w:val="22"/>
          <w:szCs w:val="22"/>
          <w:u w:val="single"/>
          <w:lang w:val="es-BO" w:eastAsia="es-BO"/>
        </w:rPr>
        <w:t>DÉCIMA NOVENA: ENMIENDAS COMPLEMENTARIAS Y MODIFICACIONES</w:t>
      </w:r>
      <w:r w:rsidRPr="002A0806">
        <w:rPr>
          <w:rFonts w:ascii="Tahoma" w:hAnsi="Tahoma" w:cs="Tahoma"/>
          <w:b/>
          <w:color w:val="1F497D"/>
          <w:sz w:val="22"/>
          <w:szCs w:val="22"/>
          <w:lang w:val="es-BO" w:eastAsia="es-BO"/>
        </w:rPr>
        <w:t xml:space="preserve">.- </w:t>
      </w:r>
      <w:r w:rsidRPr="002A0806">
        <w:rPr>
          <w:rFonts w:ascii="Tahoma" w:hAnsi="Tahoma" w:cs="Tahoma"/>
          <w:iCs/>
          <w:color w:val="1F497D"/>
          <w:sz w:val="22"/>
          <w:szCs w:val="22"/>
          <w:lang w:val="es-BO"/>
        </w:rPr>
        <w:t>Lo estipulado en el presente documento, podrá ser enmendado, complementado y modificado por razones que importen interés de las partes, debiendo para el efecto suscribirse el contrato modificatorio necesario. En caso de modificaciones en el plazo o en el monto del contrato, se suscribirán las Adendas de conformidad a lo establecido en los procedimientos internos de ENTEL S.A.; siempre y cuando exista una evaluación escrita favorable de la Unidad Solicitante y justificación para la ampliación del plazo y/o monto emitido, así como la correspondiente cobertura presupuestaria y autorización de Gerencia General.</w:t>
      </w:r>
    </w:p>
    <w:p w:rsidR="00A04AEF" w:rsidRPr="002A0806" w:rsidRDefault="00A04AEF" w:rsidP="00A04AEF">
      <w:pPr>
        <w:spacing w:before="120"/>
        <w:contextualSpacing/>
        <w:jc w:val="both"/>
        <w:rPr>
          <w:rFonts w:ascii="Tahoma" w:hAnsi="Tahoma" w:cs="Tahoma"/>
          <w:color w:val="1F497D"/>
          <w:sz w:val="22"/>
          <w:szCs w:val="22"/>
          <w:lang w:val="es-BO" w:eastAsia="es-BO"/>
        </w:rPr>
      </w:pPr>
      <w:r w:rsidRPr="002A0806">
        <w:rPr>
          <w:rFonts w:ascii="Tahoma" w:hAnsi="Tahoma" w:cs="Tahoma"/>
          <w:b/>
          <w:color w:val="1F497D"/>
          <w:sz w:val="22"/>
          <w:szCs w:val="22"/>
          <w:u w:val="single"/>
          <w:lang w:val="es-BO" w:eastAsia="es-BO"/>
        </w:rPr>
        <w:t>VIGÉSIMA: PROHIBICIÓN DE TRANSFERENCIA O SUBROGACIÓN</w:t>
      </w:r>
      <w:r w:rsidRPr="002A0806">
        <w:rPr>
          <w:rFonts w:ascii="Tahoma" w:hAnsi="Tahoma" w:cs="Tahoma"/>
          <w:b/>
          <w:color w:val="1F497D"/>
          <w:sz w:val="22"/>
          <w:szCs w:val="22"/>
          <w:lang w:val="es-BO" w:eastAsia="es-BO"/>
        </w:rPr>
        <w:t>.-</w:t>
      </w:r>
      <w:r w:rsidRPr="002A0806">
        <w:rPr>
          <w:rFonts w:ascii="Tahoma" w:hAnsi="Tahoma" w:cs="Tahoma"/>
          <w:color w:val="1F497D"/>
          <w:sz w:val="22"/>
          <w:szCs w:val="22"/>
          <w:lang w:val="es-BO" w:eastAsia="es-BO"/>
        </w:rPr>
        <w:t xml:space="preserve"> </w:t>
      </w:r>
      <w:r w:rsidRPr="002A0806">
        <w:rPr>
          <w:rFonts w:ascii="Tahoma" w:hAnsi="Tahoma" w:cs="Tahoma"/>
          <w:iCs/>
          <w:color w:val="1F497D"/>
          <w:sz w:val="22"/>
          <w:szCs w:val="22"/>
          <w:lang w:val="es-BO" w:eastAsia="es-BO"/>
        </w:rPr>
        <w:t>Las Partes, se comprometen a no transferir, ceder o subrogar total o parcialmente el presente contrato, a terceras personas, bajo ningún título, sin  autorización previa y escrita de la otra, bajo pena de resolución</w:t>
      </w:r>
      <w:r w:rsidRPr="002A0806">
        <w:rPr>
          <w:rFonts w:ascii="Tahoma" w:hAnsi="Tahoma" w:cs="Tahoma"/>
          <w:color w:val="1F497D"/>
          <w:sz w:val="22"/>
          <w:szCs w:val="22"/>
          <w:lang w:val="es-BO" w:eastAsia="es-BO"/>
        </w:rPr>
        <w:t xml:space="preserve"> y el inicio de las acciones legales respectivas.</w:t>
      </w:r>
    </w:p>
    <w:p w:rsidR="00A04AEF" w:rsidRPr="002A0806" w:rsidRDefault="00A04AEF" w:rsidP="00A04AEF">
      <w:pPr>
        <w:tabs>
          <w:tab w:val="left" w:pos="-2977"/>
        </w:tabs>
        <w:spacing w:before="120"/>
        <w:contextualSpacing/>
        <w:jc w:val="both"/>
        <w:rPr>
          <w:rFonts w:ascii="Tahoma" w:hAnsi="Tahoma" w:cs="Tahoma"/>
          <w:b/>
          <w:color w:val="1F497D"/>
          <w:sz w:val="22"/>
          <w:szCs w:val="22"/>
          <w:lang w:val="es-BO"/>
        </w:rPr>
      </w:pPr>
      <w:r w:rsidRPr="002A0806">
        <w:rPr>
          <w:rFonts w:ascii="Tahoma" w:hAnsi="Tahoma" w:cs="Tahoma"/>
          <w:b/>
          <w:color w:val="1F497D"/>
          <w:sz w:val="22"/>
          <w:szCs w:val="22"/>
          <w:u w:val="single"/>
          <w:lang w:val="es-BO"/>
        </w:rPr>
        <w:t>VIGÉSIMA PRIMERA: RESOLUCIÓN</w:t>
      </w:r>
      <w:r w:rsidRPr="002A0806">
        <w:rPr>
          <w:rFonts w:ascii="Tahoma" w:hAnsi="Tahoma" w:cs="Tahoma"/>
          <w:b/>
          <w:color w:val="1F497D"/>
          <w:sz w:val="22"/>
          <w:szCs w:val="22"/>
          <w:lang w:val="es-BO"/>
        </w:rPr>
        <w:t xml:space="preserve">.- </w:t>
      </w:r>
      <w:r w:rsidRPr="002A0806">
        <w:rPr>
          <w:rFonts w:ascii="Tahoma" w:hAnsi="Tahoma" w:cs="Tahoma"/>
          <w:color w:val="1F497D"/>
          <w:sz w:val="22"/>
          <w:szCs w:val="22"/>
          <w:lang w:val="es-BO"/>
        </w:rPr>
        <w:t>El presente contrato podrá ser resuelto por las siguientes causales:</w:t>
      </w:r>
    </w:p>
    <w:p w:rsidR="00A04AEF" w:rsidRPr="002A0806" w:rsidRDefault="00A04AEF" w:rsidP="00A04AEF">
      <w:pPr>
        <w:spacing w:before="120"/>
        <w:ind w:left="567" w:hanging="567"/>
        <w:contextualSpacing/>
        <w:jc w:val="both"/>
        <w:rPr>
          <w:rFonts w:ascii="Tahoma" w:hAnsi="Tahoma" w:cs="Tahoma"/>
          <w:color w:val="1F497D"/>
          <w:sz w:val="22"/>
          <w:szCs w:val="22"/>
          <w:lang w:val="es-BO"/>
        </w:rPr>
      </w:pPr>
      <w:r w:rsidRPr="002A0806">
        <w:rPr>
          <w:rFonts w:ascii="Tahoma" w:hAnsi="Tahoma" w:cs="Tahoma"/>
          <w:color w:val="1F497D"/>
          <w:sz w:val="22"/>
          <w:szCs w:val="22"/>
          <w:lang w:val="es-BO"/>
        </w:rPr>
        <w:t>21.1</w:t>
      </w:r>
      <w:r w:rsidRPr="002A0806">
        <w:rPr>
          <w:rFonts w:ascii="Tahoma" w:hAnsi="Tahoma" w:cs="Tahoma"/>
          <w:color w:val="1F497D"/>
          <w:sz w:val="22"/>
          <w:szCs w:val="22"/>
          <w:lang w:val="es-BO"/>
        </w:rPr>
        <w:tab/>
        <w:t>Por ENTEL S.A.:</w:t>
      </w:r>
    </w:p>
    <w:p w:rsidR="00A04AEF" w:rsidRPr="002A0806" w:rsidRDefault="00A04AEF" w:rsidP="00A04AEF">
      <w:pPr>
        <w:spacing w:before="120"/>
        <w:ind w:left="1418" w:hanging="847"/>
        <w:contextualSpacing/>
        <w:jc w:val="both"/>
        <w:rPr>
          <w:rFonts w:ascii="Tahoma" w:hAnsi="Tahoma" w:cs="Tahoma"/>
          <w:color w:val="1F497D"/>
          <w:sz w:val="22"/>
          <w:szCs w:val="22"/>
          <w:lang w:val="es-BO"/>
        </w:rPr>
      </w:pPr>
      <w:r w:rsidRPr="002A0806">
        <w:rPr>
          <w:rFonts w:ascii="Tahoma" w:hAnsi="Tahoma" w:cs="Tahoma"/>
          <w:color w:val="1F497D"/>
          <w:sz w:val="22"/>
          <w:szCs w:val="22"/>
          <w:lang w:val="es-BO"/>
        </w:rPr>
        <w:t>21.1.1</w:t>
      </w:r>
      <w:r w:rsidRPr="002A0806">
        <w:rPr>
          <w:rFonts w:ascii="Tahoma" w:hAnsi="Tahoma" w:cs="Tahoma"/>
          <w:color w:val="1F497D"/>
          <w:sz w:val="22"/>
          <w:szCs w:val="22"/>
          <w:lang w:val="es-BO"/>
        </w:rPr>
        <w:tab/>
        <w:t>Cuando el PROVEEDOR, incurra en negligencia o cometa incumplimiento de sus obligaciones objeto del presente contrato.</w:t>
      </w:r>
    </w:p>
    <w:p w:rsidR="00A04AEF" w:rsidRPr="002A0806" w:rsidRDefault="00A04AEF" w:rsidP="00A04AEF">
      <w:pPr>
        <w:spacing w:before="120"/>
        <w:ind w:left="1418" w:hanging="847"/>
        <w:contextualSpacing/>
        <w:jc w:val="both"/>
        <w:rPr>
          <w:rFonts w:ascii="Tahoma" w:hAnsi="Tahoma" w:cs="Tahoma"/>
          <w:color w:val="1F497D"/>
          <w:sz w:val="22"/>
          <w:szCs w:val="22"/>
          <w:lang w:val="es-BO"/>
        </w:rPr>
      </w:pPr>
      <w:r w:rsidRPr="002A0806">
        <w:rPr>
          <w:rFonts w:ascii="Tahoma" w:hAnsi="Tahoma" w:cs="Tahoma"/>
          <w:color w:val="1F497D"/>
          <w:sz w:val="22"/>
          <w:szCs w:val="22"/>
          <w:lang w:val="es-BO"/>
        </w:rPr>
        <w:t>21.1.2</w:t>
      </w:r>
      <w:r w:rsidRPr="002A0806">
        <w:rPr>
          <w:rFonts w:ascii="Tahoma" w:hAnsi="Tahoma" w:cs="Tahoma"/>
          <w:color w:val="1F497D"/>
          <w:sz w:val="22"/>
          <w:szCs w:val="22"/>
          <w:lang w:val="es-BO"/>
        </w:rPr>
        <w:tab/>
        <w:t>Quiebra declarada del PROVEEDOR.</w:t>
      </w:r>
    </w:p>
    <w:p w:rsidR="00A04AEF" w:rsidRPr="002A0806" w:rsidRDefault="00A04AEF" w:rsidP="00A04AEF">
      <w:pPr>
        <w:spacing w:before="120"/>
        <w:ind w:left="1418" w:hanging="847"/>
        <w:contextualSpacing/>
        <w:jc w:val="both"/>
        <w:rPr>
          <w:rFonts w:ascii="Tahoma" w:hAnsi="Tahoma" w:cs="Tahoma"/>
          <w:color w:val="1F497D"/>
          <w:sz w:val="22"/>
          <w:szCs w:val="22"/>
          <w:lang w:val="es-BO"/>
        </w:rPr>
      </w:pPr>
      <w:r w:rsidRPr="002A0806">
        <w:rPr>
          <w:rFonts w:ascii="Tahoma" w:hAnsi="Tahoma" w:cs="Tahoma"/>
          <w:color w:val="1F497D"/>
          <w:sz w:val="22"/>
          <w:szCs w:val="22"/>
          <w:lang w:val="es-BO"/>
        </w:rPr>
        <w:t>21.1.3</w:t>
      </w:r>
      <w:r w:rsidRPr="002A0806">
        <w:rPr>
          <w:rFonts w:ascii="Tahoma" w:hAnsi="Tahoma" w:cs="Tahoma"/>
          <w:color w:val="1F497D"/>
          <w:sz w:val="22"/>
          <w:szCs w:val="22"/>
          <w:lang w:val="es-BO"/>
        </w:rPr>
        <w:tab/>
        <w:t>Si el PROVEEDOR se disuelve como sociedad.</w:t>
      </w:r>
    </w:p>
    <w:p w:rsidR="00A04AEF" w:rsidRPr="002A0806" w:rsidRDefault="00A04AEF" w:rsidP="00A04AEF">
      <w:pPr>
        <w:spacing w:before="120"/>
        <w:ind w:left="1418" w:hanging="847"/>
        <w:contextualSpacing/>
        <w:jc w:val="both"/>
        <w:rPr>
          <w:rFonts w:ascii="Tahoma" w:hAnsi="Tahoma" w:cs="Tahoma"/>
          <w:color w:val="1F497D"/>
          <w:sz w:val="22"/>
          <w:szCs w:val="22"/>
          <w:lang w:val="es-BO"/>
        </w:rPr>
      </w:pPr>
      <w:r w:rsidRPr="002A0806">
        <w:rPr>
          <w:rFonts w:ascii="Tahoma" w:hAnsi="Tahoma" w:cs="Tahoma"/>
          <w:color w:val="1F497D"/>
          <w:sz w:val="22"/>
          <w:szCs w:val="22"/>
          <w:lang w:val="es-BO"/>
        </w:rPr>
        <w:t>21.1.4</w:t>
      </w:r>
      <w:r w:rsidRPr="002A0806">
        <w:rPr>
          <w:rFonts w:ascii="Tahoma" w:hAnsi="Tahoma" w:cs="Tahoma"/>
          <w:color w:val="1F497D"/>
          <w:sz w:val="22"/>
          <w:szCs w:val="22"/>
          <w:lang w:val="es-BO"/>
        </w:rPr>
        <w:tab/>
        <w:t>Facultativamente si la aplicación de sanciones alcanza al porcentaje de multas expresado en el presente contrato.</w:t>
      </w:r>
    </w:p>
    <w:p w:rsidR="00A04AEF" w:rsidRPr="002A0806" w:rsidRDefault="00A04AEF" w:rsidP="00A04AEF">
      <w:pPr>
        <w:spacing w:before="120"/>
        <w:ind w:left="567" w:hanging="567"/>
        <w:contextualSpacing/>
        <w:jc w:val="both"/>
        <w:rPr>
          <w:rFonts w:ascii="Tahoma" w:hAnsi="Tahoma" w:cs="Tahoma"/>
          <w:color w:val="1F497D"/>
          <w:sz w:val="22"/>
          <w:szCs w:val="22"/>
          <w:lang w:val="es-BO"/>
        </w:rPr>
      </w:pPr>
      <w:r w:rsidRPr="002A0806">
        <w:rPr>
          <w:rFonts w:ascii="Tahoma" w:hAnsi="Tahoma" w:cs="Tahoma"/>
          <w:color w:val="1F497D"/>
          <w:sz w:val="22"/>
          <w:szCs w:val="22"/>
          <w:lang w:val="es-BO"/>
        </w:rPr>
        <w:t>21.2</w:t>
      </w:r>
      <w:r w:rsidRPr="002A0806">
        <w:rPr>
          <w:rFonts w:ascii="Tahoma" w:hAnsi="Tahoma" w:cs="Tahoma"/>
          <w:color w:val="1F497D"/>
          <w:sz w:val="22"/>
          <w:szCs w:val="22"/>
          <w:lang w:val="es-BO"/>
        </w:rPr>
        <w:tab/>
        <w:t>Por el PROVEEDOR.</w:t>
      </w:r>
    </w:p>
    <w:p w:rsidR="00A04AEF" w:rsidRPr="002A0806" w:rsidRDefault="00A04AEF" w:rsidP="00A04AEF">
      <w:pPr>
        <w:autoSpaceDE w:val="0"/>
        <w:autoSpaceDN w:val="0"/>
        <w:adjustRightInd w:val="0"/>
        <w:spacing w:before="120"/>
        <w:ind w:left="1416" w:hanging="850"/>
        <w:contextualSpacing/>
        <w:jc w:val="both"/>
        <w:rPr>
          <w:rFonts w:ascii="Tahoma" w:hAnsi="Tahoma" w:cs="Tahoma"/>
          <w:bCs/>
          <w:color w:val="1F497D"/>
          <w:sz w:val="22"/>
          <w:szCs w:val="22"/>
          <w:lang w:val="es-BO"/>
        </w:rPr>
      </w:pPr>
      <w:r w:rsidRPr="002A0806">
        <w:rPr>
          <w:rFonts w:ascii="Tahoma" w:hAnsi="Tahoma" w:cs="Tahoma"/>
          <w:bCs/>
          <w:color w:val="1F497D"/>
          <w:sz w:val="22"/>
          <w:szCs w:val="22"/>
          <w:lang w:val="es-BO"/>
        </w:rPr>
        <w:t>21.2.1</w:t>
      </w:r>
      <w:r w:rsidRPr="002A0806">
        <w:rPr>
          <w:rFonts w:ascii="Tahoma" w:hAnsi="Tahoma" w:cs="Tahoma"/>
          <w:bCs/>
          <w:color w:val="1F497D"/>
          <w:sz w:val="22"/>
          <w:szCs w:val="22"/>
          <w:lang w:val="es-BO"/>
        </w:rPr>
        <w:tab/>
        <w:t>Si ENTEL S.A. demora injustificadamente en los pagos acordados.</w:t>
      </w:r>
    </w:p>
    <w:p w:rsidR="00A04AEF" w:rsidRPr="002A0806" w:rsidRDefault="00A04AEF" w:rsidP="00A04AEF">
      <w:pPr>
        <w:spacing w:before="120"/>
        <w:contextualSpacing/>
        <w:jc w:val="both"/>
        <w:rPr>
          <w:rFonts w:ascii="Tahoma" w:hAnsi="Tahoma" w:cs="Tahoma"/>
          <w:color w:val="1F497D"/>
          <w:sz w:val="22"/>
          <w:szCs w:val="22"/>
          <w:lang w:val="es-BO"/>
        </w:rPr>
      </w:pPr>
      <w:r w:rsidRPr="002A0806">
        <w:rPr>
          <w:rFonts w:ascii="Tahoma" w:hAnsi="Tahoma" w:cs="Tahoma"/>
          <w:color w:val="1F497D"/>
          <w:sz w:val="22"/>
          <w:szCs w:val="22"/>
          <w:lang w:val="es-BO"/>
        </w:rPr>
        <w:t>ENTEL S.A. realizará la evaluación del incumplimiento y podrá definir si es aplicable la resolución del contrato ya sea parcial o total, sin que el PROVEEDOR, tenga la posibilidad de impugnar tal decisión.</w:t>
      </w:r>
    </w:p>
    <w:p w:rsidR="00A04AEF" w:rsidRPr="002A0806" w:rsidRDefault="00A04AEF" w:rsidP="00A04AEF">
      <w:pPr>
        <w:spacing w:before="120"/>
        <w:contextualSpacing/>
        <w:jc w:val="both"/>
        <w:rPr>
          <w:rFonts w:ascii="Tahoma" w:hAnsi="Tahoma" w:cs="Tahoma"/>
          <w:color w:val="1F497D"/>
          <w:sz w:val="22"/>
          <w:szCs w:val="22"/>
          <w:lang w:val="es-BO"/>
        </w:rPr>
      </w:pPr>
      <w:r w:rsidRPr="002A0806">
        <w:rPr>
          <w:rFonts w:ascii="Tahoma" w:hAnsi="Tahoma" w:cs="Tahoma"/>
          <w:color w:val="1F497D"/>
          <w:sz w:val="22"/>
          <w:szCs w:val="22"/>
          <w:lang w:val="es-BO"/>
        </w:rPr>
        <w:t xml:space="preserve">Si la resolución es por causa imputable al PROVEEDOR, la garantía de cumplimiento de contrato se consolidará a favor de ENTEL S.A., sin perjuicio de la obligación del PROVEEDOR, de resarcir a ENTEL S.A. por los daños y perjuicios ocasionados. </w:t>
      </w:r>
    </w:p>
    <w:p w:rsidR="00A04AEF" w:rsidRPr="002A0806" w:rsidRDefault="00A04AEF" w:rsidP="00A04AEF">
      <w:pPr>
        <w:spacing w:before="120"/>
        <w:contextualSpacing/>
        <w:jc w:val="both"/>
        <w:rPr>
          <w:rFonts w:ascii="Tahoma" w:hAnsi="Tahoma" w:cs="Tahoma"/>
          <w:color w:val="1F497D"/>
          <w:sz w:val="22"/>
          <w:szCs w:val="22"/>
          <w:lang w:val="es-BO"/>
        </w:rPr>
      </w:pPr>
      <w:r w:rsidRPr="002A0806">
        <w:rPr>
          <w:rFonts w:ascii="Tahoma" w:hAnsi="Tahoma" w:cs="Tahoma"/>
          <w:color w:val="1F497D"/>
          <w:sz w:val="22"/>
          <w:szCs w:val="22"/>
          <w:lang w:val="es-BO"/>
        </w:rPr>
        <w:t>Si la resolución es por causa imputable a ENTEL S.A. se realizará la liquidación del contrato evaluando los servicios entregados y no pagados, y los gastos efectivos en los que hubiese incurrido el PROVEEDOR, los que serán pagados por ENTEL S.A. y procederá con la devolución de la garantía de cumplimiento de contrato.</w:t>
      </w:r>
    </w:p>
    <w:p w:rsidR="00A04AEF" w:rsidRPr="002A0806" w:rsidRDefault="00A04AEF" w:rsidP="00A04AEF">
      <w:pPr>
        <w:spacing w:before="120"/>
        <w:contextualSpacing/>
        <w:jc w:val="both"/>
        <w:rPr>
          <w:rFonts w:ascii="Tahoma" w:hAnsi="Tahoma" w:cs="Tahoma"/>
          <w:color w:val="1F497D"/>
          <w:sz w:val="22"/>
          <w:szCs w:val="22"/>
          <w:lang w:val="es-BO"/>
        </w:rPr>
      </w:pPr>
      <w:r w:rsidRPr="002A0806">
        <w:rPr>
          <w:rFonts w:ascii="Tahoma" w:hAnsi="Tahoma" w:cs="Tahoma"/>
          <w:color w:val="1F497D"/>
          <w:sz w:val="22"/>
          <w:szCs w:val="22"/>
          <w:lang w:val="es-BO"/>
        </w:rPr>
        <w:t>Para procesar la resolución del contrato por cualquiera de las causales señaladas, la parte interesada, dará aviso por escrito a la otra, de su intención de resolverlo, señalando la causal que aduce. Si dentro de los cinco (5) días hábiles siguientes de la fecha de notificación, se enmendaran las fallas y normalizara el desarrollo de los servicios, el requirente de la resolución expresará por escrito su conformidad a la solución y el aviso de intención se dará por retirado.</w:t>
      </w:r>
    </w:p>
    <w:p w:rsidR="00A04AEF" w:rsidRPr="002A0806" w:rsidRDefault="00A04AEF" w:rsidP="00A04AEF">
      <w:pPr>
        <w:spacing w:before="120"/>
        <w:contextualSpacing/>
        <w:jc w:val="both"/>
        <w:rPr>
          <w:rFonts w:ascii="Tahoma" w:hAnsi="Tahoma" w:cs="Tahoma"/>
          <w:color w:val="1F497D"/>
          <w:sz w:val="22"/>
          <w:szCs w:val="22"/>
          <w:lang w:val="es-BO"/>
        </w:rPr>
      </w:pPr>
      <w:r w:rsidRPr="002A0806">
        <w:rPr>
          <w:rFonts w:ascii="Tahoma" w:hAnsi="Tahoma" w:cs="Tahoma"/>
          <w:color w:val="1F497D"/>
          <w:sz w:val="22"/>
          <w:szCs w:val="22"/>
          <w:lang w:val="es-BO"/>
        </w:rPr>
        <w:t xml:space="preserve">Caso contrario, si al vencimiento del término de los cinco (5) días hábiles no existe ninguna respuesta, la resolución se consolidará a favor del solicitante. Las Partes pueden acordar la resolución del contrato mediante la suscripción de un Acuerdo Transaccional. </w:t>
      </w:r>
    </w:p>
    <w:p w:rsidR="00A04AEF" w:rsidRPr="002A0806" w:rsidRDefault="00A04AEF" w:rsidP="00A04AEF">
      <w:pPr>
        <w:spacing w:before="120"/>
        <w:contextualSpacing/>
        <w:jc w:val="both"/>
        <w:rPr>
          <w:rFonts w:ascii="Tahoma" w:hAnsi="Tahoma" w:cs="Tahoma"/>
          <w:color w:val="1F497D"/>
          <w:sz w:val="22"/>
          <w:szCs w:val="22"/>
          <w:lang w:val="es-BO" w:eastAsia="es-BO"/>
        </w:rPr>
      </w:pPr>
      <w:r w:rsidRPr="002A0806">
        <w:rPr>
          <w:rFonts w:ascii="Tahoma" w:hAnsi="Tahoma" w:cs="Tahoma"/>
          <w:b/>
          <w:bCs/>
          <w:color w:val="1F497D"/>
          <w:sz w:val="22"/>
          <w:szCs w:val="22"/>
          <w:u w:val="single"/>
        </w:rPr>
        <w:t>VIGÉSIMA SEGUNDA: CONCLUSIÓN ANTICIPADA</w:t>
      </w:r>
      <w:r w:rsidRPr="002A0806">
        <w:rPr>
          <w:rFonts w:ascii="Tahoma" w:hAnsi="Tahoma" w:cs="Tahoma"/>
          <w:bCs/>
          <w:color w:val="1F497D"/>
          <w:sz w:val="22"/>
          <w:szCs w:val="22"/>
        </w:rPr>
        <w:t xml:space="preserve">.- En caso que por razones regulatorias y/o decisión empresarial de ENTEL S.A. se determine adelantar la fecha de conclusión del presente contrato en su totalidad o parcialmente, ENTEL S.A. comunicará al PROVEEDOR con sesenta (60) días calendario de anticipación. </w:t>
      </w:r>
    </w:p>
    <w:p w:rsidR="00A04AEF" w:rsidRPr="002A0806" w:rsidRDefault="00A04AEF" w:rsidP="00A04AEF">
      <w:pPr>
        <w:spacing w:before="120"/>
        <w:contextualSpacing/>
        <w:jc w:val="both"/>
        <w:rPr>
          <w:rFonts w:ascii="Tahoma" w:hAnsi="Tahoma" w:cs="Tahoma"/>
          <w:snapToGrid w:val="0"/>
          <w:color w:val="1F497D"/>
          <w:sz w:val="22"/>
          <w:szCs w:val="22"/>
          <w:lang w:val="es-BO"/>
        </w:rPr>
      </w:pPr>
      <w:r w:rsidRPr="002A0806">
        <w:rPr>
          <w:rFonts w:ascii="Tahoma" w:hAnsi="Tahoma" w:cs="Tahoma"/>
          <w:b/>
          <w:bCs/>
          <w:color w:val="1F497D"/>
          <w:sz w:val="22"/>
          <w:szCs w:val="22"/>
          <w:u w:val="single"/>
          <w:lang w:val="es-BO"/>
        </w:rPr>
        <w:t>VIGÉSIMA TERCERA:</w:t>
      </w:r>
      <w:r w:rsidRPr="002A0806">
        <w:rPr>
          <w:rFonts w:ascii="Tahoma" w:hAnsi="Tahoma" w:cs="Tahoma"/>
          <w:b/>
          <w:snapToGrid w:val="0"/>
          <w:color w:val="1F497D"/>
          <w:sz w:val="22"/>
          <w:szCs w:val="22"/>
          <w:u w:val="single"/>
          <w:lang w:val="es-BO"/>
        </w:rPr>
        <w:t xml:space="preserve"> AUDITAJE</w:t>
      </w:r>
      <w:r w:rsidRPr="002A0806">
        <w:rPr>
          <w:rFonts w:ascii="Tahoma" w:hAnsi="Tahoma" w:cs="Tahoma"/>
          <w:b/>
          <w:snapToGrid w:val="0"/>
          <w:color w:val="1F497D"/>
          <w:sz w:val="22"/>
          <w:szCs w:val="22"/>
          <w:lang w:val="es-BO"/>
        </w:rPr>
        <w:t xml:space="preserve">.- </w:t>
      </w:r>
      <w:r w:rsidRPr="002A0806">
        <w:rPr>
          <w:rFonts w:ascii="Tahoma" w:hAnsi="Tahoma" w:cs="Tahoma"/>
          <w:snapToGrid w:val="0"/>
          <w:color w:val="1F497D"/>
          <w:sz w:val="22"/>
          <w:szCs w:val="22"/>
          <w:lang w:val="es-BO"/>
        </w:rPr>
        <w:t>ENTEL S.A., podrá ejercer el derecho, si el caso aconseja, de realizar en cualquier momento auditorias técnicas o de cumplimiento que incluya la verificación de procesos y procedimientos de trabajo referidos a la ejecución del objeto del presente contrato, que garanticen la efectividad, eficiencia, seguridad y control de operaciones, de acuerdo a las características del servicio contratado.</w:t>
      </w:r>
    </w:p>
    <w:p w:rsidR="00A04AEF" w:rsidRPr="002A0806" w:rsidRDefault="00A04AEF" w:rsidP="00A04AEF">
      <w:pPr>
        <w:spacing w:before="120"/>
        <w:contextualSpacing/>
        <w:jc w:val="both"/>
        <w:rPr>
          <w:rFonts w:ascii="Tahoma" w:hAnsi="Tahoma" w:cs="Tahoma"/>
          <w:color w:val="1F497D"/>
          <w:sz w:val="22"/>
          <w:szCs w:val="22"/>
          <w:lang w:val="es-BO"/>
        </w:rPr>
      </w:pPr>
      <w:r w:rsidRPr="002A0806">
        <w:rPr>
          <w:rFonts w:ascii="Tahoma" w:hAnsi="Tahoma" w:cs="Tahoma"/>
          <w:b/>
          <w:color w:val="1F497D"/>
          <w:sz w:val="22"/>
          <w:szCs w:val="22"/>
          <w:u w:val="single"/>
          <w:lang w:val="es-BO"/>
        </w:rPr>
        <w:t>VIGÉSIMA CUARTA: PROPIEDAD INTELECTUAL</w:t>
      </w:r>
      <w:r w:rsidRPr="002A0806">
        <w:rPr>
          <w:rFonts w:ascii="Tahoma" w:hAnsi="Tahoma" w:cs="Tahoma"/>
          <w:b/>
          <w:color w:val="1F497D"/>
          <w:sz w:val="22"/>
          <w:szCs w:val="22"/>
          <w:lang w:val="es-BO"/>
        </w:rPr>
        <w:t>.-</w:t>
      </w:r>
      <w:r w:rsidRPr="002A0806">
        <w:rPr>
          <w:rFonts w:ascii="Tahoma" w:hAnsi="Tahoma" w:cs="Tahoma"/>
          <w:color w:val="1F497D"/>
          <w:sz w:val="22"/>
          <w:szCs w:val="22"/>
          <w:lang w:val="es-BO"/>
        </w:rPr>
        <w:t xml:space="preserve"> ENTEL S.A. reconoce todos los derechos de propiedad intelectual e industrial en los sistemas, servidores, infraestructura y materiales objeto del presente contrato, del PROVEEDOR. </w:t>
      </w:r>
    </w:p>
    <w:p w:rsidR="00A04AEF" w:rsidRPr="002A0806" w:rsidRDefault="00A04AEF" w:rsidP="00A04AEF">
      <w:pPr>
        <w:spacing w:before="120"/>
        <w:contextualSpacing/>
        <w:jc w:val="both"/>
        <w:rPr>
          <w:rFonts w:ascii="Tahoma" w:hAnsi="Tahoma" w:cs="Tahoma"/>
          <w:color w:val="1F497D"/>
          <w:sz w:val="22"/>
          <w:szCs w:val="22"/>
          <w:lang w:val="es-BO"/>
        </w:rPr>
      </w:pPr>
      <w:r w:rsidRPr="002A0806">
        <w:rPr>
          <w:rFonts w:ascii="Tahoma" w:hAnsi="Tahoma" w:cs="Tahoma"/>
          <w:color w:val="1F497D"/>
          <w:sz w:val="22"/>
          <w:szCs w:val="22"/>
          <w:lang w:val="es-BO"/>
        </w:rPr>
        <w:t xml:space="preserve">ENTEL S.A. reconoce que la validez y la propiedad de copyright del PROVEEDOR en todos los materiales y piezas de repuestos, provistos, respecto a las mercancías y los derechos de logotipos y emblemas seguirán siendo de propiedad del PROVEEDOR. </w:t>
      </w:r>
    </w:p>
    <w:p w:rsidR="00A04AEF" w:rsidRPr="002A0806" w:rsidRDefault="00A04AEF" w:rsidP="00A04AEF">
      <w:pPr>
        <w:spacing w:before="120"/>
        <w:contextualSpacing/>
        <w:jc w:val="both"/>
        <w:rPr>
          <w:rFonts w:ascii="Tahoma" w:hAnsi="Tahoma" w:cs="Tahoma"/>
          <w:color w:val="1F497D"/>
          <w:sz w:val="22"/>
          <w:szCs w:val="22"/>
          <w:lang w:val="es-BO"/>
        </w:rPr>
      </w:pPr>
      <w:r w:rsidRPr="002A0806">
        <w:rPr>
          <w:rFonts w:ascii="Tahoma" w:hAnsi="Tahoma" w:cs="Tahoma"/>
          <w:color w:val="1F497D"/>
          <w:sz w:val="22"/>
          <w:szCs w:val="22"/>
          <w:lang w:val="es-BO"/>
        </w:rPr>
        <w:t>ENTEL S.A. no podrá registrar las patentes del PROVEEDOR o su diseño industrial, tampoco podrá demandar ningún derecho o interés, cualquiera del copyright del PROVEEDOR dentro o fuera del Estado Plurinacional de Bolivia.</w:t>
      </w:r>
    </w:p>
    <w:p w:rsidR="00A04AEF" w:rsidRPr="002A0806" w:rsidRDefault="00A04AEF" w:rsidP="00A04AEF">
      <w:pPr>
        <w:spacing w:before="120"/>
        <w:contextualSpacing/>
        <w:jc w:val="both"/>
        <w:rPr>
          <w:rFonts w:ascii="Tahoma" w:hAnsi="Tahoma" w:cs="Tahoma"/>
          <w:color w:val="1F497D"/>
          <w:sz w:val="22"/>
          <w:szCs w:val="22"/>
          <w:lang w:val="es-BO"/>
        </w:rPr>
      </w:pPr>
      <w:r w:rsidRPr="002A0806">
        <w:rPr>
          <w:rFonts w:ascii="Tahoma" w:hAnsi="Tahoma" w:cs="Tahoma"/>
          <w:color w:val="1F497D"/>
          <w:sz w:val="22"/>
          <w:szCs w:val="22"/>
          <w:lang w:val="es-BO"/>
        </w:rPr>
        <w:t>Ante la presentación de un reclamo, en relación a la propiedad intelectual o interés u otros derechos y otros proporcionados de acuerdo al presente contrato, ENTEL S.A. deberá comunicar al PROVEEDOR por escrito tal hecho dentro de los treinta (30) días calendario, siguientes de conocido el mismo.</w:t>
      </w:r>
    </w:p>
    <w:p w:rsidR="00A04AEF" w:rsidRPr="002A0806" w:rsidRDefault="00A04AEF" w:rsidP="00A04AEF">
      <w:pPr>
        <w:spacing w:before="120"/>
        <w:contextualSpacing/>
        <w:jc w:val="both"/>
        <w:rPr>
          <w:rFonts w:ascii="Tahoma" w:hAnsi="Tahoma" w:cs="Tahoma"/>
          <w:color w:val="1F497D"/>
          <w:sz w:val="22"/>
          <w:szCs w:val="22"/>
          <w:lang w:val="es-BO"/>
        </w:rPr>
      </w:pPr>
      <w:r w:rsidRPr="002A0806">
        <w:rPr>
          <w:rFonts w:ascii="Tahoma" w:hAnsi="Tahoma" w:cs="Tahoma"/>
          <w:color w:val="1F497D"/>
          <w:sz w:val="22"/>
          <w:szCs w:val="22"/>
          <w:lang w:val="es-BO"/>
        </w:rPr>
        <w:t xml:space="preserve">En consecuencia, el PROVEEDOR deberá asumir a su costo, la defensa de dicha reclamación y todas las negociaciones o acuerdos relacionados al mismo. En caso que el PROVEEDOR no resuelva el reclamo o demanda de manera satisfactoria, también expresamente asume a su cuenta todas las obligaciones, multas, penalidades y/o sanciones que ocasione el reclamo planteado, obligándose a resarcir a ENTEL S.A., por todos los daños y perjuicios ocasionados </w:t>
      </w:r>
      <w:r w:rsidRPr="002A0806">
        <w:rPr>
          <w:rFonts w:ascii="Tahoma" w:hAnsi="Tahoma" w:cs="Tahoma"/>
          <w:b/>
          <w:color w:val="1F497D"/>
          <w:sz w:val="22"/>
          <w:szCs w:val="22"/>
          <w:lang w:val="es-BO"/>
        </w:rPr>
        <w:t>(DEPENDIENDO DEL OBJETO DEL CONTRATO)</w:t>
      </w:r>
      <w:r w:rsidRPr="002A0806">
        <w:rPr>
          <w:rFonts w:ascii="Tahoma" w:hAnsi="Tahoma" w:cs="Tahoma"/>
          <w:color w:val="1F497D"/>
          <w:sz w:val="22"/>
          <w:szCs w:val="22"/>
          <w:lang w:val="es-BO"/>
        </w:rPr>
        <w:t>.</w:t>
      </w:r>
      <w:r w:rsidRPr="002A0806">
        <w:rPr>
          <w:rFonts w:ascii="Tahoma" w:hAnsi="Tahoma" w:cs="Tahoma"/>
          <w:b/>
          <w:iCs/>
          <w:color w:val="1F497D"/>
          <w:sz w:val="22"/>
          <w:szCs w:val="22"/>
          <w:lang w:val="es-BO" w:eastAsia="es-BO"/>
        </w:rPr>
        <w:t xml:space="preserve"> </w:t>
      </w:r>
    </w:p>
    <w:p w:rsidR="00A04AEF" w:rsidRPr="002A0806" w:rsidRDefault="00A04AEF" w:rsidP="00A04AEF">
      <w:pPr>
        <w:spacing w:before="120"/>
        <w:contextualSpacing/>
        <w:jc w:val="both"/>
        <w:rPr>
          <w:rFonts w:ascii="Tahoma" w:hAnsi="Tahoma" w:cs="Tahoma"/>
          <w:color w:val="1F497D"/>
          <w:sz w:val="22"/>
          <w:szCs w:val="22"/>
          <w:lang w:val="es-BO"/>
        </w:rPr>
      </w:pPr>
      <w:r w:rsidRPr="002A0806">
        <w:rPr>
          <w:rFonts w:ascii="Tahoma" w:hAnsi="Tahoma" w:cs="Tahoma"/>
          <w:b/>
          <w:color w:val="1F497D"/>
          <w:sz w:val="22"/>
          <w:szCs w:val="22"/>
          <w:u w:val="single"/>
          <w:lang w:val="es-BO"/>
        </w:rPr>
        <w:t>VIGÉSIMA QUINTA: CONFIDENCIALIDAD</w:t>
      </w:r>
      <w:r w:rsidRPr="002A0806">
        <w:rPr>
          <w:rFonts w:ascii="Tahoma" w:hAnsi="Tahoma" w:cs="Tahoma"/>
          <w:b/>
          <w:color w:val="1F497D"/>
          <w:sz w:val="22"/>
          <w:szCs w:val="22"/>
          <w:lang w:val="es-BO"/>
        </w:rPr>
        <w:t xml:space="preserve">.- </w:t>
      </w:r>
      <w:r w:rsidRPr="002A0806">
        <w:rPr>
          <w:rFonts w:ascii="Tahoma" w:hAnsi="Tahoma" w:cs="Tahoma"/>
          <w:color w:val="1F497D"/>
          <w:sz w:val="22"/>
          <w:szCs w:val="22"/>
          <w:lang w:val="es-BO"/>
        </w:rPr>
        <w:t>El PROVEEDOR acuerda que toda información a la que tenga acceso de manera directa o indirecta, emergente del presente contrato será considerada confidencial, razón por la que se obliga a nombre propio y/o de terceros relacionados, a utilizar toda la información a la cual tenga acceso únicamente en el marco del presente contrato, desde su inicio e indefinidamente; sujetándose caso contrario, a las sanciones que la ley prevé, haciéndose responsable de los daños y perjuicios ocasionados.</w:t>
      </w:r>
    </w:p>
    <w:p w:rsidR="00A04AEF" w:rsidRPr="002A0806" w:rsidRDefault="00A04AEF" w:rsidP="00A04AEF">
      <w:pPr>
        <w:spacing w:before="120"/>
        <w:contextualSpacing/>
        <w:jc w:val="both"/>
        <w:rPr>
          <w:rFonts w:ascii="Tahoma" w:hAnsi="Tahoma" w:cs="Tahoma"/>
          <w:color w:val="1F497D"/>
          <w:sz w:val="22"/>
          <w:szCs w:val="22"/>
          <w:lang w:val="es-BO"/>
        </w:rPr>
      </w:pPr>
      <w:r w:rsidRPr="002A0806">
        <w:rPr>
          <w:rFonts w:ascii="Tahoma" w:hAnsi="Tahoma" w:cs="Tahoma"/>
          <w:color w:val="1F497D"/>
          <w:sz w:val="22"/>
          <w:szCs w:val="22"/>
          <w:lang w:val="es-BO"/>
        </w:rPr>
        <w:t>La información es de propiedad exclusiva de</w:t>
      </w:r>
      <w:r w:rsidRPr="002A0806">
        <w:rPr>
          <w:rFonts w:ascii="Tahoma" w:hAnsi="Tahoma" w:cs="Tahoma"/>
          <w:bCs/>
          <w:color w:val="1F497D"/>
          <w:sz w:val="22"/>
          <w:szCs w:val="22"/>
          <w:lang w:val="es-BO"/>
        </w:rPr>
        <w:t xml:space="preserve"> ENTEL S.A., </w:t>
      </w:r>
      <w:r w:rsidRPr="002A0806">
        <w:rPr>
          <w:rFonts w:ascii="Tahoma" w:hAnsi="Tahoma" w:cs="Tahoma"/>
          <w:color w:val="1F497D"/>
          <w:sz w:val="22"/>
          <w:szCs w:val="22"/>
          <w:lang w:val="es-BO"/>
        </w:rPr>
        <w:t>razón por la</w:t>
      </w:r>
      <w:r w:rsidRPr="002A0806">
        <w:rPr>
          <w:rFonts w:ascii="Tahoma" w:hAnsi="Tahoma" w:cs="Tahoma"/>
          <w:bCs/>
          <w:color w:val="1F497D"/>
          <w:sz w:val="22"/>
          <w:szCs w:val="22"/>
          <w:lang w:val="es-BO"/>
        </w:rPr>
        <w:t xml:space="preserve"> </w:t>
      </w:r>
      <w:r w:rsidRPr="002A0806">
        <w:rPr>
          <w:rFonts w:ascii="Tahoma" w:hAnsi="Tahoma" w:cs="Tahoma"/>
          <w:color w:val="1F497D"/>
          <w:sz w:val="22"/>
          <w:szCs w:val="22"/>
          <w:lang w:val="es-BO"/>
        </w:rPr>
        <w:t xml:space="preserve">cual el PROVEEDOR está expresamente prohibido de utilizar la misma para fines distintos a los señalados en este contrato. </w:t>
      </w:r>
    </w:p>
    <w:p w:rsidR="00A04AEF" w:rsidRPr="002A0806" w:rsidRDefault="00A04AEF" w:rsidP="00A04AEF">
      <w:pPr>
        <w:spacing w:before="120"/>
        <w:contextualSpacing/>
        <w:jc w:val="both"/>
        <w:rPr>
          <w:rFonts w:ascii="Tahoma" w:hAnsi="Tahoma" w:cs="Tahoma"/>
          <w:color w:val="1F497D"/>
          <w:sz w:val="22"/>
          <w:szCs w:val="22"/>
          <w:lang w:val="es-BO"/>
        </w:rPr>
      </w:pPr>
      <w:r w:rsidRPr="002A0806">
        <w:rPr>
          <w:rFonts w:ascii="Tahoma" w:hAnsi="Tahoma" w:cs="Tahoma"/>
          <w:color w:val="1F497D"/>
          <w:sz w:val="22"/>
          <w:szCs w:val="22"/>
          <w:lang w:val="es-BO"/>
        </w:rPr>
        <w:t>No se considerará como infidencia, la entrega de información en cumplimiento a una orden judicial o requerimiento fiscal, emitidos en el marco de la norma, por una autoridad competente, en cuyo caso el PROVEEDOR asume la obligación de comunicar a ENTEL S.A. de manera inmediata antes del cumplimiento de tal obligación.</w:t>
      </w:r>
    </w:p>
    <w:p w:rsidR="00A04AEF" w:rsidRPr="002A0806" w:rsidRDefault="00A04AEF" w:rsidP="00A04AEF">
      <w:pPr>
        <w:spacing w:before="120"/>
        <w:contextualSpacing/>
        <w:jc w:val="both"/>
        <w:rPr>
          <w:rFonts w:ascii="Tahoma" w:hAnsi="Tahoma" w:cs="Tahoma"/>
          <w:color w:val="1F497D"/>
          <w:sz w:val="22"/>
          <w:szCs w:val="22"/>
          <w:lang w:val="es-BO"/>
        </w:rPr>
      </w:pPr>
      <w:r w:rsidRPr="002A0806">
        <w:rPr>
          <w:rFonts w:ascii="Tahoma" w:hAnsi="Tahoma" w:cs="Tahoma"/>
          <w:b/>
          <w:bCs/>
          <w:color w:val="1F497D"/>
          <w:sz w:val="22"/>
          <w:szCs w:val="22"/>
          <w:u w:val="single"/>
          <w:lang w:val="es-BO"/>
        </w:rPr>
        <w:t>VIGÉSIMA SEXTA:</w:t>
      </w:r>
      <w:r w:rsidRPr="002A0806">
        <w:rPr>
          <w:rFonts w:ascii="Tahoma" w:hAnsi="Tahoma" w:cs="Tahoma"/>
          <w:b/>
          <w:color w:val="1F497D"/>
          <w:sz w:val="22"/>
          <w:szCs w:val="22"/>
          <w:u w:val="single"/>
          <w:lang w:val="es-BO"/>
        </w:rPr>
        <w:t xml:space="preserve"> EXONERACIÓN DE RESPONSABILIDADES POR DAÑO A TERCEROS</w:t>
      </w:r>
      <w:r w:rsidRPr="002A0806">
        <w:rPr>
          <w:rFonts w:ascii="Tahoma" w:hAnsi="Tahoma" w:cs="Tahoma"/>
          <w:color w:val="1F497D"/>
          <w:sz w:val="22"/>
          <w:szCs w:val="22"/>
          <w:lang w:val="es-BO"/>
        </w:rPr>
        <w:t>.- El PROVEEDOR se obliga tomar todas las previsiones que pudiesen surgir por daño a terceros en la provisión de sus servicios dentro de este contrato, exonerando de este tipo de obligación a ENTEL S.A.</w:t>
      </w:r>
    </w:p>
    <w:p w:rsidR="00A04AEF" w:rsidRPr="002A0806" w:rsidRDefault="00A04AEF" w:rsidP="00A04AEF">
      <w:pPr>
        <w:autoSpaceDE w:val="0"/>
        <w:autoSpaceDN w:val="0"/>
        <w:adjustRightInd w:val="0"/>
        <w:spacing w:before="120"/>
        <w:contextualSpacing/>
        <w:jc w:val="both"/>
        <w:rPr>
          <w:rFonts w:ascii="Tahoma" w:hAnsi="Tahoma" w:cs="Tahoma"/>
          <w:bCs/>
          <w:color w:val="1F497D"/>
          <w:sz w:val="22"/>
          <w:szCs w:val="22"/>
        </w:rPr>
      </w:pPr>
      <w:r w:rsidRPr="002A0806">
        <w:rPr>
          <w:rFonts w:ascii="Tahoma" w:hAnsi="Tahoma" w:cs="Tahoma"/>
          <w:b/>
          <w:color w:val="1F497D"/>
          <w:sz w:val="22"/>
          <w:szCs w:val="22"/>
          <w:u w:val="single"/>
          <w:lang w:val="es-BO"/>
        </w:rPr>
        <w:t xml:space="preserve">VIGÉSIMA SÉPTIMA: </w:t>
      </w:r>
      <w:r w:rsidRPr="002A0806">
        <w:rPr>
          <w:rFonts w:ascii="Tahoma" w:hAnsi="Tahoma" w:cs="Tahoma"/>
          <w:b/>
          <w:bCs/>
          <w:color w:val="1F497D"/>
          <w:sz w:val="22"/>
          <w:szCs w:val="22"/>
          <w:u w:val="single"/>
        </w:rPr>
        <w:t>NOTIFICACIONES</w:t>
      </w:r>
      <w:r w:rsidRPr="002A0806">
        <w:rPr>
          <w:rFonts w:ascii="Tahoma" w:hAnsi="Tahoma" w:cs="Tahoma"/>
          <w:bCs/>
          <w:color w:val="1F497D"/>
          <w:sz w:val="22"/>
          <w:szCs w:val="22"/>
        </w:rPr>
        <w:t>.- Toda comunicación entre Partes emergente del presente contrato, deberán ser entregadas en los siguientes domicilios:</w:t>
      </w:r>
    </w:p>
    <w:p w:rsidR="00A04AEF" w:rsidRPr="002A0806" w:rsidRDefault="00A04AEF" w:rsidP="00A04AEF">
      <w:pPr>
        <w:autoSpaceDE w:val="0"/>
        <w:autoSpaceDN w:val="0"/>
        <w:adjustRightInd w:val="0"/>
        <w:spacing w:before="120"/>
        <w:ind w:left="567" w:hanging="567"/>
        <w:contextualSpacing/>
        <w:jc w:val="both"/>
        <w:rPr>
          <w:rFonts w:ascii="Tahoma" w:hAnsi="Tahoma" w:cs="Tahoma"/>
          <w:bCs/>
          <w:color w:val="1F497D"/>
          <w:sz w:val="22"/>
          <w:szCs w:val="22"/>
        </w:rPr>
      </w:pPr>
      <w:r w:rsidRPr="002A0806">
        <w:rPr>
          <w:rFonts w:ascii="Tahoma" w:hAnsi="Tahoma" w:cs="Tahoma"/>
          <w:bCs/>
          <w:iCs/>
          <w:color w:val="1F497D"/>
          <w:sz w:val="22"/>
          <w:szCs w:val="22"/>
          <w:lang w:val="es-BO"/>
        </w:rPr>
        <w:t>27.1</w:t>
      </w:r>
      <w:r w:rsidRPr="002A0806">
        <w:rPr>
          <w:rFonts w:ascii="Tahoma" w:hAnsi="Tahoma" w:cs="Tahoma"/>
          <w:bCs/>
          <w:iCs/>
          <w:color w:val="1F497D"/>
          <w:sz w:val="22"/>
          <w:szCs w:val="22"/>
          <w:lang w:val="es-BO"/>
        </w:rPr>
        <w:tab/>
      </w:r>
      <w:r w:rsidRPr="002A0806">
        <w:rPr>
          <w:rFonts w:ascii="Tahoma" w:hAnsi="Tahoma" w:cs="Tahoma"/>
          <w:color w:val="1F497D"/>
          <w:sz w:val="22"/>
          <w:szCs w:val="22"/>
          <w:lang w:val="es-BO"/>
        </w:rPr>
        <w:t>El PROVEEDOR:</w:t>
      </w:r>
    </w:p>
    <w:p w:rsidR="00A04AEF" w:rsidRPr="002A0806" w:rsidRDefault="00A04AEF" w:rsidP="00A04AEF">
      <w:pPr>
        <w:ind w:left="567"/>
        <w:contextualSpacing/>
        <w:jc w:val="both"/>
        <w:rPr>
          <w:rFonts w:ascii="Tahoma" w:hAnsi="Tahoma" w:cs="Tahoma"/>
          <w:color w:val="1F497D"/>
          <w:sz w:val="22"/>
          <w:szCs w:val="22"/>
          <w:lang w:val="es-BO"/>
        </w:rPr>
      </w:pPr>
      <w:r w:rsidRPr="002A0806">
        <w:rPr>
          <w:rFonts w:ascii="Tahoma" w:hAnsi="Tahoma" w:cs="Tahoma"/>
          <w:color w:val="1F497D"/>
          <w:sz w:val="22"/>
          <w:szCs w:val="22"/>
          <w:lang w:val="es-BO"/>
        </w:rPr>
        <w:t>Dirección: …………………………………………..</w:t>
      </w:r>
    </w:p>
    <w:p w:rsidR="00A04AEF" w:rsidRPr="002A0806" w:rsidRDefault="00A04AEF" w:rsidP="00A04AEF">
      <w:pPr>
        <w:ind w:left="567"/>
        <w:contextualSpacing/>
        <w:jc w:val="both"/>
        <w:rPr>
          <w:rFonts w:ascii="Tahoma" w:hAnsi="Tahoma" w:cs="Tahoma"/>
          <w:color w:val="1F497D"/>
          <w:sz w:val="22"/>
          <w:szCs w:val="22"/>
          <w:lang w:val="es-BO"/>
        </w:rPr>
      </w:pPr>
      <w:r w:rsidRPr="002A0806">
        <w:rPr>
          <w:rFonts w:ascii="Tahoma" w:hAnsi="Tahoma" w:cs="Tahoma"/>
          <w:color w:val="1F497D"/>
          <w:sz w:val="22"/>
          <w:szCs w:val="22"/>
          <w:lang w:val="es-BO"/>
        </w:rPr>
        <w:t>Teléfonos: ………………………………. – Fax …………………….</w:t>
      </w:r>
    </w:p>
    <w:p w:rsidR="00A04AEF" w:rsidRPr="002A0806" w:rsidRDefault="00A04AEF" w:rsidP="00A04AEF">
      <w:pPr>
        <w:ind w:left="567"/>
        <w:contextualSpacing/>
        <w:jc w:val="both"/>
        <w:rPr>
          <w:rFonts w:ascii="Tahoma" w:hAnsi="Tahoma" w:cs="Tahoma"/>
          <w:color w:val="1F497D"/>
          <w:sz w:val="22"/>
          <w:szCs w:val="22"/>
          <w:lang w:val="es-BO"/>
        </w:rPr>
      </w:pPr>
      <w:r w:rsidRPr="002A0806">
        <w:rPr>
          <w:rFonts w:ascii="Tahoma" w:hAnsi="Tahoma" w:cs="Tahoma"/>
          <w:color w:val="1F497D"/>
          <w:sz w:val="22"/>
          <w:szCs w:val="22"/>
          <w:lang w:val="es-BO"/>
        </w:rPr>
        <w:t>Correo electrónico:………………………………………………….</w:t>
      </w:r>
    </w:p>
    <w:p w:rsidR="00A04AEF" w:rsidRPr="002A0806" w:rsidRDefault="00A04AEF" w:rsidP="00A04AEF">
      <w:pPr>
        <w:ind w:left="567"/>
        <w:contextualSpacing/>
        <w:jc w:val="both"/>
        <w:rPr>
          <w:rFonts w:ascii="Tahoma" w:hAnsi="Tahoma" w:cs="Tahoma"/>
          <w:color w:val="1F497D"/>
          <w:sz w:val="22"/>
          <w:szCs w:val="22"/>
          <w:lang w:val="es-BO"/>
        </w:rPr>
      </w:pPr>
      <w:r w:rsidRPr="002A0806">
        <w:rPr>
          <w:rFonts w:ascii="Tahoma" w:hAnsi="Tahoma" w:cs="Tahoma"/>
          <w:color w:val="1F497D"/>
          <w:sz w:val="22"/>
          <w:szCs w:val="22"/>
          <w:lang w:val="es-BO"/>
        </w:rPr>
        <w:t xml:space="preserve">La Paz - Bolivia </w:t>
      </w:r>
    </w:p>
    <w:p w:rsidR="00A04AEF" w:rsidRPr="002A0806" w:rsidRDefault="00A04AEF" w:rsidP="00A04AEF">
      <w:pPr>
        <w:spacing w:before="120"/>
        <w:ind w:left="567" w:hanging="567"/>
        <w:contextualSpacing/>
        <w:jc w:val="both"/>
        <w:rPr>
          <w:rFonts w:ascii="Tahoma" w:hAnsi="Tahoma" w:cs="Tahoma"/>
          <w:color w:val="1F497D"/>
          <w:sz w:val="22"/>
          <w:szCs w:val="22"/>
          <w:lang w:val="es-BO"/>
        </w:rPr>
      </w:pPr>
      <w:r w:rsidRPr="002A0806">
        <w:rPr>
          <w:rFonts w:ascii="Tahoma" w:hAnsi="Tahoma" w:cs="Tahoma"/>
          <w:color w:val="1F497D"/>
          <w:sz w:val="22"/>
          <w:szCs w:val="22"/>
          <w:lang w:val="es-BO"/>
        </w:rPr>
        <w:t>27.2</w:t>
      </w:r>
      <w:r w:rsidRPr="002A0806">
        <w:rPr>
          <w:rFonts w:ascii="Tahoma" w:hAnsi="Tahoma" w:cs="Tahoma"/>
          <w:color w:val="1F497D"/>
          <w:sz w:val="22"/>
          <w:szCs w:val="22"/>
          <w:lang w:val="es-BO"/>
        </w:rPr>
        <w:tab/>
        <w:t>A  ENTEL S.A.:</w:t>
      </w:r>
      <w:r w:rsidRPr="002A0806">
        <w:rPr>
          <w:rFonts w:ascii="Tahoma" w:hAnsi="Tahoma" w:cs="Tahoma"/>
          <w:color w:val="1F497D"/>
          <w:sz w:val="22"/>
          <w:szCs w:val="22"/>
          <w:lang w:val="es-BO"/>
        </w:rPr>
        <w:tab/>
      </w:r>
    </w:p>
    <w:p w:rsidR="00A04AEF" w:rsidRPr="002A0806" w:rsidRDefault="00A04AEF" w:rsidP="00A04AEF">
      <w:pPr>
        <w:ind w:left="1701" w:hanging="1134"/>
        <w:contextualSpacing/>
        <w:jc w:val="both"/>
        <w:rPr>
          <w:rFonts w:ascii="Tahoma" w:hAnsi="Tahoma" w:cs="Tahoma"/>
          <w:color w:val="1F497D"/>
          <w:sz w:val="22"/>
          <w:szCs w:val="22"/>
          <w:lang w:val="es-BO"/>
        </w:rPr>
      </w:pPr>
      <w:r w:rsidRPr="002A0806">
        <w:rPr>
          <w:rFonts w:ascii="Tahoma" w:hAnsi="Tahoma" w:cs="Tahoma"/>
          <w:color w:val="1F497D"/>
          <w:sz w:val="22"/>
          <w:szCs w:val="22"/>
          <w:lang w:val="es-BO"/>
        </w:rPr>
        <w:t>Dirección: Calle Federico Zuazo N° 1771, Edificio Tower.</w:t>
      </w:r>
    </w:p>
    <w:p w:rsidR="00A04AEF" w:rsidRPr="002A0806" w:rsidRDefault="00A04AEF" w:rsidP="00A04AEF">
      <w:pPr>
        <w:ind w:left="1701" w:hanging="1134"/>
        <w:contextualSpacing/>
        <w:jc w:val="both"/>
        <w:rPr>
          <w:rFonts w:ascii="Tahoma" w:hAnsi="Tahoma" w:cs="Tahoma"/>
          <w:color w:val="1F497D"/>
          <w:sz w:val="22"/>
          <w:szCs w:val="22"/>
          <w:lang w:val="es-BO"/>
        </w:rPr>
      </w:pPr>
      <w:r w:rsidRPr="002A0806">
        <w:rPr>
          <w:rFonts w:ascii="Tahoma" w:hAnsi="Tahoma" w:cs="Tahoma"/>
          <w:color w:val="1F497D"/>
          <w:sz w:val="22"/>
          <w:szCs w:val="22"/>
          <w:lang w:val="es-BO"/>
        </w:rPr>
        <w:t xml:space="preserve">Teléfono: 2141111 </w:t>
      </w:r>
    </w:p>
    <w:p w:rsidR="00A04AEF" w:rsidRPr="002A0806" w:rsidRDefault="00A04AEF" w:rsidP="00A04AEF">
      <w:pPr>
        <w:ind w:left="567"/>
        <w:contextualSpacing/>
        <w:jc w:val="both"/>
        <w:rPr>
          <w:rFonts w:ascii="Tahoma" w:hAnsi="Tahoma" w:cs="Tahoma"/>
          <w:color w:val="1F497D"/>
          <w:sz w:val="22"/>
          <w:szCs w:val="22"/>
          <w:lang w:val="es-BO"/>
        </w:rPr>
      </w:pPr>
      <w:r w:rsidRPr="002A0806">
        <w:rPr>
          <w:rFonts w:ascii="Tahoma" w:hAnsi="Tahoma" w:cs="Tahoma"/>
          <w:color w:val="1F497D"/>
          <w:sz w:val="22"/>
          <w:szCs w:val="22"/>
          <w:lang w:val="es-BO"/>
        </w:rPr>
        <w:t>La Paz – Bolivia</w:t>
      </w:r>
    </w:p>
    <w:p w:rsidR="00A04AEF" w:rsidRPr="002A0806" w:rsidRDefault="00A04AEF" w:rsidP="00A04AEF">
      <w:pPr>
        <w:autoSpaceDE w:val="0"/>
        <w:autoSpaceDN w:val="0"/>
        <w:adjustRightInd w:val="0"/>
        <w:spacing w:before="120"/>
        <w:contextualSpacing/>
        <w:jc w:val="both"/>
        <w:rPr>
          <w:rFonts w:ascii="Tahoma" w:hAnsi="Tahoma" w:cs="Tahoma"/>
          <w:color w:val="1F497D"/>
          <w:sz w:val="22"/>
          <w:szCs w:val="22"/>
          <w:lang w:val="es-BO"/>
        </w:rPr>
      </w:pPr>
      <w:r w:rsidRPr="002A0806">
        <w:rPr>
          <w:rFonts w:ascii="Tahoma" w:hAnsi="Tahoma" w:cs="Tahoma"/>
          <w:b/>
          <w:color w:val="1F497D"/>
          <w:sz w:val="22"/>
          <w:szCs w:val="22"/>
          <w:u w:val="single"/>
          <w:lang w:val="es-BO"/>
        </w:rPr>
        <w:t xml:space="preserve">VIGÉSIMA OCTAVA: </w:t>
      </w:r>
      <w:r w:rsidRPr="002A0806">
        <w:rPr>
          <w:rFonts w:ascii="Tahoma" w:hAnsi="Tahoma" w:cs="Tahoma"/>
          <w:b/>
          <w:snapToGrid w:val="0"/>
          <w:color w:val="1F497D"/>
          <w:sz w:val="22"/>
          <w:szCs w:val="22"/>
          <w:u w:val="single"/>
          <w:lang w:val="es-BO"/>
        </w:rPr>
        <w:t>ACEPTACIÓN Y CONFORMIDAD</w:t>
      </w:r>
      <w:r w:rsidRPr="002A0806">
        <w:rPr>
          <w:rFonts w:ascii="Tahoma" w:hAnsi="Tahoma" w:cs="Tahoma"/>
          <w:b/>
          <w:iCs/>
          <w:color w:val="1F497D"/>
          <w:sz w:val="22"/>
          <w:szCs w:val="22"/>
          <w:lang w:val="es-BO"/>
        </w:rPr>
        <w:t xml:space="preserve">.- </w:t>
      </w:r>
      <w:r w:rsidRPr="002A0806">
        <w:rPr>
          <w:rFonts w:ascii="Tahoma" w:hAnsi="Tahoma" w:cs="Tahoma"/>
          <w:color w:val="1F497D"/>
          <w:sz w:val="22"/>
          <w:szCs w:val="22"/>
          <w:lang w:val="es-BO"/>
        </w:rPr>
        <w:t>Nosotros, ………………. en representación de ENTEL S.A. y ………………………………………………… en representación del PROVEEDOR, manifestamos nuestra plena conformidad con todas las cláusulas precedentes, comprometiéndonos a su fiel y estricto cumplimiento, en fe de ello suscribimos el presente documento en tres (3) ejemplares de un mismo tenor y validez legal, en la ciudad de La Paz a los ………….. (..) días del mes de ……………….. de dos mil ………………. años.</w:t>
      </w:r>
    </w:p>
    <w:tbl>
      <w:tblPr>
        <w:tblW w:w="9546" w:type="dxa"/>
        <w:tblInd w:w="-34" w:type="dxa"/>
        <w:tblLook w:val="04A0" w:firstRow="1" w:lastRow="0" w:firstColumn="1" w:lastColumn="0" w:noHBand="0" w:noVBand="1"/>
      </w:tblPr>
      <w:tblGrid>
        <w:gridCol w:w="4678"/>
        <w:gridCol w:w="4868"/>
      </w:tblGrid>
      <w:tr w:rsidR="00A04AEF" w:rsidRPr="002A0806" w:rsidTr="002A0806">
        <w:trPr>
          <w:trHeight w:val="463"/>
        </w:trPr>
        <w:tc>
          <w:tcPr>
            <w:tcW w:w="4678" w:type="dxa"/>
            <w:shd w:val="clear" w:color="auto" w:fill="auto"/>
          </w:tcPr>
          <w:p w:rsidR="00A04AEF" w:rsidRPr="002A0806" w:rsidRDefault="00A04AEF" w:rsidP="002A0806">
            <w:pPr>
              <w:ind w:right="45"/>
              <w:contextualSpacing/>
              <w:jc w:val="center"/>
              <w:rPr>
                <w:rFonts w:ascii="Tahoma" w:eastAsia="MS Mincho" w:hAnsi="Tahoma" w:cs="Tahoma"/>
                <w:color w:val="1F497D"/>
                <w:sz w:val="22"/>
                <w:szCs w:val="22"/>
                <w:lang w:val="es-BO"/>
              </w:rPr>
            </w:pPr>
            <w:r w:rsidRPr="002A0806">
              <w:rPr>
                <w:rFonts w:ascii="Tahoma" w:eastAsia="MS Mincho" w:hAnsi="Tahoma" w:cs="Tahoma"/>
                <w:color w:val="1F497D"/>
                <w:sz w:val="22"/>
                <w:szCs w:val="22"/>
                <w:lang w:val="es-BO"/>
              </w:rPr>
              <w:t xml:space="preserve"> …………………………………….</w:t>
            </w:r>
          </w:p>
          <w:p w:rsidR="00A04AEF" w:rsidRPr="002A0806" w:rsidRDefault="00A04AEF" w:rsidP="002A0806">
            <w:pPr>
              <w:ind w:right="45"/>
              <w:contextualSpacing/>
              <w:jc w:val="center"/>
              <w:rPr>
                <w:rFonts w:ascii="Tahoma" w:eastAsia="MS Mincho" w:hAnsi="Tahoma" w:cs="Tahoma"/>
                <w:b/>
                <w:color w:val="1F497D"/>
                <w:sz w:val="22"/>
                <w:szCs w:val="22"/>
                <w:lang w:val="es-BO"/>
              </w:rPr>
            </w:pPr>
            <w:r w:rsidRPr="002A0806">
              <w:rPr>
                <w:rFonts w:ascii="Tahoma" w:eastAsia="MS Mincho" w:hAnsi="Tahoma" w:cs="Tahoma"/>
                <w:b/>
                <w:color w:val="1F497D"/>
                <w:sz w:val="22"/>
                <w:szCs w:val="22"/>
                <w:lang w:val="es-BO"/>
              </w:rPr>
              <w:t>Gerente General</w:t>
            </w:r>
          </w:p>
          <w:p w:rsidR="00A04AEF" w:rsidRPr="002A0806" w:rsidRDefault="00A04AEF" w:rsidP="002A0806">
            <w:pPr>
              <w:ind w:right="45"/>
              <w:contextualSpacing/>
              <w:jc w:val="center"/>
              <w:rPr>
                <w:rFonts w:ascii="Tahoma" w:eastAsia="MS Mincho" w:hAnsi="Tahoma" w:cs="Tahoma"/>
                <w:bCs/>
                <w:color w:val="1F497D"/>
                <w:sz w:val="22"/>
                <w:szCs w:val="22"/>
                <w:lang w:val="es-BO"/>
              </w:rPr>
            </w:pPr>
            <w:r w:rsidRPr="002A0806">
              <w:rPr>
                <w:rFonts w:ascii="Tahoma" w:eastAsia="MS Mincho" w:hAnsi="Tahoma" w:cs="Tahoma"/>
                <w:b/>
                <w:color w:val="1F497D"/>
                <w:sz w:val="22"/>
                <w:szCs w:val="22"/>
                <w:lang w:val="es-BO"/>
              </w:rPr>
              <w:t>ENTEL S.A.</w:t>
            </w:r>
          </w:p>
        </w:tc>
        <w:tc>
          <w:tcPr>
            <w:tcW w:w="4868" w:type="dxa"/>
            <w:shd w:val="clear" w:color="auto" w:fill="auto"/>
          </w:tcPr>
          <w:p w:rsidR="00A04AEF" w:rsidRPr="002A0806" w:rsidRDefault="00A04AEF" w:rsidP="002A0806">
            <w:pPr>
              <w:ind w:right="45"/>
              <w:contextualSpacing/>
              <w:jc w:val="center"/>
              <w:rPr>
                <w:rFonts w:ascii="Tahoma" w:eastAsia="MS Mincho" w:hAnsi="Tahoma" w:cs="Tahoma"/>
                <w:b/>
                <w:color w:val="1F497D"/>
                <w:sz w:val="22"/>
                <w:szCs w:val="22"/>
                <w:lang w:val="es-BO"/>
              </w:rPr>
            </w:pPr>
            <w:r w:rsidRPr="002A0806">
              <w:rPr>
                <w:rFonts w:ascii="Tahoma" w:eastAsia="MS Mincho" w:hAnsi="Tahoma" w:cs="Tahoma"/>
                <w:color w:val="1F497D"/>
                <w:sz w:val="22"/>
                <w:szCs w:val="22"/>
                <w:lang w:val="es-BO"/>
              </w:rPr>
              <w:t>……………………………………………</w:t>
            </w:r>
          </w:p>
          <w:p w:rsidR="00A04AEF" w:rsidRPr="002A0806" w:rsidRDefault="00A04AEF" w:rsidP="002A0806">
            <w:pPr>
              <w:ind w:right="45"/>
              <w:contextualSpacing/>
              <w:jc w:val="center"/>
              <w:rPr>
                <w:rFonts w:ascii="Tahoma" w:eastAsia="MS Mincho" w:hAnsi="Tahoma" w:cs="Tahoma"/>
                <w:b/>
                <w:color w:val="1F497D"/>
                <w:sz w:val="22"/>
                <w:szCs w:val="22"/>
                <w:lang w:val="es-BO"/>
              </w:rPr>
            </w:pPr>
            <w:r w:rsidRPr="002A0806">
              <w:rPr>
                <w:rFonts w:ascii="Tahoma" w:eastAsia="MS Mincho" w:hAnsi="Tahoma" w:cs="Tahoma"/>
                <w:b/>
                <w:color w:val="1F497D"/>
                <w:sz w:val="22"/>
                <w:szCs w:val="22"/>
                <w:lang w:val="es-BO"/>
              </w:rPr>
              <w:t>Representante Legal</w:t>
            </w:r>
          </w:p>
          <w:p w:rsidR="00A04AEF" w:rsidRPr="002A0806" w:rsidRDefault="00A04AEF" w:rsidP="002A0806">
            <w:pPr>
              <w:contextualSpacing/>
              <w:jc w:val="center"/>
              <w:rPr>
                <w:rFonts w:ascii="Tahoma" w:eastAsia="MS Mincho" w:hAnsi="Tahoma" w:cs="Tahoma"/>
                <w:b/>
                <w:color w:val="1F497D"/>
                <w:sz w:val="22"/>
                <w:szCs w:val="22"/>
                <w:lang w:val="es-BO"/>
              </w:rPr>
            </w:pPr>
            <w:r w:rsidRPr="002A0806">
              <w:rPr>
                <w:rFonts w:ascii="Tahoma" w:eastAsia="MS Mincho" w:hAnsi="Tahoma" w:cs="Tahoma"/>
                <w:b/>
                <w:color w:val="1F497D"/>
                <w:sz w:val="22"/>
                <w:szCs w:val="22"/>
                <w:lang w:val="es-BO"/>
              </w:rPr>
              <w:t>…………………………………...</w:t>
            </w:r>
          </w:p>
        </w:tc>
      </w:tr>
    </w:tbl>
    <w:p w:rsidR="00F51931" w:rsidRDefault="00F51931" w:rsidP="00B3491C">
      <w:pPr>
        <w:ind w:right="45"/>
        <w:jc w:val="both"/>
        <w:rPr>
          <w:rFonts w:ascii="Tahoma" w:hAnsi="Tahoma" w:cs="Tahoma"/>
          <w:b/>
          <w:color w:val="1F497D"/>
          <w:sz w:val="20"/>
          <w:szCs w:val="20"/>
          <w:lang w:val="es-BO"/>
        </w:rPr>
      </w:pPr>
    </w:p>
    <w:p w:rsidR="000502E6" w:rsidRDefault="000502E6" w:rsidP="00B3491C">
      <w:pPr>
        <w:ind w:right="45"/>
        <w:jc w:val="both"/>
        <w:rPr>
          <w:rFonts w:ascii="Tahoma" w:hAnsi="Tahoma" w:cs="Tahoma"/>
          <w:b/>
          <w:color w:val="1F497D"/>
          <w:sz w:val="20"/>
          <w:szCs w:val="20"/>
          <w:lang w:val="es-BO"/>
        </w:rPr>
      </w:pPr>
    </w:p>
    <w:p w:rsidR="000502E6" w:rsidRDefault="000502E6" w:rsidP="00B3491C">
      <w:pPr>
        <w:ind w:right="45"/>
        <w:jc w:val="both"/>
        <w:rPr>
          <w:rFonts w:ascii="Tahoma" w:hAnsi="Tahoma" w:cs="Tahoma"/>
          <w:b/>
          <w:color w:val="1F497D"/>
          <w:sz w:val="20"/>
          <w:szCs w:val="20"/>
          <w:lang w:val="es-BO"/>
        </w:rPr>
      </w:pPr>
    </w:p>
    <w:p w:rsidR="000502E6" w:rsidRDefault="000502E6" w:rsidP="00B3491C">
      <w:pPr>
        <w:ind w:right="45"/>
        <w:jc w:val="both"/>
        <w:rPr>
          <w:rFonts w:ascii="Tahoma" w:hAnsi="Tahoma" w:cs="Tahoma"/>
          <w:b/>
          <w:color w:val="1F497D"/>
          <w:sz w:val="20"/>
          <w:szCs w:val="20"/>
          <w:lang w:val="es-BO"/>
        </w:rPr>
      </w:pPr>
    </w:p>
    <w:p w:rsidR="000502E6" w:rsidRDefault="000502E6" w:rsidP="00B3491C">
      <w:pPr>
        <w:ind w:right="45"/>
        <w:jc w:val="both"/>
        <w:rPr>
          <w:rFonts w:ascii="Tahoma" w:hAnsi="Tahoma" w:cs="Tahoma"/>
          <w:b/>
          <w:color w:val="1F497D"/>
          <w:sz w:val="20"/>
          <w:szCs w:val="20"/>
          <w:lang w:val="es-BO"/>
        </w:rPr>
      </w:pPr>
    </w:p>
    <w:p w:rsidR="000502E6" w:rsidRDefault="000502E6" w:rsidP="00B3491C">
      <w:pPr>
        <w:ind w:right="45"/>
        <w:jc w:val="both"/>
        <w:rPr>
          <w:rFonts w:ascii="Tahoma" w:hAnsi="Tahoma" w:cs="Tahoma"/>
          <w:b/>
          <w:color w:val="1F497D"/>
          <w:sz w:val="20"/>
          <w:szCs w:val="20"/>
          <w:lang w:val="es-BO"/>
        </w:rPr>
      </w:pPr>
    </w:p>
    <w:p w:rsidR="000502E6" w:rsidRDefault="000502E6" w:rsidP="00B3491C">
      <w:pPr>
        <w:ind w:right="45"/>
        <w:jc w:val="both"/>
        <w:rPr>
          <w:rFonts w:ascii="Tahoma" w:hAnsi="Tahoma" w:cs="Tahoma"/>
          <w:b/>
          <w:color w:val="1F497D"/>
          <w:sz w:val="20"/>
          <w:szCs w:val="20"/>
          <w:lang w:val="es-BO"/>
        </w:rPr>
      </w:pPr>
    </w:p>
    <w:p w:rsidR="000502E6" w:rsidRDefault="000502E6" w:rsidP="00B3491C">
      <w:pPr>
        <w:ind w:right="45"/>
        <w:jc w:val="both"/>
        <w:rPr>
          <w:rFonts w:ascii="Tahoma" w:hAnsi="Tahoma" w:cs="Tahoma"/>
          <w:b/>
          <w:color w:val="1F497D"/>
          <w:sz w:val="20"/>
          <w:szCs w:val="20"/>
          <w:lang w:val="es-BO"/>
        </w:rPr>
      </w:pPr>
    </w:p>
    <w:p w:rsidR="000502E6" w:rsidRDefault="000502E6" w:rsidP="00B3491C">
      <w:pPr>
        <w:ind w:right="45"/>
        <w:jc w:val="both"/>
        <w:rPr>
          <w:rFonts w:ascii="Tahoma" w:hAnsi="Tahoma" w:cs="Tahoma"/>
          <w:b/>
          <w:color w:val="1F497D"/>
          <w:sz w:val="20"/>
          <w:szCs w:val="20"/>
          <w:lang w:val="es-BO"/>
        </w:rPr>
      </w:pPr>
    </w:p>
    <w:p w:rsidR="000502E6" w:rsidRDefault="000502E6" w:rsidP="00B3491C">
      <w:pPr>
        <w:ind w:right="45"/>
        <w:jc w:val="both"/>
        <w:rPr>
          <w:rFonts w:ascii="Tahoma" w:hAnsi="Tahoma" w:cs="Tahoma"/>
          <w:b/>
          <w:color w:val="1F497D"/>
          <w:sz w:val="20"/>
          <w:szCs w:val="20"/>
          <w:lang w:val="es-BO"/>
        </w:rPr>
      </w:pPr>
    </w:p>
    <w:p w:rsidR="000502E6" w:rsidRDefault="000502E6" w:rsidP="00B3491C">
      <w:pPr>
        <w:ind w:right="45"/>
        <w:jc w:val="both"/>
        <w:rPr>
          <w:rFonts w:ascii="Tahoma" w:hAnsi="Tahoma" w:cs="Tahoma"/>
          <w:b/>
          <w:color w:val="1F497D"/>
          <w:sz w:val="20"/>
          <w:szCs w:val="20"/>
          <w:lang w:val="es-BO"/>
        </w:rPr>
      </w:pPr>
    </w:p>
    <w:p w:rsidR="000502E6" w:rsidRDefault="000502E6" w:rsidP="00B3491C">
      <w:pPr>
        <w:ind w:right="45"/>
        <w:jc w:val="both"/>
        <w:rPr>
          <w:rFonts w:ascii="Tahoma" w:hAnsi="Tahoma" w:cs="Tahoma"/>
          <w:b/>
          <w:color w:val="1F497D"/>
          <w:sz w:val="20"/>
          <w:szCs w:val="20"/>
          <w:lang w:val="es-BO"/>
        </w:rPr>
      </w:pPr>
    </w:p>
    <w:p w:rsidR="000502E6" w:rsidRDefault="000502E6" w:rsidP="00B3491C">
      <w:pPr>
        <w:ind w:right="45"/>
        <w:jc w:val="both"/>
        <w:rPr>
          <w:rFonts w:ascii="Tahoma" w:hAnsi="Tahoma" w:cs="Tahoma"/>
          <w:b/>
          <w:color w:val="1F497D"/>
          <w:sz w:val="20"/>
          <w:szCs w:val="20"/>
          <w:lang w:val="es-BO"/>
        </w:rPr>
      </w:pPr>
    </w:p>
    <w:p w:rsidR="000502E6" w:rsidRDefault="000502E6" w:rsidP="00B3491C">
      <w:pPr>
        <w:ind w:right="45"/>
        <w:jc w:val="both"/>
        <w:rPr>
          <w:rFonts w:ascii="Tahoma" w:hAnsi="Tahoma" w:cs="Tahoma"/>
          <w:b/>
          <w:color w:val="1F497D"/>
          <w:sz w:val="20"/>
          <w:szCs w:val="20"/>
          <w:lang w:val="es-BO"/>
        </w:r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F51931" w:rsidRPr="008D4195" w:rsidTr="00D93614">
        <w:trPr>
          <w:trHeight w:val="617"/>
        </w:trPr>
        <w:tc>
          <w:tcPr>
            <w:tcW w:w="2410" w:type="dxa"/>
            <w:shd w:val="clear" w:color="auto" w:fill="004990"/>
            <w:vAlign w:val="center"/>
          </w:tcPr>
          <w:p w:rsidR="00F51931" w:rsidRPr="00F00433" w:rsidRDefault="00F51931" w:rsidP="00D93614">
            <w:pPr>
              <w:pStyle w:val="Textoindependiente3"/>
              <w:spacing w:after="0"/>
              <w:jc w:val="center"/>
              <w:rPr>
                <w:rFonts w:ascii="Tahoma" w:hAnsi="Tahoma" w:cs="Tahoma"/>
                <w:b/>
                <w:color w:val="FFFFFF"/>
                <w:sz w:val="28"/>
                <w:szCs w:val="28"/>
                <w:lang w:val="pt-BR"/>
              </w:rPr>
            </w:pPr>
            <w:r>
              <w:rPr>
                <w:rFonts w:ascii="Tahoma" w:hAnsi="Tahoma" w:cs="Tahoma"/>
                <w:b/>
                <w:color w:val="FFFFFF"/>
                <w:sz w:val="28"/>
                <w:szCs w:val="28"/>
                <w:lang w:val="pt-BR"/>
              </w:rPr>
              <w:t>ANEXO No. 4</w:t>
            </w:r>
          </w:p>
        </w:tc>
        <w:tc>
          <w:tcPr>
            <w:tcW w:w="7365" w:type="dxa"/>
            <w:vAlign w:val="center"/>
          </w:tcPr>
          <w:p w:rsidR="00893CC0" w:rsidRPr="002275B2" w:rsidRDefault="00F51931" w:rsidP="00893CC0">
            <w:pPr>
              <w:ind w:left="567"/>
              <w:jc w:val="center"/>
              <w:rPr>
                <w:rFonts w:ascii="Tahoma" w:hAnsi="Tahoma" w:cs="Tahoma"/>
                <w:b/>
                <w:color w:val="004990"/>
                <w:sz w:val="28"/>
                <w:szCs w:val="28"/>
                <w:lang w:val="pt-BR"/>
              </w:rPr>
            </w:pPr>
            <w:r>
              <w:rPr>
                <w:rFonts w:ascii="Tahoma" w:hAnsi="Tahoma" w:cs="Tahoma"/>
                <w:b/>
                <w:color w:val="004990"/>
                <w:sz w:val="28"/>
                <w:szCs w:val="28"/>
                <w:lang w:val="pt-BR"/>
              </w:rPr>
              <w:t>DIAGRAMAS DE RED</w:t>
            </w:r>
          </w:p>
        </w:tc>
      </w:tr>
    </w:tbl>
    <w:p w:rsidR="00F51931" w:rsidRDefault="00F51931" w:rsidP="00B3491C">
      <w:pPr>
        <w:ind w:right="45"/>
        <w:jc w:val="both"/>
        <w:rPr>
          <w:rFonts w:ascii="Tahoma" w:hAnsi="Tahoma" w:cs="Tahoma"/>
          <w:b/>
          <w:color w:val="17365D"/>
          <w:sz w:val="20"/>
          <w:szCs w:val="20"/>
        </w:rPr>
      </w:pPr>
    </w:p>
    <w:p w:rsidR="00F51931" w:rsidRDefault="001943B1" w:rsidP="00B3491C">
      <w:pPr>
        <w:ind w:right="45"/>
        <w:jc w:val="both"/>
        <w:rPr>
          <w:rFonts w:ascii="Tahoma" w:hAnsi="Tahoma" w:cs="Tahoma"/>
          <w:b/>
          <w:color w:val="17365D"/>
          <w:sz w:val="20"/>
          <w:szCs w:val="20"/>
        </w:rPr>
      </w:pPr>
      <w:r>
        <w:rPr>
          <w:rFonts w:ascii="Tahoma" w:hAnsi="Tahoma" w:cs="Tahoma"/>
          <w:b/>
          <w:noProof/>
          <w:color w:val="17365D"/>
          <w:sz w:val="20"/>
          <w:szCs w:val="20"/>
          <w:lang w:val="es-BO" w:eastAsia="es-BO"/>
        </w:rPr>
        <w:drawing>
          <wp:inline distT="0" distB="0" distL="0" distR="0">
            <wp:extent cx="6296660" cy="4470400"/>
            <wp:effectExtent l="0" t="0" r="0" b="0"/>
            <wp:docPr id="699" name="Imagen 6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296660" cy="4470400"/>
                    </a:xfrm>
                    <a:prstGeom prst="rect">
                      <a:avLst/>
                    </a:prstGeom>
                    <a:noFill/>
                  </pic:spPr>
                </pic:pic>
              </a:graphicData>
            </a:graphic>
          </wp:inline>
        </w:drawing>
      </w:r>
    </w:p>
    <w:p w:rsidR="004D3E09" w:rsidRDefault="004D3E09" w:rsidP="00845DB9">
      <w:pPr>
        <w:ind w:right="45"/>
        <w:rPr>
          <w:rFonts w:ascii="Tahoma" w:hAnsi="Tahoma" w:cs="Tahoma"/>
          <w:b/>
          <w:color w:val="17365D"/>
          <w:sz w:val="20"/>
          <w:szCs w:val="20"/>
        </w:rPr>
      </w:pPr>
    </w:p>
    <w:p w:rsidR="004D3E09" w:rsidRDefault="004D3E09" w:rsidP="00893CC0">
      <w:pPr>
        <w:ind w:right="45"/>
        <w:jc w:val="center"/>
        <w:rPr>
          <w:rFonts w:ascii="Tahoma" w:hAnsi="Tahoma" w:cs="Tahoma"/>
          <w:b/>
          <w:color w:val="17365D"/>
          <w:sz w:val="20"/>
          <w:szCs w:val="20"/>
        </w:rPr>
      </w:pPr>
    </w:p>
    <w:p w:rsidR="004D3E09" w:rsidRDefault="004D3E09" w:rsidP="00893CC0">
      <w:pPr>
        <w:ind w:right="45"/>
        <w:jc w:val="center"/>
        <w:rPr>
          <w:rFonts w:ascii="Tahoma" w:hAnsi="Tahoma" w:cs="Tahoma"/>
          <w:b/>
          <w:color w:val="17365D"/>
          <w:sz w:val="20"/>
          <w:szCs w:val="20"/>
        </w:rPr>
      </w:pPr>
    </w:p>
    <w:p w:rsidR="004D3E09" w:rsidRDefault="004D3E09" w:rsidP="00893CC0">
      <w:pPr>
        <w:ind w:right="45"/>
        <w:jc w:val="center"/>
        <w:rPr>
          <w:rFonts w:ascii="Tahoma" w:hAnsi="Tahoma" w:cs="Tahoma"/>
          <w:b/>
          <w:color w:val="17365D"/>
          <w:sz w:val="20"/>
          <w:szCs w:val="20"/>
        </w:rPr>
      </w:pPr>
    </w:p>
    <w:p w:rsidR="004D3E09" w:rsidRDefault="004D3E09" w:rsidP="00893CC0">
      <w:pPr>
        <w:ind w:right="45"/>
        <w:jc w:val="center"/>
        <w:rPr>
          <w:rFonts w:ascii="Tahoma" w:hAnsi="Tahoma" w:cs="Tahoma"/>
          <w:b/>
          <w:color w:val="17365D"/>
          <w:sz w:val="20"/>
          <w:szCs w:val="20"/>
        </w:rPr>
      </w:pPr>
    </w:p>
    <w:p w:rsidR="004D3E09" w:rsidRDefault="004D3E09" w:rsidP="00893CC0">
      <w:pPr>
        <w:ind w:right="45"/>
        <w:jc w:val="center"/>
        <w:rPr>
          <w:rFonts w:ascii="Tahoma" w:hAnsi="Tahoma" w:cs="Tahoma"/>
          <w:b/>
          <w:color w:val="17365D"/>
          <w:sz w:val="20"/>
          <w:szCs w:val="20"/>
        </w:rPr>
      </w:pPr>
    </w:p>
    <w:p w:rsidR="004D3E09" w:rsidRDefault="004D3E09" w:rsidP="00893CC0">
      <w:pPr>
        <w:ind w:right="45"/>
        <w:jc w:val="center"/>
        <w:rPr>
          <w:rFonts w:ascii="Tahoma" w:hAnsi="Tahoma" w:cs="Tahoma"/>
          <w:b/>
          <w:color w:val="17365D"/>
          <w:sz w:val="20"/>
          <w:szCs w:val="20"/>
        </w:rPr>
      </w:pPr>
    </w:p>
    <w:p w:rsidR="004D3E09" w:rsidRDefault="004D3E09" w:rsidP="00893CC0">
      <w:pPr>
        <w:ind w:right="45"/>
        <w:jc w:val="center"/>
        <w:rPr>
          <w:rFonts w:ascii="Tahoma" w:hAnsi="Tahoma" w:cs="Tahoma"/>
          <w:b/>
          <w:color w:val="17365D"/>
          <w:sz w:val="20"/>
          <w:szCs w:val="20"/>
        </w:rPr>
      </w:pPr>
    </w:p>
    <w:p w:rsidR="004D3E09" w:rsidRDefault="004D3E09" w:rsidP="00893CC0">
      <w:pPr>
        <w:ind w:right="45"/>
        <w:jc w:val="center"/>
        <w:rPr>
          <w:rFonts w:ascii="Tahoma" w:hAnsi="Tahoma" w:cs="Tahoma"/>
          <w:b/>
          <w:color w:val="17365D"/>
          <w:sz w:val="20"/>
          <w:szCs w:val="20"/>
        </w:rPr>
      </w:pPr>
    </w:p>
    <w:p w:rsidR="004D3E09" w:rsidRDefault="004D3E09" w:rsidP="00893CC0">
      <w:pPr>
        <w:ind w:right="45"/>
        <w:jc w:val="center"/>
        <w:rPr>
          <w:rFonts w:ascii="Tahoma" w:hAnsi="Tahoma" w:cs="Tahoma"/>
          <w:b/>
          <w:color w:val="17365D"/>
          <w:sz w:val="20"/>
          <w:szCs w:val="20"/>
        </w:rPr>
      </w:pPr>
    </w:p>
    <w:p w:rsidR="004D3E09" w:rsidRDefault="004D3E09" w:rsidP="00893CC0">
      <w:pPr>
        <w:ind w:right="45"/>
        <w:jc w:val="center"/>
        <w:rPr>
          <w:rFonts w:ascii="Tahoma" w:hAnsi="Tahoma" w:cs="Tahoma"/>
          <w:b/>
          <w:color w:val="17365D"/>
          <w:sz w:val="20"/>
          <w:szCs w:val="20"/>
        </w:rPr>
      </w:pPr>
    </w:p>
    <w:p w:rsidR="004D3E09" w:rsidRDefault="004D3E09" w:rsidP="00893CC0">
      <w:pPr>
        <w:ind w:right="45"/>
        <w:jc w:val="center"/>
        <w:rPr>
          <w:rFonts w:ascii="Tahoma" w:hAnsi="Tahoma" w:cs="Tahoma"/>
          <w:b/>
          <w:color w:val="17365D"/>
          <w:sz w:val="20"/>
          <w:szCs w:val="20"/>
        </w:rPr>
      </w:pPr>
    </w:p>
    <w:p w:rsidR="004D3E09" w:rsidRDefault="004D3E09" w:rsidP="00893CC0">
      <w:pPr>
        <w:ind w:right="45"/>
        <w:jc w:val="center"/>
        <w:rPr>
          <w:rFonts w:ascii="Tahoma" w:hAnsi="Tahoma" w:cs="Tahoma"/>
          <w:b/>
          <w:color w:val="17365D"/>
          <w:sz w:val="20"/>
          <w:szCs w:val="20"/>
        </w:rPr>
      </w:pPr>
    </w:p>
    <w:p w:rsidR="004D3E09" w:rsidRDefault="004D3E09" w:rsidP="00893CC0">
      <w:pPr>
        <w:ind w:right="45"/>
        <w:jc w:val="center"/>
        <w:rPr>
          <w:rFonts w:ascii="Tahoma" w:hAnsi="Tahoma" w:cs="Tahoma"/>
          <w:b/>
          <w:color w:val="17365D"/>
          <w:sz w:val="20"/>
          <w:szCs w:val="20"/>
        </w:rPr>
      </w:pPr>
    </w:p>
    <w:p w:rsidR="004D3E09" w:rsidRDefault="004D3E09" w:rsidP="00893CC0">
      <w:pPr>
        <w:ind w:right="45"/>
        <w:jc w:val="center"/>
        <w:rPr>
          <w:rFonts w:ascii="Tahoma" w:hAnsi="Tahoma" w:cs="Tahoma"/>
          <w:b/>
          <w:color w:val="17365D"/>
          <w:sz w:val="20"/>
          <w:szCs w:val="20"/>
        </w:rPr>
      </w:pPr>
    </w:p>
    <w:p w:rsidR="004D3E09" w:rsidRDefault="004D3E09" w:rsidP="00893CC0">
      <w:pPr>
        <w:ind w:right="45"/>
        <w:jc w:val="center"/>
        <w:rPr>
          <w:rFonts w:ascii="Tahoma" w:hAnsi="Tahoma" w:cs="Tahoma"/>
          <w:b/>
          <w:color w:val="17365D"/>
          <w:sz w:val="20"/>
          <w:szCs w:val="20"/>
        </w:rPr>
      </w:pPr>
    </w:p>
    <w:p w:rsidR="004D3E09" w:rsidRDefault="004D3E09" w:rsidP="00893CC0">
      <w:pPr>
        <w:ind w:right="45"/>
        <w:jc w:val="center"/>
        <w:rPr>
          <w:rFonts w:ascii="Tahoma" w:hAnsi="Tahoma" w:cs="Tahoma"/>
          <w:b/>
          <w:color w:val="17365D"/>
          <w:sz w:val="20"/>
          <w:szCs w:val="20"/>
        </w:rPr>
      </w:pPr>
    </w:p>
    <w:p w:rsidR="004D3E09" w:rsidRDefault="004D3E09" w:rsidP="00893CC0">
      <w:pPr>
        <w:ind w:right="45"/>
        <w:jc w:val="center"/>
        <w:rPr>
          <w:rFonts w:ascii="Tahoma" w:hAnsi="Tahoma" w:cs="Tahoma"/>
          <w:b/>
          <w:color w:val="17365D"/>
          <w:sz w:val="20"/>
          <w:szCs w:val="20"/>
        </w:rPr>
      </w:pPr>
    </w:p>
    <w:p w:rsidR="004D3E09" w:rsidRDefault="004D3E09" w:rsidP="00893CC0">
      <w:pPr>
        <w:ind w:right="45"/>
        <w:jc w:val="center"/>
        <w:rPr>
          <w:rFonts w:ascii="Tahoma" w:hAnsi="Tahoma" w:cs="Tahoma"/>
          <w:b/>
          <w:color w:val="17365D"/>
          <w:sz w:val="20"/>
          <w:szCs w:val="20"/>
        </w:rPr>
      </w:pPr>
    </w:p>
    <w:p w:rsidR="004D3E09" w:rsidRDefault="004D3E09" w:rsidP="00893CC0">
      <w:pPr>
        <w:ind w:right="45"/>
        <w:jc w:val="center"/>
        <w:rPr>
          <w:rFonts w:ascii="Tahoma" w:hAnsi="Tahoma" w:cs="Tahoma"/>
          <w:b/>
          <w:color w:val="17365D"/>
          <w:sz w:val="20"/>
          <w:szCs w:val="20"/>
        </w:rPr>
      </w:pPr>
    </w:p>
    <w:p w:rsidR="004D3E09" w:rsidRDefault="004D3E09" w:rsidP="00845DB9">
      <w:pPr>
        <w:ind w:right="45"/>
        <w:rPr>
          <w:rFonts w:ascii="Tahoma" w:hAnsi="Tahoma" w:cs="Tahoma"/>
          <w:b/>
          <w:color w:val="17365D"/>
          <w:sz w:val="20"/>
          <w:szCs w:val="20"/>
        </w:rPr>
      </w:pPr>
    </w:p>
    <w:p w:rsidR="004D3E09" w:rsidRDefault="001943B1" w:rsidP="00845DB9">
      <w:pPr>
        <w:ind w:right="45"/>
        <w:rPr>
          <w:rFonts w:ascii="Tahoma" w:hAnsi="Tahoma" w:cs="Tahoma"/>
          <w:b/>
          <w:color w:val="17365D"/>
          <w:sz w:val="20"/>
          <w:szCs w:val="20"/>
        </w:rPr>
      </w:pPr>
      <w:r>
        <w:rPr>
          <w:rFonts w:ascii="Tahoma" w:hAnsi="Tahoma" w:cs="Tahoma"/>
          <w:b/>
          <w:noProof/>
          <w:color w:val="17365D"/>
          <w:sz w:val="20"/>
          <w:szCs w:val="20"/>
          <w:lang w:val="es-BO" w:eastAsia="es-BO"/>
        </w:rPr>
        <w:drawing>
          <wp:inline distT="0" distB="0" distL="0" distR="0">
            <wp:extent cx="5566410" cy="5206365"/>
            <wp:effectExtent l="0" t="0" r="0" b="0"/>
            <wp:docPr id="882" name="Imagen 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566410" cy="5206365"/>
                    </a:xfrm>
                    <a:prstGeom prst="rect">
                      <a:avLst/>
                    </a:prstGeom>
                    <a:noFill/>
                  </pic:spPr>
                </pic:pic>
              </a:graphicData>
            </a:graphic>
          </wp:inline>
        </w:drawing>
      </w:r>
    </w:p>
    <w:p w:rsidR="004D3E09" w:rsidRDefault="004D3E09" w:rsidP="00893CC0">
      <w:pPr>
        <w:ind w:right="45"/>
        <w:jc w:val="center"/>
        <w:rPr>
          <w:rFonts w:ascii="Tahoma" w:hAnsi="Tahoma" w:cs="Tahoma"/>
          <w:b/>
          <w:color w:val="17365D"/>
          <w:sz w:val="20"/>
          <w:szCs w:val="20"/>
        </w:rPr>
      </w:pPr>
    </w:p>
    <w:p w:rsidR="004D3E09" w:rsidRDefault="004D3E09" w:rsidP="00893CC0">
      <w:pPr>
        <w:ind w:right="45"/>
        <w:jc w:val="center"/>
        <w:rPr>
          <w:rFonts w:ascii="Tahoma" w:hAnsi="Tahoma" w:cs="Tahoma"/>
          <w:b/>
          <w:color w:val="17365D"/>
          <w:sz w:val="20"/>
          <w:szCs w:val="20"/>
        </w:rPr>
      </w:pPr>
    </w:p>
    <w:p w:rsidR="004D3E09" w:rsidRDefault="004D3E09" w:rsidP="00893CC0">
      <w:pPr>
        <w:ind w:right="45"/>
        <w:jc w:val="center"/>
        <w:rPr>
          <w:rFonts w:ascii="Tahoma" w:hAnsi="Tahoma" w:cs="Tahoma"/>
          <w:b/>
          <w:color w:val="17365D"/>
          <w:sz w:val="20"/>
          <w:szCs w:val="20"/>
        </w:rPr>
      </w:pPr>
    </w:p>
    <w:p w:rsidR="004D3E09" w:rsidRDefault="004D3E09" w:rsidP="00893CC0">
      <w:pPr>
        <w:ind w:right="45"/>
        <w:jc w:val="center"/>
        <w:rPr>
          <w:rFonts w:ascii="Tahoma" w:hAnsi="Tahoma" w:cs="Tahoma"/>
          <w:b/>
          <w:color w:val="17365D"/>
          <w:sz w:val="20"/>
          <w:szCs w:val="20"/>
        </w:rPr>
      </w:pPr>
    </w:p>
    <w:p w:rsidR="004D3E09" w:rsidRDefault="004D3E09" w:rsidP="00893CC0">
      <w:pPr>
        <w:ind w:right="45"/>
        <w:jc w:val="center"/>
        <w:rPr>
          <w:rFonts w:ascii="Tahoma" w:hAnsi="Tahoma" w:cs="Tahoma"/>
          <w:b/>
          <w:color w:val="17365D"/>
          <w:sz w:val="20"/>
          <w:szCs w:val="20"/>
        </w:rPr>
      </w:pPr>
    </w:p>
    <w:p w:rsidR="004D3E09" w:rsidRDefault="004D3E09" w:rsidP="00893CC0">
      <w:pPr>
        <w:ind w:right="45"/>
        <w:jc w:val="center"/>
        <w:rPr>
          <w:rFonts w:ascii="Tahoma" w:hAnsi="Tahoma" w:cs="Tahoma"/>
          <w:b/>
          <w:color w:val="17365D"/>
          <w:sz w:val="20"/>
          <w:szCs w:val="20"/>
        </w:rPr>
      </w:pPr>
    </w:p>
    <w:p w:rsidR="004D3E09" w:rsidRDefault="004D3E09" w:rsidP="00893CC0">
      <w:pPr>
        <w:ind w:right="45"/>
        <w:jc w:val="center"/>
        <w:rPr>
          <w:rFonts w:ascii="Tahoma" w:hAnsi="Tahoma" w:cs="Tahoma"/>
          <w:b/>
          <w:color w:val="17365D"/>
          <w:sz w:val="20"/>
          <w:szCs w:val="20"/>
        </w:rPr>
      </w:pPr>
    </w:p>
    <w:p w:rsidR="004D3E09" w:rsidRDefault="004D3E09" w:rsidP="00893CC0">
      <w:pPr>
        <w:ind w:right="45"/>
        <w:jc w:val="center"/>
        <w:rPr>
          <w:rFonts w:ascii="Tahoma" w:hAnsi="Tahoma" w:cs="Tahoma"/>
          <w:b/>
          <w:color w:val="17365D"/>
          <w:sz w:val="20"/>
          <w:szCs w:val="20"/>
        </w:rPr>
      </w:pPr>
    </w:p>
    <w:p w:rsidR="004D3E09" w:rsidRDefault="004D3E09" w:rsidP="00893CC0">
      <w:pPr>
        <w:ind w:right="45"/>
        <w:jc w:val="center"/>
        <w:rPr>
          <w:rFonts w:ascii="Tahoma" w:hAnsi="Tahoma" w:cs="Tahoma"/>
          <w:b/>
          <w:color w:val="17365D"/>
          <w:sz w:val="20"/>
          <w:szCs w:val="20"/>
        </w:rPr>
      </w:pPr>
    </w:p>
    <w:p w:rsidR="004D3E09" w:rsidRDefault="004D3E09" w:rsidP="00893CC0">
      <w:pPr>
        <w:ind w:right="45"/>
        <w:jc w:val="center"/>
        <w:rPr>
          <w:rFonts w:ascii="Tahoma" w:hAnsi="Tahoma" w:cs="Tahoma"/>
          <w:b/>
          <w:color w:val="17365D"/>
          <w:sz w:val="20"/>
          <w:szCs w:val="20"/>
        </w:rPr>
      </w:pPr>
    </w:p>
    <w:p w:rsidR="004D3E09" w:rsidRDefault="004D3E09" w:rsidP="00893CC0">
      <w:pPr>
        <w:ind w:right="45"/>
        <w:jc w:val="center"/>
        <w:rPr>
          <w:rFonts w:ascii="Tahoma" w:hAnsi="Tahoma" w:cs="Tahoma"/>
          <w:b/>
          <w:color w:val="17365D"/>
          <w:sz w:val="20"/>
          <w:szCs w:val="20"/>
        </w:rPr>
      </w:pPr>
    </w:p>
    <w:p w:rsidR="004D3E09" w:rsidRDefault="004D3E09" w:rsidP="00893CC0">
      <w:pPr>
        <w:ind w:right="45"/>
        <w:jc w:val="center"/>
        <w:rPr>
          <w:rFonts w:ascii="Tahoma" w:hAnsi="Tahoma" w:cs="Tahoma"/>
          <w:b/>
          <w:color w:val="17365D"/>
          <w:sz w:val="20"/>
          <w:szCs w:val="20"/>
        </w:rPr>
      </w:pPr>
    </w:p>
    <w:p w:rsidR="004D3E09" w:rsidRDefault="004D3E09" w:rsidP="00893CC0">
      <w:pPr>
        <w:ind w:right="45"/>
        <w:jc w:val="center"/>
        <w:rPr>
          <w:rFonts w:ascii="Tahoma" w:hAnsi="Tahoma" w:cs="Tahoma"/>
          <w:b/>
          <w:color w:val="17365D"/>
          <w:sz w:val="20"/>
          <w:szCs w:val="20"/>
        </w:rPr>
      </w:pPr>
    </w:p>
    <w:p w:rsidR="004D3E09" w:rsidRDefault="004D3E09" w:rsidP="00893CC0">
      <w:pPr>
        <w:ind w:right="45"/>
        <w:jc w:val="center"/>
        <w:rPr>
          <w:rFonts w:ascii="Tahoma" w:hAnsi="Tahoma" w:cs="Tahoma"/>
          <w:b/>
          <w:color w:val="17365D"/>
          <w:sz w:val="20"/>
          <w:szCs w:val="20"/>
        </w:rPr>
      </w:pPr>
    </w:p>
    <w:p w:rsidR="004D3E09" w:rsidRDefault="004D3E09" w:rsidP="00893CC0">
      <w:pPr>
        <w:ind w:right="45"/>
        <w:jc w:val="center"/>
        <w:rPr>
          <w:rFonts w:ascii="Tahoma" w:hAnsi="Tahoma" w:cs="Tahoma"/>
          <w:b/>
          <w:color w:val="17365D"/>
          <w:sz w:val="20"/>
          <w:szCs w:val="20"/>
        </w:rPr>
      </w:pPr>
    </w:p>
    <w:p w:rsidR="004D3E09" w:rsidRDefault="004D3E09" w:rsidP="00893CC0">
      <w:pPr>
        <w:ind w:right="45"/>
        <w:jc w:val="center"/>
        <w:rPr>
          <w:rFonts w:ascii="Tahoma" w:hAnsi="Tahoma" w:cs="Tahoma"/>
          <w:b/>
          <w:color w:val="17365D"/>
          <w:sz w:val="20"/>
          <w:szCs w:val="20"/>
        </w:rPr>
      </w:pPr>
    </w:p>
    <w:p w:rsidR="004D3E09" w:rsidRDefault="004D3E09" w:rsidP="00893CC0">
      <w:pPr>
        <w:ind w:right="45"/>
        <w:jc w:val="center"/>
        <w:rPr>
          <w:rFonts w:ascii="Tahoma" w:hAnsi="Tahoma" w:cs="Tahoma"/>
          <w:b/>
          <w:color w:val="17365D"/>
          <w:sz w:val="20"/>
          <w:szCs w:val="20"/>
        </w:rPr>
      </w:pPr>
    </w:p>
    <w:p w:rsidR="004D3E09" w:rsidRDefault="004D3E09" w:rsidP="00893CC0">
      <w:pPr>
        <w:ind w:right="45"/>
        <w:jc w:val="center"/>
        <w:rPr>
          <w:rFonts w:ascii="Tahoma" w:hAnsi="Tahoma" w:cs="Tahoma"/>
          <w:b/>
          <w:color w:val="17365D"/>
          <w:sz w:val="20"/>
          <w:szCs w:val="20"/>
        </w:rPr>
      </w:pPr>
    </w:p>
    <w:p w:rsidR="0091218F" w:rsidRDefault="0091218F" w:rsidP="00893CC0">
      <w:pPr>
        <w:ind w:right="45"/>
        <w:jc w:val="center"/>
        <w:rPr>
          <w:rFonts w:ascii="Tahoma" w:hAnsi="Tahoma" w:cs="Tahoma"/>
          <w:b/>
          <w:color w:val="17365D"/>
          <w:sz w:val="20"/>
          <w:szCs w:val="20"/>
        </w:rPr>
      </w:pPr>
    </w:p>
    <w:p w:rsidR="00F51931" w:rsidRDefault="001943B1" w:rsidP="00F51931">
      <w:pPr>
        <w:ind w:right="45"/>
        <w:jc w:val="both"/>
        <w:rPr>
          <w:rFonts w:ascii="Tahoma" w:hAnsi="Tahoma" w:cs="Tahoma"/>
          <w:b/>
          <w:color w:val="17365D"/>
          <w:sz w:val="20"/>
          <w:szCs w:val="20"/>
        </w:rPr>
      </w:pPr>
      <w:r>
        <w:rPr>
          <w:rFonts w:ascii="Tahoma" w:hAnsi="Tahoma" w:cs="Tahoma"/>
          <w:b/>
          <w:noProof/>
          <w:color w:val="17365D"/>
          <w:sz w:val="20"/>
          <w:szCs w:val="20"/>
          <w:lang w:val="es-BO" w:eastAsia="es-BO"/>
        </w:rPr>
        <w:drawing>
          <wp:inline distT="0" distB="0" distL="0" distR="0">
            <wp:extent cx="6211570" cy="4733290"/>
            <wp:effectExtent l="0" t="0" r="0" b="0"/>
            <wp:docPr id="958" name="Imagen 9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211570" cy="4733290"/>
                    </a:xfrm>
                    <a:prstGeom prst="rect">
                      <a:avLst/>
                    </a:prstGeom>
                    <a:noFill/>
                  </pic:spPr>
                </pic:pic>
              </a:graphicData>
            </a:graphic>
          </wp:inline>
        </w:drawing>
      </w:r>
    </w:p>
    <w:p w:rsidR="00FA6EB1" w:rsidRDefault="00FA6EB1" w:rsidP="00F51931">
      <w:pPr>
        <w:ind w:right="45"/>
        <w:jc w:val="both"/>
        <w:rPr>
          <w:rFonts w:ascii="Tahoma" w:hAnsi="Tahoma" w:cs="Tahoma"/>
          <w:b/>
          <w:color w:val="17365D"/>
          <w:sz w:val="20"/>
          <w:szCs w:val="20"/>
        </w:rPr>
      </w:pPr>
    </w:p>
    <w:p w:rsidR="00FA6EB1" w:rsidRDefault="00FA6EB1" w:rsidP="00F51931">
      <w:pPr>
        <w:ind w:right="45"/>
        <w:jc w:val="both"/>
        <w:rPr>
          <w:rFonts w:ascii="Tahoma" w:hAnsi="Tahoma" w:cs="Tahoma"/>
          <w:b/>
          <w:color w:val="17365D"/>
          <w:sz w:val="20"/>
          <w:szCs w:val="20"/>
        </w:rPr>
      </w:pPr>
    </w:p>
    <w:p w:rsidR="00FA6EB1" w:rsidRDefault="00FA6EB1" w:rsidP="00F51931">
      <w:pPr>
        <w:ind w:right="45"/>
        <w:jc w:val="both"/>
        <w:rPr>
          <w:rFonts w:ascii="Tahoma" w:hAnsi="Tahoma" w:cs="Tahoma"/>
          <w:b/>
          <w:color w:val="17365D"/>
          <w:sz w:val="20"/>
          <w:szCs w:val="20"/>
        </w:rPr>
      </w:pPr>
    </w:p>
    <w:p w:rsidR="00FA6EB1" w:rsidRDefault="00FA6EB1" w:rsidP="00F51931">
      <w:pPr>
        <w:ind w:right="45"/>
        <w:jc w:val="both"/>
        <w:rPr>
          <w:rFonts w:ascii="Tahoma" w:hAnsi="Tahoma" w:cs="Tahoma"/>
          <w:b/>
          <w:color w:val="17365D"/>
          <w:sz w:val="20"/>
          <w:szCs w:val="20"/>
        </w:rPr>
      </w:pPr>
    </w:p>
    <w:p w:rsidR="00FA6EB1" w:rsidRDefault="00FA6EB1" w:rsidP="00F51931">
      <w:pPr>
        <w:ind w:right="45"/>
        <w:jc w:val="both"/>
        <w:rPr>
          <w:rFonts w:ascii="Tahoma" w:hAnsi="Tahoma" w:cs="Tahoma"/>
          <w:b/>
          <w:color w:val="17365D"/>
          <w:sz w:val="20"/>
          <w:szCs w:val="20"/>
        </w:rPr>
      </w:pPr>
    </w:p>
    <w:p w:rsidR="00FA6EB1" w:rsidRDefault="00FA6EB1" w:rsidP="00F51931">
      <w:pPr>
        <w:ind w:right="45"/>
        <w:jc w:val="both"/>
        <w:rPr>
          <w:rFonts w:ascii="Tahoma" w:hAnsi="Tahoma" w:cs="Tahoma"/>
          <w:b/>
          <w:color w:val="17365D"/>
          <w:sz w:val="20"/>
          <w:szCs w:val="20"/>
        </w:rPr>
      </w:pPr>
    </w:p>
    <w:p w:rsidR="00FA6EB1" w:rsidRDefault="00FA6EB1" w:rsidP="00F51931">
      <w:pPr>
        <w:ind w:right="45"/>
        <w:jc w:val="both"/>
        <w:rPr>
          <w:rFonts w:ascii="Tahoma" w:hAnsi="Tahoma" w:cs="Tahoma"/>
          <w:b/>
          <w:color w:val="17365D"/>
          <w:sz w:val="20"/>
          <w:szCs w:val="20"/>
        </w:rPr>
      </w:pPr>
    </w:p>
    <w:p w:rsidR="00FA6EB1" w:rsidRDefault="00FA6EB1" w:rsidP="00F51931">
      <w:pPr>
        <w:ind w:right="45"/>
        <w:jc w:val="both"/>
        <w:rPr>
          <w:rFonts w:ascii="Tahoma" w:hAnsi="Tahoma" w:cs="Tahoma"/>
          <w:b/>
          <w:color w:val="17365D"/>
          <w:sz w:val="20"/>
          <w:szCs w:val="20"/>
        </w:rPr>
      </w:pPr>
    </w:p>
    <w:p w:rsidR="00FA6EB1" w:rsidRDefault="00FA6EB1" w:rsidP="00F51931">
      <w:pPr>
        <w:ind w:right="45"/>
        <w:jc w:val="both"/>
        <w:rPr>
          <w:rFonts w:ascii="Tahoma" w:hAnsi="Tahoma" w:cs="Tahoma"/>
          <w:b/>
          <w:color w:val="17365D"/>
          <w:sz w:val="20"/>
          <w:szCs w:val="20"/>
        </w:rPr>
      </w:pPr>
    </w:p>
    <w:p w:rsidR="00FA6EB1" w:rsidRDefault="00FA6EB1" w:rsidP="00F51931">
      <w:pPr>
        <w:ind w:right="45"/>
        <w:jc w:val="both"/>
        <w:rPr>
          <w:rFonts w:ascii="Tahoma" w:hAnsi="Tahoma" w:cs="Tahoma"/>
          <w:b/>
          <w:color w:val="17365D"/>
          <w:sz w:val="20"/>
          <w:szCs w:val="20"/>
        </w:rPr>
      </w:pPr>
    </w:p>
    <w:p w:rsidR="00FA6EB1" w:rsidRDefault="00FA6EB1" w:rsidP="00F51931">
      <w:pPr>
        <w:ind w:right="45"/>
        <w:jc w:val="both"/>
        <w:rPr>
          <w:rFonts w:ascii="Tahoma" w:hAnsi="Tahoma" w:cs="Tahoma"/>
          <w:b/>
          <w:color w:val="17365D"/>
          <w:sz w:val="20"/>
          <w:szCs w:val="20"/>
        </w:rPr>
      </w:pPr>
    </w:p>
    <w:p w:rsidR="00FA6EB1" w:rsidRDefault="00FA6EB1" w:rsidP="00F51931">
      <w:pPr>
        <w:ind w:right="45"/>
        <w:jc w:val="both"/>
        <w:rPr>
          <w:rFonts w:ascii="Tahoma" w:hAnsi="Tahoma" w:cs="Tahoma"/>
          <w:b/>
          <w:color w:val="17365D"/>
          <w:sz w:val="20"/>
          <w:szCs w:val="20"/>
        </w:rPr>
      </w:pPr>
    </w:p>
    <w:p w:rsidR="00FA6EB1" w:rsidRDefault="00FA6EB1" w:rsidP="00F51931">
      <w:pPr>
        <w:ind w:right="45"/>
        <w:jc w:val="both"/>
        <w:rPr>
          <w:rFonts w:ascii="Tahoma" w:hAnsi="Tahoma" w:cs="Tahoma"/>
          <w:b/>
          <w:color w:val="17365D"/>
          <w:sz w:val="20"/>
          <w:szCs w:val="20"/>
        </w:rPr>
      </w:pPr>
    </w:p>
    <w:p w:rsidR="00FA6EB1" w:rsidRDefault="00FA6EB1" w:rsidP="00F51931">
      <w:pPr>
        <w:ind w:right="45"/>
        <w:jc w:val="both"/>
        <w:rPr>
          <w:rFonts w:ascii="Tahoma" w:hAnsi="Tahoma" w:cs="Tahoma"/>
          <w:b/>
          <w:color w:val="17365D"/>
          <w:sz w:val="20"/>
          <w:szCs w:val="20"/>
        </w:rPr>
      </w:pPr>
    </w:p>
    <w:p w:rsidR="00FA6EB1" w:rsidRDefault="00FA6EB1" w:rsidP="00F51931">
      <w:pPr>
        <w:ind w:right="45"/>
        <w:jc w:val="both"/>
        <w:rPr>
          <w:rFonts w:ascii="Tahoma" w:hAnsi="Tahoma" w:cs="Tahoma"/>
          <w:b/>
          <w:color w:val="17365D"/>
          <w:sz w:val="20"/>
          <w:szCs w:val="20"/>
        </w:rPr>
      </w:pPr>
    </w:p>
    <w:p w:rsidR="00FA6EB1" w:rsidRDefault="00FA6EB1" w:rsidP="00F51931">
      <w:pPr>
        <w:ind w:right="45"/>
        <w:jc w:val="both"/>
        <w:rPr>
          <w:rFonts w:ascii="Tahoma" w:hAnsi="Tahoma" w:cs="Tahoma"/>
          <w:b/>
          <w:color w:val="17365D"/>
          <w:sz w:val="20"/>
          <w:szCs w:val="20"/>
        </w:rPr>
      </w:pPr>
    </w:p>
    <w:p w:rsidR="00FA6EB1" w:rsidRDefault="00FA6EB1" w:rsidP="00F51931">
      <w:pPr>
        <w:ind w:right="45"/>
        <w:jc w:val="both"/>
        <w:rPr>
          <w:rFonts w:ascii="Tahoma" w:hAnsi="Tahoma" w:cs="Tahoma"/>
          <w:b/>
          <w:color w:val="17365D"/>
          <w:sz w:val="20"/>
          <w:szCs w:val="20"/>
        </w:rPr>
      </w:pPr>
    </w:p>
    <w:p w:rsidR="00F51931" w:rsidRDefault="00F51931" w:rsidP="00F51931">
      <w:pPr>
        <w:ind w:right="45"/>
        <w:jc w:val="both"/>
        <w:rPr>
          <w:rFonts w:ascii="Tahoma" w:hAnsi="Tahoma" w:cs="Tahoma"/>
          <w:b/>
          <w:color w:val="17365D"/>
          <w:sz w:val="20"/>
          <w:szCs w:val="20"/>
        </w:rPr>
      </w:pPr>
    </w:p>
    <w:p w:rsidR="00845DB9" w:rsidRDefault="00845DB9" w:rsidP="00F51931">
      <w:pPr>
        <w:ind w:right="45"/>
        <w:jc w:val="both"/>
        <w:rPr>
          <w:rFonts w:ascii="Tahoma" w:hAnsi="Tahoma" w:cs="Tahoma"/>
          <w:b/>
          <w:color w:val="17365D"/>
          <w:sz w:val="20"/>
          <w:szCs w:val="20"/>
        </w:rPr>
      </w:pPr>
    </w:p>
    <w:p w:rsidR="00845DB9" w:rsidRDefault="00845DB9" w:rsidP="00F51931">
      <w:pPr>
        <w:ind w:right="45"/>
        <w:jc w:val="both"/>
        <w:rPr>
          <w:rFonts w:ascii="Tahoma" w:hAnsi="Tahoma" w:cs="Tahoma"/>
          <w:b/>
          <w:color w:val="17365D"/>
          <w:sz w:val="20"/>
          <w:szCs w:val="20"/>
        </w:rPr>
      </w:pPr>
    </w:p>
    <w:p w:rsidR="00845DB9" w:rsidRDefault="00845DB9" w:rsidP="00F51931">
      <w:pPr>
        <w:ind w:right="45"/>
        <w:jc w:val="both"/>
        <w:rPr>
          <w:rFonts w:ascii="Tahoma" w:hAnsi="Tahoma" w:cs="Tahoma"/>
          <w:b/>
          <w:color w:val="17365D"/>
          <w:sz w:val="20"/>
          <w:szCs w:val="20"/>
        </w:rPr>
      </w:pPr>
    </w:p>
    <w:p w:rsidR="00845DB9" w:rsidRDefault="00845DB9" w:rsidP="00F51931">
      <w:pPr>
        <w:ind w:right="45"/>
        <w:jc w:val="both"/>
        <w:rPr>
          <w:rFonts w:ascii="Tahoma" w:hAnsi="Tahoma" w:cs="Tahoma"/>
          <w:b/>
          <w:color w:val="17365D"/>
          <w:sz w:val="20"/>
          <w:szCs w:val="20"/>
        </w:rPr>
      </w:pPr>
    </w:p>
    <w:p w:rsidR="00845DB9" w:rsidRDefault="00845DB9" w:rsidP="00F51931">
      <w:pPr>
        <w:ind w:right="45"/>
        <w:jc w:val="both"/>
        <w:rPr>
          <w:rFonts w:ascii="Tahoma" w:hAnsi="Tahoma" w:cs="Tahoma"/>
          <w:b/>
          <w:color w:val="17365D"/>
          <w:sz w:val="20"/>
          <w:szCs w:val="20"/>
        </w:rPr>
      </w:pPr>
    </w:p>
    <w:p w:rsidR="000502E6" w:rsidRDefault="000502E6" w:rsidP="00F51931">
      <w:pPr>
        <w:ind w:right="45"/>
        <w:jc w:val="both"/>
        <w:rPr>
          <w:rFonts w:ascii="Tahoma" w:hAnsi="Tahoma" w:cs="Tahoma"/>
          <w:b/>
          <w:color w:val="17365D"/>
          <w:sz w:val="20"/>
          <w:szCs w:val="20"/>
        </w:rPr>
      </w:pPr>
      <w:r>
        <w:rPr>
          <w:rFonts w:ascii="Tahoma" w:hAnsi="Tahoma" w:cs="Tahoma"/>
          <w:b/>
          <w:noProof/>
          <w:color w:val="17365D"/>
          <w:sz w:val="20"/>
          <w:szCs w:val="20"/>
          <w:lang w:val="es-BO" w:eastAsia="es-BO"/>
        </w:rPr>
        <w:drawing>
          <wp:inline distT="0" distB="0" distL="0" distR="0">
            <wp:extent cx="5612130" cy="3367619"/>
            <wp:effectExtent l="0" t="0" r="7620" b="4445"/>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612130" cy="3367619"/>
                    </a:xfrm>
                    <a:prstGeom prst="rect">
                      <a:avLst/>
                    </a:prstGeom>
                    <a:noFill/>
                  </pic:spPr>
                </pic:pic>
              </a:graphicData>
            </a:graphic>
          </wp:inline>
        </w:drawing>
      </w:r>
    </w:p>
    <w:p w:rsidR="00845DB9" w:rsidRDefault="00845DB9" w:rsidP="00F51931">
      <w:pPr>
        <w:ind w:right="45"/>
        <w:jc w:val="both"/>
        <w:rPr>
          <w:rFonts w:ascii="Tahoma" w:hAnsi="Tahoma" w:cs="Tahoma"/>
          <w:b/>
          <w:color w:val="17365D"/>
          <w:sz w:val="20"/>
          <w:szCs w:val="20"/>
        </w:rPr>
      </w:pPr>
    </w:p>
    <w:p w:rsidR="00845DB9" w:rsidRDefault="00845DB9" w:rsidP="00F51931">
      <w:pPr>
        <w:ind w:right="45"/>
        <w:jc w:val="both"/>
        <w:rPr>
          <w:rFonts w:ascii="Tahoma" w:hAnsi="Tahoma" w:cs="Tahoma"/>
          <w:b/>
          <w:color w:val="17365D"/>
          <w:sz w:val="20"/>
          <w:szCs w:val="20"/>
        </w:rPr>
      </w:pPr>
    </w:p>
    <w:p w:rsidR="00845DB9" w:rsidRDefault="00845DB9" w:rsidP="00F51931">
      <w:pPr>
        <w:ind w:right="45"/>
        <w:jc w:val="both"/>
        <w:rPr>
          <w:rFonts w:ascii="Tahoma" w:hAnsi="Tahoma" w:cs="Tahoma"/>
          <w:b/>
          <w:color w:val="17365D"/>
          <w:sz w:val="20"/>
          <w:szCs w:val="20"/>
        </w:rPr>
      </w:pPr>
    </w:p>
    <w:p w:rsidR="00845DB9" w:rsidRDefault="00845DB9" w:rsidP="00F51931">
      <w:pPr>
        <w:ind w:right="45"/>
        <w:jc w:val="both"/>
        <w:rPr>
          <w:rFonts w:ascii="Tahoma" w:hAnsi="Tahoma" w:cs="Tahoma"/>
          <w:b/>
          <w:color w:val="17365D"/>
          <w:sz w:val="20"/>
          <w:szCs w:val="20"/>
        </w:rPr>
      </w:pPr>
    </w:p>
    <w:p w:rsidR="00845DB9" w:rsidRDefault="00845DB9" w:rsidP="00F51931">
      <w:pPr>
        <w:ind w:right="45"/>
        <w:jc w:val="both"/>
        <w:rPr>
          <w:rFonts w:ascii="Tahoma" w:hAnsi="Tahoma" w:cs="Tahoma"/>
          <w:b/>
          <w:color w:val="17365D"/>
          <w:sz w:val="20"/>
          <w:szCs w:val="20"/>
        </w:rPr>
      </w:pPr>
    </w:p>
    <w:p w:rsidR="00EF2ADC" w:rsidRPr="002A5EA8" w:rsidRDefault="00EF2ADC" w:rsidP="00EF2ADC">
      <w:pPr>
        <w:rPr>
          <w:rFonts w:ascii="Tahoma" w:hAnsi="Tahoma" w:cs="Tahoma"/>
          <w:sz w:val="22"/>
          <w:szCs w:val="22"/>
        </w:rPr>
      </w:pPr>
    </w:p>
    <w:p w:rsidR="00EF2ADC" w:rsidRPr="002A5EA8" w:rsidRDefault="00EF2ADC" w:rsidP="00EF2ADC">
      <w:pPr>
        <w:rPr>
          <w:rFonts w:ascii="Tahoma" w:hAnsi="Tahoma" w:cs="Tahoma"/>
          <w:sz w:val="22"/>
          <w:szCs w:val="22"/>
        </w:rPr>
      </w:pPr>
    </w:p>
    <w:p w:rsidR="00EF2ADC" w:rsidRPr="002A5EA8" w:rsidRDefault="00EF2ADC" w:rsidP="00EF2ADC">
      <w:pPr>
        <w:rPr>
          <w:rFonts w:ascii="Tahoma" w:hAnsi="Tahoma" w:cs="Tahoma"/>
          <w:sz w:val="22"/>
          <w:szCs w:val="22"/>
        </w:rPr>
      </w:pPr>
    </w:p>
    <w:p w:rsidR="00EF2ADC" w:rsidRDefault="00EF2ADC" w:rsidP="00EF2ADC">
      <w:pPr>
        <w:rPr>
          <w:rFonts w:ascii="Tahoma" w:hAnsi="Tahoma" w:cs="Tahoma"/>
          <w:sz w:val="22"/>
          <w:szCs w:val="22"/>
        </w:rPr>
      </w:pPr>
    </w:p>
    <w:p w:rsidR="000502E6" w:rsidRDefault="000502E6" w:rsidP="00EF2ADC">
      <w:pPr>
        <w:rPr>
          <w:rFonts w:ascii="Tahoma" w:hAnsi="Tahoma" w:cs="Tahoma"/>
          <w:sz w:val="22"/>
          <w:szCs w:val="22"/>
        </w:rPr>
      </w:pPr>
    </w:p>
    <w:p w:rsidR="000502E6" w:rsidRDefault="000502E6" w:rsidP="00EF2ADC">
      <w:pPr>
        <w:rPr>
          <w:rFonts w:ascii="Tahoma" w:hAnsi="Tahoma" w:cs="Tahoma"/>
          <w:sz w:val="22"/>
          <w:szCs w:val="22"/>
        </w:rPr>
      </w:pPr>
    </w:p>
    <w:p w:rsidR="000502E6" w:rsidRDefault="000502E6" w:rsidP="00EF2ADC">
      <w:pPr>
        <w:rPr>
          <w:rFonts w:ascii="Tahoma" w:hAnsi="Tahoma" w:cs="Tahoma"/>
          <w:sz w:val="22"/>
          <w:szCs w:val="22"/>
        </w:rPr>
      </w:pPr>
    </w:p>
    <w:p w:rsidR="000502E6" w:rsidRDefault="000502E6" w:rsidP="00EF2ADC">
      <w:pPr>
        <w:rPr>
          <w:rFonts w:ascii="Tahoma" w:hAnsi="Tahoma" w:cs="Tahoma"/>
          <w:sz w:val="22"/>
          <w:szCs w:val="22"/>
        </w:rPr>
      </w:pPr>
    </w:p>
    <w:p w:rsidR="000502E6" w:rsidRDefault="000502E6" w:rsidP="00EF2ADC">
      <w:pPr>
        <w:rPr>
          <w:rFonts w:ascii="Tahoma" w:hAnsi="Tahoma" w:cs="Tahoma"/>
          <w:sz w:val="22"/>
          <w:szCs w:val="22"/>
        </w:rPr>
      </w:pPr>
    </w:p>
    <w:p w:rsidR="000502E6" w:rsidRDefault="000502E6" w:rsidP="00EF2ADC">
      <w:pPr>
        <w:rPr>
          <w:rFonts w:ascii="Tahoma" w:hAnsi="Tahoma" w:cs="Tahoma"/>
          <w:sz w:val="22"/>
          <w:szCs w:val="22"/>
        </w:rPr>
      </w:pPr>
    </w:p>
    <w:p w:rsidR="000502E6" w:rsidRDefault="000502E6" w:rsidP="00EF2ADC">
      <w:pPr>
        <w:rPr>
          <w:rFonts w:ascii="Tahoma" w:hAnsi="Tahoma" w:cs="Tahoma"/>
          <w:sz w:val="22"/>
          <w:szCs w:val="22"/>
        </w:rPr>
      </w:pPr>
    </w:p>
    <w:p w:rsidR="000502E6" w:rsidRDefault="000502E6" w:rsidP="00EF2ADC">
      <w:pPr>
        <w:rPr>
          <w:rFonts w:ascii="Tahoma" w:hAnsi="Tahoma" w:cs="Tahoma"/>
          <w:sz w:val="22"/>
          <w:szCs w:val="22"/>
        </w:rPr>
      </w:pPr>
    </w:p>
    <w:p w:rsidR="000502E6" w:rsidRDefault="000502E6" w:rsidP="00EF2ADC">
      <w:pPr>
        <w:rPr>
          <w:rFonts w:ascii="Tahoma" w:hAnsi="Tahoma" w:cs="Tahoma"/>
          <w:sz w:val="22"/>
          <w:szCs w:val="22"/>
        </w:rPr>
      </w:pPr>
    </w:p>
    <w:p w:rsidR="000502E6" w:rsidRDefault="000502E6" w:rsidP="00EF2ADC">
      <w:pPr>
        <w:rPr>
          <w:rFonts w:ascii="Tahoma" w:hAnsi="Tahoma" w:cs="Tahoma"/>
          <w:sz w:val="22"/>
          <w:szCs w:val="22"/>
        </w:rPr>
      </w:pPr>
    </w:p>
    <w:p w:rsidR="000502E6" w:rsidRDefault="000502E6" w:rsidP="00EF2ADC">
      <w:pPr>
        <w:rPr>
          <w:rFonts w:ascii="Tahoma" w:hAnsi="Tahoma" w:cs="Tahoma"/>
          <w:sz w:val="22"/>
          <w:szCs w:val="22"/>
        </w:rPr>
      </w:pPr>
    </w:p>
    <w:p w:rsidR="000502E6" w:rsidRDefault="000502E6" w:rsidP="00EF2ADC">
      <w:pPr>
        <w:rPr>
          <w:rFonts w:ascii="Tahoma" w:hAnsi="Tahoma" w:cs="Tahoma"/>
          <w:sz w:val="22"/>
          <w:szCs w:val="22"/>
        </w:rPr>
      </w:pPr>
    </w:p>
    <w:p w:rsidR="000502E6" w:rsidRPr="002A5EA8" w:rsidRDefault="000502E6" w:rsidP="00EF2ADC">
      <w:pPr>
        <w:rPr>
          <w:rFonts w:ascii="Tahoma" w:hAnsi="Tahoma" w:cs="Tahoma"/>
          <w:sz w:val="22"/>
          <w:szCs w:val="22"/>
        </w:rPr>
      </w:pPr>
    </w:p>
    <w:p w:rsidR="00EF2ADC" w:rsidRPr="002A5EA8" w:rsidRDefault="00EF2ADC" w:rsidP="00EF2ADC">
      <w:pPr>
        <w:rPr>
          <w:rFonts w:ascii="Tahoma" w:hAnsi="Tahoma" w:cs="Tahoma"/>
          <w:sz w:val="22"/>
          <w:szCs w:val="22"/>
        </w:rPr>
      </w:pPr>
    </w:p>
    <w:p w:rsidR="00EF2ADC" w:rsidRPr="002A5EA8" w:rsidRDefault="00EF2ADC" w:rsidP="00EF2ADC">
      <w:pPr>
        <w:rPr>
          <w:rFonts w:ascii="Tahoma" w:hAnsi="Tahoma" w:cs="Tahoma"/>
          <w:sz w:val="22"/>
          <w:szCs w:val="22"/>
        </w:rPr>
      </w:pPr>
    </w:p>
    <w:p w:rsidR="00EF2ADC" w:rsidRPr="002A5EA8" w:rsidRDefault="00EF2ADC" w:rsidP="00EF2ADC">
      <w:pPr>
        <w:rPr>
          <w:rFonts w:ascii="Tahoma" w:hAnsi="Tahoma" w:cs="Tahoma"/>
          <w:sz w:val="22"/>
          <w:szCs w:val="22"/>
        </w:rPr>
      </w:pPr>
    </w:p>
    <w:p w:rsidR="00EF2ADC" w:rsidRPr="002A5EA8" w:rsidRDefault="00EF2ADC" w:rsidP="00EF2ADC">
      <w:pPr>
        <w:rPr>
          <w:rFonts w:ascii="Tahoma" w:hAnsi="Tahoma" w:cs="Tahoma"/>
          <w:sz w:val="22"/>
          <w:szCs w:val="22"/>
        </w:rPr>
      </w:pPr>
    </w:p>
    <w:p w:rsidR="00C70F8B" w:rsidRDefault="00C70F8B" w:rsidP="00F51931">
      <w:pPr>
        <w:ind w:right="45"/>
        <w:jc w:val="both"/>
        <w:rPr>
          <w:rFonts w:ascii="Tahoma" w:hAnsi="Tahoma" w:cs="Tahoma"/>
          <w:b/>
          <w:color w:val="17365D"/>
          <w:sz w:val="20"/>
          <w:szCs w:val="20"/>
        </w:r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3C5E9F" w:rsidRPr="00737F08" w:rsidTr="009A073A">
        <w:trPr>
          <w:trHeight w:val="617"/>
        </w:trPr>
        <w:tc>
          <w:tcPr>
            <w:tcW w:w="2410" w:type="dxa"/>
            <w:shd w:val="clear" w:color="auto" w:fill="004990"/>
            <w:vAlign w:val="center"/>
          </w:tcPr>
          <w:p w:rsidR="003C5E9F" w:rsidRPr="00F00433" w:rsidRDefault="003C5E9F" w:rsidP="009A073A">
            <w:pPr>
              <w:pStyle w:val="Textoindependiente3"/>
              <w:spacing w:after="0"/>
              <w:rPr>
                <w:rFonts w:ascii="Tahoma" w:hAnsi="Tahoma" w:cs="Tahoma"/>
                <w:b/>
                <w:color w:val="FFFFFF"/>
                <w:sz w:val="28"/>
                <w:szCs w:val="28"/>
                <w:lang w:val="pt-BR"/>
              </w:rPr>
            </w:pPr>
            <w:r>
              <w:rPr>
                <w:rFonts w:ascii="Tahoma" w:hAnsi="Tahoma" w:cs="Tahoma"/>
                <w:b/>
                <w:color w:val="FFFFFF"/>
                <w:sz w:val="28"/>
                <w:szCs w:val="28"/>
                <w:lang w:val="pt-BR"/>
              </w:rPr>
              <w:t xml:space="preserve">Anexo No. </w:t>
            </w:r>
            <w:r w:rsidR="00054796">
              <w:rPr>
                <w:rFonts w:ascii="Tahoma" w:hAnsi="Tahoma" w:cs="Tahoma"/>
                <w:b/>
                <w:color w:val="FFFFFF"/>
                <w:sz w:val="28"/>
                <w:szCs w:val="28"/>
                <w:lang w:val="pt-BR"/>
              </w:rPr>
              <w:t>5</w:t>
            </w:r>
          </w:p>
        </w:tc>
        <w:tc>
          <w:tcPr>
            <w:tcW w:w="7365" w:type="dxa"/>
            <w:vAlign w:val="center"/>
          </w:tcPr>
          <w:p w:rsidR="003C5E9F" w:rsidRPr="00054796" w:rsidRDefault="00EC2CFD" w:rsidP="001E1BE8">
            <w:pPr>
              <w:ind w:left="567"/>
              <w:jc w:val="center"/>
              <w:rPr>
                <w:rFonts w:ascii="Tahoma" w:hAnsi="Tahoma" w:cs="Tahoma"/>
                <w:b/>
                <w:color w:val="004990"/>
                <w:sz w:val="22"/>
                <w:szCs w:val="22"/>
                <w:lang w:val="pt-BR"/>
              </w:rPr>
            </w:pPr>
            <w:r w:rsidRPr="001431EC">
              <w:rPr>
                <w:rFonts w:ascii="Tahoma" w:hAnsi="Tahoma" w:cs="Tahoma"/>
                <w:b/>
                <w:color w:val="365F91"/>
                <w:sz w:val="22"/>
                <w:szCs w:val="22"/>
              </w:rPr>
              <w:t>INFORMACIÓN REQUERIDA PARA LA</w:t>
            </w:r>
            <w:r>
              <w:rPr>
                <w:rFonts w:ascii="Tahoma" w:hAnsi="Tahoma" w:cs="Tahoma"/>
                <w:color w:val="004990"/>
                <w:lang w:val="es-ES_tradnl"/>
              </w:rPr>
              <w:t xml:space="preserve"> </w:t>
            </w:r>
            <w:r w:rsidR="003C5E9F" w:rsidRPr="00054796">
              <w:rPr>
                <w:rFonts w:ascii="Tahoma" w:hAnsi="Tahoma" w:cs="Tahoma"/>
                <w:b/>
                <w:color w:val="365F91"/>
                <w:sz w:val="22"/>
                <w:szCs w:val="22"/>
              </w:rPr>
              <w:t>INTEGRACION AL SISTEMA DE GESTION ZSMART ENTEL</w:t>
            </w:r>
          </w:p>
        </w:tc>
      </w:tr>
    </w:tbl>
    <w:p w:rsidR="003C5E9F" w:rsidRDefault="003C5E9F" w:rsidP="003C5E9F">
      <w:pPr>
        <w:rPr>
          <w:rFonts w:ascii="Tahoma" w:hAnsi="Tahoma" w:cs="Tahoma"/>
          <w:color w:val="004990"/>
          <w:sz w:val="17"/>
          <w:szCs w:val="17"/>
          <w:lang w:val="es-ES_tradnl"/>
        </w:rPr>
      </w:pPr>
    </w:p>
    <w:p w:rsidR="003C5E9F" w:rsidRDefault="003C5E9F" w:rsidP="003C5E9F">
      <w:pPr>
        <w:rPr>
          <w:rFonts w:ascii="Tahoma" w:hAnsi="Tahoma" w:cs="Tahoma"/>
          <w:color w:val="004990"/>
          <w:lang w:val="es-ES_tradnl"/>
        </w:rPr>
      </w:pPr>
      <w:r>
        <w:rPr>
          <w:rFonts w:ascii="Tahoma" w:hAnsi="Tahoma" w:cs="Tahoma"/>
          <w:color w:val="004990"/>
          <w:lang w:val="es-ES_tradnl"/>
        </w:rPr>
        <w:t>Información requerida para la integración (ejemplo)</w:t>
      </w:r>
      <w:r w:rsidR="00A3432F">
        <w:rPr>
          <w:rFonts w:ascii="Tahoma" w:hAnsi="Tahoma" w:cs="Tahoma"/>
          <w:color w:val="004990"/>
          <w:lang w:val="es-ES_tradnl"/>
        </w:rPr>
        <w:t>:</w:t>
      </w:r>
    </w:p>
    <w:p w:rsidR="00EC2CFD" w:rsidRDefault="00EC2CFD" w:rsidP="003C5E9F">
      <w:pPr>
        <w:rPr>
          <w:rFonts w:ascii="Tahoma" w:hAnsi="Tahoma" w:cs="Tahoma"/>
          <w:color w:val="004990"/>
          <w:lang w:val="es-ES_tradnl"/>
        </w:rPr>
      </w:pPr>
    </w:p>
    <w:tbl>
      <w:tblPr>
        <w:tblW w:w="10060" w:type="dxa"/>
        <w:tblInd w:w="75" w:type="dxa"/>
        <w:tblCellMar>
          <w:left w:w="70" w:type="dxa"/>
          <w:right w:w="70" w:type="dxa"/>
        </w:tblCellMar>
        <w:tblLook w:val="04A0" w:firstRow="1" w:lastRow="0" w:firstColumn="1" w:lastColumn="0" w:noHBand="0" w:noVBand="1"/>
      </w:tblPr>
      <w:tblGrid>
        <w:gridCol w:w="1094"/>
        <w:gridCol w:w="1483"/>
        <w:gridCol w:w="1033"/>
        <w:gridCol w:w="1421"/>
        <w:gridCol w:w="2232"/>
        <w:gridCol w:w="2797"/>
      </w:tblGrid>
      <w:tr w:rsidR="003C5E9F" w:rsidTr="003C5E9F">
        <w:trPr>
          <w:trHeight w:val="675"/>
        </w:trPr>
        <w:tc>
          <w:tcPr>
            <w:tcW w:w="1094" w:type="dxa"/>
            <w:tcBorders>
              <w:top w:val="single" w:sz="4" w:space="0" w:color="auto"/>
              <w:left w:val="nil"/>
              <w:bottom w:val="single" w:sz="4" w:space="0" w:color="auto"/>
              <w:right w:val="single" w:sz="4" w:space="0" w:color="auto"/>
            </w:tcBorders>
            <w:shd w:val="clear" w:color="auto" w:fill="1F497D"/>
            <w:vAlign w:val="center"/>
            <w:hideMark/>
          </w:tcPr>
          <w:p w:rsidR="003C5E9F" w:rsidRPr="003C5E9F" w:rsidRDefault="003C5E9F" w:rsidP="009A073A">
            <w:pPr>
              <w:jc w:val="center"/>
              <w:rPr>
                <w:rFonts w:ascii="Arial" w:hAnsi="Arial" w:cs="Arial"/>
                <w:b/>
                <w:bCs/>
                <w:color w:val="FFFFFF"/>
                <w:lang w:eastAsia="es-BO"/>
              </w:rPr>
            </w:pPr>
            <w:r w:rsidRPr="003C5E9F">
              <w:rPr>
                <w:rFonts w:ascii="Arial" w:hAnsi="Arial" w:cs="Arial"/>
                <w:b/>
                <w:bCs/>
                <w:color w:val="FFFFFF"/>
                <w:lang w:eastAsia="es-BO"/>
              </w:rPr>
              <w:t>Managed NE Type</w:t>
            </w:r>
          </w:p>
        </w:tc>
        <w:tc>
          <w:tcPr>
            <w:tcW w:w="1483" w:type="dxa"/>
            <w:tcBorders>
              <w:top w:val="single" w:sz="4" w:space="0" w:color="auto"/>
              <w:left w:val="nil"/>
              <w:bottom w:val="single" w:sz="4" w:space="0" w:color="auto"/>
              <w:right w:val="single" w:sz="4" w:space="0" w:color="auto"/>
            </w:tcBorders>
            <w:shd w:val="clear" w:color="auto" w:fill="1F497D"/>
            <w:vAlign w:val="center"/>
            <w:hideMark/>
          </w:tcPr>
          <w:p w:rsidR="003C5E9F" w:rsidRPr="003C5E9F" w:rsidRDefault="003C5E9F" w:rsidP="009A073A">
            <w:pPr>
              <w:jc w:val="center"/>
              <w:rPr>
                <w:rFonts w:ascii="Arial" w:hAnsi="Arial" w:cs="Arial"/>
                <w:b/>
                <w:bCs/>
                <w:color w:val="FFFFFF"/>
                <w:lang w:eastAsia="es-BO"/>
              </w:rPr>
            </w:pPr>
            <w:r w:rsidRPr="003C5E9F">
              <w:rPr>
                <w:rFonts w:ascii="Arial" w:hAnsi="Arial" w:cs="Arial"/>
                <w:b/>
                <w:bCs/>
                <w:color w:val="FFFFFF"/>
                <w:lang w:eastAsia="es-BO"/>
              </w:rPr>
              <w:t>Interface</w:t>
            </w:r>
          </w:p>
        </w:tc>
        <w:tc>
          <w:tcPr>
            <w:tcW w:w="1033" w:type="dxa"/>
            <w:tcBorders>
              <w:top w:val="single" w:sz="4" w:space="0" w:color="auto"/>
              <w:left w:val="nil"/>
              <w:bottom w:val="single" w:sz="4" w:space="0" w:color="auto"/>
              <w:right w:val="single" w:sz="4" w:space="0" w:color="auto"/>
            </w:tcBorders>
            <w:shd w:val="clear" w:color="auto" w:fill="1F497D"/>
            <w:vAlign w:val="center"/>
            <w:hideMark/>
          </w:tcPr>
          <w:p w:rsidR="003C5E9F" w:rsidRPr="003C5E9F" w:rsidRDefault="003C5E9F" w:rsidP="009A073A">
            <w:pPr>
              <w:jc w:val="center"/>
              <w:rPr>
                <w:rFonts w:ascii="Arial" w:hAnsi="Arial" w:cs="Arial"/>
                <w:b/>
                <w:bCs/>
                <w:color w:val="FFFFFF"/>
                <w:lang w:eastAsia="es-BO"/>
              </w:rPr>
            </w:pPr>
            <w:r w:rsidRPr="003C5E9F">
              <w:rPr>
                <w:rFonts w:ascii="Arial" w:hAnsi="Arial" w:cs="Arial"/>
                <w:b/>
                <w:bCs/>
                <w:color w:val="FFFFFF"/>
                <w:lang w:eastAsia="es-BO"/>
              </w:rPr>
              <w:t xml:space="preserve">Protocol </w:t>
            </w:r>
          </w:p>
        </w:tc>
        <w:tc>
          <w:tcPr>
            <w:tcW w:w="1421" w:type="dxa"/>
            <w:tcBorders>
              <w:top w:val="single" w:sz="4" w:space="0" w:color="auto"/>
              <w:left w:val="nil"/>
              <w:bottom w:val="single" w:sz="4" w:space="0" w:color="auto"/>
              <w:right w:val="single" w:sz="4" w:space="0" w:color="auto"/>
            </w:tcBorders>
            <w:shd w:val="clear" w:color="auto" w:fill="1F497D"/>
            <w:vAlign w:val="center"/>
            <w:hideMark/>
          </w:tcPr>
          <w:p w:rsidR="003C5E9F" w:rsidRPr="003C5E9F" w:rsidRDefault="003C5E9F" w:rsidP="009A073A">
            <w:pPr>
              <w:jc w:val="center"/>
              <w:rPr>
                <w:rFonts w:ascii="Arial" w:hAnsi="Arial" w:cs="Arial"/>
                <w:b/>
                <w:bCs/>
                <w:color w:val="FFFFFF"/>
                <w:lang w:eastAsia="es-BO"/>
              </w:rPr>
            </w:pPr>
            <w:r w:rsidRPr="003C5E9F">
              <w:rPr>
                <w:rFonts w:ascii="Arial" w:hAnsi="Arial" w:cs="Arial"/>
                <w:b/>
                <w:bCs/>
                <w:color w:val="FFFFFF"/>
                <w:lang w:eastAsia="es-BO"/>
              </w:rPr>
              <w:t>Agent IP information</w:t>
            </w:r>
          </w:p>
        </w:tc>
        <w:tc>
          <w:tcPr>
            <w:tcW w:w="2232" w:type="dxa"/>
            <w:tcBorders>
              <w:top w:val="single" w:sz="4" w:space="0" w:color="auto"/>
              <w:left w:val="nil"/>
              <w:bottom w:val="single" w:sz="4" w:space="0" w:color="auto"/>
              <w:right w:val="single" w:sz="4" w:space="0" w:color="auto"/>
            </w:tcBorders>
            <w:shd w:val="clear" w:color="auto" w:fill="1F497D"/>
            <w:vAlign w:val="center"/>
            <w:hideMark/>
          </w:tcPr>
          <w:p w:rsidR="003C5E9F" w:rsidRPr="003C5E9F" w:rsidRDefault="003C5E9F" w:rsidP="009A073A">
            <w:pPr>
              <w:jc w:val="center"/>
              <w:rPr>
                <w:rFonts w:ascii="Arial" w:hAnsi="Arial" w:cs="Arial"/>
                <w:b/>
                <w:bCs/>
                <w:color w:val="FFFFFF"/>
                <w:lang w:eastAsia="es-BO"/>
              </w:rPr>
            </w:pPr>
            <w:r w:rsidRPr="003C5E9F">
              <w:rPr>
                <w:rFonts w:ascii="Arial" w:hAnsi="Arial" w:cs="Arial"/>
                <w:b/>
                <w:bCs/>
                <w:color w:val="FFFFFF"/>
                <w:lang w:eastAsia="es-BO"/>
              </w:rPr>
              <w:t>Files required</w:t>
            </w:r>
          </w:p>
        </w:tc>
        <w:tc>
          <w:tcPr>
            <w:tcW w:w="2797" w:type="dxa"/>
            <w:tcBorders>
              <w:top w:val="single" w:sz="4" w:space="0" w:color="auto"/>
              <w:left w:val="nil"/>
              <w:bottom w:val="single" w:sz="4" w:space="0" w:color="auto"/>
              <w:right w:val="single" w:sz="4" w:space="0" w:color="auto"/>
            </w:tcBorders>
            <w:shd w:val="clear" w:color="auto" w:fill="1F497D"/>
            <w:vAlign w:val="center"/>
            <w:hideMark/>
          </w:tcPr>
          <w:p w:rsidR="003C5E9F" w:rsidRPr="003C5E9F" w:rsidRDefault="003C5E9F" w:rsidP="009A073A">
            <w:pPr>
              <w:jc w:val="center"/>
              <w:rPr>
                <w:rFonts w:ascii="Arial" w:hAnsi="Arial" w:cs="Arial"/>
                <w:b/>
                <w:bCs/>
                <w:color w:val="FFFFFF"/>
                <w:lang w:eastAsia="es-BO"/>
              </w:rPr>
            </w:pPr>
            <w:r w:rsidRPr="003C5E9F">
              <w:rPr>
                <w:rFonts w:ascii="Arial" w:hAnsi="Arial" w:cs="Arial"/>
                <w:b/>
                <w:bCs/>
                <w:color w:val="FFFFFF"/>
                <w:lang w:eastAsia="es-BO"/>
              </w:rPr>
              <w:t>Documentation required</w:t>
            </w:r>
          </w:p>
        </w:tc>
      </w:tr>
      <w:tr w:rsidR="003C5E9F" w:rsidRPr="00BD3635" w:rsidTr="009A073A">
        <w:trPr>
          <w:trHeight w:val="1620"/>
        </w:trPr>
        <w:tc>
          <w:tcPr>
            <w:tcW w:w="1094" w:type="dxa"/>
            <w:vMerge w:val="restart"/>
            <w:tcBorders>
              <w:top w:val="nil"/>
              <w:left w:val="single" w:sz="4" w:space="0" w:color="auto"/>
              <w:bottom w:val="single" w:sz="4" w:space="0" w:color="000000"/>
              <w:right w:val="single" w:sz="4" w:space="0" w:color="auto"/>
            </w:tcBorders>
            <w:vAlign w:val="center"/>
            <w:hideMark/>
          </w:tcPr>
          <w:p w:rsidR="003C5E9F" w:rsidRDefault="003C5E9F" w:rsidP="009A073A">
            <w:pPr>
              <w:rPr>
                <w:rFonts w:ascii="Microsoft YaHei" w:eastAsia="Microsoft YaHei" w:hAnsi="Microsoft YaHei"/>
                <w:lang w:eastAsia="es-BO"/>
              </w:rPr>
            </w:pPr>
            <w:r>
              <w:rPr>
                <w:rFonts w:ascii="Microsoft YaHei" w:eastAsia="Microsoft YaHei" w:hAnsi="Microsoft YaHei" w:hint="eastAsia"/>
                <w:lang w:eastAsia="es-BO"/>
              </w:rPr>
              <w:t>1.BSC</w:t>
            </w:r>
            <w:r>
              <w:rPr>
                <w:rFonts w:ascii="Microsoft YaHei" w:eastAsia="Microsoft YaHei" w:hAnsi="Microsoft YaHei" w:hint="eastAsia"/>
                <w:lang w:eastAsia="es-BO"/>
              </w:rPr>
              <w:br/>
              <w:t>2.BTS</w:t>
            </w:r>
          </w:p>
        </w:tc>
        <w:tc>
          <w:tcPr>
            <w:tcW w:w="1483" w:type="dxa"/>
            <w:tcBorders>
              <w:top w:val="single" w:sz="4" w:space="0" w:color="auto"/>
              <w:left w:val="nil"/>
              <w:bottom w:val="nil"/>
              <w:right w:val="single" w:sz="4" w:space="0" w:color="auto"/>
            </w:tcBorders>
            <w:vAlign w:val="center"/>
            <w:hideMark/>
          </w:tcPr>
          <w:p w:rsidR="003C5E9F" w:rsidRDefault="003C5E9F" w:rsidP="009A073A">
            <w:pPr>
              <w:rPr>
                <w:rFonts w:ascii="Microsoft YaHei" w:eastAsia="Microsoft YaHei" w:hAnsi="Microsoft YaHei"/>
                <w:lang w:eastAsia="es-BO"/>
              </w:rPr>
            </w:pPr>
            <w:r>
              <w:rPr>
                <w:rFonts w:ascii="Microsoft YaHei" w:eastAsia="Microsoft YaHei" w:hAnsi="Microsoft YaHei" w:hint="eastAsia"/>
                <w:lang w:eastAsia="es-BO"/>
              </w:rPr>
              <w:t>Alarm</w:t>
            </w:r>
          </w:p>
        </w:tc>
        <w:tc>
          <w:tcPr>
            <w:tcW w:w="1033" w:type="dxa"/>
            <w:tcBorders>
              <w:top w:val="nil"/>
              <w:left w:val="nil"/>
              <w:bottom w:val="single" w:sz="4" w:space="0" w:color="auto"/>
              <w:right w:val="single" w:sz="4" w:space="0" w:color="auto"/>
            </w:tcBorders>
            <w:noWrap/>
            <w:vAlign w:val="center"/>
            <w:hideMark/>
          </w:tcPr>
          <w:p w:rsidR="003C5E9F" w:rsidRDefault="003C5E9F" w:rsidP="009A073A">
            <w:pPr>
              <w:rPr>
                <w:rFonts w:ascii="Microsoft YaHei" w:eastAsia="Microsoft YaHei" w:hAnsi="Microsoft YaHei"/>
                <w:lang w:eastAsia="es-BO"/>
              </w:rPr>
            </w:pPr>
            <w:r>
              <w:rPr>
                <w:rFonts w:ascii="Microsoft YaHei" w:eastAsia="Microsoft YaHei" w:hAnsi="Microsoft YaHei" w:hint="eastAsia"/>
                <w:lang w:eastAsia="es-BO"/>
              </w:rPr>
              <w:t>SNMP v2</w:t>
            </w:r>
          </w:p>
        </w:tc>
        <w:tc>
          <w:tcPr>
            <w:tcW w:w="1421" w:type="dxa"/>
            <w:tcBorders>
              <w:top w:val="nil"/>
              <w:left w:val="nil"/>
              <w:bottom w:val="single" w:sz="4" w:space="0" w:color="auto"/>
              <w:right w:val="single" w:sz="4" w:space="0" w:color="auto"/>
            </w:tcBorders>
            <w:vAlign w:val="center"/>
            <w:hideMark/>
          </w:tcPr>
          <w:p w:rsidR="003C5E9F" w:rsidRDefault="003C5E9F" w:rsidP="009A073A">
            <w:pPr>
              <w:rPr>
                <w:rFonts w:ascii="Microsoft YaHei" w:eastAsia="Microsoft YaHei" w:hAnsi="Microsoft YaHei"/>
                <w:lang w:val="en-US" w:eastAsia="es-BO"/>
              </w:rPr>
            </w:pPr>
            <w:r>
              <w:rPr>
                <w:rFonts w:ascii="Microsoft YaHei" w:eastAsia="Microsoft YaHei" w:hAnsi="Microsoft YaHei" w:hint="eastAsia"/>
                <w:lang w:val="en-US" w:eastAsia="es-BO"/>
              </w:rPr>
              <w:t>SNMP Agent IP:</w:t>
            </w:r>
            <w:r>
              <w:rPr>
                <w:rFonts w:ascii="Microsoft YaHei" w:eastAsia="Microsoft YaHei" w:hAnsi="Microsoft YaHei" w:hint="eastAsia"/>
                <w:lang w:val="en-US" w:eastAsia="es-BO"/>
              </w:rPr>
              <w:br/>
              <w:t>SNMP Port :</w:t>
            </w:r>
            <w:r>
              <w:rPr>
                <w:rFonts w:ascii="Microsoft YaHei" w:eastAsia="Microsoft YaHei" w:hAnsi="Microsoft YaHei" w:hint="eastAsia"/>
                <w:lang w:val="en-US" w:eastAsia="es-BO"/>
              </w:rPr>
              <w:br/>
              <w:t>Username:</w:t>
            </w:r>
            <w:r>
              <w:rPr>
                <w:rFonts w:ascii="Microsoft YaHei" w:eastAsia="Microsoft YaHei" w:hAnsi="Microsoft YaHei" w:hint="eastAsia"/>
                <w:lang w:val="en-US" w:eastAsia="es-BO"/>
              </w:rPr>
              <w:br/>
              <w:t>Password :</w:t>
            </w:r>
          </w:p>
        </w:tc>
        <w:tc>
          <w:tcPr>
            <w:tcW w:w="2232" w:type="dxa"/>
            <w:tcBorders>
              <w:top w:val="nil"/>
              <w:left w:val="nil"/>
              <w:bottom w:val="single" w:sz="4" w:space="0" w:color="auto"/>
              <w:right w:val="single" w:sz="4" w:space="0" w:color="auto"/>
            </w:tcBorders>
            <w:vAlign w:val="center"/>
            <w:hideMark/>
          </w:tcPr>
          <w:p w:rsidR="003C5E9F" w:rsidRDefault="003C5E9F" w:rsidP="009A073A">
            <w:pPr>
              <w:rPr>
                <w:rFonts w:ascii="Microsoft YaHei" w:eastAsia="Microsoft YaHei" w:hAnsi="Microsoft YaHei"/>
                <w:lang w:val="en-US" w:eastAsia="es-BO"/>
              </w:rPr>
            </w:pPr>
            <w:r>
              <w:rPr>
                <w:rFonts w:ascii="Microsoft YaHei" w:eastAsia="Microsoft YaHei" w:hAnsi="Microsoft YaHei" w:hint="eastAsia"/>
                <w:lang w:val="en-US" w:eastAsia="es-BO"/>
              </w:rPr>
              <w:t>1.MIB File</w:t>
            </w:r>
            <w:r>
              <w:rPr>
                <w:rFonts w:ascii="Microsoft YaHei" w:eastAsia="Microsoft YaHei" w:hAnsi="Microsoft YaHei" w:hint="eastAsia"/>
                <w:lang w:val="en-US" w:eastAsia="es-BO"/>
              </w:rPr>
              <w:br/>
            </w:r>
            <w:r>
              <w:rPr>
                <w:rFonts w:ascii="Microsoft YaHei" w:eastAsia="Microsoft YaHei" w:hAnsi="Microsoft YaHei" w:hint="eastAsia"/>
                <w:color w:val="0000FF"/>
                <w:lang w:val="en-US" w:eastAsia="es-BO"/>
              </w:rPr>
              <w:t>/SNMP FM NBI/GU/ZTE-RAN-ALARMIRP-MIB</w:t>
            </w:r>
            <w:r>
              <w:rPr>
                <w:rFonts w:ascii="Microsoft YaHei" w:eastAsia="Microsoft YaHei" w:hAnsi="Microsoft YaHei" w:hint="eastAsia"/>
                <w:color w:val="0000FF"/>
                <w:lang w:val="en-US" w:eastAsia="es-BO"/>
              </w:rPr>
              <w:br/>
              <w:t>/SNMP FM NBI/GU/ZTE-RAN-COMMON-MIB</w:t>
            </w:r>
            <w:r>
              <w:rPr>
                <w:rFonts w:ascii="Microsoft YaHei" w:eastAsia="Microsoft YaHei" w:hAnsi="Microsoft YaHei" w:hint="eastAsia"/>
                <w:color w:val="0000FF"/>
                <w:lang w:val="en-US" w:eastAsia="es-BO"/>
              </w:rPr>
              <w:br/>
              <w:t>/SNMP FM NBI/GU/ZTE-RAN-CSIRP-MIB</w:t>
            </w:r>
            <w:r>
              <w:rPr>
                <w:rFonts w:ascii="Microsoft YaHei" w:eastAsia="Microsoft YaHei" w:hAnsi="Microsoft YaHei" w:hint="eastAsia"/>
                <w:i/>
                <w:iCs/>
                <w:color w:val="FF0000"/>
                <w:lang w:val="en-US" w:eastAsia="es-BO"/>
              </w:rPr>
              <w:br/>
            </w:r>
            <w:r>
              <w:rPr>
                <w:rFonts w:ascii="Microsoft YaHei" w:eastAsia="Microsoft YaHei" w:hAnsi="Microsoft YaHei" w:hint="eastAsia"/>
                <w:lang w:val="en-US" w:eastAsia="es-BO"/>
              </w:rPr>
              <w:t xml:space="preserve">2.History alarms </w:t>
            </w:r>
            <w:r>
              <w:rPr>
                <w:rFonts w:ascii="Microsoft YaHei" w:eastAsia="Microsoft YaHei" w:hAnsi="Microsoft YaHei" w:hint="eastAsia"/>
                <w:lang w:val="en-US" w:eastAsia="es-BO"/>
              </w:rPr>
              <w:br/>
            </w:r>
            <w:r>
              <w:rPr>
                <w:rFonts w:ascii="Microsoft YaHei" w:eastAsia="Microsoft YaHei" w:hAnsi="Microsoft YaHei" w:hint="eastAsia"/>
                <w:color w:val="0000FF"/>
                <w:lang w:val="en-US" w:eastAsia="es-BO"/>
              </w:rPr>
              <w:t>/SNMP FM NBI/GU/SNMP Alarm sample.txt</w:t>
            </w:r>
          </w:p>
        </w:tc>
        <w:tc>
          <w:tcPr>
            <w:tcW w:w="2797" w:type="dxa"/>
            <w:tcBorders>
              <w:top w:val="nil"/>
              <w:left w:val="nil"/>
              <w:bottom w:val="single" w:sz="4" w:space="0" w:color="auto"/>
              <w:right w:val="single" w:sz="4" w:space="0" w:color="auto"/>
            </w:tcBorders>
            <w:vAlign w:val="center"/>
            <w:hideMark/>
          </w:tcPr>
          <w:p w:rsidR="003C5E9F" w:rsidRDefault="003C5E9F" w:rsidP="009A073A">
            <w:pPr>
              <w:rPr>
                <w:rFonts w:ascii="Microsoft YaHei" w:eastAsia="Microsoft YaHei" w:hAnsi="Microsoft YaHei"/>
                <w:lang w:val="en-US" w:eastAsia="es-BO"/>
              </w:rPr>
            </w:pPr>
            <w:r>
              <w:rPr>
                <w:rFonts w:ascii="Microsoft YaHei" w:eastAsia="Microsoft YaHei" w:hAnsi="Microsoft YaHei" w:hint="eastAsia"/>
                <w:lang w:val="en-US" w:eastAsia="es-BO"/>
              </w:rPr>
              <w:t xml:space="preserve">1.Provide NBI (Northbound Interface Specification) </w:t>
            </w:r>
            <w:r>
              <w:rPr>
                <w:rFonts w:ascii="Microsoft YaHei" w:eastAsia="Microsoft YaHei" w:hAnsi="Microsoft YaHei" w:hint="eastAsia"/>
                <w:lang w:val="en-US" w:eastAsia="es-BO"/>
              </w:rPr>
              <w:br/>
            </w:r>
            <w:r>
              <w:rPr>
                <w:rFonts w:ascii="Microsoft YaHei" w:eastAsia="Microsoft YaHei" w:hAnsi="Microsoft YaHei" w:hint="eastAsia"/>
                <w:color w:val="0000FF"/>
                <w:lang w:val="en-US" w:eastAsia="es-BO"/>
              </w:rPr>
              <w:t>/SNMP FM NBI/GU/ZTE GERAN&amp;UTRAN FM SNMP Northbound Interface Specification.doc</w:t>
            </w:r>
            <w:r>
              <w:rPr>
                <w:rFonts w:ascii="Microsoft YaHei" w:eastAsia="Microsoft YaHei" w:hAnsi="Microsoft YaHei" w:hint="eastAsia"/>
                <w:lang w:val="en-US" w:eastAsia="es-BO"/>
              </w:rPr>
              <w:br/>
              <w:t>2.Alarm description list</w:t>
            </w:r>
            <w:r>
              <w:rPr>
                <w:rFonts w:ascii="Microsoft YaHei" w:eastAsia="Microsoft YaHei" w:hAnsi="Microsoft YaHei" w:hint="eastAsia"/>
                <w:lang w:val="en-US" w:eastAsia="es-BO"/>
              </w:rPr>
              <w:br/>
            </w:r>
            <w:r>
              <w:rPr>
                <w:rFonts w:ascii="Microsoft YaHei" w:eastAsia="Microsoft YaHei" w:hAnsi="Microsoft YaHei" w:hint="eastAsia"/>
                <w:color w:val="0000FF"/>
                <w:lang w:val="en-US" w:eastAsia="es-BO"/>
              </w:rPr>
              <w:t>/SNMP FM NBI/Alarm Codes for V12.11.40.xls</w:t>
            </w:r>
          </w:p>
        </w:tc>
      </w:tr>
      <w:tr w:rsidR="003C5E9F" w:rsidRPr="00BD3635" w:rsidTr="009A073A">
        <w:trPr>
          <w:trHeight w:val="1350"/>
        </w:trPr>
        <w:tc>
          <w:tcPr>
            <w:tcW w:w="0" w:type="auto"/>
            <w:vMerge/>
            <w:tcBorders>
              <w:top w:val="nil"/>
              <w:left w:val="single" w:sz="4" w:space="0" w:color="auto"/>
              <w:bottom w:val="single" w:sz="4" w:space="0" w:color="000000"/>
              <w:right w:val="single" w:sz="4" w:space="0" w:color="auto"/>
            </w:tcBorders>
            <w:vAlign w:val="center"/>
            <w:hideMark/>
          </w:tcPr>
          <w:p w:rsidR="003C5E9F" w:rsidRPr="00C55E75" w:rsidRDefault="003C5E9F" w:rsidP="009A073A">
            <w:pPr>
              <w:rPr>
                <w:rFonts w:ascii="Microsoft YaHei" w:eastAsia="Microsoft YaHei" w:hAnsi="Microsoft YaHei"/>
                <w:lang w:val="en-US" w:eastAsia="es-BO"/>
              </w:rPr>
            </w:pPr>
          </w:p>
        </w:tc>
        <w:tc>
          <w:tcPr>
            <w:tcW w:w="1483" w:type="dxa"/>
            <w:tcBorders>
              <w:top w:val="single" w:sz="4" w:space="0" w:color="auto"/>
              <w:left w:val="nil"/>
              <w:bottom w:val="single" w:sz="4" w:space="0" w:color="auto"/>
              <w:right w:val="single" w:sz="4" w:space="0" w:color="auto"/>
            </w:tcBorders>
            <w:noWrap/>
            <w:vAlign w:val="center"/>
            <w:hideMark/>
          </w:tcPr>
          <w:p w:rsidR="003C5E9F" w:rsidRDefault="003C5E9F" w:rsidP="009A073A">
            <w:pPr>
              <w:rPr>
                <w:rFonts w:ascii="Microsoft YaHei" w:eastAsia="Microsoft YaHei" w:hAnsi="Microsoft YaHei"/>
                <w:lang w:eastAsia="es-BO"/>
              </w:rPr>
            </w:pPr>
            <w:r>
              <w:rPr>
                <w:rFonts w:ascii="Microsoft YaHei" w:eastAsia="Microsoft YaHei" w:hAnsi="Microsoft YaHei" w:hint="eastAsia"/>
                <w:lang w:eastAsia="es-BO"/>
              </w:rPr>
              <w:t>Performance</w:t>
            </w:r>
          </w:p>
        </w:tc>
        <w:tc>
          <w:tcPr>
            <w:tcW w:w="1033" w:type="dxa"/>
            <w:tcBorders>
              <w:top w:val="nil"/>
              <w:left w:val="nil"/>
              <w:bottom w:val="single" w:sz="4" w:space="0" w:color="auto"/>
              <w:right w:val="single" w:sz="4" w:space="0" w:color="auto"/>
            </w:tcBorders>
            <w:noWrap/>
            <w:vAlign w:val="center"/>
            <w:hideMark/>
          </w:tcPr>
          <w:p w:rsidR="003C5E9F" w:rsidRDefault="003C5E9F" w:rsidP="009A073A">
            <w:pPr>
              <w:rPr>
                <w:rFonts w:ascii="Microsoft YaHei" w:eastAsia="Microsoft YaHei" w:hAnsi="Microsoft YaHei"/>
                <w:lang w:eastAsia="es-BO"/>
              </w:rPr>
            </w:pPr>
            <w:r>
              <w:rPr>
                <w:rFonts w:ascii="Microsoft YaHei" w:eastAsia="Microsoft YaHei" w:hAnsi="Microsoft YaHei" w:hint="eastAsia"/>
                <w:lang w:eastAsia="es-BO"/>
              </w:rPr>
              <w:t>FTP</w:t>
            </w:r>
          </w:p>
        </w:tc>
        <w:tc>
          <w:tcPr>
            <w:tcW w:w="1421" w:type="dxa"/>
            <w:tcBorders>
              <w:top w:val="nil"/>
              <w:left w:val="nil"/>
              <w:bottom w:val="single" w:sz="4" w:space="0" w:color="auto"/>
              <w:right w:val="single" w:sz="4" w:space="0" w:color="auto"/>
            </w:tcBorders>
            <w:vAlign w:val="center"/>
            <w:hideMark/>
          </w:tcPr>
          <w:p w:rsidR="003C5E9F" w:rsidRDefault="003C5E9F" w:rsidP="009A073A">
            <w:pPr>
              <w:rPr>
                <w:rFonts w:ascii="Microsoft YaHei" w:eastAsia="Microsoft YaHei" w:hAnsi="Microsoft YaHei"/>
                <w:lang w:val="en-US" w:eastAsia="es-BO"/>
              </w:rPr>
            </w:pPr>
            <w:r>
              <w:rPr>
                <w:rFonts w:ascii="Microsoft YaHei" w:eastAsia="Microsoft YaHei" w:hAnsi="Microsoft YaHei" w:hint="eastAsia"/>
                <w:lang w:val="en-US" w:eastAsia="es-BO"/>
              </w:rPr>
              <w:t>FTP server IP:</w:t>
            </w:r>
            <w:r>
              <w:rPr>
                <w:rFonts w:ascii="Microsoft YaHei" w:eastAsia="Microsoft YaHei" w:hAnsi="Microsoft YaHei" w:hint="eastAsia"/>
                <w:lang w:val="en-US" w:eastAsia="es-BO"/>
              </w:rPr>
              <w:br/>
              <w:t>FTP Port:</w:t>
            </w:r>
            <w:r>
              <w:rPr>
                <w:rFonts w:ascii="Microsoft YaHei" w:eastAsia="Microsoft YaHei" w:hAnsi="Microsoft YaHei" w:hint="eastAsia"/>
                <w:lang w:val="en-US" w:eastAsia="es-BO"/>
              </w:rPr>
              <w:br/>
              <w:t>Username:</w:t>
            </w:r>
            <w:r>
              <w:rPr>
                <w:rFonts w:ascii="Microsoft YaHei" w:eastAsia="Microsoft YaHei" w:hAnsi="Microsoft YaHei" w:hint="eastAsia"/>
                <w:lang w:val="en-US" w:eastAsia="es-BO"/>
              </w:rPr>
              <w:br/>
              <w:t>Password:</w:t>
            </w:r>
            <w:r>
              <w:rPr>
                <w:rFonts w:ascii="Microsoft YaHei" w:eastAsia="Microsoft YaHei" w:hAnsi="Microsoft YaHei" w:hint="eastAsia"/>
                <w:lang w:val="en-US" w:eastAsia="es-BO"/>
              </w:rPr>
              <w:br/>
              <w:t>File Directory:</w:t>
            </w:r>
          </w:p>
        </w:tc>
        <w:tc>
          <w:tcPr>
            <w:tcW w:w="2232" w:type="dxa"/>
            <w:tcBorders>
              <w:top w:val="nil"/>
              <w:left w:val="nil"/>
              <w:bottom w:val="single" w:sz="4" w:space="0" w:color="auto"/>
              <w:right w:val="single" w:sz="4" w:space="0" w:color="auto"/>
            </w:tcBorders>
            <w:vAlign w:val="center"/>
            <w:hideMark/>
          </w:tcPr>
          <w:p w:rsidR="003C5E9F" w:rsidRDefault="003C5E9F" w:rsidP="009A073A">
            <w:pPr>
              <w:rPr>
                <w:rFonts w:ascii="Microsoft YaHei" w:eastAsia="Microsoft YaHei" w:hAnsi="Microsoft YaHei"/>
                <w:lang w:val="en-US" w:eastAsia="es-BO"/>
              </w:rPr>
            </w:pPr>
            <w:r>
              <w:rPr>
                <w:rFonts w:ascii="Microsoft YaHei" w:eastAsia="Microsoft YaHei" w:hAnsi="Microsoft YaHei" w:hint="eastAsia"/>
                <w:lang w:val="en-US" w:eastAsia="es-BO"/>
              </w:rPr>
              <w:t>1.Measurement Object and Counter List</w:t>
            </w:r>
            <w:r>
              <w:rPr>
                <w:rFonts w:ascii="Microsoft YaHei" w:eastAsia="Microsoft YaHei" w:hAnsi="Microsoft YaHei" w:hint="eastAsia"/>
                <w:lang w:val="en-US" w:eastAsia="es-BO"/>
              </w:rPr>
              <w:br/>
            </w:r>
            <w:r>
              <w:rPr>
                <w:rFonts w:ascii="Microsoft YaHei" w:eastAsia="Microsoft YaHei" w:hAnsi="Microsoft YaHei" w:hint="eastAsia"/>
                <w:color w:val="0000FF"/>
                <w:lang w:val="en-US" w:eastAsia="es-BO"/>
              </w:rPr>
              <w:t>/2G PM FTP NBI/2G/02_ZTE GERAN Counter List.xls</w:t>
            </w:r>
            <w:r>
              <w:rPr>
                <w:rFonts w:ascii="Microsoft YaHei" w:eastAsia="Microsoft YaHei" w:hAnsi="Microsoft YaHei" w:hint="eastAsia"/>
                <w:lang w:val="en-US" w:eastAsia="es-BO"/>
              </w:rPr>
              <w:br/>
              <w:t>2.Performance data sample</w:t>
            </w:r>
            <w:r>
              <w:rPr>
                <w:rFonts w:ascii="Microsoft YaHei" w:eastAsia="Microsoft YaHei" w:hAnsi="Microsoft YaHei" w:hint="eastAsia"/>
                <w:lang w:val="en-US" w:eastAsia="es-BO"/>
              </w:rPr>
              <w:br/>
            </w:r>
            <w:r>
              <w:rPr>
                <w:rFonts w:ascii="Microsoft YaHei" w:eastAsia="Microsoft YaHei" w:hAnsi="Microsoft YaHei" w:hint="eastAsia"/>
                <w:color w:val="0000FF"/>
                <w:lang w:val="en-US" w:eastAsia="es-BO"/>
              </w:rPr>
              <w:t>/2G PM FTP NBI/2G/03_Sample/</w:t>
            </w:r>
          </w:p>
        </w:tc>
        <w:tc>
          <w:tcPr>
            <w:tcW w:w="2797" w:type="dxa"/>
            <w:tcBorders>
              <w:top w:val="nil"/>
              <w:left w:val="nil"/>
              <w:bottom w:val="single" w:sz="4" w:space="0" w:color="auto"/>
              <w:right w:val="single" w:sz="4" w:space="0" w:color="auto"/>
            </w:tcBorders>
            <w:vAlign w:val="center"/>
            <w:hideMark/>
          </w:tcPr>
          <w:p w:rsidR="003C5E9F" w:rsidRDefault="003C5E9F" w:rsidP="009A073A">
            <w:pPr>
              <w:rPr>
                <w:rFonts w:ascii="Microsoft YaHei" w:eastAsia="Microsoft YaHei" w:hAnsi="Microsoft YaHei"/>
                <w:lang w:val="en-US" w:eastAsia="es-BO"/>
              </w:rPr>
            </w:pPr>
            <w:r>
              <w:rPr>
                <w:rFonts w:ascii="Microsoft YaHei" w:eastAsia="Microsoft YaHei" w:hAnsi="Microsoft YaHei" w:hint="eastAsia"/>
                <w:lang w:val="en-US" w:eastAsia="es-BO"/>
              </w:rPr>
              <w:t xml:space="preserve">1.Provide NBI (Northbound Interface Specification) </w:t>
            </w:r>
            <w:r>
              <w:rPr>
                <w:rFonts w:ascii="Microsoft YaHei" w:eastAsia="Microsoft YaHei" w:hAnsi="Microsoft YaHei" w:hint="eastAsia"/>
                <w:lang w:val="en-US" w:eastAsia="es-BO"/>
              </w:rPr>
              <w:br/>
            </w:r>
            <w:r>
              <w:rPr>
                <w:rFonts w:ascii="Microsoft YaHei" w:eastAsia="Microsoft YaHei" w:hAnsi="Microsoft YaHei" w:hint="eastAsia"/>
                <w:color w:val="0000FF"/>
                <w:lang w:val="en-US" w:eastAsia="es-BO"/>
              </w:rPr>
              <w:t>/2G PM FTP NBI/2G/01_ZTE GERAN PM File(CSV) Northbound Interface Specification.doc</w:t>
            </w:r>
            <w:r>
              <w:rPr>
                <w:rFonts w:ascii="Microsoft YaHei" w:eastAsia="Microsoft YaHei" w:hAnsi="Microsoft YaHei" w:hint="eastAsia"/>
                <w:lang w:val="en-US" w:eastAsia="es-BO"/>
              </w:rPr>
              <w:br/>
              <w:t xml:space="preserve">2.KPI Description Document (include KPI formula and description) </w:t>
            </w:r>
            <w:r>
              <w:rPr>
                <w:rFonts w:ascii="Microsoft YaHei" w:eastAsia="Microsoft YaHei" w:hAnsi="Microsoft YaHei" w:hint="eastAsia"/>
                <w:lang w:val="en-US" w:eastAsia="es-BO"/>
              </w:rPr>
              <w:br/>
            </w:r>
            <w:r>
              <w:rPr>
                <w:rFonts w:ascii="Microsoft YaHei" w:eastAsia="Microsoft YaHei" w:hAnsi="Microsoft YaHei" w:hint="eastAsia"/>
                <w:b/>
                <w:bCs/>
                <w:color w:val="FF0000"/>
                <w:lang w:val="en-US" w:eastAsia="es-BO"/>
              </w:rPr>
              <w:t>(N/A )</w:t>
            </w:r>
          </w:p>
        </w:tc>
      </w:tr>
      <w:tr w:rsidR="003C5E9F" w:rsidRPr="00BD3635" w:rsidTr="009A073A">
        <w:trPr>
          <w:trHeight w:val="1350"/>
        </w:trPr>
        <w:tc>
          <w:tcPr>
            <w:tcW w:w="0" w:type="auto"/>
            <w:vMerge/>
            <w:tcBorders>
              <w:top w:val="nil"/>
              <w:left w:val="single" w:sz="4" w:space="0" w:color="auto"/>
              <w:bottom w:val="single" w:sz="4" w:space="0" w:color="000000"/>
              <w:right w:val="single" w:sz="4" w:space="0" w:color="auto"/>
            </w:tcBorders>
            <w:vAlign w:val="center"/>
            <w:hideMark/>
          </w:tcPr>
          <w:p w:rsidR="003C5E9F" w:rsidRPr="00C55E75" w:rsidRDefault="003C5E9F" w:rsidP="009A073A">
            <w:pPr>
              <w:rPr>
                <w:rFonts w:ascii="Microsoft YaHei" w:eastAsia="Microsoft YaHei" w:hAnsi="Microsoft YaHei"/>
                <w:lang w:val="en-US" w:eastAsia="es-BO"/>
              </w:rPr>
            </w:pPr>
          </w:p>
        </w:tc>
        <w:tc>
          <w:tcPr>
            <w:tcW w:w="1483" w:type="dxa"/>
            <w:tcBorders>
              <w:top w:val="nil"/>
              <w:left w:val="nil"/>
              <w:bottom w:val="single" w:sz="4" w:space="0" w:color="auto"/>
              <w:right w:val="single" w:sz="4" w:space="0" w:color="auto"/>
            </w:tcBorders>
            <w:noWrap/>
            <w:vAlign w:val="center"/>
            <w:hideMark/>
          </w:tcPr>
          <w:p w:rsidR="003C5E9F" w:rsidRDefault="003C5E9F" w:rsidP="009A073A">
            <w:pPr>
              <w:rPr>
                <w:rFonts w:ascii="Microsoft YaHei" w:eastAsia="Microsoft YaHei" w:hAnsi="Microsoft YaHei"/>
                <w:lang w:eastAsia="es-BO"/>
              </w:rPr>
            </w:pPr>
            <w:r>
              <w:rPr>
                <w:rFonts w:ascii="Microsoft YaHei" w:eastAsia="Microsoft YaHei" w:hAnsi="Microsoft YaHei" w:hint="eastAsia"/>
                <w:lang w:eastAsia="es-BO"/>
              </w:rPr>
              <w:t xml:space="preserve">Resource Discovery  </w:t>
            </w:r>
          </w:p>
        </w:tc>
        <w:tc>
          <w:tcPr>
            <w:tcW w:w="1033" w:type="dxa"/>
            <w:tcBorders>
              <w:top w:val="nil"/>
              <w:left w:val="nil"/>
              <w:bottom w:val="single" w:sz="4" w:space="0" w:color="auto"/>
              <w:right w:val="single" w:sz="4" w:space="0" w:color="auto"/>
            </w:tcBorders>
            <w:noWrap/>
            <w:vAlign w:val="center"/>
            <w:hideMark/>
          </w:tcPr>
          <w:p w:rsidR="003C5E9F" w:rsidRDefault="003C5E9F" w:rsidP="009A073A">
            <w:pPr>
              <w:rPr>
                <w:rFonts w:ascii="Microsoft YaHei" w:eastAsia="Microsoft YaHei" w:hAnsi="Microsoft YaHei"/>
                <w:lang w:eastAsia="es-BO"/>
              </w:rPr>
            </w:pPr>
            <w:r>
              <w:rPr>
                <w:rFonts w:ascii="Microsoft YaHei" w:eastAsia="Microsoft YaHei" w:hAnsi="Microsoft YaHei" w:hint="eastAsia"/>
                <w:lang w:eastAsia="es-BO"/>
              </w:rPr>
              <w:t>FTP</w:t>
            </w:r>
          </w:p>
        </w:tc>
        <w:tc>
          <w:tcPr>
            <w:tcW w:w="1421" w:type="dxa"/>
            <w:tcBorders>
              <w:top w:val="nil"/>
              <w:left w:val="nil"/>
              <w:bottom w:val="single" w:sz="4" w:space="0" w:color="auto"/>
              <w:right w:val="single" w:sz="4" w:space="0" w:color="auto"/>
            </w:tcBorders>
            <w:vAlign w:val="center"/>
            <w:hideMark/>
          </w:tcPr>
          <w:p w:rsidR="003C5E9F" w:rsidRDefault="003C5E9F" w:rsidP="009A073A">
            <w:pPr>
              <w:rPr>
                <w:rFonts w:ascii="Microsoft YaHei" w:eastAsia="Microsoft YaHei" w:hAnsi="Microsoft YaHei"/>
                <w:lang w:val="en-US" w:eastAsia="es-BO"/>
              </w:rPr>
            </w:pPr>
            <w:r>
              <w:rPr>
                <w:rFonts w:ascii="Microsoft YaHei" w:eastAsia="Microsoft YaHei" w:hAnsi="Microsoft YaHei" w:hint="eastAsia"/>
                <w:lang w:val="en-US" w:eastAsia="es-BO"/>
              </w:rPr>
              <w:t>FTP server IP:</w:t>
            </w:r>
            <w:r>
              <w:rPr>
                <w:rFonts w:ascii="Microsoft YaHei" w:eastAsia="Microsoft YaHei" w:hAnsi="Microsoft YaHei" w:hint="eastAsia"/>
                <w:lang w:val="en-US" w:eastAsia="es-BO"/>
              </w:rPr>
              <w:br/>
              <w:t>FTP Port:</w:t>
            </w:r>
            <w:r>
              <w:rPr>
                <w:rFonts w:ascii="Microsoft YaHei" w:eastAsia="Microsoft YaHei" w:hAnsi="Microsoft YaHei" w:hint="eastAsia"/>
                <w:lang w:val="en-US" w:eastAsia="es-BO"/>
              </w:rPr>
              <w:br/>
              <w:t>Username:</w:t>
            </w:r>
            <w:r>
              <w:rPr>
                <w:rFonts w:ascii="Microsoft YaHei" w:eastAsia="Microsoft YaHei" w:hAnsi="Microsoft YaHei" w:hint="eastAsia"/>
                <w:lang w:val="en-US" w:eastAsia="es-BO"/>
              </w:rPr>
              <w:br/>
              <w:t>Password:</w:t>
            </w:r>
            <w:r>
              <w:rPr>
                <w:rFonts w:ascii="Microsoft YaHei" w:eastAsia="Microsoft YaHei" w:hAnsi="Microsoft YaHei" w:hint="eastAsia"/>
                <w:lang w:val="en-US" w:eastAsia="es-BO"/>
              </w:rPr>
              <w:br/>
              <w:t>File Directory:</w:t>
            </w:r>
          </w:p>
        </w:tc>
        <w:tc>
          <w:tcPr>
            <w:tcW w:w="2232" w:type="dxa"/>
            <w:tcBorders>
              <w:top w:val="nil"/>
              <w:left w:val="nil"/>
              <w:bottom w:val="single" w:sz="4" w:space="0" w:color="auto"/>
              <w:right w:val="single" w:sz="4" w:space="0" w:color="auto"/>
            </w:tcBorders>
            <w:vAlign w:val="center"/>
            <w:hideMark/>
          </w:tcPr>
          <w:p w:rsidR="003C5E9F" w:rsidRDefault="003C5E9F" w:rsidP="009A073A">
            <w:pPr>
              <w:rPr>
                <w:rFonts w:ascii="Microsoft YaHei" w:eastAsia="Microsoft YaHei" w:hAnsi="Microsoft YaHei"/>
                <w:lang w:val="en-US" w:eastAsia="es-BO"/>
              </w:rPr>
            </w:pPr>
            <w:r>
              <w:rPr>
                <w:rFonts w:ascii="Microsoft YaHei" w:eastAsia="Microsoft YaHei" w:hAnsi="Microsoft YaHei" w:hint="eastAsia"/>
                <w:lang w:val="en-US" w:eastAsia="es-BO"/>
              </w:rPr>
              <w:t>1.NE Type List</w:t>
            </w:r>
            <w:r>
              <w:rPr>
                <w:rFonts w:ascii="Microsoft YaHei" w:eastAsia="Microsoft YaHei" w:hAnsi="Microsoft YaHei" w:hint="eastAsia"/>
                <w:lang w:val="en-US" w:eastAsia="es-BO"/>
              </w:rPr>
              <w:br/>
              <w:t>2.NE List (NE Name, NE Type, Device Model, etc.)</w:t>
            </w:r>
            <w:r>
              <w:rPr>
                <w:rFonts w:ascii="Microsoft YaHei" w:eastAsia="Microsoft YaHei" w:hAnsi="Microsoft YaHei" w:hint="eastAsia"/>
                <w:lang w:val="en-US" w:eastAsia="es-BO"/>
              </w:rPr>
              <w:br/>
              <w:t>3.Resource data sample</w:t>
            </w:r>
            <w:r>
              <w:rPr>
                <w:rFonts w:ascii="Microsoft YaHei" w:eastAsia="Microsoft YaHei" w:hAnsi="Microsoft YaHei" w:hint="eastAsia"/>
                <w:lang w:val="en-US" w:eastAsia="es-BO"/>
              </w:rPr>
              <w:br/>
            </w:r>
            <w:r>
              <w:rPr>
                <w:rFonts w:ascii="Microsoft YaHei" w:eastAsia="Microsoft YaHei" w:hAnsi="Microsoft YaHei" w:hint="eastAsia"/>
                <w:color w:val="0000FF"/>
                <w:lang w:val="en-US" w:eastAsia="es-BO"/>
              </w:rPr>
              <w:t>/2G CM FTP NBI/2G03_ZTE GERAN  MO File (CSV) NBI Sample</w:t>
            </w:r>
          </w:p>
        </w:tc>
        <w:tc>
          <w:tcPr>
            <w:tcW w:w="2797" w:type="dxa"/>
            <w:tcBorders>
              <w:top w:val="nil"/>
              <w:left w:val="nil"/>
              <w:bottom w:val="single" w:sz="4" w:space="0" w:color="auto"/>
              <w:right w:val="single" w:sz="4" w:space="0" w:color="auto"/>
            </w:tcBorders>
            <w:vAlign w:val="center"/>
            <w:hideMark/>
          </w:tcPr>
          <w:p w:rsidR="003C5E9F" w:rsidRDefault="003C5E9F" w:rsidP="009A073A">
            <w:pPr>
              <w:rPr>
                <w:rFonts w:ascii="Microsoft YaHei" w:eastAsia="Microsoft YaHei" w:hAnsi="Microsoft YaHei"/>
                <w:lang w:val="en-US" w:eastAsia="es-BO"/>
              </w:rPr>
            </w:pPr>
            <w:r>
              <w:rPr>
                <w:rFonts w:ascii="Microsoft YaHei" w:eastAsia="Microsoft YaHei" w:hAnsi="Microsoft YaHei" w:hint="eastAsia"/>
                <w:lang w:val="en-US" w:eastAsia="es-BO"/>
              </w:rPr>
              <w:t xml:space="preserve">1.Provide NBI (Northbound Interface Specification) </w:t>
            </w:r>
            <w:r>
              <w:rPr>
                <w:rFonts w:ascii="Microsoft YaHei" w:eastAsia="Microsoft YaHei" w:hAnsi="Microsoft YaHei" w:hint="eastAsia"/>
                <w:lang w:val="en-US" w:eastAsia="es-BO"/>
              </w:rPr>
              <w:br/>
            </w:r>
            <w:r>
              <w:rPr>
                <w:rFonts w:ascii="Microsoft YaHei" w:eastAsia="Microsoft YaHei" w:hAnsi="Microsoft YaHei" w:hint="eastAsia"/>
                <w:color w:val="0000FF"/>
                <w:lang w:val="en-US" w:eastAsia="es-BO"/>
              </w:rPr>
              <w:t>(1)/2G CM FTP NBI/2G01_ZTE GERAN CM MO File (CSV) Northbound Interface Specification.doc</w:t>
            </w:r>
            <w:r>
              <w:rPr>
                <w:rFonts w:ascii="Microsoft YaHei" w:eastAsia="Microsoft YaHei" w:hAnsi="Microsoft YaHei" w:hint="eastAsia"/>
                <w:color w:val="0000FF"/>
                <w:lang w:val="en-US" w:eastAsia="es-BO"/>
              </w:rPr>
              <w:br/>
              <w:t>(2)/2G CM FTP NBI/2G02_Managed Objects Description for GERAN.xls</w:t>
            </w:r>
          </w:p>
        </w:tc>
      </w:tr>
    </w:tbl>
    <w:p w:rsidR="003C5E9F" w:rsidRDefault="003C5E9F" w:rsidP="003C5E9F">
      <w:pPr>
        <w:rPr>
          <w:rFonts w:ascii="Tahoma" w:hAnsi="Tahoma" w:cs="Tahoma"/>
          <w:lang w:val="en-US"/>
        </w:rPr>
      </w:pPr>
    </w:p>
    <w:p w:rsidR="003C5E9F" w:rsidRDefault="001943B1" w:rsidP="003C5E9F">
      <w:pPr>
        <w:rPr>
          <w:rFonts w:ascii="Tahoma" w:hAnsi="Tahoma" w:cs="Tahoma"/>
          <w:lang w:val="en-US"/>
        </w:rPr>
      </w:pPr>
      <w:r w:rsidRPr="003C5E9F">
        <w:rPr>
          <w:noProof/>
          <w:lang w:val="es-BO" w:eastAsia="es-BO"/>
        </w:rPr>
        <w:drawing>
          <wp:inline distT="0" distB="0" distL="0" distR="0">
            <wp:extent cx="5478780" cy="2472690"/>
            <wp:effectExtent l="0" t="0" r="0" b="0"/>
            <wp:docPr id="40"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78780" cy="2472690"/>
                    </a:xfrm>
                    <a:prstGeom prst="rect">
                      <a:avLst/>
                    </a:prstGeom>
                    <a:noFill/>
                    <a:ln>
                      <a:noFill/>
                    </a:ln>
                  </pic:spPr>
                </pic:pic>
              </a:graphicData>
            </a:graphic>
          </wp:inline>
        </w:drawing>
      </w:r>
    </w:p>
    <w:p w:rsidR="003C5E9F" w:rsidRDefault="001943B1" w:rsidP="003C5E9F">
      <w:pPr>
        <w:rPr>
          <w:rFonts w:ascii="Tahoma" w:hAnsi="Tahoma" w:cs="Tahoma"/>
          <w:lang w:val="en-US"/>
        </w:rPr>
      </w:pPr>
      <w:r w:rsidRPr="003C5E9F">
        <w:rPr>
          <w:noProof/>
          <w:lang w:val="es-BO" w:eastAsia="es-BO"/>
        </w:rPr>
        <w:drawing>
          <wp:inline distT="0" distB="0" distL="0" distR="0">
            <wp:extent cx="6151880" cy="3086735"/>
            <wp:effectExtent l="0" t="0" r="0" b="0"/>
            <wp:docPr id="39"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51880" cy="3086735"/>
                    </a:xfrm>
                    <a:prstGeom prst="rect">
                      <a:avLst/>
                    </a:prstGeom>
                    <a:noFill/>
                    <a:ln>
                      <a:noFill/>
                    </a:ln>
                  </pic:spPr>
                </pic:pic>
              </a:graphicData>
            </a:graphic>
          </wp:inline>
        </w:drawing>
      </w:r>
    </w:p>
    <w:p w:rsidR="003C5E9F" w:rsidRDefault="003C5E9F" w:rsidP="003C5E9F">
      <w:pPr>
        <w:rPr>
          <w:rFonts w:ascii="Tahoma" w:hAnsi="Tahoma" w:cs="Tahoma"/>
          <w:lang w:val="en-US"/>
        </w:rPr>
      </w:pPr>
    </w:p>
    <w:p w:rsidR="003C5E9F" w:rsidRDefault="001943B1" w:rsidP="003C5E9F">
      <w:pPr>
        <w:rPr>
          <w:noProof/>
          <w:lang w:val="es-BO" w:eastAsia="es-BO"/>
        </w:rPr>
      </w:pPr>
      <w:r w:rsidRPr="003C5E9F">
        <w:rPr>
          <w:noProof/>
          <w:lang w:val="es-BO" w:eastAsia="es-BO"/>
        </w:rPr>
        <w:drawing>
          <wp:inline distT="0" distB="0" distL="0" distR="0">
            <wp:extent cx="6151880" cy="6847205"/>
            <wp:effectExtent l="0" t="0" r="0" b="0"/>
            <wp:docPr id="38"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151880" cy="6847205"/>
                    </a:xfrm>
                    <a:prstGeom prst="rect">
                      <a:avLst/>
                    </a:prstGeom>
                    <a:noFill/>
                    <a:ln>
                      <a:noFill/>
                    </a:ln>
                  </pic:spPr>
                </pic:pic>
              </a:graphicData>
            </a:graphic>
          </wp:inline>
        </w:drawing>
      </w:r>
    </w:p>
    <w:p w:rsidR="005B5818" w:rsidRDefault="005B5818" w:rsidP="003C5E9F">
      <w:pPr>
        <w:rPr>
          <w:noProof/>
          <w:lang w:val="es-BO" w:eastAsia="es-BO"/>
        </w:rPr>
      </w:pPr>
    </w:p>
    <w:p w:rsidR="005B5818" w:rsidRDefault="005B5818" w:rsidP="003C5E9F">
      <w:pPr>
        <w:rPr>
          <w:noProof/>
          <w:lang w:val="es-BO" w:eastAsia="es-BO"/>
        </w:rPr>
      </w:pPr>
    </w:p>
    <w:p w:rsidR="005B5818" w:rsidRDefault="005B5818" w:rsidP="003C5E9F">
      <w:pPr>
        <w:rPr>
          <w:noProof/>
          <w:lang w:val="es-BO" w:eastAsia="es-BO"/>
        </w:rPr>
      </w:pPr>
    </w:p>
    <w:p w:rsidR="005B5818" w:rsidRDefault="005B5818" w:rsidP="003C5E9F">
      <w:pPr>
        <w:rPr>
          <w:noProof/>
          <w:lang w:val="es-BO" w:eastAsia="es-BO"/>
        </w:rPr>
      </w:pPr>
    </w:p>
    <w:p w:rsidR="005B5818" w:rsidRDefault="005B5818" w:rsidP="003C5E9F">
      <w:pPr>
        <w:rPr>
          <w:noProof/>
          <w:lang w:val="es-BO" w:eastAsia="es-BO"/>
        </w:rPr>
      </w:pPr>
    </w:p>
    <w:p w:rsidR="005B5818" w:rsidRDefault="005B5818" w:rsidP="003C5E9F">
      <w:pPr>
        <w:rPr>
          <w:noProof/>
          <w:lang w:val="es-BO" w:eastAsia="es-BO"/>
        </w:rPr>
      </w:pPr>
    </w:p>
    <w:p w:rsidR="005B5818" w:rsidRDefault="005B5818" w:rsidP="003C5E9F">
      <w:pPr>
        <w:rPr>
          <w:noProof/>
          <w:lang w:val="es-BO" w:eastAsia="es-BO"/>
        </w:rPr>
      </w:pPr>
    </w:p>
    <w:p w:rsidR="005B5818" w:rsidRDefault="005B5818" w:rsidP="003C5E9F">
      <w:pPr>
        <w:rPr>
          <w:noProof/>
          <w:lang w:val="es-BO" w:eastAsia="es-BO"/>
        </w:rPr>
      </w:pPr>
    </w:p>
    <w:p w:rsidR="005B5818" w:rsidRDefault="005B5818" w:rsidP="003C5E9F">
      <w:pPr>
        <w:rPr>
          <w:noProof/>
          <w:lang w:val="es-BO" w:eastAsia="es-BO"/>
        </w:rPr>
      </w:pPr>
    </w:p>
    <w:p w:rsidR="005B5818" w:rsidRDefault="005B5818" w:rsidP="003C5E9F">
      <w:pPr>
        <w:rPr>
          <w:noProof/>
          <w:lang w:val="es-BO" w:eastAsia="es-BO"/>
        </w:rPr>
      </w:pPr>
    </w:p>
    <w:p w:rsidR="005B5818" w:rsidRDefault="005B5818" w:rsidP="003C5E9F">
      <w:pPr>
        <w:rPr>
          <w:noProof/>
          <w:lang w:val="es-BO" w:eastAsia="es-BO"/>
        </w:rPr>
      </w:pPr>
    </w:p>
    <w:p w:rsidR="005B5818" w:rsidRDefault="005B5818" w:rsidP="005B5818">
      <w:pPr>
        <w:pStyle w:val="TITULOS"/>
        <w:spacing w:after="0"/>
        <w:ind w:left="426" w:firstLine="0"/>
        <w:rPr>
          <w:noProof/>
          <w:lang w:eastAsia="es-BO"/>
        </w:rPr>
      </w:pPr>
    </w:p>
    <w:p w:rsidR="005B5818" w:rsidRPr="004F4612" w:rsidRDefault="005B5818" w:rsidP="004F4612">
      <w:pPr>
        <w:pStyle w:val="TITULOS"/>
        <w:spacing w:after="0"/>
        <w:ind w:left="426" w:firstLine="0"/>
        <w:jc w:val="center"/>
        <w:rPr>
          <w:rFonts w:ascii="Tahoma" w:hAnsi="Tahoma" w:cs="Tahoma"/>
          <w:color w:val="365F91"/>
        </w:rPr>
      </w:pPr>
      <w:r w:rsidRPr="004F4612">
        <w:rPr>
          <w:rFonts w:ascii="Tahoma" w:hAnsi="Tahoma" w:cs="Tahoma"/>
          <w:color w:val="365F91"/>
        </w:rPr>
        <w:t>ANEXOS SOPORTE Y MANTENIMIENTO TÉCNICO RED CORE</w:t>
      </w:r>
    </w:p>
    <w:p w:rsidR="005B5818" w:rsidRDefault="005B5818" w:rsidP="005B5818">
      <w:pPr>
        <w:rPr>
          <w:lang w:val="es-BO" w:eastAsia="en-US"/>
        </w:rPr>
      </w:pPr>
    </w:p>
    <w:p w:rsidR="005B5818" w:rsidRDefault="005B5818" w:rsidP="005B5818">
      <w:pPr>
        <w:rPr>
          <w:rFonts w:ascii="Tahoma" w:hAnsi="Tahoma" w:cs="Tahoma"/>
          <w:lang w:val="es-ES_tradnl"/>
        </w:rPr>
      </w:pPr>
    </w:p>
    <w:p w:rsidR="005B5818" w:rsidRDefault="005B5818" w:rsidP="005B5818">
      <w:pPr>
        <w:rPr>
          <w:rFonts w:ascii="Tahoma" w:hAnsi="Tahoma" w:cs="Tahoma"/>
          <w:lang w:val="es-ES_tradnl"/>
        </w:rPr>
      </w:pPr>
    </w:p>
    <w:p w:rsidR="005B5818" w:rsidRPr="00FF4373" w:rsidRDefault="005B5818" w:rsidP="005B5818">
      <w:pPr>
        <w:rPr>
          <w:rFonts w:ascii="Tahoma" w:hAnsi="Tahoma" w:cs="Tahoma"/>
          <w:color w:val="1F497D"/>
          <w:sz w:val="22"/>
          <w:szCs w:val="22"/>
          <w:lang w:val="es-ES_tradnl"/>
        </w:rPr>
      </w:pPr>
      <w:r w:rsidRPr="00FF4373">
        <w:rPr>
          <w:rFonts w:ascii="Tahoma" w:hAnsi="Tahoma" w:cs="Tahoma"/>
          <w:color w:val="1F497D"/>
          <w:sz w:val="22"/>
          <w:szCs w:val="22"/>
          <w:lang w:val="es-ES_tradnl"/>
        </w:rPr>
        <w:t>Anexo N° S1 – Definiciones generales</w:t>
      </w:r>
    </w:p>
    <w:p w:rsidR="005B5818" w:rsidRPr="00FF4373" w:rsidRDefault="005B5818" w:rsidP="005B5818">
      <w:pPr>
        <w:rPr>
          <w:rFonts w:ascii="Tahoma" w:hAnsi="Tahoma" w:cs="Tahoma"/>
          <w:color w:val="1F497D"/>
          <w:sz w:val="22"/>
          <w:szCs w:val="22"/>
          <w:lang w:val="es-ES_tradnl"/>
        </w:rPr>
      </w:pPr>
      <w:r w:rsidRPr="00FF4373">
        <w:rPr>
          <w:rFonts w:ascii="Tahoma" w:hAnsi="Tahoma" w:cs="Tahoma"/>
          <w:color w:val="1F497D"/>
          <w:sz w:val="22"/>
          <w:szCs w:val="22"/>
          <w:lang w:val="es-ES_tradnl"/>
        </w:rPr>
        <w:t>Anexo N° S2 – Definición de prioridades</w:t>
      </w:r>
    </w:p>
    <w:p w:rsidR="005B5818" w:rsidRPr="00FF4373" w:rsidRDefault="005B5818" w:rsidP="005B5818">
      <w:pPr>
        <w:rPr>
          <w:rFonts w:ascii="Tahoma" w:hAnsi="Tahoma" w:cs="Tahoma"/>
          <w:color w:val="1F497D"/>
          <w:sz w:val="22"/>
          <w:szCs w:val="22"/>
          <w:lang w:val="es-ES_tradnl"/>
        </w:rPr>
      </w:pPr>
      <w:r w:rsidRPr="00FF4373">
        <w:rPr>
          <w:rFonts w:ascii="Tahoma" w:hAnsi="Tahoma" w:cs="Tahoma"/>
          <w:color w:val="1F497D"/>
          <w:sz w:val="22"/>
          <w:szCs w:val="22"/>
          <w:lang w:val="es-ES_tradnl"/>
        </w:rPr>
        <w:t>Anexo N° S3 – Clasificación y severidad de incidentes</w:t>
      </w:r>
    </w:p>
    <w:p w:rsidR="005B5818" w:rsidRPr="00FF4373" w:rsidRDefault="005B5818" w:rsidP="005B5818">
      <w:pPr>
        <w:rPr>
          <w:rFonts w:ascii="Tahoma" w:hAnsi="Tahoma" w:cs="Tahoma"/>
          <w:color w:val="1F497D"/>
          <w:sz w:val="22"/>
          <w:szCs w:val="22"/>
          <w:lang w:val="es-ES_tradnl"/>
        </w:rPr>
      </w:pPr>
      <w:r w:rsidRPr="00FF4373">
        <w:rPr>
          <w:rFonts w:ascii="Tahoma" w:hAnsi="Tahoma" w:cs="Tahoma"/>
          <w:color w:val="1F497D"/>
          <w:sz w:val="22"/>
          <w:szCs w:val="22"/>
          <w:lang w:val="es-ES_tradnl"/>
        </w:rPr>
        <w:t>Anexo N° S4 – Matriz de responsabilidades</w:t>
      </w:r>
    </w:p>
    <w:p w:rsidR="005B5818" w:rsidRPr="00FF4373" w:rsidRDefault="005B5818" w:rsidP="005B5818">
      <w:pPr>
        <w:rPr>
          <w:rFonts w:ascii="Tahoma" w:hAnsi="Tahoma" w:cs="Tahoma"/>
          <w:color w:val="1F497D"/>
          <w:sz w:val="22"/>
          <w:szCs w:val="22"/>
          <w:lang w:val="es-ES_tradnl"/>
        </w:rPr>
      </w:pPr>
      <w:r w:rsidRPr="00FF4373">
        <w:rPr>
          <w:rFonts w:ascii="Tahoma" w:hAnsi="Tahoma" w:cs="Tahoma"/>
          <w:color w:val="1F497D"/>
          <w:sz w:val="22"/>
          <w:szCs w:val="22"/>
          <w:lang w:val="es-ES_tradnl"/>
        </w:rPr>
        <w:t>Anexo N° S5 – Definición de tiempos de atención de emergencias</w:t>
      </w:r>
    </w:p>
    <w:p w:rsidR="005B5818" w:rsidRPr="00FF4373" w:rsidRDefault="005B5818" w:rsidP="005B5818">
      <w:pPr>
        <w:rPr>
          <w:rFonts w:ascii="Tahoma" w:hAnsi="Tahoma" w:cs="Tahoma"/>
          <w:color w:val="1F497D"/>
          <w:sz w:val="22"/>
          <w:szCs w:val="22"/>
          <w:lang w:val="es-ES_tradnl"/>
        </w:rPr>
      </w:pPr>
      <w:r w:rsidRPr="00FF4373">
        <w:rPr>
          <w:rFonts w:ascii="Tahoma" w:hAnsi="Tahoma" w:cs="Tahoma"/>
          <w:color w:val="1F497D"/>
          <w:sz w:val="22"/>
          <w:szCs w:val="22"/>
          <w:lang w:val="es-ES_tradnl"/>
        </w:rPr>
        <w:t>Anexo N° S6 – Definición de tiempos de asistencia técnica</w:t>
      </w:r>
    </w:p>
    <w:p w:rsidR="005B5818" w:rsidRPr="00FF4373" w:rsidRDefault="005B5818" w:rsidP="005B5818">
      <w:pPr>
        <w:rPr>
          <w:rFonts w:ascii="Tahoma" w:hAnsi="Tahoma" w:cs="Tahoma"/>
          <w:color w:val="1F497D"/>
          <w:sz w:val="22"/>
          <w:szCs w:val="22"/>
          <w:lang w:val="es-ES_tradnl"/>
        </w:rPr>
      </w:pPr>
      <w:r w:rsidRPr="00FF4373">
        <w:rPr>
          <w:rFonts w:ascii="Tahoma" w:hAnsi="Tahoma" w:cs="Tahoma"/>
          <w:color w:val="1F497D"/>
          <w:sz w:val="22"/>
          <w:szCs w:val="22"/>
          <w:lang w:val="es-ES_tradnl"/>
        </w:rPr>
        <w:t>Anexo N° S7 – Definición de tiempos de respuesta para la mesa de consultas</w:t>
      </w:r>
    </w:p>
    <w:p w:rsidR="005B5818" w:rsidRDefault="005B5818" w:rsidP="005B5818">
      <w:pPr>
        <w:rPr>
          <w:rFonts w:ascii="Tahoma" w:hAnsi="Tahoma" w:cs="Tahoma"/>
          <w:color w:val="004990"/>
          <w:lang w:val="es-ES_tradnl"/>
        </w:rPr>
      </w:pPr>
      <w:r>
        <w:rPr>
          <w:rFonts w:ascii="Tahoma" w:hAnsi="Tahoma" w:cs="Tahoma"/>
          <w:color w:val="004990"/>
          <w:lang w:val="es-ES_tradnl"/>
        </w:rPr>
        <w:br w:type="page"/>
      </w:r>
    </w:p>
    <w:tbl>
      <w:tblPr>
        <w:tblpPr w:leftFromText="141" w:rightFromText="141" w:vertAnchor="text" w:horzAnchor="margin" w:tblpY="71"/>
        <w:tblW w:w="949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1838"/>
        <w:gridCol w:w="7657"/>
      </w:tblGrid>
      <w:tr w:rsidR="005B5818" w:rsidTr="00FF4373">
        <w:trPr>
          <w:trHeight w:val="617"/>
        </w:trPr>
        <w:tc>
          <w:tcPr>
            <w:tcW w:w="1838" w:type="dxa"/>
            <w:tcBorders>
              <w:top w:val="single" w:sz="4" w:space="0" w:color="004990"/>
              <w:left w:val="single" w:sz="4" w:space="0" w:color="004990"/>
              <w:bottom w:val="single" w:sz="4" w:space="0" w:color="004990"/>
              <w:right w:val="single" w:sz="4" w:space="0" w:color="004990"/>
            </w:tcBorders>
            <w:shd w:val="clear" w:color="auto" w:fill="004990"/>
            <w:vAlign w:val="center"/>
            <w:hideMark/>
          </w:tcPr>
          <w:p w:rsidR="005B5818" w:rsidRDefault="005B5818" w:rsidP="00FF4373">
            <w:pPr>
              <w:pStyle w:val="Textoindependiente3"/>
              <w:spacing w:after="0"/>
              <w:jc w:val="center"/>
              <w:rPr>
                <w:rFonts w:ascii="Tahoma" w:hAnsi="Tahoma" w:cs="Tahoma"/>
                <w:b/>
                <w:color w:val="FFFFFF"/>
                <w:sz w:val="24"/>
                <w:szCs w:val="24"/>
                <w:lang w:val="pt-BR"/>
              </w:rPr>
            </w:pPr>
            <w:r>
              <w:rPr>
                <w:rFonts w:ascii="Tahoma" w:hAnsi="Tahoma" w:cs="Tahoma"/>
                <w:b/>
                <w:color w:val="FFFFFF"/>
                <w:sz w:val="24"/>
                <w:szCs w:val="24"/>
                <w:lang w:val="pt-BR"/>
              </w:rPr>
              <w:t>ANEXO N° S1</w:t>
            </w:r>
          </w:p>
        </w:tc>
        <w:tc>
          <w:tcPr>
            <w:tcW w:w="7655" w:type="dxa"/>
            <w:tcBorders>
              <w:top w:val="single" w:sz="4" w:space="0" w:color="004990"/>
              <w:left w:val="single" w:sz="4" w:space="0" w:color="004990"/>
              <w:bottom w:val="single" w:sz="4" w:space="0" w:color="004990"/>
              <w:right w:val="single" w:sz="4" w:space="0" w:color="004990"/>
            </w:tcBorders>
            <w:vAlign w:val="center"/>
            <w:hideMark/>
          </w:tcPr>
          <w:p w:rsidR="005B5818" w:rsidRDefault="005B5818" w:rsidP="00FF4373">
            <w:pPr>
              <w:ind w:left="567"/>
              <w:jc w:val="center"/>
              <w:rPr>
                <w:rFonts w:ascii="Tahoma" w:hAnsi="Tahoma" w:cs="Tahoma"/>
                <w:b/>
                <w:color w:val="004990"/>
                <w:sz w:val="24"/>
                <w:szCs w:val="24"/>
                <w:lang w:val="pt-BR"/>
              </w:rPr>
            </w:pPr>
            <w:r>
              <w:rPr>
                <w:rFonts w:ascii="Tahoma" w:hAnsi="Tahoma" w:cs="Tahoma"/>
                <w:b/>
                <w:color w:val="004990"/>
                <w:sz w:val="24"/>
                <w:szCs w:val="24"/>
                <w:lang w:val="es-ES_tradnl"/>
              </w:rPr>
              <w:t>DEFINICIONES GENERALES</w:t>
            </w:r>
          </w:p>
        </w:tc>
      </w:tr>
    </w:tbl>
    <w:tbl>
      <w:tblPr>
        <w:tblW w:w="0" w:type="auto"/>
        <w:tblLook w:val="04A0" w:firstRow="1" w:lastRow="0" w:firstColumn="1" w:lastColumn="0" w:noHBand="0" w:noVBand="1"/>
      </w:tblPr>
      <w:tblGrid>
        <w:gridCol w:w="2349"/>
        <w:gridCol w:w="6489"/>
      </w:tblGrid>
      <w:tr w:rsidR="005B5818" w:rsidTr="009F5C4B">
        <w:tc>
          <w:tcPr>
            <w:tcW w:w="2349" w:type="dxa"/>
            <w:hideMark/>
          </w:tcPr>
          <w:p w:rsidR="005B5818" w:rsidRDefault="005B5818" w:rsidP="00FF4373">
            <w:pPr>
              <w:spacing w:before="120"/>
              <w:rPr>
                <w:rFonts w:ascii="Tahoma" w:hAnsi="Tahoma" w:cs="Tahoma"/>
                <w:b/>
                <w:bCs/>
                <w:color w:val="004990"/>
                <w:sz w:val="20"/>
                <w:szCs w:val="20"/>
              </w:rPr>
            </w:pPr>
            <w:r>
              <w:rPr>
                <w:rFonts w:ascii="Tahoma" w:hAnsi="Tahoma" w:cs="Tahoma"/>
                <w:b/>
                <w:bCs/>
                <w:color w:val="004990"/>
                <w:sz w:val="20"/>
                <w:szCs w:val="20"/>
              </w:rPr>
              <w:t>Plataforma / Sistema</w:t>
            </w:r>
          </w:p>
        </w:tc>
        <w:tc>
          <w:tcPr>
            <w:tcW w:w="6489" w:type="dxa"/>
            <w:hideMark/>
          </w:tcPr>
          <w:p w:rsidR="005B5818" w:rsidRDefault="005B5818" w:rsidP="00FF4373">
            <w:pPr>
              <w:spacing w:before="120"/>
              <w:jc w:val="both"/>
              <w:rPr>
                <w:rFonts w:ascii="Tahoma" w:hAnsi="Tahoma" w:cs="Tahoma"/>
                <w:color w:val="004990"/>
                <w:sz w:val="20"/>
                <w:szCs w:val="20"/>
                <w:lang w:val="es-ES_tradnl"/>
              </w:rPr>
            </w:pPr>
            <w:r>
              <w:rPr>
                <w:rFonts w:ascii="Tahoma" w:hAnsi="Tahoma" w:cs="Tahoma"/>
                <w:color w:val="004990"/>
                <w:sz w:val="20"/>
                <w:szCs w:val="20"/>
                <w:lang w:val="es-ES_tradnl"/>
              </w:rPr>
              <w:t>Conjunto constituido por el Hardware, Sistema Operativo y Software de Aplicación que brinda un determinado servicio.</w:t>
            </w:r>
          </w:p>
        </w:tc>
      </w:tr>
      <w:tr w:rsidR="005B5818" w:rsidTr="009F5C4B">
        <w:tc>
          <w:tcPr>
            <w:tcW w:w="2349" w:type="dxa"/>
            <w:hideMark/>
          </w:tcPr>
          <w:p w:rsidR="005B5818" w:rsidRDefault="005B5818" w:rsidP="00FF4373">
            <w:pPr>
              <w:spacing w:before="120"/>
              <w:rPr>
                <w:rFonts w:ascii="Tahoma" w:hAnsi="Tahoma" w:cs="Tahoma"/>
                <w:b/>
                <w:bCs/>
                <w:color w:val="004990"/>
                <w:sz w:val="20"/>
                <w:szCs w:val="20"/>
              </w:rPr>
            </w:pPr>
            <w:r>
              <w:rPr>
                <w:rFonts w:ascii="Tahoma" w:hAnsi="Tahoma" w:cs="Tahoma"/>
                <w:b/>
                <w:bCs/>
                <w:color w:val="004990"/>
                <w:sz w:val="20"/>
                <w:szCs w:val="20"/>
              </w:rPr>
              <w:t>Incidente</w:t>
            </w:r>
          </w:p>
        </w:tc>
        <w:tc>
          <w:tcPr>
            <w:tcW w:w="6489" w:type="dxa"/>
            <w:hideMark/>
          </w:tcPr>
          <w:p w:rsidR="005B5818" w:rsidRDefault="005B5818" w:rsidP="00FF4373">
            <w:pPr>
              <w:spacing w:before="120"/>
              <w:jc w:val="both"/>
              <w:rPr>
                <w:rFonts w:ascii="Tahoma" w:hAnsi="Tahoma" w:cs="Tahoma"/>
                <w:color w:val="004990"/>
                <w:sz w:val="20"/>
                <w:szCs w:val="20"/>
                <w:lang w:val="es-ES_tradnl"/>
              </w:rPr>
            </w:pPr>
            <w:r>
              <w:rPr>
                <w:rFonts w:ascii="Tahoma" w:hAnsi="Tahoma" w:cs="Tahoma"/>
                <w:color w:val="004990"/>
                <w:sz w:val="20"/>
                <w:szCs w:val="20"/>
                <w:lang w:val="es-ES_tradnl"/>
              </w:rPr>
              <w:t>Cualquier error o falla inconsistente con las especificaciones del Sistema que causa o es probable que cause una interrupción de servicio, una degradación severa al mismo (Prevalece la necesidad de una restauración inmediata del servicio).</w:t>
            </w:r>
          </w:p>
        </w:tc>
      </w:tr>
      <w:tr w:rsidR="005B5818" w:rsidTr="009F5C4B">
        <w:tc>
          <w:tcPr>
            <w:tcW w:w="2349" w:type="dxa"/>
            <w:hideMark/>
          </w:tcPr>
          <w:p w:rsidR="005B5818" w:rsidRDefault="005B5818" w:rsidP="00FF4373">
            <w:pPr>
              <w:spacing w:before="120"/>
              <w:rPr>
                <w:rFonts w:ascii="Tahoma" w:hAnsi="Tahoma" w:cs="Tahoma"/>
                <w:b/>
                <w:bCs/>
                <w:color w:val="004990"/>
                <w:sz w:val="20"/>
                <w:szCs w:val="20"/>
              </w:rPr>
            </w:pPr>
            <w:r>
              <w:rPr>
                <w:rFonts w:ascii="Tahoma" w:hAnsi="Tahoma" w:cs="Tahoma"/>
                <w:b/>
                <w:bCs/>
                <w:color w:val="004990"/>
                <w:sz w:val="20"/>
                <w:szCs w:val="20"/>
              </w:rPr>
              <w:t>Problema</w:t>
            </w:r>
          </w:p>
        </w:tc>
        <w:tc>
          <w:tcPr>
            <w:tcW w:w="6489" w:type="dxa"/>
            <w:hideMark/>
          </w:tcPr>
          <w:p w:rsidR="005B5818" w:rsidRDefault="005B5818" w:rsidP="00FF4373">
            <w:pPr>
              <w:spacing w:before="120"/>
              <w:jc w:val="both"/>
              <w:rPr>
                <w:rFonts w:ascii="Tahoma" w:hAnsi="Tahoma" w:cs="Tahoma"/>
                <w:color w:val="004990"/>
                <w:sz w:val="20"/>
                <w:szCs w:val="20"/>
                <w:lang w:val="es-ES_tradnl"/>
              </w:rPr>
            </w:pPr>
            <w:r>
              <w:rPr>
                <w:rFonts w:ascii="Tahoma" w:hAnsi="Tahoma" w:cs="Tahoma"/>
                <w:color w:val="004990"/>
                <w:sz w:val="20"/>
                <w:szCs w:val="20"/>
                <w:lang w:val="es-ES_tradnl"/>
              </w:rPr>
              <w:t>Cualquier error o falla inconsistente con las especificaciones del Sistema que no represente una degradación severa y cuya intervención pueda requerir un análisis en un tiempo determinado.</w:t>
            </w:r>
          </w:p>
        </w:tc>
      </w:tr>
      <w:tr w:rsidR="005B5818" w:rsidTr="009F5C4B">
        <w:tc>
          <w:tcPr>
            <w:tcW w:w="2349" w:type="dxa"/>
            <w:hideMark/>
          </w:tcPr>
          <w:p w:rsidR="005B5818" w:rsidRDefault="005B5818" w:rsidP="00FF4373">
            <w:pPr>
              <w:spacing w:before="120"/>
              <w:rPr>
                <w:rFonts w:ascii="Tahoma" w:hAnsi="Tahoma" w:cs="Tahoma"/>
                <w:b/>
                <w:bCs/>
                <w:color w:val="004990"/>
                <w:sz w:val="20"/>
                <w:szCs w:val="20"/>
              </w:rPr>
            </w:pPr>
            <w:r>
              <w:rPr>
                <w:rFonts w:ascii="Tahoma" w:hAnsi="Tahoma" w:cs="Tahoma"/>
                <w:b/>
                <w:bCs/>
                <w:color w:val="004990"/>
                <w:sz w:val="20"/>
                <w:szCs w:val="20"/>
              </w:rPr>
              <w:t>Upgrade</w:t>
            </w:r>
          </w:p>
        </w:tc>
        <w:tc>
          <w:tcPr>
            <w:tcW w:w="6489" w:type="dxa"/>
            <w:hideMark/>
          </w:tcPr>
          <w:p w:rsidR="005B5818" w:rsidRDefault="005B5818" w:rsidP="00FF4373">
            <w:pPr>
              <w:spacing w:before="120"/>
              <w:jc w:val="both"/>
              <w:rPr>
                <w:rFonts w:ascii="Tahoma" w:hAnsi="Tahoma" w:cs="Tahoma"/>
                <w:color w:val="004990"/>
                <w:sz w:val="20"/>
                <w:szCs w:val="20"/>
                <w:lang w:val="es-ES_tradnl"/>
              </w:rPr>
            </w:pPr>
            <w:r>
              <w:rPr>
                <w:rFonts w:ascii="Tahoma" w:hAnsi="Tahoma" w:cs="Tahoma"/>
                <w:color w:val="004990"/>
                <w:sz w:val="20"/>
                <w:szCs w:val="20"/>
                <w:lang w:val="es-ES_tradnl"/>
              </w:rPr>
              <w:t>Una versión más reciente (release) del Software de Aplicación la cual ofrece mejoras o nuevas funcionalidades y funciones. Un upgrade está diseñado para reemplazar la instalación existente de la versión previa de software.</w:t>
            </w:r>
          </w:p>
        </w:tc>
      </w:tr>
      <w:tr w:rsidR="005B5818" w:rsidTr="009F5C4B">
        <w:tc>
          <w:tcPr>
            <w:tcW w:w="2349" w:type="dxa"/>
          </w:tcPr>
          <w:p w:rsidR="005B5818" w:rsidRDefault="005B5818" w:rsidP="00FF4373">
            <w:pPr>
              <w:spacing w:before="120"/>
              <w:rPr>
                <w:rFonts w:ascii="Tahoma" w:hAnsi="Tahoma" w:cs="Tahoma"/>
                <w:b/>
                <w:bCs/>
                <w:color w:val="004990"/>
                <w:sz w:val="20"/>
                <w:szCs w:val="20"/>
              </w:rPr>
            </w:pPr>
            <w:r>
              <w:rPr>
                <w:rFonts w:ascii="Tahoma" w:hAnsi="Tahoma" w:cs="Tahoma"/>
                <w:b/>
                <w:bCs/>
                <w:color w:val="004990"/>
                <w:sz w:val="20"/>
                <w:szCs w:val="20"/>
              </w:rPr>
              <w:t>Update</w:t>
            </w:r>
          </w:p>
          <w:p w:rsidR="005B5818" w:rsidRDefault="005B5818" w:rsidP="00FF4373">
            <w:pPr>
              <w:spacing w:before="120"/>
              <w:rPr>
                <w:rFonts w:ascii="Tahoma" w:hAnsi="Tahoma" w:cs="Tahoma"/>
                <w:sz w:val="20"/>
                <w:szCs w:val="20"/>
                <w:lang w:val="es-ES_tradnl"/>
              </w:rPr>
            </w:pPr>
          </w:p>
          <w:p w:rsidR="005B5818" w:rsidRDefault="005B5818" w:rsidP="00FF4373">
            <w:pPr>
              <w:tabs>
                <w:tab w:val="left" w:pos="1065"/>
              </w:tabs>
              <w:spacing w:before="120"/>
              <w:rPr>
                <w:rFonts w:ascii="Tahoma" w:hAnsi="Tahoma" w:cs="Tahoma"/>
                <w:sz w:val="20"/>
                <w:szCs w:val="20"/>
                <w:lang w:val="es-ES_tradnl"/>
              </w:rPr>
            </w:pPr>
            <w:r>
              <w:rPr>
                <w:rFonts w:ascii="Tahoma" w:hAnsi="Tahoma" w:cs="Tahoma"/>
                <w:sz w:val="20"/>
                <w:szCs w:val="20"/>
                <w:lang w:val="es-ES_tradnl"/>
              </w:rPr>
              <w:tab/>
            </w:r>
          </w:p>
        </w:tc>
        <w:tc>
          <w:tcPr>
            <w:tcW w:w="6489" w:type="dxa"/>
            <w:hideMark/>
          </w:tcPr>
          <w:p w:rsidR="005B5818" w:rsidRDefault="005B5818" w:rsidP="00FF4373">
            <w:pPr>
              <w:spacing w:before="120"/>
              <w:jc w:val="both"/>
              <w:rPr>
                <w:rFonts w:ascii="Tahoma" w:hAnsi="Tahoma" w:cs="Tahoma"/>
                <w:color w:val="004990"/>
                <w:sz w:val="20"/>
                <w:szCs w:val="20"/>
                <w:lang w:val="es-ES_tradnl"/>
              </w:rPr>
            </w:pPr>
            <w:r>
              <w:rPr>
                <w:rFonts w:ascii="Tahoma" w:hAnsi="Tahoma" w:cs="Tahoma"/>
                <w:color w:val="004990"/>
                <w:sz w:val="20"/>
                <w:szCs w:val="20"/>
                <w:lang w:val="es-ES_tradnl"/>
              </w:rPr>
              <w:t>Una edición extendida de la actual versión de software (release) con funciones adicionales o más alto rendimiento. Un update está diseñado para extender no para reemplazar la instalación de software existente y está usualmente sujeta a cargos adicionales y/o licencia.</w:t>
            </w:r>
          </w:p>
        </w:tc>
      </w:tr>
      <w:tr w:rsidR="005B5818" w:rsidTr="009F5C4B">
        <w:tc>
          <w:tcPr>
            <w:tcW w:w="2349" w:type="dxa"/>
            <w:hideMark/>
          </w:tcPr>
          <w:p w:rsidR="005B5818" w:rsidRDefault="005B5818" w:rsidP="00FF4373">
            <w:pPr>
              <w:spacing w:before="120"/>
              <w:rPr>
                <w:rFonts w:ascii="Tahoma" w:hAnsi="Tahoma" w:cs="Tahoma"/>
                <w:b/>
                <w:bCs/>
                <w:color w:val="004990"/>
                <w:sz w:val="20"/>
                <w:szCs w:val="20"/>
              </w:rPr>
            </w:pPr>
            <w:r>
              <w:rPr>
                <w:rFonts w:ascii="Tahoma" w:hAnsi="Tahoma" w:cs="Tahoma"/>
                <w:b/>
                <w:bCs/>
                <w:color w:val="004990"/>
                <w:sz w:val="20"/>
                <w:szCs w:val="20"/>
              </w:rPr>
              <w:t>Servicio de Actualización de Software</w:t>
            </w:r>
          </w:p>
        </w:tc>
        <w:tc>
          <w:tcPr>
            <w:tcW w:w="6489" w:type="dxa"/>
            <w:hideMark/>
          </w:tcPr>
          <w:p w:rsidR="005B5818" w:rsidRDefault="005B5818" w:rsidP="00FF4373">
            <w:pPr>
              <w:spacing w:before="120"/>
              <w:jc w:val="both"/>
              <w:rPr>
                <w:rFonts w:ascii="Tahoma" w:hAnsi="Tahoma" w:cs="Tahoma"/>
                <w:color w:val="004990"/>
                <w:sz w:val="20"/>
                <w:szCs w:val="20"/>
                <w:lang w:val="es-ES_tradnl"/>
              </w:rPr>
            </w:pPr>
            <w:r>
              <w:rPr>
                <w:rFonts w:ascii="Tahoma" w:hAnsi="Tahoma" w:cs="Tahoma"/>
                <w:color w:val="004990"/>
                <w:sz w:val="20"/>
                <w:szCs w:val="20"/>
                <w:lang w:val="es-ES_tradnl"/>
              </w:rPr>
              <w:t>Es la opción bajo la cual el Proveedor de Soporte proporcionará nuevas versiones de software.</w:t>
            </w:r>
          </w:p>
        </w:tc>
      </w:tr>
      <w:tr w:rsidR="005B5818" w:rsidTr="009F5C4B">
        <w:tc>
          <w:tcPr>
            <w:tcW w:w="2349" w:type="dxa"/>
            <w:hideMark/>
          </w:tcPr>
          <w:p w:rsidR="005B5818" w:rsidRDefault="005B5818" w:rsidP="00FF4373">
            <w:pPr>
              <w:spacing w:before="120"/>
              <w:rPr>
                <w:rFonts w:ascii="Tahoma" w:hAnsi="Tahoma" w:cs="Tahoma"/>
                <w:b/>
                <w:bCs/>
                <w:color w:val="004990"/>
                <w:sz w:val="20"/>
                <w:szCs w:val="20"/>
              </w:rPr>
            </w:pPr>
            <w:r>
              <w:rPr>
                <w:rFonts w:ascii="Tahoma" w:hAnsi="Tahoma" w:cs="Tahoma"/>
                <w:b/>
                <w:bCs/>
                <w:color w:val="004990"/>
                <w:sz w:val="20"/>
                <w:szCs w:val="20"/>
              </w:rPr>
              <w:t>Solicitud de Cambio</w:t>
            </w:r>
          </w:p>
        </w:tc>
        <w:tc>
          <w:tcPr>
            <w:tcW w:w="6489" w:type="dxa"/>
            <w:hideMark/>
          </w:tcPr>
          <w:p w:rsidR="005B5818" w:rsidRDefault="005B5818" w:rsidP="00FF4373">
            <w:pPr>
              <w:spacing w:before="120"/>
              <w:jc w:val="both"/>
              <w:rPr>
                <w:rFonts w:ascii="Tahoma" w:hAnsi="Tahoma" w:cs="Tahoma"/>
                <w:color w:val="004990"/>
                <w:sz w:val="20"/>
                <w:szCs w:val="20"/>
                <w:lang w:val="es-ES_tradnl"/>
              </w:rPr>
            </w:pPr>
            <w:r>
              <w:rPr>
                <w:rFonts w:ascii="Tahoma" w:hAnsi="Tahoma" w:cs="Tahoma"/>
                <w:color w:val="004990"/>
                <w:sz w:val="20"/>
                <w:szCs w:val="20"/>
                <w:lang w:val="es-ES_tradnl"/>
              </w:rPr>
              <w:t>Aquellas solicitudes relacionadas con modificaciones en la configuración de determinados parámetros del sistema que permitan el uso de aquellas funcionalidades incluidas en la Versión de Software de la Plataforma en operación y que no requieren la aplicación de cargos adicionales.</w:t>
            </w:r>
          </w:p>
        </w:tc>
      </w:tr>
      <w:tr w:rsidR="005B5818" w:rsidTr="009F5C4B">
        <w:tc>
          <w:tcPr>
            <w:tcW w:w="2349" w:type="dxa"/>
            <w:hideMark/>
          </w:tcPr>
          <w:p w:rsidR="005B5818" w:rsidRDefault="005B5818" w:rsidP="00FF4373">
            <w:pPr>
              <w:spacing w:before="120"/>
              <w:rPr>
                <w:rFonts w:ascii="Tahoma" w:hAnsi="Tahoma" w:cs="Tahoma"/>
                <w:b/>
                <w:bCs/>
                <w:color w:val="004990"/>
                <w:sz w:val="20"/>
                <w:szCs w:val="20"/>
              </w:rPr>
            </w:pPr>
            <w:r>
              <w:rPr>
                <w:rFonts w:ascii="Tahoma" w:hAnsi="Tahoma" w:cs="Tahoma"/>
                <w:b/>
                <w:bCs/>
                <w:color w:val="004990"/>
                <w:sz w:val="20"/>
                <w:szCs w:val="20"/>
              </w:rPr>
              <w:t>Patch/Bug-fix/ Versión Mejorada /Versión de Mantenimiento</w:t>
            </w:r>
          </w:p>
        </w:tc>
        <w:tc>
          <w:tcPr>
            <w:tcW w:w="6489" w:type="dxa"/>
            <w:hideMark/>
          </w:tcPr>
          <w:p w:rsidR="005B5818" w:rsidRDefault="005B5818" w:rsidP="00FF4373">
            <w:pPr>
              <w:spacing w:before="120"/>
              <w:jc w:val="both"/>
              <w:rPr>
                <w:rFonts w:ascii="Tahoma" w:hAnsi="Tahoma" w:cs="Tahoma"/>
                <w:color w:val="004990"/>
                <w:sz w:val="20"/>
                <w:szCs w:val="20"/>
                <w:lang w:val="es-ES_tradnl"/>
              </w:rPr>
            </w:pPr>
            <w:r>
              <w:rPr>
                <w:rFonts w:ascii="Tahoma" w:hAnsi="Tahoma" w:cs="Tahoma"/>
                <w:color w:val="004990"/>
                <w:sz w:val="20"/>
                <w:szCs w:val="20"/>
                <w:lang w:val="es-ES_tradnl"/>
              </w:rPr>
              <w:t>Cualquier corrección del software de aplicación la cual corrige o reemplaza un error en cualquier módulo de software que no adiciona sustanciales y nuevas funcionalidades. Un patch se encuentra disponible de manera gratuita.</w:t>
            </w:r>
          </w:p>
        </w:tc>
      </w:tr>
      <w:tr w:rsidR="005B5818" w:rsidTr="009F5C4B">
        <w:tc>
          <w:tcPr>
            <w:tcW w:w="2349" w:type="dxa"/>
            <w:hideMark/>
          </w:tcPr>
          <w:p w:rsidR="005B5818" w:rsidRDefault="005B5818" w:rsidP="00FF4373">
            <w:pPr>
              <w:spacing w:before="120"/>
              <w:rPr>
                <w:rFonts w:ascii="Tahoma" w:hAnsi="Tahoma" w:cs="Tahoma"/>
                <w:b/>
                <w:bCs/>
                <w:color w:val="004990"/>
                <w:sz w:val="20"/>
                <w:szCs w:val="20"/>
              </w:rPr>
            </w:pPr>
            <w:r>
              <w:rPr>
                <w:rFonts w:ascii="Tahoma" w:hAnsi="Tahoma" w:cs="Tahoma"/>
                <w:b/>
                <w:bCs/>
                <w:color w:val="004990"/>
                <w:sz w:val="20"/>
                <w:szCs w:val="20"/>
              </w:rPr>
              <w:t>Tiempo de respuesta</w:t>
            </w:r>
          </w:p>
        </w:tc>
        <w:tc>
          <w:tcPr>
            <w:tcW w:w="6489" w:type="dxa"/>
            <w:hideMark/>
          </w:tcPr>
          <w:p w:rsidR="005B5818" w:rsidRDefault="005B5818" w:rsidP="00FF4373">
            <w:pPr>
              <w:spacing w:before="120"/>
              <w:jc w:val="both"/>
              <w:rPr>
                <w:rFonts w:ascii="Tahoma" w:hAnsi="Tahoma" w:cs="Tahoma"/>
                <w:color w:val="004990"/>
                <w:sz w:val="20"/>
                <w:szCs w:val="20"/>
                <w:lang w:val="es-ES_tradnl"/>
              </w:rPr>
            </w:pPr>
            <w:r>
              <w:rPr>
                <w:rFonts w:ascii="Tahoma" w:hAnsi="Tahoma" w:cs="Tahoma"/>
                <w:color w:val="004990"/>
                <w:sz w:val="20"/>
                <w:szCs w:val="20"/>
                <w:lang w:val="es-ES_tradnl"/>
              </w:rPr>
              <w:t>El tiempo estimado dentro del cual el Proveedor de Soporte iniciará la respuesta al incidente reportado por ENTEL S.A., calculado desde el momento en que el Proveedor de Soporte recibe el reporte de falla a través de los medios de contacto acordados.</w:t>
            </w:r>
          </w:p>
        </w:tc>
      </w:tr>
      <w:tr w:rsidR="005B5818" w:rsidTr="009F5C4B">
        <w:tc>
          <w:tcPr>
            <w:tcW w:w="2349" w:type="dxa"/>
            <w:hideMark/>
          </w:tcPr>
          <w:p w:rsidR="005B5818" w:rsidRDefault="005B5818" w:rsidP="00FF4373">
            <w:pPr>
              <w:spacing w:before="120"/>
              <w:rPr>
                <w:rFonts w:ascii="Tahoma" w:hAnsi="Tahoma" w:cs="Tahoma"/>
                <w:b/>
                <w:bCs/>
                <w:color w:val="004990"/>
                <w:sz w:val="20"/>
                <w:szCs w:val="20"/>
              </w:rPr>
            </w:pPr>
            <w:r>
              <w:rPr>
                <w:rFonts w:ascii="Tahoma" w:hAnsi="Tahoma" w:cs="Tahoma"/>
                <w:b/>
                <w:bCs/>
                <w:color w:val="004990"/>
                <w:sz w:val="20"/>
                <w:szCs w:val="20"/>
              </w:rPr>
              <w:t>Neutralización/ Work-around/ Bypass</w:t>
            </w:r>
          </w:p>
        </w:tc>
        <w:tc>
          <w:tcPr>
            <w:tcW w:w="6489" w:type="dxa"/>
            <w:hideMark/>
          </w:tcPr>
          <w:p w:rsidR="005B5818" w:rsidRDefault="005B5818" w:rsidP="00FF4373">
            <w:pPr>
              <w:spacing w:before="120"/>
              <w:jc w:val="both"/>
              <w:rPr>
                <w:rFonts w:ascii="Tahoma" w:hAnsi="Tahoma" w:cs="Tahoma"/>
                <w:color w:val="004990"/>
                <w:sz w:val="20"/>
                <w:szCs w:val="20"/>
                <w:lang w:val="es-ES_tradnl"/>
              </w:rPr>
            </w:pPr>
            <w:r>
              <w:rPr>
                <w:rFonts w:ascii="Tahoma" w:hAnsi="Tahoma" w:cs="Tahoma"/>
                <w:color w:val="004990"/>
                <w:sz w:val="20"/>
                <w:szCs w:val="20"/>
                <w:lang w:val="es-ES_tradnl"/>
              </w:rPr>
              <w:t>Una acción correctiva temporal orientada a resolver momentáneamente un incidente de manera que el Sistema vuelva a operar de acuerdo a sus especificaciones.</w:t>
            </w:r>
          </w:p>
        </w:tc>
      </w:tr>
      <w:tr w:rsidR="005B5818" w:rsidTr="009F5C4B">
        <w:tc>
          <w:tcPr>
            <w:tcW w:w="2349" w:type="dxa"/>
            <w:hideMark/>
          </w:tcPr>
          <w:p w:rsidR="005B5818" w:rsidRDefault="005B5818" w:rsidP="00FF4373">
            <w:pPr>
              <w:spacing w:before="120"/>
              <w:rPr>
                <w:rFonts w:ascii="Tahoma" w:hAnsi="Tahoma" w:cs="Tahoma"/>
                <w:b/>
                <w:bCs/>
                <w:color w:val="004990"/>
                <w:sz w:val="20"/>
                <w:szCs w:val="20"/>
              </w:rPr>
            </w:pPr>
            <w:r>
              <w:rPr>
                <w:rFonts w:ascii="Tahoma" w:hAnsi="Tahoma" w:cs="Tahoma"/>
                <w:b/>
                <w:bCs/>
                <w:color w:val="004990"/>
                <w:sz w:val="20"/>
                <w:szCs w:val="20"/>
              </w:rPr>
              <w:t>Tiempo de Neutralización</w:t>
            </w:r>
          </w:p>
        </w:tc>
        <w:tc>
          <w:tcPr>
            <w:tcW w:w="6489" w:type="dxa"/>
            <w:hideMark/>
          </w:tcPr>
          <w:p w:rsidR="005B5818" w:rsidRDefault="005B5818" w:rsidP="00FF4373">
            <w:pPr>
              <w:spacing w:before="120"/>
              <w:rPr>
                <w:rFonts w:ascii="Tahoma" w:hAnsi="Tahoma" w:cs="Tahoma"/>
                <w:color w:val="004990"/>
                <w:sz w:val="20"/>
                <w:szCs w:val="20"/>
                <w:lang w:val="es-ES_tradnl"/>
              </w:rPr>
            </w:pPr>
            <w:r>
              <w:rPr>
                <w:rFonts w:ascii="Tahoma" w:hAnsi="Tahoma" w:cs="Tahoma"/>
                <w:color w:val="004990"/>
                <w:sz w:val="20"/>
                <w:szCs w:val="20"/>
                <w:lang w:val="es-ES_tradnl"/>
              </w:rPr>
              <w:t>El tiempo estimado dentro del cual el Proveedor de Soporte proveerá a ENTEL S.A. una solución de neutralización o Work-around, calculado desde el momento en que Proveedor de Soporte recibe el reporte de falla a través de los medios de contacto acordados.</w:t>
            </w:r>
          </w:p>
        </w:tc>
      </w:tr>
      <w:tr w:rsidR="005B5818" w:rsidTr="009F5C4B">
        <w:tc>
          <w:tcPr>
            <w:tcW w:w="2349" w:type="dxa"/>
            <w:hideMark/>
          </w:tcPr>
          <w:p w:rsidR="005B5818" w:rsidRDefault="005B5818" w:rsidP="00FF4373">
            <w:pPr>
              <w:spacing w:before="120"/>
              <w:rPr>
                <w:rFonts w:ascii="Tahoma" w:hAnsi="Tahoma" w:cs="Tahoma"/>
                <w:b/>
                <w:bCs/>
                <w:color w:val="004990"/>
                <w:sz w:val="20"/>
                <w:szCs w:val="20"/>
              </w:rPr>
            </w:pPr>
            <w:r>
              <w:rPr>
                <w:rFonts w:ascii="Tahoma" w:hAnsi="Tahoma" w:cs="Tahoma"/>
                <w:b/>
                <w:bCs/>
                <w:color w:val="004990"/>
                <w:sz w:val="20"/>
                <w:szCs w:val="20"/>
              </w:rPr>
              <w:t>Resolución:</w:t>
            </w:r>
          </w:p>
        </w:tc>
        <w:tc>
          <w:tcPr>
            <w:tcW w:w="6489" w:type="dxa"/>
            <w:hideMark/>
          </w:tcPr>
          <w:p w:rsidR="005B5818" w:rsidRDefault="005B5818" w:rsidP="00FF4373">
            <w:pPr>
              <w:spacing w:before="120"/>
              <w:rPr>
                <w:rFonts w:ascii="Tahoma" w:hAnsi="Tahoma" w:cs="Tahoma"/>
                <w:color w:val="004990"/>
                <w:sz w:val="20"/>
                <w:szCs w:val="20"/>
                <w:lang w:val="es-ES_tradnl"/>
              </w:rPr>
            </w:pPr>
            <w:r>
              <w:rPr>
                <w:rFonts w:ascii="Tahoma" w:hAnsi="Tahoma" w:cs="Tahoma"/>
                <w:color w:val="004990"/>
                <w:sz w:val="20"/>
                <w:szCs w:val="20"/>
                <w:lang w:val="es-ES_tradnl"/>
              </w:rPr>
              <w:t>Una solución final, permanente o definitiva del incidente reportado.</w:t>
            </w:r>
          </w:p>
        </w:tc>
      </w:tr>
      <w:tr w:rsidR="005B5818" w:rsidTr="009F5C4B">
        <w:tc>
          <w:tcPr>
            <w:tcW w:w="2349" w:type="dxa"/>
            <w:hideMark/>
          </w:tcPr>
          <w:p w:rsidR="005B5818" w:rsidRDefault="005B5818" w:rsidP="00FF4373">
            <w:pPr>
              <w:spacing w:before="120"/>
              <w:rPr>
                <w:rFonts w:ascii="Tahoma" w:hAnsi="Tahoma" w:cs="Tahoma"/>
                <w:b/>
                <w:bCs/>
                <w:color w:val="004990"/>
                <w:sz w:val="20"/>
                <w:szCs w:val="20"/>
              </w:rPr>
            </w:pPr>
            <w:r>
              <w:rPr>
                <w:rFonts w:ascii="Tahoma" w:hAnsi="Tahoma" w:cs="Tahoma"/>
                <w:b/>
                <w:bCs/>
                <w:color w:val="004990"/>
                <w:sz w:val="20"/>
                <w:szCs w:val="20"/>
              </w:rPr>
              <w:t>Días de Trabajo/ Horas de Oficina</w:t>
            </w:r>
          </w:p>
        </w:tc>
        <w:tc>
          <w:tcPr>
            <w:tcW w:w="6489" w:type="dxa"/>
            <w:hideMark/>
          </w:tcPr>
          <w:p w:rsidR="005B5818" w:rsidRDefault="005B5818" w:rsidP="00FF4373">
            <w:pPr>
              <w:spacing w:before="120"/>
              <w:rPr>
                <w:rFonts w:ascii="Tahoma" w:hAnsi="Tahoma" w:cs="Tahoma"/>
                <w:color w:val="004990"/>
                <w:sz w:val="20"/>
                <w:szCs w:val="20"/>
                <w:lang w:val="es-ES_tradnl"/>
              </w:rPr>
            </w:pPr>
            <w:r>
              <w:rPr>
                <w:rFonts w:ascii="Tahoma" w:hAnsi="Tahoma" w:cs="Tahoma"/>
                <w:color w:val="004990"/>
                <w:sz w:val="20"/>
                <w:szCs w:val="20"/>
                <w:lang w:val="es-ES_tradnl"/>
              </w:rPr>
              <w:t>De Lunes a Viernes de 8:30 a 18:30 hora local en La Paz, Bolivia (GMT -4).</w:t>
            </w:r>
          </w:p>
        </w:tc>
      </w:tr>
      <w:tr w:rsidR="005B5818" w:rsidTr="009F5C4B">
        <w:tc>
          <w:tcPr>
            <w:tcW w:w="2349" w:type="dxa"/>
            <w:hideMark/>
          </w:tcPr>
          <w:p w:rsidR="005B5818" w:rsidRDefault="005B5818" w:rsidP="00FF4373">
            <w:pPr>
              <w:spacing w:before="120"/>
              <w:rPr>
                <w:rFonts w:ascii="Tahoma" w:hAnsi="Tahoma" w:cs="Tahoma"/>
                <w:b/>
                <w:bCs/>
                <w:color w:val="004990"/>
                <w:sz w:val="20"/>
                <w:szCs w:val="20"/>
              </w:rPr>
            </w:pPr>
            <w:r>
              <w:rPr>
                <w:rFonts w:ascii="Tahoma" w:hAnsi="Tahoma" w:cs="Tahoma"/>
                <w:b/>
                <w:bCs/>
                <w:color w:val="004990"/>
                <w:sz w:val="20"/>
                <w:szCs w:val="20"/>
              </w:rPr>
              <w:t>Día Laborable</w:t>
            </w:r>
          </w:p>
        </w:tc>
        <w:tc>
          <w:tcPr>
            <w:tcW w:w="6489" w:type="dxa"/>
            <w:hideMark/>
          </w:tcPr>
          <w:p w:rsidR="005B5818" w:rsidRDefault="005B5818" w:rsidP="00FF4373">
            <w:pPr>
              <w:spacing w:before="120"/>
              <w:rPr>
                <w:rFonts w:ascii="Tahoma" w:hAnsi="Tahoma" w:cs="Tahoma"/>
                <w:color w:val="004990"/>
                <w:sz w:val="20"/>
                <w:szCs w:val="20"/>
                <w:lang w:val="es-ES_tradnl"/>
              </w:rPr>
            </w:pPr>
            <w:r>
              <w:rPr>
                <w:rFonts w:ascii="Tahoma" w:hAnsi="Tahoma" w:cs="Tahoma"/>
                <w:color w:val="004990"/>
                <w:sz w:val="20"/>
                <w:szCs w:val="20"/>
                <w:lang w:val="es-ES_tradnl"/>
              </w:rPr>
              <w:t>24 horas de lunes a viernes, excluyendo feriados o días festivos.</w:t>
            </w:r>
          </w:p>
        </w:tc>
      </w:tr>
    </w:tbl>
    <w:p w:rsidR="005B5818" w:rsidRDefault="005B5818" w:rsidP="005B5818">
      <w:pPr>
        <w:rPr>
          <w:rFonts w:ascii="Tahoma" w:hAnsi="Tahoma" w:cs="Tahoma"/>
          <w:color w:val="004990"/>
          <w:lang w:val="es-ES_tradnl"/>
        </w:rPr>
      </w:pPr>
    </w:p>
    <w:p w:rsidR="005B5818" w:rsidRDefault="005B5818" w:rsidP="005B5818">
      <w:pPr>
        <w:rPr>
          <w:rFonts w:ascii="Tahoma" w:hAnsi="Tahoma" w:cs="Tahoma"/>
          <w:color w:val="004990"/>
          <w:lang w:val="es-ES_tradnl"/>
        </w:rPr>
      </w:pPr>
    </w:p>
    <w:p w:rsidR="005B5818" w:rsidRDefault="005B5818" w:rsidP="005B5818">
      <w:pPr>
        <w:rPr>
          <w:rFonts w:ascii="Tahoma" w:hAnsi="Tahoma" w:cs="Tahoma"/>
          <w:color w:val="004990"/>
          <w:lang w:val="es-ES_tradnl"/>
        </w:rPr>
      </w:pPr>
      <w:r>
        <w:rPr>
          <w:rFonts w:ascii="Tahoma" w:hAnsi="Tahoma" w:cs="Tahoma"/>
          <w:color w:val="004990"/>
          <w:lang w:val="es-ES_tradnl"/>
        </w:rPr>
        <w:br w:type="page"/>
      </w:r>
    </w:p>
    <w:tbl>
      <w:tblPr>
        <w:tblpPr w:leftFromText="141" w:rightFromText="141" w:vertAnchor="text" w:horzAnchor="margin" w:tblpY="71"/>
        <w:tblW w:w="934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1837"/>
        <w:gridCol w:w="7508"/>
      </w:tblGrid>
      <w:tr w:rsidR="005B5818" w:rsidTr="00FF4373">
        <w:trPr>
          <w:trHeight w:val="617"/>
        </w:trPr>
        <w:tc>
          <w:tcPr>
            <w:tcW w:w="1838" w:type="dxa"/>
            <w:tcBorders>
              <w:top w:val="single" w:sz="4" w:space="0" w:color="004990"/>
              <w:left w:val="single" w:sz="4" w:space="0" w:color="004990"/>
              <w:bottom w:val="single" w:sz="4" w:space="0" w:color="004990"/>
              <w:right w:val="single" w:sz="4" w:space="0" w:color="004990"/>
            </w:tcBorders>
            <w:shd w:val="clear" w:color="auto" w:fill="004990"/>
            <w:vAlign w:val="center"/>
            <w:hideMark/>
          </w:tcPr>
          <w:p w:rsidR="005B5818" w:rsidRDefault="005B5818" w:rsidP="00FF4373">
            <w:pPr>
              <w:pStyle w:val="Textoindependiente3"/>
              <w:spacing w:after="0"/>
              <w:jc w:val="center"/>
              <w:rPr>
                <w:rFonts w:ascii="Tahoma" w:hAnsi="Tahoma" w:cs="Tahoma"/>
                <w:b/>
                <w:color w:val="FFFFFF"/>
                <w:sz w:val="24"/>
                <w:szCs w:val="24"/>
                <w:lang w:val="pt-BR"/>
              </w:rPr>
            </w:pPr>
            <w:r>
              <w:rPr>
                <w:rFonts w:ascii="Tahoma" w:hAnsi="Tahoma" w:cs="Tahoma"/>
                <w:b/>
                <w:color w:val="FFFFFF"/>
                <w:sz w:val="24"/>
                <w:szCs w:val="24"/>
                <w:lang w:val="pt-BR"/>
              </w:rPr>
              <w:t>ANEXO N° S2</w:t>
            </w:r>
          </w:p>
        </w:tc>
        <w:tc>
          <w:tcPr>
            <w:tcW w:w="7513" w:type="dxa"/>
            <w:tcBorders>
              <w:top w:val="single" w:sz="4" w:space="0" w:color="004990"/>
              <w:left w:val="single" w:sz="4" w:space="0" w:color="004990"/>
              <w:bottom w:val="single" w:sz="4" w:space="0" w:color="004990"/>
              <w:right w:val="single" w:sz="4" w:space="0" w:color="004990"/>
            </w:tcBorders>
            <w:vAlign w:val="center"/>
            <w:hideMark/>
          </w:tcPr>
          <w:p w:rsidR="005B5818" w:rsidRDefault="005B5818" w:rsidP="00FF4373">
            <w:pPr>
              <w:ind w:left="567"/>
              <w:jc w:val="center"/>
              <w:rPr>
                <w:rFonts w:ascii="Tahoma" w:hAnsi="Tahoma" w:cs="Tahoma"/>
                <w:b/>
                <w:color w:val="004990"/>
                <w:sz w:val="24"/>
                <w:szCs w:val="24"/>
                <w:lang w:val="pt-BR"/>
              </w:rPr>
            </w:pPr>
            <w:r>
              <w:rPr>
                <w:rFonts w:ascii="Tahoma" w:hAnsi="Tahoma" w:cs="Tahoma"/>
                <w:b/>
                <w:color w:val="004990"/>
                <w:sz w:val="24"/>
                <w:szCs w:val="24"/>
                <w:lang w:val="es-ES_tradnl"/>
              </w:rPr>
              <w:t>DEFINICIÓN DE PRIORIDADES</w:t>
            </w:r>
          </w:p>
        </w:tc>
      </w:tr>
    </w:tbl>
    <w:p w:rsidR="005B5818" w:rsidRDefault="005B5818" w:rsidP="005B5818">
      <w:pPr>
        <w:rPr>
          <w:rFonts w:ascii="Tahoma" w:hAnsi="Tahoma" w:cs="Tahoma"/>
          <w:color w:val="004990"/>
        </w:rPr>
      </w:pPr>
    </w:p>
    <w:tbl>
      <w:tblPr>
        <w:tblW w:w="0" w:type="auto"/>
        <w:jc w:val="center"/>
        <w:tblLayout w:type="fixed"/>
        <w:tblLook w:val="04A0" w:firstRow="1" w:lastRow="0" w:firstColumn="1" w:lastColumn="0" w:noHBand="0" w:noVBand="1"/>
      </w:tblPr>
      <w:tblGrid>
        <w:gridCol w:w="1696"/>
        <w:gridCol w:w="3828"/>
        <w:gridCol w:w="3870"/>
      </w:tblGrid>
      <w:tr w:rsidR="005B5818" w:rsidTr="00FF4373">
        <w:trPr>
          <w:jc w:val="center"/>
        </w:trPr>
        <w:tc>
          <w:tcPr>
            <w:tcW w:w="1696" w:type="dxa"/>
            <w:tcBorders>
              <w:top w:val="single" w:sz="4" w:space="0" w:color="1F497D"/>
              <w:left w:val="single" w:sz="4" w:space="0" w:color="1F497D"/>
              <w:bottom w:val="single" w:sz="4" w:space="0" w:color="1F497D"/>
              <w:right w:val="single" w:sz="4" w:space="0" w:color="1F497D"/>
            </w:tcBorders>
            <w:hideMark/>
          </w:tcPr>
          <w:p w:rsidR="005B5818" w:rsidRDefault="005B5818" w:rsidP="00FF4373">
            <w:pPr>
              <w:spacing w:before="120"/>
              <w:jc w:val="center"/>
              <w:rPr>
                <w:rFonts w:ascii="Tahoma" w:hAnsi="Tahoma" w:cs="Tahoma"/>
                <w:b/>
                <w:color w:val="1F497D"/>
              </w:rPr>
            </w:pPr>
            <w:r>
              <w:rPr>
                <w:rFonts w:ascii="Tahoma" w:hAnsi="Tahoma" w:cs="Tahoma"/>
                <w:b/>
                <w:color w:val="1F497D"/>
              </w:rPr>
              <w:t>PRIORIDAD</w:t>
            </w:r>
          </w:p>
        </w:tc>
        <w:tc>
          <w:tcPr>
            <w:tcW w:w="3828" w:type="dxa"/>
            <w:tcBorders>
              <w:top w:val="single" w:sz="4" w:space="0" w:color="1F497D"/>
              <w:left w:val="single" w:sz="4" w:space="0" w:color="1F497D"/>
              <w:bottom w:val="single" w:sz="4" w:space="0" w:color="1F497D"/>
              <w:right w:val="single" w:sz="4" w:space="0" w:color="1F497D"/>
            </w:tcBorders>
            <w:hideMark/>
          </w:tcPr>
          <w:p w:rsidR="005B5818" w:rsidRDefault="005B5818" w:rsidP="00FF4373">
            <w:pPr>
              <w:spacing w:before="120"/>
              <w:jc w:val="center"/>
              <w:rPr>
                <w:rFonts w:ascii="Tahoma" w:hAnsi="Tahoma" w:cs="Tahoma"/>
                <w:b/>
                <w:color w:val="1F497D"/>
              </w:rPr>
            </w:pPr>
            <w:r>
              <w:rPr>
                <w:rFonts w:ascii="Tahoma" w:hAnsi="Tahoma" w:cs="Tahoma"/>
                <w:b/>
                <w:color w:val="1F497D"/>
              </w:rPr>
              <w:t>DEFINICIÓN</w:t>
            </w:r>
          </w:p>
        </w:tc>
        <w:tc>
          <w:tcPr>
            <w:tcW w:w="3870" w:type="dxa"/>
            <w:tcBorders>
              <w:top w:val="single" w:sz="4" w:space="0" w:color="1F497D"/>
              <w:left w:val="single" w:sz="4" w:space="0" w:color="1F497D"/>
              <w:bottom w:val="single" w:sz="4" w:space="0" w:color="1F497D"/>
              <w:right w:val="single" w:sz="4" w:space="0" w:color="1F497D"/>
            </w:tcBorders>
            <w:hideMark/>
          </w:tcPr>
          <w:p w:rsidR="005B5818" w:rsidRDefault="005B5818" w:rsidP="00FF4373">
            <w:pPr>
              <w:spacing w:before="120"/>
              <w:jc w:val="center"/>
              <w:rPr>
                <w:rFonts w:ascii="Tahoma" w:hAnsi="Tahoma" w:cs="Tahoma"/>
                <w:b/>
                <w:color w:val="1F497D"/>
              </w:rPr>
            </w:pPr>
            <w:r>
              <w:rPr>
                <w:rFonts w:ascii="Tahoma" w:hAnsi="Tahoma" w:cs="Tahoma"/>
                <w:b/>
                <w:color w:val="1F497D"/>
              </w:rPr>
              <w:t>EJEMPLO</w:t>
            </w:r>
          </w:p>
        </w:tc>
      </w:tr>
      <w:tr w:rsidR="005B5818" w:rsidTr="00FF4373">
        <w:trPr>
          <w:trHeight w:val="698"/>
          <w:jc w:val="center"/>
        </w:trPr>
        <w:tc>
          <w:tcPr>
            <w:tcW w:w="1696"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spacing w:before="120"/>
              <w:jc w:val="center"/>
              <w:rPr>
                <w:rFonts w:ascii="Tahoma" w:hAnsi="Tahoma" w:cs="Tahoma"/>
                <w:color w:val="1F497D"/>
              </w:rPr>
            </w:pPr>
            <w:r>
              <w:rPr>
                <w:rFonts w:ascii="Tahoma" w:hAnsi="Tahoma" w:cs="Tahoma"/>
                <w:color w:val="1F497D"/>
              </w:rPr>
              <w:t>P-1</w:t>
            </w:r>
          </w:p>
          <w:p w:rsidR="005B5818" w:rsidRDefault="005B5818" w:rsidP="00FF4373">
            <w:pPr>
              <w:spacing w:before="120"/>
              <w:jc w:val="center"/>
              <w:rPr>
                <w:rFonts w:ascii="Tahoma" w:hAnsi="Tahoma" w:cs="Tahoma"/>
                <w:color w:val="1F497D"/>
              </w:rPr>
            </w:pPr>
            <w:r>
              <w:rPr>
                <w:rFonts w:ascii="Tahoma" w:hAnsi="Tahoma" w:cs="Tahoma"/>
                <w:color w:val="1F497D"/>
              </w:rPr>
              <w:t>(ALTA)</w:t>
            </w:r>
          </w:p>
        </w:tc>
        <w:tc>
          <w:tcPr>
            <w:tcW w:w="3828" w:type="dxa"/>
            <w:tcBorders>
              <w:top w:val="single" w:sz="4" w:space="0" w:color="1F497D"/>
              <w:left w:val="single" w:sz="4" w:space="0" w:color="1F497D"/>
              <w:bottom w:val="single" w:sz="4" w:space="0" w:color="1F497D"/>
              <w:right w:val="single" w:sz="4" w:space="0" w:color="1F497D"/>
            </w:tcBorders>
            <w:hideMark/>
          </w:tcPr>
          <w:p w:rsidR="005B5818" w:rsidRDefault="005B5818" w:rsidP="00FF4373">
            <w:pPr>
              <w:spacing w:before="120"/>
              <w:rPr>
                <w:rFonts w:ascii="Tahoma" w:hAnsi="Tahoma" w:cs="Tahoma"/>
                <w:color w:val="1F497D"/>
              </w:rPr>
            </w:pPr>
            <w:r>
              <w:rPr>
                <w:rFonts w:ascii="Tahoma" w:hAnsi="Tahoma" w:cs="Tahoma"/>
                <w:color w:val="1F497D"/>
              </w:rPr>
              <w:t>Solicitudes urgentes respecto a las tareas de operación que afectan directamente al servicio.</w:t>
            </w:r>
          </w:p>
        </w:tc>
        <w:tc>
          <w:tcPr>
            <w:tcW w:w="3870" w:type="dxa"/>
            <w:tcBorders>
              <w:top w:val="single" w:sz="4" w:space="0" w:color="1F497D"/>
              <w:left w:val="single" w:sz="4" w:space="0" w:color="1F497D"/>
              <w:bottom w:val="single" w:sz="4" w:space="0" w:color="1F497D"/>
              <w:right w:val="single" w:sz="4" w:space="0" w:color="1F497D"/>
            </w:tcBorders>
            <w:hideMark/>
          </w:tcPr>
          <w:p w:rsidR="005B5818" w:rsidRDefault="005B5818" w:rsidP="00FF4373">
            <w:pPr>
              <w:spacing w:before="120"/>
              <w:rPr>
                <w:rFonts w:ascii="Tahoma" w:hAnsi="Tahoma" w:cs="Tahoma"/>
                <w:color w:val="1F497D"/>
              </w:rPr>
            </w:pPr>
            <w:r>
              <w:rPr>
                <w:rFonts w:ascii="Tahoma" w:hAnsi="Tahoma" w:cs="Tahoma"/>
                <w:color w:val="1F497D"/>
              </w:rPr>
              <w:t>Temas de urgencia que no puedan ser aclarados con la documentación estándar disponible</w:t>
            </w:r>
          </w:p>
        </w:tc>
      </w:tr>
      <w:tr w:rsidR="005B5818" w:rsidTr="00FF4373">
        <w:trPr>
          <w:jc w:val="center"/>
        </w:trPr>
        <w:tc>
          <w:tcPr>
            <w:tcW w:w="1696"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spacing w:before="120"/>
              <w:jc w:val="center"/>
              <w:rPr>
                <w:rFonts w:ascii="Tahoma" w:hAnsi="Tahoma" w:cs="Tahoma"/>
                <w:color w:val="1F497D"/>
              </w:rPr>
            </w:pPr>
            <w:r>
              <w:rPr>
                <w:rFonts w:ascii="Tahoma" w:hAnsi="Tahoma" w:cs="Tahoma"/>
                <w:color w:val="1F497D"/>
              </w:rPr>
              <w:t>P-2</w:t>
            </w:r>
          </w:p>
          <w:p w:rsidR="005B5818" w:rsidRDefault="005B5818" w:rsidP="00FF4373">
            <w:pPr>
              <w:spacing w:before="120"/>
              <w:jc w:val="center"/>
              <w:rPr>
                <w:rFonts w:ascii="Tahoma" w:hAnsi="Tahoma" w:cs="Tahoma"/>
                <w:color w:val="1F497D"/>
              </w:rPr>
            </w:pPr>
            <w:r>
              <w:rPr>
                <w:rFonts w:ascii="Tahoma" w:hAnsi="Tahoma" w:cs="Tahoma"/>
                <w:color w:val="1F497D"/>
              </w:rPr>
              <w:t>(MEDIA)</w:t>
            </w:r>
          </w:p>
        </w:tc>
        <w:tc>
          <w:tcPr>
            <w:tcW w:w="3828" w:type="dxa"/>
            <w:tcBorders>
              <w:top w:val="single" w:sz="4" w:space="0" w:color="1F497D"/>
              <w:left w:val="single" w:sz="4" w:space="0" w:color="1F497D"/>
              <w:bottom w:val="single" w:sz="4" w:space="0" w:color="1F497D"/>
              <w:right w:val="single" w:sz="4" w:space="0" w:color="1F497D"/>
            </w:tcBorders>
            <w:hideMark/>
          </w:tcPr>
          <w:p w:rsidR="005B5818" w:rsidRDefault="005B5818" w:rsidP="00FF4373">
            <w:pPr>
              <w:spacing w:before="120"/>
              <w:rPr>
                <w:rFonts w:ascii="Tahoma" w:hAnsi="Tahoma" w:cs="Tahoma"/>
                <w:color w:val="1F497D"/>
              </w:rPr>
            </w:pPr>
            <w:r>
              <w:rPr>
                <w:rFonts w:ascii="Tahoma" w:hAnsi="Tahoma" w:cs="Tahoma"/>
                <w:color w:val="1F497D"/>
              </w:rPr>
              <w:t>Solicitudes concernientes a asuntos no-urgentes que no tienen impacto en el servicio.</w:t>
            </w:r>
          </w:p>
        </w:tc>
        <w:tc>
          <w:tcPr>
            <w:tcW w:w="3870" w:type="dxa"/>
            <w:tcBorders>
              <w:top w:val="single" w:sz="4" w:space="0" w:color="1F497D"/>
              <w:left w:val="single" w:sz="4" w:space="0" w:color="1F497D"/>
              <w:bottom w:val="single" w:sz="4" w:space="0" w:color="1F497D"/>
              <w:right w:val="single" w:sz="4" w:space="0" w:color="1F497D"/>
            </w:tcBorders>
            <w:hideMark/>
          </w:tcPr>
          <w:p w:rsidR="005B5818" w:rsidRDefault="005B5818" w:rsidP="00FF4373">
            <w:pPr>
              <w:spacing w:before="120"/>
              <w:rPr>
                <w:rFonts w:ascii="Tahoma" w:hAnsi="Tahoma" w:cs="Tahoma"/>
                <w:color w:val="1F497D"/>
              </w:rPr>
            </w:pPr>
            <w:r>
              <w:rPr>
                <w:rFonts w:ascii="Tahoma" w:hAnsi="Tahoma" w:cs="Tahoma"/>
                <w:color w:val="1F497D"/>
              </w:rPr>
              <w:t>Información en general acerca de los parámetros del sistema y los procesos operacionales.</w:t>
            </w:r>
          </w:p>
        </w:tc>
      </w:tr>
      <w:tr w:rsidR="005B5818" w:rsidTr="00FF4373">
        <w:trPr>
          <w:jc w:val="center"/>
        </w:trPr>
        <w:tc>
          <w:tcPr>
            <w:tcW w:w="1696"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spacing w:before="120"/>
              <w:jc w:val="center"/>
              <w:rPr>
                <w:rFonts w:ascii="Tahoma" w:hAnsi="Tahoma" w:cs="Tahoma"/>
                <w:color w:val="1F497D"/>
              </w:rPr>
            </w:pPr>
            <w:r>
              <w:rPr>
                <w:rFonts w:ascii="Tahoma" w:hAnsi="Tahoma" w:cs="Tahoma"/>
                <w:color w:val="1F497D"/>
              </w:rPr>
              <w:t>P-3</w:t>
            </w:r>
          </w:p>
          <w:p w:rsidR="005B5818" w:rsidRDefault="005B5818" w:rsidP="00FF4373">
            <w:pPr>
              <w:spacing w:before="120"/>
              <w:jc w:val="center"/>
              <w:rPr>
                <w:rFonts w:ascii="Tahoma" w:hAnsi="Tahoma" w:cs="Tahoma"/>
                <w:color w:val="1F497D"/>
              </w:rPr>
            </w:pPr>
            <w:r>
              <w:rPr>
                <w:rFonts w:ascii="Tahoma" w:hAnsi="Tahoma" w:cs="Tahoma"/>
                <w:color w:val="1F497D"/>
              </w:rPr>
              <w:t>(BAJA)</w:t>
            </w:r>
          </w:p>
        </w:tc>
        <w:tc>
          <w:tcPr>
            <w:tcW w:w="3828" w:type="dxa"/>
            <w:tcBorders>
              <w:top w:val="single" w:sz="4" w:space="0" w:color="1F497D"/>
              <w:left w:val="single" w:sz="4" w:space="0" w:color="1F497D"/>
              <w:bottom w:val="single" w:sz="4" w:space="0" w:color="1F497D"/>
              <w:right w:val="single" w:sz="4" w:space="0" w:color="1F497D"/>
            </w:tcBorders>
            <w:hideMark/>
          </w:tcPr>
          <w:p w:rsidR="005B5818" w:rsidRDefault="005B5818" w:rsidP="00FF4373">
            <w:pPr>
              <w:spacing w:before="120"/>
              <w:rPr>
                <w:rFonts w:ascii="Tahoma" w:hAnsi="Tahoma" w:cs="Tahoma"/>
                <w:color w:val="1F497D"/>
              </w:rPr>
            </w:pPr>
            <w:r>
              <w:rPr>
                <w:rFonts w:ascii="Tahoma" w:hAnsi="Tahoma" w:cs="Tahoma"/>
                <w:color w:val="1F497D"/>
              </w:rPr>
              <w:t>Requerimientos en general.</w:t>
            </w:r>
          </w:p>
        </w:tc>
        <w:tc>
          <w:tcPr>
            <w:tcW w:w="3870" w:type="dxa"/>
            <w:tcBorders>
              <w:top w:val="single" w:sz="4" w:space="0" w:color="1F497D"/>
              <w:left w:val="single" w:sz="4" w:space="0" w:color="1F497D"/>
              <w:bottom w:val="single" w:sz="4" w:space="0" w:color="1F497D"/>
              <w:right w:val="single" w:sz="4" w:space="0" w:color="1F497D"/>
            </w:tcBorders>
            <w:hideMark/>
          </w:tcPr>
          <w:p w:rsidR="005B5818" w:rsidRDefault="005B5818" w:rsidP="00FF4373">
            <w:pPr>
              <w:spacing w:before="120"/>
              <w:rPr>
                <w:rFonts w:ascii="Tahoma" w:hAnsi="Tahoma" w:cs="Tahoma"/>
                <w:color w:val="1F497D"/>
              </w:rPr>
            </w:pPr>
            <w:r>
              <w:rPr>
                <w:rFonts w:ascii="Tahoma" w:hAnsi="Tahoma" w:cs="Tahoma"/>
                <w:color w:val="1F497D"/>
              </w:rPr>
              <w:t>Solicitud de información en general, consultas respecto a conceptos generales.</w:t>
            </w:r>
          </w:p>
        </w:tc>
      </w:tr>
    </w:tbl>
    <w:p w:rsidR="005B5818" w:rsidRDefault="005B5818" w:rsidP="005B5818">
      <w:pPr>
        <w:rPr>
          <w:rFonts w:ascii="Tahoma" w:hAnsi="Tahoma" w:cs="Tahoma"/>
          <w:color w:val="004990"/>
        </w:rPr>
      </w:pPr>
    </w:p>
    <w:p w:rsidR="005B5818" w:rsidRDefault="005B5818" w:rsidP="005B5818">
      <w:pPr>
        <w:rPr>
          <w:rFonts w:ascii="Tahoma" w:hAnsi="Tahoma" w:cs="Tahoma"/>
          <w:color w:val="004990"/>
        </w:rPr>
      </w:pPr>
      <w:r>
        <w:rPr>
          <w:rFonts w:ascii="Tahoma" w:hAnsi="Tahoma" w:cs="Tahoma"/>
          <w:color w:val="004990"/>
        </w:rPr>
        <w:br w:type="page"/>
      </w:r>
    </w:p>
    <w:tbl>
      <w:tblPr>
        <w:tblpPr w:leftFromText="141" w:rightFromText="141" w:vertAnchor="text" w:horzAnchor="margin" w:tblpY="71"/>
        <w:tblW w:w="949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1838"/>
        <w:gridCol w:w="7657"/>
      </w:tblGrid>
      <w:tr w:rsidR="005B5818" w:rsidTr="00FF4373">
        <w:trPr>
          <w:trHeight w:val="617"/>
        </w:trPr>
        <w:tc>
          <w:tcPr>
            <w:tcW w:w="1838" w:type="dxa"/>
            <w:tcBorders>
              <w:top w:val="single" w:sz="4" w:space="0" w:color="004990"/>
              <w:left w:val="single" w:sz="4" w:space="0" w:color="004990"/>
              <w:bottom w:val="single" w:sz="4" w:space="0" w:color="004990"/>
              <w:right w:val="single" w:sz="4" w:space="0" w:color="004990"/>
            </w:tcBorders>
            <w:shd w:val="clear" w:color="auto" w:fill="004990"/>
            <w:vAlign w:val="center"/>
            <w:hideMark/>
          </w:tcPr>
          <w:p w:rsidR="005B5818" w:rsidRDefault="005B5818" w:rsidP="00FF4373">
            <w:pPr>
              <w:pStyle w:val="Textoindependiente3"/>
              <w:spacing w:after="0"/>
              <w:jc w:val="center"/>
              <w:rPr>
                <w:rFonts w:ascii="Tahoma" w:hAnsi="Tahoma" w:cs="Tahoma"/>
                <w:b/>
                <w:color w:val="FFFFFF"/>
                <w:sz w:val="24"/>
                <w:szCs w:val="24"/>
                <w:lang w:val="pt-BR"/>
              </w:rPr>
            </w:pPr>
            <w:r>
              <w:rPr>
                <w:rFonts w:ascii="Tahoma" w:hAnsi="Tahoma" w:cs="Tahoma"/>
                <w:b/>
                <w:color w:val="FFFFFF"/>
                <w:sz w:val="24"/>
                <w:szCs w:val="24"/>
                <w:lang w:val="pt-BR"/>
              </w:rPr>
              <w:t>ANEXO N° S3</w:t>
            </w:r>
          </w:p>
        </w:tc>
        <w:tc>
          <w:tcPr>
            <w:tcW w:w="7655" w:type="dxa"/>
            <w:tcBorders>
              <w:top w:val="single" w:sz="4" w:space="0" w:color="004990"/>
              <w:left w:val="single" w:sz="4" w:space="0" w:color="004990"/>
              <w:bottom w:val="single" w:sz="4" w:space="0" w:color="004990"/>
              <w:right w:val="single" w:sz="4" w:space="0" w:color="004990"/>
            </w:tcBorders>
            <w:vAlign w:val="center"/>
            <w:hideMark/>
          </w:tcPr>
          <w:p w:rsidR="005B5818" w:rsidRDefault="005B5818" w:rsidP="00FF4373">
            <w:pPr>
              <w:ind w:left="567"/>
              <w:jc w:val="center"/>
              <w:rPr>
                <w:rFonts w:ascii="Tahoma" w:hAnsi="Tahoma" w:cs="Tahoma"/>
                <w:b/>
                <w:color w:val="004990"/>
                <w:sz w:val="24"/>
                <w:szCs w:val="24"/>
                <w:lang w:val="pt-BR"/>
              </w:rPr>
            </w:pPr>
            <w:r>
              <w:rPr>
                <w:rFonts w:ascii="Tahoma" w:hAnsi="Tahoma" w:cs="Tahoma"/>
                <w:b/>
                <w:color w:val="004990"/>
                <w:sz w:val="24"/>
                <w:szCs w:val="24"/>
                <w:lang w:val="es-ES_tradnl"/>
              </w:rPr>
              <w:t>CLASIFICACION Y SEVERIDAD DE INCIDENTES Y PROBLEMAS</w:t>
            </w:r>
          </w:p>
        </w:tc>
      </w:tr>
    </w:tbl>
    <w:p w:rsidR="005B5818" w:rsidRDefault="005B5818" w:rsidP="005B5818">
      <w:pPr>
        <w:spacing w:before="120" w:after="120"/>
        <w:jc w:val="both"/>
        <w:rPr>
          <w:rFonts w:ascii="Tahoma" w:hAnsi="Tahoma" w:cs="Tahoma"/>
          <w:color w:val="004990"/>
          <w:lang w:val="es-ES_tradnl"/>
        </w:rPr>
      </w:pPr>
      <w:r>
        <w:rPr>
          <w:rFonts w:ascii="Tahoma" w:hAnsi="Tahoma" w:cs="Tahoma"/>
          <w:color w:val="004990"/>
          <w:lang w:val="es-ES_tradnl"/>
        </w:rPr>
        <w:t>En función al nivel de afectación en el servicio, los incidentes pueden ser clasificados en las siguientes categorías:</w:t>
      </w:r>
    </w:p>
    <w:tbl>
      <w:tblPr>
        <w:tblW w:w="9894"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4"/>
        <w:gridCol w:w="1247"/>
        <w:gridCol w:w="5953"/>
      </w:tblGrid>
      <w:tr w:rsidR="005B5818" w:rsidTr="00FF4373">
        <w:tc>
          <w:tcPr>
            <w:tcW w:w="2694" w:type="dxa"/>
            <w:tcBorders>
              <w:top w:val="single" w:sz="4" w:space="0" w:color="auto"/>
              <w:left w:val="single" w:sz="4" w:space="0" w:color="auto"/>
              <w:bottom w:val="single" w:sz="4" w:space="0" w:color="auto"/>
              <w:right w:val="single" w:sz="4" w:space="0" w:color="auto"/>
            </w:tcBorders>
            <w:hideMark/>
          </w:tcPr>
          <w:p w:rsidR="005B5818" w:rsidRDefault="005B5818" w:rsidP="00FF4373">
            <w:pPr>
              <w:spacing w:before="60" w:after="60"/>
              <w:rPr>
                <w:rFonts w:ascii="Tahoma" w:hAnsi="Tahoma" w:cs="Tahoma"/>
                <w:color w:val="004990"/>
                <w:sz w:val="18"/>
                <w:szCs w:val="18"/>
                <w:lang w:val="es-ES_tradnl"/>
              </w:rPr>
            </w:pPr>
            <w:r>
              <w:rPr>
                <w:rFonts w:ascii="Tahoma" w:hAnsi="Tahoma" w:cs="Tahoma"/>
                <w:color w:val="004990"/>
                <w:sz w:val="18"/>
                <w:szCs w:val="18"/>
                <w:lang w:val="es-ES_tradnl"/>
              </w:rPr>
              <w:t>Tipo de requerimiento</w:t>
            </w:r>
          </w:p>
        </w:tc>
        <w:tc>
          <w:tcPr>
            <w:tcW w:w="1247" w:type="dxa"/>
            <w:tcBorders>
              <w:top w:val="single" w:sz="4" w:space="0" w:color="auto"/>
              <w:left w:val="single" w:sz="4" w:space="0" w:color="auto"/>
              <w:bottom w:val="single" w:sz="4" w:space="0" w:color="auto"/>
              <w:right w:val="single" w:sz="4" w:space="0" w:color="auto"/>
            </w:tcBorders>
            <w:hideMark/>
          </w:tcPr>
          <w:p w:rsidR="005B5818" w:rsidRDefault="005B5818" w:rsidP="00FF4373">
            <w:pPr>
              <w:spacing w:before="60" w:after="60"/>
              <w:jc w:val="both"/>
              <w:rPr>
                <w:rFonts w:ascii="Tahoma" w:hAnsi="Tahoma" w:cs="Tahoma"/>
                <w:color w:val="004990"/>
                <w:sz w:val="18"/>
                <w:szCs w:val="18"/>
                <w:lang w:val="es-ES_tradnl"/>
              </w:rPr>
            </w:pPr>
            <w:r>
              <w:rPr>
                <w:rFonts w:ascii="Tahoma" w:hAnsi="Tahoma" w:cs="Tahoma"/>
                <w:color w:val="004990"/>
                <w:sz w:val="18"/>
                <w:szCs w:val="18"/>
                <w:lang w:val="es-ES_tradnl"/>
              </w:rPr>
              <w:t>Severidad</w:t>
            </w:r>
          </w:p>
        </w:tc>
        <w:tc>
          <w:tcPr>
            <w:tcW w:w="5953" w:type="dxa"/>
            <w:tcBorders>
              <w:top w:val="single" w:sz="4" w:space="0" w:color="auto"/>
              <w:left w:val="single" w:sz="4" w:space="0" w:color="auto"/>
              <w:bottom w:val="single" w:sz="4" w:space="0" w:color="auto"/>
              <w:right w:val="single" w:sz="4" w:space="0" w:color="auto"/>
            </w:tcBorders>
            <w:hideMark/>
          </w:tcPr>
          <w:p w:rsidR="005B5818" w:rsidRDefault="005B5818" w:rsidP="00FF4373">
            <w:pPr>
              <w:spacing w:before="60" w:after="60"/>
              <w:jc w:val="both"/>
              <w:rPr>
                <w:rFonts w:ascii="Tahoma" w:hAnsi="Tahoma" w:cs="Tahoma"/>
                <w:color w:val="004990"/>
                <w:sz w:val="18"/>
                <w:szCs w:val="18"/>
                <w:lang w:val="es-ES_tradnl"/>
              </w:rPr>
            </w:pPr>
            <w:r>
              <w:rPr>
                <w:rFonts w:ascii="Tahoma" w:hAnsi="Tahoma" w:cs="Tahoma"/>
                <w:color w:val="004990"/>
                <w:sz w:val="18"/>
                <w:szCs w:val="18"/>
                <w:lang w:val="es-ES_tradnl"/>
              </w:rPr>
              <w:t>Descripción</w:t>
            </w:r>
          </w:p>
        </w:tc>
      </w:tr>
      <w:tr w:rsidR="005B5818" w:rsidTr="00FF4373">
        <w:tc>
          <w:tcPr>
            <w:tcW w:w="2694" w:type="dxa"/>
            <w:tcBorders>
              <w:top w:val="single" w:sz="4" w:space="0" w:color="auto"/>
              <w:left w:val="single" w:sz="4" w:space="0" w:color="auto"/>
              <w:bottom w:val="single" w:sz="4" w:space="0" w:color="auto"/>
              <w:right w:val="single" w:sz="4" w:space="0" w:color="auto"/>
            </w:tcBorders>
            <w:hideMark/>
          </w:tcPr>
          <w:p w:rsidR="005B5818" w:rsidRDefault="005B5818" w:rsidP="00FF4373">
            <w:pPr>
              <w:spacing w:before="60" w:after="60"/>
              <w:rPr>
                <w:rFonts w:ascii="Tahoma" w:hAnsi="Tahoma" w:cs="Tahoma"/>
                <w:b/>
                <w:color w:val="004990"/>
                <w:sz w:val="18"/>
                <w:szCs w:val="18"/>
              </w:rPr>
            </w:pPr>
            <w:r>
              <w:rPr>
                <w:rFonts w:ascii="Tahoma" w:hAnsi="Tahoma" w:cs="Tahoma"/>
                <w:b/>
                <w:color w:val="004990"/>
                <w:sz w:val="18"/>
                <w:szCs w:val="18"/>
                <w:lang w:val="es-ES_tradnl"/>
              </w:rPr>
              <w:t>Emergencia</w:t>
            </w:r>
          </w:p>
        </w:tc>
        <w:tc>
          <w:tcPr>
            <w:tcW w:w="1247" w:type="dxa"/>
            <w:tcBorders>
              <w:top w:val="single" w:sz="4" w:space="0" w:color="auto"/>
              <w:left w:val="single" w:sz="4" w:space="0" w:color="auto"/>
              <w:bottom w:val="single" w:sz="4" w:space="0" w:color="auto"/>
              <w:right w:val="single" w:sz="4" w:space="0" w:color="auto"/>
            </w:tcBorders>
            <w:hideMark/>
          </w:tcPr>
          <w:p w:rsidR="005B5818" w:rsidRDefault="005B5818" w:rsidP="00FF4373">
            <w:pPr>
              <w:spacing w:before="60" w:after="60"/>
              <w:jc w:val="both"/>
              <w:rPr>
                <w:rFonts w:ascii="Tahoma" w:hAnsi="Tahoma" w:cs="Tahoma"/>
                <w:color w:val="004990"/>
                <w:sz w:val="18"/>
                <w:szCs w:val="18"/>
                <w:lang w:val="es-ES_tradnl"/>
              </w:rPr>
            </w:pPr>
            <w:r>
              <w:rPr>
                <w:rFonts w:ascii="Tahoma" w:hAnsi="Tahoma" w:cs="Tahoma"/>
                <w:color w:val="004990"/>
                <w:sz w:val="18"/>
                <w:szCs w:val="18"/>
                <w:lang w:val="es-ES_tradnl"/>
              </w:rPr>
              <w:t>Critica</w:t>
            </w:r>
          </w:p>
        </w:tc>
        <w:tc>
          <w:tcPr>
            <w:tcW w:w="5953" w:type="dxa"/>
            <w:tcBorders>
              <w:top w:val="single" w:sz="4" w:space="0" w:color="auto"/>
              <w:left w:val="single" w:sz="4" w:space="0" w:color="auto"/>
              <w:bottom w:val="single" w:sz="4" w:space="0" w:color="auto"/>
              <w:right w:val="single" w:sz="4" w:space="0" w:color="auto"/>
            </w:tcBorders>
            <w:hideMark/>
          </w:tcPr>
          <w:p w:rsidR="005B5818" w:rsidRDefault="005B5818" w:rsidP="00FF4373">
            <w:pPr>
              <w:spacing w:before="60" w:after="60"/>
              <w:jc w:val="both"/>
              <w:rPr>
                <w:rFonts w:ascii="Tahoma" w:hAnsi="Tahoma" w:cs="Tahoma"/>
                <w:color w:val="004990"/>
                <w:sz w:val="18"/>
                <w:szCs w:val="18"/>
                <w:lang w:val="es-ES_tradnl"/>
              </w:rPr>
            </w:pPr>
            <w:r>
              <w:rPr>
                <w:rFonts w:ascii="Tahoma" w:hAnsi="Tahoma" w:cs="Tahoma"/>
                <w:color w:val="004990"/>
                <w:sz w:val="18"/>
                <w:szCs w:val="18"/>
                <w:lang w:val="es-ES_tradnl"/>
              </w:rPr>
              <w:t>Incidentes que causan una caída total del Sistema o bloquean funciones importantes del mismo las cuales dejan de funcionar por completo. Como consecuencia todos los servicios proporcionados a la red, elementos de red o todos los usuarios que usan los servicios proporcionados por este Sistema son directa e inmediatamente afectados.</w:t>
            </w:r>
          </w:p>
          <w:p w:rsidR="005B5818" w:rsidRDefault="005B5818" w:rsidP="00FF4373">
            <w:pPr>
              <w:spacing w:before="60" w:after="60"/>
              <w:jc w:val="both"/>
              <w:rPr>
                <w:rFonts w:ascii="Tahoma" w:hAnsi="Tahoma" w:cs="Tahoma"/>
                <w:color w:val="004990"/>
                <w:sz w:val="18"/>
                <w:szCs w:val="18"/>
                <w:lang w:val="es-ES_tradnl"/>
              </w:rPr>
            </w:pPr>
            <w:r>
              <w:rPr>
                <w:rFonts w:ascii="Tahoma" w:hAnsi="Tahoma" w:cs="Tahoma"/>
                <w:color w:val="004990"/>
                <w:sz w:val="18"/>
                <w:szCs w:val="18"/>
                <w:lang w:val="es-ES_tradnl"/>
              </w:rPr>
              <w:t>Incidentes que causan un serio impacto a funciones importantes del Sistema que se vuelven inestables o se degradan no pudiendo ser resueltos mediante procedimientos estándares de operación y como consecuencia pueden acarrear la indisponibilidad del servicio.</w:t>
            </w:r>
          </w:p>
          <w:p w:rsidR="005B5818" w:rsidRDefault="005B5818" w:rsidP="00FF4373">
            <w:pPr>
              <w:spacing w:before="60" w:after="60"/>
              <w:jc w:val="both"/>
              <w:rPr>
                <w:rFonts w:ascii="Tahoma" w:hAnsi="Tahoma" w:cs="Tahoma"/>
                <w:color w:val="004990"/>
                <w:sz w:val="18"/>
                <w:szCs w:val="18"/>
                <w:lang w:val="es-ES_tradnl"/>
              </w:rPr>
            </w:pPr>
            <w:r>
              <w:rPr>
                <w:rFonts w:ascii="Tahoma" w:hAnsi="Tahoma" w:cs="Tahoma"/>
                <w:color w:val="004990"/>
                <w:sz w:val="18"/>
                <w:szCs w:val="18"/>
                <w:lang w:val="es-ES_tradnl"/>
              </w:rPr>
              <w:t>Estos incidentes pueden también afectar a un significativo porcentaje de usuarios que usan el Sistema o restringir la capacidad para operar el mismo imposibilitando su gestión por cualquier medio local o remoto.</w:t>
            </w:r>
          </w:p>
        </w:tc>
      </w:tr>
      <w:tr w:rsidR="005B5818" w:rsidTr="00FF4373">
        <w:tc>
          <w:tcPr>
            <w:tcW w:w="2694" w:type="dxa"/>
            <w:tcBorders>
              <w:top w:val="single" w:sz="4" w:space="0" w:color="auto"/>
              <w:left w:val="single" w:sz="4" w:space="0" w:color="auto"/>
              <w:bottom w:val="single" w:sz="4" w:space="0" w:color="auto"/>
              <w:right w:val="single" w:sz="4" w:space="0" w:color="auto"/>
            </w:tcBorders>
          </w:tcPr>
          <w:p w:rsidR="005B5818" w:rsidRDefault="005B5818" w:rsidP="00FF4373">
            <w:pPr>
              <w:spacing w:before="60" w:after="60"/>
              <w:rPr>
                <w:rFonts w:ascii="Tahoma" w:hAnsi="Tahoma" w:cs="Tahoma"/>
                <w:b/>
                <w:bCs/>
                <w:color w:val="004990"/>
                <w:sz w:val="18"/>
                <w:szCs w:val="18"/>
              </w:rPr>
            </w:pPr>
            <w:r>
              <w:rPr>
                <w:rFonts w:ascii="Tahoma" w:hAnsi="Tahoma" w:cs="Tahoma"/>
                <w:b/>
                <w:bCs/>
                <w:color w:val="004990"/>
                <w:sz w:val="18"/>
                <w:szCs w:val="18"/>
              </w:rPr>
              <w:t>Asistencia Técnica</w:t>
            </w:r>
          </w:p>
          <w:p w:rsidR="005B5818" w:rsidRDefault="005B5818" w:rsidP="00FF4373">
            <w:pPr>
              <w:spacing w:before="60" w:after="60"/>
              <w:rPr>
                <w:rFonts w:ascii="Tahoma" w:hAnsi="Tahoma" w:cs="Tahoma"/>
                <w:b/>
                <w:bCs/>
                <w:color w:val="004990"/>
                <w:sz w:val="18"/>
                <w:szCs w:val="18"/>
              </w:rPr>
            </w:pPr>
            <w:r>
              <w:rPr>
                <w:rFonts w:ascii="Tahoma" w:hAnsi="Tahoma" w:cs="Tahoma"/>
                <w:b/>
                <w:bCs/>
                <w:color w:val="004990"/>
                <w:sz w:val="18"/>
                <w:szCs w:val="18"/>
              </w:rPr>
              <w:t>(Problema Mayor)</w:t>
            </w:r>
          </w:p>
          <w:p w:rsidR="005B5818" w:rsidRDefault="005B5818" w:rsidP="00FF4373">
            <w:pPr>
              <w:spacing w:before="60" w:after="60"/>
              <w:rPr>
                <w:rFonts w:ascii="Tahoma" w:hAnsi="Tahoma" w:cs="Tahoma"/>
                <w:color w:val="004990"/>
                <w:sz w:val="18"/>
                <w:szCs w:val="18"/>
                <w:lang w:val="es-ES_tradnl"/>
              </w:rPr>
            </w:pPr>
          </w:p>
        </w:tc>
        <w:tc>
          <w:tcPr>
            <w:tcW w:w="1247" w:type="dxa"/>
            <w:tcBorders>
              <w:top w:val="single" w:sz="4" w:space="0" w:color="auto"/>
              <w:left w:val="single" w:sz="4" w:space="0" w:color="auto"/>
              <w:bottom w:val="single" w:sz="4" w:space="0" w:color="auto"/>
              <w:right w:val="single" w:sz="4" w:space="0" w:color="auto"/>
            </w:tcBorders>
            <w:hideMark/>
          </w:tcPr>
          <w:p w:rsidR="005B5818" w:rsidRDefault="005B5818" w:rsidP="00FF4373">
            <w:pPr>
              <w:spacing w:before="60" w:after="60"/>
              <w:jc w:val="both"/>
              <w:rPr>
                <w:rFonts w:ascii="Tahoma" w:hAnsi="Tahoma" w:cs="Tahoma"/>
                <w:color w:val="004990"/>
                <w:sz w:val="18"/>
                <w:szCs w:val="18"/>
                <w:lang w:val="es-ES_tradnl"/>
              </w:rPr>
            </w:pPr>
            <w:r>
              <w:rPr>
                <w:rFonts w:ascii="Tahoma" w:hAnsi="Tahoma" w:cs="Tahoma"/>
                <w:color w:val="004990"/>
                <w:sz w:val="18"/>
                <w:szCs w:val="18"/>
                <w:lang w:val="es-ES_tradnl"/>
              </w:rPr>
              <w:t>Alta</w:t>
            </w:r>
          </w:p>
        </w:tc>
        <w:tc>
          <w:tcPr>
            <w:tcW w:w="5953" w:type="dxa"/>
            <w:tcBorders>
              <w:top w:val="single" w:sz="4" w:space="0" w:color="auto"/>
              <w:left w:val="single" w:sz="4" w:space="0" w:color="auto"/>
              <w:bottom w:val="single" w:sz="4" w:space="0" w:color="auto"/>
              <w:right w:val="single" w:sz="4" w:space="0" w:color="auto"/>
            </w:tcBorders>
            <w:hideMark/>
          </w:tcPr>
          <w:p w:rsidR="005B5818" w:rsidRDefault="005B5818" w:rsidP="00FF4373">
            <w:pPr>
              <w:spacing w:before="60" w:after="60"/>
              <w:jc w:val="both"/>
              <w:rPr>
                <w:rFonts w:ascii="Tahoma" w:hAnsi="Tahoma" w:cs="Tahoma"/>
                <w:color w:val="004990"/>
                <w:sz w:val="18"/>
                <w:szCs w:val="18"/>
                <w:lang w:val="es-ES_tradnl"/>
              </w:rPr>
            </w:pPr>
            <w:r>
              <w:rPr>
                <w:rFonts w:ascii="Tahoma" w:hAnsi="Tahoma" w:cs="Tahoma"/>
                <w:color w:val="004990"/>
                <w:sz w:val="18"/>
                <w:szCs w:val="18"/>
                <w:lang w:val="es-ES_tradnl"/>
              </w:rPr>
              <w:t>Eventos que ocurren en circunstancias inusuales y que requieren investigación para su solución. Estos eventos pueden causar problemas de funcionamiento tolerables o pueden causar un trabajo adicional para operar y mantener la red o los elementos de red. Como consecuencia un determinado número de usuarios que usan los servicios proporcionados por éste Sistema son afectados.</w:t>
            </w:r>
          </w:p>
        </w:tc>
      </w:tr>
      <w:tr w:rsidR="005B5818" w:rsidTr="00FF4373">
        <w:tc>
          <w:tcPr>
            <w:tcW w:w="2694" w:type="dxa"/>
            <w:tcBorders>
              <w:top w:val="single" w:sz="4" w:space="0" w:color="auto"/>
              <w:left w:val="single" w:sz="4" w:space="0" w:color="auto"/>
              <w:bottom w:val="single" w:sz="4" w:space="0" w:color="auto"/>
              <w:right w:val="single" w:sz="4" w:space="0" w:color="auto"/>
            </w:tcBorders>
          </w:tcPr>
          <w:p w:rsidR="005B5818" w:rsidRDefault="005B5818" w:rsidP="00FF4373">
            <w:pPr>
              <w:spacing w:before="60" w:after="60"/>
              <w:rPr>
                <w:rFonts w:ascii="Tahoma" w:hAnsi="Tahoma" w:cs="Tahoma"/>
                <w:b/>
                <w:bCs/>
                <w:color w:val="004990"/>
                <w:sz w:val="18"/>
                <w:szCs w:val="18"/>
              </w:rPr>
            </w:pPr>
            <w:r>
              <w:rPr>
                <w:rFonts w:ascii="Tahoma" w:hAnsi="Tahoma" w:cs="Tahoma"/>
                <w:b/>
                <w:bCs/>
                <w:color w:val="004990"/>
                <w:sz w:val="18"/>
                <w:szCs w:val="18"/>
              </w:rPr>
              <w:t>Asistencia Técnica</w:t>
            </w:r>
          </w:p>
          <w:p w:rsidR="005B5818" w:rsidRDefault="005B5818" w:rsidP="00FF4373">
            <w:pPr>
              <w:spacing w:before="60" w:after="60"/>
              <w:rPr>
                <w:rFonts w:ascii="Tahoma" w:hAnsi="Tahoma" w:cs="Tahoma"/>
                <w:b/>
                <w:bCs/>
                <w:color w:val="004990"/>
                <w:sz w:val="18"/>
                <w:szCs w:val="18"/>
              </w:rPr>
            </w:pPr>
            <w:r>
              <w:rPr>
                <w:rFonts w:ascii="Tahoma" w:hAnsi="Tahoma" w:cs="Tahoma"/>
                <w:b/>
                <w:bCs/>
                <w:color w:val="004990"/>
                <w:sz w:val="18"/>
                <w:szCs w:val="18"/>
              </w:rPr>
              <w:t>(Problema Menor)</w:t>
            </w:r>
          </w:p>
          <w:p w:rsidR="005B5818" w:rsidRDefault="005B5818" w:rsidP="00FF4373">
            <w:pPr>
              <w:spacing w:before="60" w:after="60"/>
              <w:rPr>
                <w:rFonts w:ascii="Tahoma" w:hAnsi="Tahoma" w:cs="Tahoma"/>
                <w:color w:val="004990"/>
                <w:sz w:val="18"/>
                <w:szCs w:val="18"/>
              </w:rPr>
            </w:pPr>
          </w:p>
        </w:tc>
        <w:tc>
          <w:tcPr>
            <w:tcW w:w="1247" w:type="dxa"/>
            <w:tcBorders>
              <w:top w:val="single" w:sz="4" w:space="0" w:color="auto"/>
              <w:left w:val="single" w:sz="4" w:space="0" w:color="auto"/>
              <w:bottom w:val="single" w:sz="4" w:space="0" w:color="auto"/>
              <w:right w:val="single" w:sz="4" w:space="0" w:color="auto"/>
            </w:tcBorders>
            <w:hideMark/>
          </w:tcPr>
          <w:p w:rsidR="005B5818" w:rsidRDefault="005B5818" w:rsidP="00FF4373">
            <w:pPr>
              <w:spacing w:before="60" w:after="60"/>
              <w:jc w:val="both"/>
              <w:rPr>
                <w:rFonts w:ascii="Tahoma" w:hAnsi="Tahoma" w:cs="Tahoma"/>
                <w:color w:val="004990"/>
                <w:sz w:val="18"/>
                <w:szCs w:val="18"/>
                <w:lang w:val="es-ES_tradnl"/>
              </w:rPr>
            </w:pPr>
            <w:r>
              <w:rPr>
                <w:rFonts w:ascii="Tahoma" w:hAnsi="Tahoma" w:cs="Tahoma"/>
                <w:color w:val="004990"/>
                <w:sz w:val="18"/>
                <w:szCs w:val="18"/>
                <w:lang w:val="es-ES_tradnl"/>
              </w:rPr>
              <w:t>Media</w:t>
            </w:r>
          </w:p>
        </w:tc>
        <w:tc>
          <w:tcPr>
            <w:tcW w:w="5953" w:type="dxa"/>
            <w:tcBorders>
              <w:top w:val="single" w:sz="4" w:space="0" w:color="auto"/>
              <w:left w:val="single" w:sz="4" w:space="0" w:color="auto"/>
              <w:bottom w:val="single" w:sz="4" w:space="0" w:color="auto"/>
              <w:right w:val="single" w:sz="4" w:space="0" w:color="auto"/>
            </w:tcBorders>
            <w:hideMark/>
          </w:tcPr>
          <w:p w:rsidR="005B5818" w:rsidRDefault="005B5818" w:rsidP="00FF4373">
            <w:pPr>
              <w:spacing w:before="60" w:after="60"/>
              <w:jc w:val="both"/>
              <w:rPr>
                <w:rFonts w:ascii="Tahoma" w:hAnsi="Tahoma" w:cs="Tahoma"/>
                <w:color w:val="004990"/>
                <w:sz w:val="18"/>
                <w:szCs w:val="18"/>
                <w:lang w:val="es-ES_tradnl"/>
              </w:rPr>
            </w:pPr>
            <w:r>
              <w:rPr>
                <w:rFonts w:ascii="Tahoma" w:hAnsi="Tahoma" w:cs="Tahoma"/>
                <w:color w:val="004990"/>
                <w:sz w:val="18"/>
                <w:szCs w:val="18"/>
                <w:lang w:val="es-ES_tradnl"/>
              </w:rPr>
              <w:t>Eventos que ocurren esporádicamente sin impacto en la disponibilidad de los servicios proporcionados por este Sistema. Estos eventos pueden estar relacionados a solicitudes de cambio de configuración que se requieren efectuar en el Sistema o solicitudes de soporte orientadas a mejorar el funcionamiento de los servicios.</w:t>
            </w:r>
          </w:p>
        </w:tc>
      </w:tr>
      <w:tr w:rsidR="005B5818" w:rsidTr="00FF4373">
        <w:tc>
          <w:tcPr>
            <w:tcW w:w="2694" w:type="dxa"/>
            <w:tcBorders>
              <w:top w:val="single" w:sz="4" w:space="0" w:color="auto"/>
              <w:left w:val="single" w:sz="4" w:space="0" w:color="auto"/>
              <w:bottom w:val="single" w:sz="4" w:space="0" w:color="auto"/>
              <w:right w:val="single" w:sz="4" w:space="0" w:color="auto"/>
            </w:tcBorders>
            <w:hideMark/>
          </w:tcPr>
          <w:p w:rsidR="005B5818" w:rsidRDefault="005B5818" w:rsidP="00FF4373">
            <w:pPr>
              <w:spacing w:before="60" w:after="60"/>
              <w:rPr>
                <w:rFonts w:ascii="Tahoma" w:hAnsi="Tahoma" w:cs="Tahoma"/>
                <w:b/>
                <w:bCs/>
                <w:color w:val="004990"/>
                <w:sz w:val="18"/>
                <w:szCs w:val="18"/>
              </w:rPr>
            </w:pPr>
            <w:r>
              <w:rPr>
                <w:rFonts w:ascii="Tahoma" w:hAnsi="Tahoma" w:cs="Tahoma"/>
                <w:b/>
                <w:bCs/>
                <w:color w:val="004990"/>
                <w:sz w:val="18"/>
                <w:szCs w:val="18"/>
              </w:rPr>
              <w:t>Asistencia Técnica</w:t>
            </w:r>
          </w:p>
          <w:p w:rsidR="005B5818" w:rsidRDefault="005B5818" w:rsidP="00FF4373">
            <w:pPr>
              <w:spacing w:before="60" w:after="60"/>
              <w:rPr>
                <w:rFonts w:ascii="Tahoma" w:hAnsi="Tahoma" w:cs="Tahoma"/>
                <w:b/>
                <w:bCs/>
                <w:color w:val="004990"/>
                <w:sz w:val="18"/>
                <w:szCs w:val="18"/>
              </w:rPr>
            </w:pPr>
            <w:r>
              <w:rPr>
                <w:rFonts w:ascii="Tahoma" w:hAnsi="Tahoma" w:cs="Tahoma"/>
                <w:b/>
                <w:bCs/>
                <w:color w:val="004990"/>
                <w:sz w:val="18"/>
                <w:szCs w:val="18"/>
              </w:rPr>
              <w:t>(Consultas)</w:t>
            </w:r>
          </w:p>
        </w:tc>
        <w:tc>
          <w:tcPr>
            <w:tcW w:w="1247" w:type="dxa"/>
            <w:tcBorders>
              <w:top w:val="single" w:sz="4" w:space="0" w:color="auto"/>
              <w:left w:val="single" w:sz="4" w:space="0" w:color="auto"/>
              <w:bottom w:val="single" w:sz="4" w:space="0" w:color="auto"/>
              <w:right w:val="single" w:sz="4" w:space="0" w:color="auto"/>
            </w:tcBorders>
            <w:hideMark/>
          </w:tcPr>
          <w:p w:rsidR="005B5818" w:rsidRDefault="005B5818" w:rsidP="00FF4373">
            <w:pPr>
              <w:spacing w:before="60" w:after="60"/>
              <w:jc w:val="both"/>
              <w:rPr>
                <w:rFonts w:ascii="Tahoma" w:hAnsi="Tahoma" w:cs="Tahoma"/>
                <w:color w:val="004990"/>
                <w:sz w:val="18"/>
                <w:szCs w:val="18"/>
                <w:lang w:val="es-ES_tradnl"/>
              </w:rPr>
            </w:pPr>
            <w:r>
              <w:rPr>
                <w:rFonts w:ascii="Tahoma" w:hAnsi="Tahoma" w:cs="Tahoma"/>
                <w:color w:val="004990"/>
                <w:sz w:val="18"/>
                <w:szCs w:val="18"/>
                <w:lang w:val="es-ES_tradnl"/>
              </w:rPr>
              <w:t>Baja</w:t>
            </w:r>
          </w:p>
        </w:tc>
        <w:tc>
          <w:tcPr>
            <w:tcW w:w="5953" w:type="dxa"/>
            <w:tcBorders>
              <w:top w:val="single" w:sz="4" w:space="0" w:color="auto"/>
              <w:left w:val="single" w:sz="4" w:space="0" w:color="auto"/>
              <w:bottom w:val="single" w:sz="4" w:space="0" w:color="auto"/>
              <w:right w:val="single" w:sz="4" w:space="0" w:color="auto"/>
            </w:tcBorders>
            <w:hideMark/>
          </w:tcPr>
          <w:p w:rsidR="005B5818" w:rsidRDefault="005B5818" w:rsidP="00FF4373">
            <w:pPr>
              <w:spacing w:before="60" w:after="60"/>
              <w:jc w:val="both"/>
              <w:rPr>
                <w:rFonts w:ascii="Tahoma" w:hAnsi="Tahoma" w:cs="Tahoma"/>
                <w:color w:val="004990"/>
                <w:sz w:val="18"/>
                <w:szCs w:val="18"/>
                <w:lang w:val="es-ES_tradnl"/>
              </w:rPr>
            </w:pPr>
            <w:r>
              <w:rPr>
                <w:rFonts w:ascii="Tahoma" w:hAnsi="Tahoma" w:cs="Tahoma"/>
                <w:color w:val="004990"/>
                <w:sz w:val="18"/>
                <w:szCs w:val="18"/>
                <w:lang w:val="es-ES_tradnl"/>
              </w:rPr>
              <w:t>Requerimientos de información relacionados con temas de operación y mantenimiento, recomendaciones, mejores prácticas, descripción de funcionalidades o solicitudes de documentación no estándar.</w:t>
            </w:r>
          </w:p>
        </w:tc>
      </w:tr>
    </w:tbl>
    <w:p w:rsidR="005B5818" w:rsidRDefault="005B5818" w:rsidP="005B5818">
      <w:pPr>
        <w:rPr>
          <w:rFonts w:ascii="Tahoma" w:hAnsi="Tahoma" w:cs="Tahoma"/>
        </w:rPr>
      </w:pPr>
    </w:p>
    <w:p w:rsidR="005B5818" w:rsidRDefault="005B5818" w:rsidP="005B5818">
      <w:pPr>
        <w:spacing w:before="120" w:after="120"/>
        <w:jc w:val="both"/>
        <w:rPr>
          <w:rFonts w:ascii="Tahoma" w:hAnsi="Tahoma" w:cs="Tahoma"/>
          <w:color w:val="004990"/>
          <w:lang w:val="es-ES_tradnl"/>
        </w:rPr>
      </w:pPr>
    </w:p>
    <w:p w:rsidR="005B5818" w:rsidRDefault="005B5818" w:rsidP="005B5818">
      <w:pPr>
        <w:spacing w:before="120" w:after="120"/>
        <w:jc w:val="both"/>
        <w:rPr>
          <w:rFonts w:ascii="Tahoma" w:hAnsi="Tahoma" w:cs="Tahoma"/>
          <w:color w:val="004990"/>
          <w:lang w:val="es-ES_tradnl"/>
        </w:rPr>
      </w:pPr>
    </w:p>
    <w:p w:rsidR="005B5818" w:rsidRDefault="005B5818" w:rsidP="005B5818">
      <w:pPr>
        <w:spacing w:before="120" w:after="120"/>
        <w:jc w:val="both"/>
        <w:rPr>
          <w:rFonts w:ascii="Tahoma" w:hAnsi="Tahoma" w:cs="Tahoma"/>
          <w:color w:val="004990"/>
          <w:lang w:val="es-ES_tradnl"/>
        </w:rPr>
      </w:pPr>
    </w:p>
    <w:p w:rsidR="005B5818" w:rsidRDefault="005B5818" w:rsidP="005B5818">
      <w:pPr>
        <w:spacing w:before="120" w:after="120"/>
        <w:jc w:val="both"/>
        <w:rPr>
          <w:rFonts w:ascii="Tahoma" w:hAnsi="Tahoma" w:cs="Tahoma"/>
          <w:color w:val="004990"/>
          <w:lang w:val="es-ES_tradnl"/>
        </w:rPr>
      </w:pPr>
    </w:p>
    <w:p w:rsidR="005B5818" w:rsidRDefault="005B5818" w:rsidP="005B5818">
      <w:pPr>
        <w:rPr>
          <w:rFonts w:ascii="Tahoma" w:hAnsi="Tahoma" w:cs="Tahoma"/>
          <w:color w:val="004990"/>
          <w:lang w:val="es-ES_tradnl"/>
        </w:rPr>
      </w:pPr>
      <w:r>
        <w:rPr>
          <w:rFonts w:ascii="Tahoma" w:hAnsi="Tahoma" w:cs="Tahoma"/>
          <w:color w:val="004990"/>
          <w:lang w:val="es-ES_tradnl"/>
        </w:rPr>
        <w:br w:type="page"/>
      </w:r>
    </w:p>
    <w:tbl>
      <w:tblPr>
        <w:tblpPr w:leftFromText="141" w:rightFromText="141" w:vertAnchor="text" w:horzAnchor="margin" w:tblpY="71"/>
        <w:tblW w:w="949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1838"/>
        <w:gridCol w:w="7657"/>
      </w:tblGrid>
      <w:tr w:rsidR="005B5818" w:rsidTr="00FF4373">
        <w:trPr>
          <w:trHeight w:val="617"/>
        </w:trPr>
        <w:tc>
          <w:tcPr>
            <w:tcW w:w="1838" w:type="dxa"/>
            <w:tcBorders>
              <w:top w:val="single" w:sz="4" w:space="0" w:color="004990"/>
              <w:left w:val="single" w:sz="4" w:space="0" w:color="004990"/>
              <w:bottom w:val="single" w:sz="4" w:space="0" w:color="004990"/>
              <w:right w:val="single" w:sz="4" w:space="0" w:color="004990"/>
            </w:tcBorders>
            <w:shd w:val="clear" w:color="auto" w:fill="004990"/>
            <w:vAlign w:val="center"/>
            <w:hideMark/>
          </w:tcPr>
          <w:p w:rsidR="005B5818" w:rsidRDefault="005B5818" w:rsidP="00FF4373">
            <w:pPr>
              <w:pStyle w:val="Textoindependiente3"/>
              <w:spacing w:after="0"/>
              <w:jc w:val="center"/>
              <w:rPr>
                <w:rFonts w:ascii="Tahoma" w:hAnsi="Tahoma" w:cs="Tahoma"/>
                <w:b/>
                <w:color w:val="FFFFFF"/>
                <w:sz w:val="24"/>
                <w:szCs w:val="24"/>
                <w:lang w:val="pt-BR"/>
              </w:rPr>
            </w:pPr>
            <w:r>
              <w:rPr>
                <w:rFonts w:ascii="Tahoma" w:hAnsi="Tahoma" w:cs="Tahoma"/>
                <w:b/>
                <w:color w:val="FFFFFF"/>
                <w:sz w:val="24"/>
                <w:szCs w:val="24"/>
                <w:lang w:val="pt-BR"/>
              </w:rPr>
              <w:t>ANEXO N° S4</w:t>
            </w:r>
          </w:p>
        </w:tc>
        <w:tc>
          <w:tcPr>
            <w:tcW w:w="7655" w:type="dxa"/>
            <w:tcBorders>
              <w:top w:val="single" w:sz="4" w:space="0" w:color="004990"/>
              <w:left w:val="single" w:sz="4" w:space="0" w:color="004990"/>
              <w:bottom w:val="single" w:sz="4" w:space="0" w:color="004990"/>
              <w:right w:val="single" w:sz="4" w:space="0" w:color="004990"/>
            </w:tcBorders>
            <w:vAlign w:val="center"/>
            <w:hideMark/>
          </w:tcPr>
          <w:p w:rsidR="005B5818" w:rsidRDefault="005B5818" w:rsidP="00FF4373">
            <w:pPr>
              <w:ind w:left="567"/>
              <w:jc w:val="center"/>
              <w:rPr>
                <w:rFonts w:ascii="Tahoma" w:hAnsi="Tahoma" w:cs="Tahoma"/>
                <w:b/>
                <w:color w:val="004990"/>
                <w:sz w:val="24"/>
                <w:szCs w:val="24"/>
                <w:lang w:val="pt-BR"/>
              </w:rPr>
            </w:pPr>
            <w:r>
              <w:rPr>
                <w:rFonts w:ascii="Tahoma" w:hAnsi="Tahoma" w:cs="Tahoma"/>
                <w:b/>
                <w:color w:val="004990"/>
                <w:sz w:val="24"/>
                <w:szCs w:val="24"/>
                <w:lang w:val="es-ES_tradnl"/>
              </w:rPr>
              <w:t>MATRIZ DE RESPONSABILIDADES</w:t>
            </w:r>
          </w:p>
        </w:tc>
      </w:tr>
    </w:tbl>
    <w:p w:rsidR="005B5818" w:rsidRDefault="005B5818" w:rsidP="005B5818">
      <w:pPr>
        <w:rPr>
          <w:rFonts w:ascii="Tahoma" w:hAnsi="Tahoma" w:cs="Tahoma"/>
          <w:b/>
          <w:bCs/>
          <w:color w:val="004990"/>
        </w:rPr>
      </w:pPr>
    </w:p>
    <w:p w:rsidR="005B5818" w:rsidRDefault="005B5818" w:rsidP="005B5818">
      <w:pPr>
        <w:rPr>
          <w:rFonts w:ascii="Tahoma" w:hAnsi="Tahoma" w:cs="Tahoma"/>
          <w:b/>
          <w:bCs/>
          <w:color w:val="004990"/>
        </w:rPr>
      </w:pPr>
      <w:r>
        <w:rPr>
          <w:rFonts w:ascii="Tahoma" w:hAnsi="Tahoma" w:cs="Tahoma"/>
          <w:b/>
          <w:bCs/>
          <w:color w:val="004990"/>
        </w:rPr>
        <w:t>ATENCION DE EMERGENCIAS</w:t>
      </w:r>
    </w:p>
    <w:tbl>
      <w:tblPr>
        <w:tblW w:w="8406" w:type="dxa"/>
        <w:jc w:val="center"/>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CellMar>
          <w:left w:w="70" w:type="dxa"/>
          <w:right w:w="70" w:type="dxa"/>
        </w:tblCellMar>
        <w:tblLook w:val="04A0" w:firstRow="1" w:lastRow="0" w:firstColumn="1" w:lastColumn="0" w:noHBand="0" w:noVBand="1"/>
      </w:tblPr>
      <w:tblGrid>
        <w:gridCol w:w="5381"/>
        <w:gridCol w:w="1559"/>
        <w:gridCol w:w="1466"/>
      </w:tblGrid>
      <w:tr w:rsidR="005B5818" w:rsidTr="00FF4373">
        <w:trPr>
          <w:trHeight w:val="600"/>
          <w:jc w:val="center"/>
        </w:trPr>
        <w:tc>
          <w:tcPr>
            <w:tcW w:w="5381" w:type="dxa"/>
            <w:tcBorders>
              <w:top w:val="single" w:sz="4" w:space="0" w:color="1F497D"/>
              <w:left w:val="single" w:sz="4" w:space="0" w:color="1F497D"/>
              <w:bottom w:val="single" w:sz="4" w:space="0" w:color="1F497D"/>
              <w:right w:val="single" w:sz="4" w:space="0" w:color="1F497D"/>
            </w:tcBorders>
            <w:shd w:val="clear" w:color="auto" w:fill="1F497D"/>
            <w:noWrap/>
            <w:vAlign w:val="center"/>
            <w:hideMark/>
          </w:tcPr>
          <w:p w:rsidR="005B5818" w:rsidRDefault="005B5818" w:rsidP="00FF4373">
            <w:pPr>
              <w:jc w:val="center"/>
              <w:rPr>
                <w:rFonts w:ascii="Tahoma" w:hAnsi="Tahoma" w:cs="Tahoma"/>
                <w:b/>
                <w:bCs/>
                <w:color w:val="FFFFFF"/>
              </w:rPr>
            </w:pPr>
            <w:r>
              <w:rPr>
                <w:rFonts w:ascii="Tahoma" w:hAnsi="Tahoma" w:cs="Tahoma"/>
                <w:b/>
                <w:bCs/>
                <w:color w:val="FFFFFF"/>
              </w:rPr>
              <w:t>ACTIVIDAD</w:t>
            </w:r>
          </w:p>
        </w:tc>
        <w:tc>
          <w:tcPr>
            <w:tcW w:w="1559" w:type="dxa"/>
            <w:tcBorders>
              <w:top w:val="single" w:sz="4" w:space="0" w:color="1F497D"/>
              <w:left w:val="single" w:sz="4" w:space="0" w:color="1F497D"/>
              <w:bottom w:val="single" w:sz="4" w:space="0" w:color="1F497D"/>
              <w:right w:val="single" w:sz="4" w:space="0" w:color="1F497D"/>
            </w:tcBorders>
            <w:shd w:val="clear" w:color="auto" w:fill="1F497D"/>
            <w:vAlign w:val="center"/>
            <w:hideMark/>
          </w:tcPr>
          <w:p w:rsidR="005B5818" w:rsidRDefault="005B5818" w:rsidP="00FF4373">
            <w:pPr>
              <w:jc w:val="center"/>
              <w:rPr>
                <w:rFonts w:ascii="Tahoma" w:hAnsi="Tahoma" w:cs="Tahoma"/>
                <w:b/>
                <w:bCs/>
                <w:color w:val="FFFFFF"/>
              </w:rPr>
            </w:pPr>
            <w:r>
              <w:rPr>
                <w:rFonts w:ascii="Tahoma" w:hAnsi="Tahoma" w:cs="Tahoma"/>
                <w:b/>
                <w:bCs/>
                <w:color w:val="FFFFFF"/>
              </w:rPr>
              <w:t xml:space="preserve">PROVEEDOR </w:t>
            </w:r>
            <w:r>
              <w:rPr>
                <w:rFonts w:ascii="Tahoma" w:hAnsi="Tahoma" w:cs="Tahoma"/>
                <w:b/>
                <w:bCs/>
                <w:color w:val="FFFFFF"/>
              </w:rPr>
              <w:br/>
              <w:t>DE SOPORTE</w:t>
            </w:r>
          </w:p>
        </w:tc>
        <w:tc>
          <w:tcPr>
            <w:tcW w:w="1466" w:type="dxa"/>
            <w:tcBorders>
              <w:top w:val="single" w:sz="4" w:space="0" w:color="1F497D"/>
              <w:left w:val="single" w:sz="4" w:space="0" w:color="1F497D"/>
              <w:bottom w:val="single" w:sz="4" w:space="0" w:color="1F497D"/>
              <w:right w:val="single" w:sz="4" w:space="0" w:color="1F497D"/>
            </w:tcBorders>
            <w:shd w:val="clear" w:color="auto" w:fill="1F497D"/>
            <w:noWrap/>
            <w:vAlign w:val="center"/>
            <w:hideMark/>
          </w:tcPr>
          <w:p w:rsidR="005B5818" w:rsidRDefault="005B5818" w:rsidP="00FF4373">
            <w:pPr>
              <w:jc w:val="center"/>
              <w:rPr>
                <w:rFonts w:ascii="Tahoma" w:hAnsi="Tahoma" w:cs="Tahoma"/>
                <w:b/>
                <w:bCs/>
                <w:color w:val="FFFFFF"/>
              </w:rPr>
            </w:pPr>
            <w:r>
              <w:rPr>
                <w:rFonts w:ascii="Tahoma" w:hAnsi="Tahoma" w:cs="Tahoma"/>
                <w:b/>
                <w:bCs/>
                <w:color w:val="FFFFFF"/>
              </w:rPr>
              <w:t>ENTEL S.A.</w:t>
            </w:r>
          </w:p>
        </w:tc>
      </w:tr>
      <w:tr w:rsidR="005B5818" w:rsidTr="00FF4373">
        <w:trPr>
          <w:trHeight w:val="585"/>
          <w:jc w:val="center"/>
        </w:trPr>
        <w:tc>
          <w:tcPr>
            <w:tcW w:w="5381"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004990"/>
              </w:rPr>
            </w:pPr>
            <w:r>
              <w:rPr>
                <w:rFonts w:ascii="Tahoma" w:hAnsi="Tahoma" w:cs="Tahoma"/>
                <w:color w:val="004990"/>
              </w:rPr>
              <w:t>Proporcionar facilidades adecuadas de comunicación para recibir llamadas de ENTEL S.A.</w:t>
            </w:r>
          </w:p>
        </w:tc>
        <w:tc>
          <w:tcPr>
            <w:tcW w:w="1559" w:type="dxa"/>
            <w:tcBorders>
              <w:top w:val="single" w:sz="4" w:space="0" w:color="1F497D"/>
              <w:left w:val="single" w:sz="4" w:space="0" w:color="1F497D"/>
              <w:bottom w:val="single" w:sz="4" w:space="0" w:color="1F497D"/>
              <w:right w:val="single" w:sz="4" w:space="0" w:color="1F497D"/>
            </w:tcBorders>
            <w:noWrap/>
            <w:vAlign w:val="center"/>
            <w:hideMark/>
          </w:tcPr>
          <w:p w:rsidR="005B5818" w:rsidRDefault="005B5818" w:rsidP="00FF4373">
            <w:pPr>
              <w:jc w:val="center"/>
              <w:rPr>
                <w:rFonts w:ascii="Tahoma" w:hAnsi="Tahoma" w:cs="Tahoma"/>
                <w:bCs/>
                <w:color w:val="004990"/>
              </w:rPr>
            </w:pPr>
            <w:r>
              <w:rPr>
                <w:rFonts w:ascii="Segoe UI Symbol" w:eastAsia="MS Gothic" w:hAnsi="Segoe UI Symbol" w:cs="Segoe UI Symbol"/>
                <w:bCs/>
                <w:color w:val="004990"/>
              </w:rPr>
              <w:t>☒</w:t>
            </w:r>
          </w:p>
        </w:tc>
        <w:tc>
          <w:tcPr>
            <w:tcW w:w="1466" w:type="dxa"/>
            <w:tcBorders>
              <w:top w:val="single" w:sz="4" w:space="0" w:color="1F497D"/>
              <w:left w:val="single" w:sz="4" w:space="0" w:color="1F497D"/>
              <w:bottom w:val="single" w:sz="4" w:space="0" w:color="1F497D"/>
              <w:right w:val="single" w:sz="4" w:space="0" w:color="1F497D"/>
            </w:tcBorders>
            <w:noWrap/>
            <w:vAlign w:val="center"/>
            <w:hideMark/>
          </w:tcPr>
          <w:p w:rsidR="005B5818" w:rsidRDefault="005B5818" w:rsidP="00FF4373">
            <w:pPr>
              <w:jc w:val="center"/>
              <w:rPr>
                <w:rFonts w:ascii="Tahoma" w:hAnsi="Tahoma" w:cs="Tahoma"/>
                <w:bCs/>
                <w:color w:val="004990"/>
              </w:rPr>
            </w:pPr>
            <w:r>
              <w:rPr>
                <w:rFonts w:ascii="Segoe UI Symbol" w:eastAsia="MS Gothic" w:hAnsi="Segoe UI Symbol" w:cs="Segoe UI Symbol"/>
                <w:bCs/>
                <w:color w:val="004990"/>
              </w:rPr>
              <w:t>☐</w:t>
            </w:r>
          </w:p>
        </w:tc>
      </w:tr>
      <w:tr w:rsidR="005B5818" w:rsidTr="00FF4373">
        <w:trPr>
          <w:trHeight w:val="300"/>
          <w:jc w:val="center"/>
        </w:trPr>
        <w:tc>
          <w:tcPr>
            <w:tcW w:w="5381"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004990"/>
              </w:rPr>
            </w:pPr>
            <w:r>
              <w:rPr>
                <w:rFonts w:ascii="Tahoma" w:hAnsi="Tahoma" w:cs="Tahoma"/>
                <w:color w:val="004990"/>
              </w:rPr>
              <w:t>Mantener personal calificado en guardia 24x7x365</w:t>
            </w:r>
          </w:p>
        </w:tc>
        <w:tc>
          <w:tcPr>
            <w:tcW w:w="1559" w:type="dxa"/>
            <w:tcBorders>
              <w:top w:val="single" w:sz="4" w:space="0" w:color="1F497D"/>
              <w:left w:val="single" w:sz="4" w:space="0" w:color="1F497D"/>
              <w:bottom w:val="single" w:sz="4" w:space="0" w:color="1F497D"/>
              <w:right w:val="single" w:sz="4" w:space="0" w:color="1F497D"/>
            </w:tcBorders>
            <w:noWrap/>
            <w:vAlign w:val="center"/>
            <w:hideMark/>
          </w:tcPr>
          <w:p w:rsidR="005B5818" w:rsidRDefault="005B5818" w:rsidP="00FF4373">
            <w:pPr>
              <w:jc w:val="center"/>
              <w:rPr>
                <w:rFonts w:ascii="Tahoma" w:hAnsi="Tahoma" w:cs="Tahoma"/>
                <w:bCs/>
                <w:color w:val="004990"/>
              </w:rPr>
            </w:pPr>
            <w:r>
              <w:rPr>
                <w:rFonts w:ascii="Segoe UI Symbol" w:eastAsia="MS Gothic" w:hAnsi="Segoe UI Symbol" w:cs="Segoe UI Symbol"/>
                <w:bCs/>
                <w:color w:val="004990"/>
              </w:rPr>
              <w:t>☒</w:t>
            </w:r>
          </w:p>
        </w:tc>
        <w:tc>
          <w:tcPr>
            <w:tcW w:w="1466" w:type="dxa"/>
            <w:tcBorders>
              <w:top w:val="single" w:sz="4" w:space="0" w:color="1F497D"/>
              <w:left w:val="single" w:sz="4" w:space="0" w:color="1F497D"/>
              <w:bottom w:val="single" w:sz="4" w:space="0" w:color="1F497D"/>
              <w:right w:val="single" w:sz="4" w:space="0" w:color="1F497D"/>
            </w:tcBorders>
            <w:noWrap/>
            <w:vAlign w:val="center"/>
            <w:hideMark/>
          </w:tcPr>
          <w:p w:rsidR="005B5818" w:rsidRDefault="005B5818" w:rsidP="00FF4373">
            <w:pPr>
              <w:jc w:val="center"/>
              <w:rPr>
                <w:rFonts w:ascii="Tahoma" w:hAnsi="Tahoma" w:cs="Tahoma"/>
                <w:bCs/>
                <w:color w:val="004990"/>
              </w:rPr>
            </w:pPr>
            <w:r>
              <w:rPr>
                <w:rFonts w:ascii="Segoe UI Symbol" w:eastAsia="MS Gothic" w:hAnsi="Segoe UI Symbol" w:cs="Segoe UI Symbol"/>
                <w:bCs/>
                <w:color w:val="004990"/>
              </w:rPr>
              <w:t>☐</w:t>
            </w:r>
          </w:p>
        </w:tc>
      </w:tr>
      <w:tr w:rsidR="005B5818" w:rsidTr="00FF4373">
        <w:trPr>
          <w:trHeight w:val="300"/>
          <w:jc w:val="center"/>
        </w:trPr>
        <w:tc>
          <w:tcPr>
            <w:tcW w:w="5381"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004990"/>
              </w:rPr>
            </w:pPr>
            <w:r>
              <w:rPr>
                <w:rFonts w:ascii="Tahoma" w:hAnsi="Tahoma" w:cs="Tahoma"/>
                <w:color w:val="004990"/>
              </w:rPr>
              <w:t>Soportar los medios provistos por el oferente para la interconexión remota hacia los elementos gestionados</w:t>
            </w:r>
          </w:p>
        </w:tc>
        <w:tc>
          <w:tcPr>
            <w:tcW w:w="1559" w:type="dxa"/>
            <w:tcBorders>
              <w:top w:val="single" w:sz="4" w:space="0" w:color="1F497D"/>
              <w:left w:val="single" w:sz="4" w:space="0" w:color="1F497D"/>
              <w:bottom w:val="single" w:sz="4" w:space="0" w:color="1F497D"/>
              <w:right w:val="single" w:sz="4" w:space="0" w:color="1F497D"/>
            </w:tcBorders>
            <w:noWrap/>
            <w:vAlign w:val="center"/>
            <w:hideMark/>
          </w:tcPr>
          <w:p w:rsidR="005B5818" w:rsidRDefault="005B5818" w:rsidP="00FF4373">
            <w:pPr>
              <w:jc w:val="center"/>
              <w:rPr>
                <w:rFonts w:ascii="Tahoma" w:hAnsi="Tahoma" w:cs="Tahoma"/>
                <w:bCs/>
                <w:color w:val="004990"/>
              </w:rPr>
            </w:pPr>
            <w:r>
              <w:rPr>
                <w:rFonts w:ascii="Segoe UI Symbol" w:eastAsia="MS Gothic" w:hAnsi="Segoe UI Symbol" w:cs="Segoe UI Symbol"/>
                <w:bCs/>
                <w:color w:val="004990"/>
              </w:rPr>
              <w:t>☐</w:t>
            </w:r>
          </w:p>
        </w:tc>
        <w:tc>
          <w:tcPr>
            <w:tcW w:w="1466" w:type="dxa"/>
            <w:tcBorders>
              <w:top w:val="single" w:sz="4" w:space="0" w:color="1F497D"/>
              <w:left w:val="single" w:sz="4" w:space="0" w:color="1F497D"/>
              <w:bottom w:val="single" w:sz="4" w:space="0" w:color="1F497D"/>
              <w:right w:val="single" w:sz="4" w:space="0" w:color="1F497D"/>
            </w:tcBorders>
            <w:noWrap/>
            <w:vAlign w:val="center"/>
            <w:hideMark/>
          </w:tcPr>
          <w:p w:rsidR="005B5818" w:rsidRDefault="005B5818" w:rsidP="00FF4373">
            <w:pPr>
              <w:jc w:val="center"/>
              <w:rPr>
                <w:rFonts w:ascii="Tahoma" w:hAnsi="Tahoma" w:cs="Tahoma"/>
                <w:bCs/>
                <w:color w:val="004990"/>
              </w:rPr>
            </w:pPr>
            <w:r>
              <w:rPr>
                <w:rFonts w:ascii="Segoe UI Symbol" w:eastAsia="MS Gothic" w:hAnsi="Segoe UI Symbol" w:cs="Segoe UI Symbol"/>
                <w:bCs/>
                <w:color w:val="004990"/>
              </w:rPr>
              <w:t>☒</w:t>
            </w:r>
          </w:p>
        </w:tc>
      </w:tr>
      <w:tr w:rsidR="005B5818" w:rsidTr="00FF4373">
        <w:trPr>
          <w:trHeight w:val="300"/>
          <w:jc w:val="center"/>
        </w:trPr>
        <w:tc>
          <w:tcPr>
            <w:tcW w:w="5381"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004990"/>
              </w:rPr>
            </w:pPr>
            <w:r>
              <w:rPr>
                <w:rFonts w:ascii="Tahoma" w:hAnsi="Tahoma" w:cs="Tahoma"/>
                <w:color w:val="004990"/>
              </w:rPr>
              <w:t>Primera intervención en la emergencia</w:t>
            </w:r>
          </w:p>
        </w:tc>
        <w:tc>
          <w:tcPr>
            <w:tcW w:w="1559" w:type="dxa"/>
            <w:tcBorders>
              <w:top w:val="single" w:sz="4" w:space="0" w:color="1F497D"/>
              <w:left w:val="single" w:sz="4" w:space="0" w:color="1F497D"/>
              <w:bottom w:val="single" w:sz="4" w:space="0" w:color="1F497D"/>
              <w:right w:val="single" w:sz="4" w:space="0" w:color="1F497D"/>
            </w:tcBorders>
            <w:noWrap/>
            <w:vAlign w:val="center"/>
            <w:hideMark/>
          </w:tcPr>
          <w:p w:rsidR="005B5818" w:rsidRDefault="005B5818" w:rsidP="00FF4373">
            <w:pPr>
              <w:jc w:val="center"/>
              <w:rPr>
                <w:rFonts w:ascii="Tahoma" w:hAnsi="Tahoma" w:cs="Tahoma"/>
                <w:bCs/>
                <w:color w:val="004990"/>
              </w:rPr>
            </w:pPr>
            <w:r>
              <w:rPr>
                <w:rFonts w:ascii="Segoe UI Symbol" w:eastAsia="MS Gothic" w:hAnsi="Segoe UI Symbol" w:cs="Segoe UI Symbol"/>
                <w:bCs/>
                <w:color w:val="004990"/>
              </w:rPr>
              <w:t>☐</w:t>
            </w:r>
          </w:p>
        </w:tc>
        <w:tc>
          <w:tcPr>
            <w:tcW w:w="1466" w:type="dxa"/>
            <w:tcBorders>
              <w:top w:val="single" w:sz="4" w:space="0" w:color="1F497D"/>
              <w:left w:val="single" w:sz="4" w:space="0" w:color="1F497D"/>
              <w:bottom w:val="single" w:sz="4" w:space="0" w:color="1F497D"/>
              <w:right w:val="single" w:sz="4" w:space="0" w:color="1F497D"/>
            </w:tcBorders>
            <w:noWrap/>
            <w:vAlign w:val="center"/>
            <w:hideMark/>
          </w:tcPr>
          <w:p w:rsidR="005B5818" w:rsidRDefault="005B5818" w:rsidP="00FF4373">
            <w:pPr>
              <w:jc w:val="center"/>
              <w:rPr>
                <w:rFonts w:ascii="Tahoma" w:hAnsi="Tahoma" w:cs="Tahoma"/>
                <w:bCs/>
                <w:color w:val="004990"/>
              </w:rPr>
            </w:pPr>
            <w:r>
              <w:rPr>
                <w:rFonts w:ascii="Segoe UI Symbol" w:eastAsia="MS Gothic" w:hAnsi="Segoe UI Symbol" w:cs="Segoe UI Symbol"/>
                <w:bCs/>
                <w:color w:val="004990"/>
              </w:rPr>
              <w:t>☒</w:t>
            </w:r>
          </w:p>
        </w:tc>
      </w:tr>
      <w:tr w:rsidR="005B5818" w:rsidTr="00FF4373">
        <w:trPr>
          <w:trHeight w:val="585"/>
          <w:jc w:val="center"/>
        </w:trPr>
        <w:tc>
          <w:tcPr>
            <w:tcW w:w="5381"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004990"/>
              </w:rPr>
            </w:pPr>
            <w:r>
              <w:rPr>
                <w:rFonts w:ascii="Tahoma" w:hAnsi="Tahoma" w:cs="Tahoma"/>
                <w:color w:val="004990"/>
              </w:rPr>
              <w:t>Recurrir a los números del Servicio de Atención de Emergencias según procedimientos a través de los canales de comunicación acordados</w:t>
            </w:r>
          </w:p>
        </w:tc>
        <w:tc>
          <w:tcPr>
            <w:tcW w:w="1559" w:type="dxa"/>
            <w:tcBorders>
              <w:top w:val="single" w:sz="4" w:space="0" w:color="1F497D"/>
              <w:left w:val="single" w:sz="4" w:space="0" w:color="1F497D"/>
              <w:bottom w:val="single" w:sz="4" w:space="0" w:color="1F497D"/>
              <w:right w:val="single" w:sz="4" w:space="0" w:color="1F497D"/>
            </w:tcBorders>
            <w:noWrap/>
            <w:vAlign w:val="center"/>
            <w:hideMark/>
          </w:tcPr>
          <w:p w:rsidR="005B5818" w:rsidRDefault="005B5818" w:rsidP="00FF4373">
            <w:pPr>
              <w:jc w:val="center"/>
              <w:rPr>
                <w:rFonts w:ascii="Tahoma" w:hAnsi="Tahoma" w:cs="Tahoma"/>
                <w:bCs/>
                <w:color w:val="004990"/>
              </w:rPr>
            </w:pPr>
            <w:r>
              <w:rPr>
                <w:rFonts w:ascii="Segoe UI Symbol" w:eastAsia="MS Gothic" w:hAnsi="Segoe UI Symbol" w:cs="Segoe UI Symbol"/>
                <w:bCs/>
                <w:color w:val="004990"/>
              </w:rPr>
              <w:t>☐</w:t>
            </w:r>
          </w:p>
        </w:tc>
        <w:tc>
          <w:tcPr>
            <w:tcW w:w="1466" w:type="dxa"/>
            <w:tcBorders>
              <w:top w:val="single" w:sz="4" w:space="0" w:color="1F497D"/>
              <w:left w:val="single" w:sz="4" w:space="0" w:color="1F497D"/>
              <w:bottom w:val="single" w:sz="4" w:space="0" w:color="1F497D"/>
              <w:right w:val="single" w:sz="4" w:space="0" w:color="1F497D"/>
            </w:tcBorders>
            <w:noWrap/>
            <w:vAlign w:val="center"/>
            <w:hideMark/>
          </w:tcPr>
          <w:p w:rsidR="005B5818" w:rsidRDefault="005B5818" w:rsidP="00FF4373">
            <w:pPr>
              <w:jc w:val="center"/>
              <w:rPr>
                <w:rFonts w:ascii="Tahoma" w:hAnsi="Tahoma" w:cs="Tahoma"/>
                <w:bCs/>
                <w:color w:val="004990"/>
              </w:rPr>
            </w:pPr>
            <w:r>
              <w:rPr>
                <w:rFonts w:ascii="Segoe UI Symbol" w:eastAsia="MS Gothic" w:hAnsi="Segoe UI Symbol" w:cs="Segoe UI Symbol"/>
                <w:bCs/>
                <w:color w:val="004990"/>
              </w:rPr>
              <w:t>☒</w:t>
            </w:r>
          </w:p>
        </w:tc>
      </w:tr>
      <w:tr w:rsidR="005B5818" w:rsidTr="00FF4373">
        <w:trPr>
          <w:trHeight w:val="359"/>
          <w:jc w:val="center"/>
        </w:trPr>
        <w:tc>
          <w:tcPr>
            <w:tcW w:w="5381"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004990"/>
              </w:rPr>
            </w:pPr>
            <w:r>
              <w:rPr>
                <w:rFonts w:ascii="Tahoma" w:hAnsi="Tahoma" w:cs="Tahoma"/>
                <w:color w:val="004990"/>
              </w:rPr>
              <w:t>Devolver la llamada a la persona de contacto de ENTEL S.A.</w:t>
            </w:r>
          </w:p>
        </w:tc>
        <w:tc>
          <w:tcPr>
            <w:tcW w:w="1559" w:type="dxa"/>
            <w:tcBorders>
              <w:top w:val="single" w:sz="4" w:space="0" w:color="1F497D"/>
              <w:left w:val="single" w:sz="4" w:space="0" w:color="1F497D"/>
              <w:bottom w:val="single" w:sz="4" w:space="0" w:color="1F497D"/>
              <w:right w:val="single" w:sz="4" w:space="0" w:color="1F497D"/>
            </w:tcBorders>
            <w:noWrap/>
            <w:vAlign w:val="center"/>
            <w:hideMark/>
          </w:tcPr>
          <w:p w:rsidR="005B5818" w:rsidRDefault="005B5818" w:rsidP="00FF4373">
            <w:pPr>
              <w:jc w:val="center"/>
              <w:rPr>
                <w:rFonts w:ascii="Tahoma" w:hAnsi="Tahoma" w:cs="Tahoma"/>
                <w:bCs/>
                <w:color w:val="004990"/>
              </w:rPr>
            </w:pPr>
            <w:r>
              <w:rPr>
                <w:rFonts w:ascii="Segoe UI Symbol" w:eastAsia="MS Gothic" w:hAnsi="Segoe UI Symbol" w:cs="Segoe UI Symbol"/>
                <w:bCs/>
                <w:color w:val="004990"/>
              </w:rPr>
              <w:t>☒</w:t>
            </w:r>
          </w:p>
        </w:tc>
        <w:tc>
          <w:tcPr>
            <w:tcW w:w="1466" w:type="dxa"/>
            <w:tcBorders>
              <w:top w:val="single" w:sz="4" w:space="0" w:color="1F497D"/>
              <w:left w:val="single" w:sz="4" w:space="0" w:color="1F497D"/>
              <w:bottom w:val="single" w:sz="4" w:space="0" w:color="1F497D"/>
              <w:right w:val="single" w:sz="4" w:space="0" w:color="1F497D"/>
            </w:tcBorders>
            <w:noWrap/>
            <w:vAlign w:val="center"/>
            <w:hideMark/>
          </w:tcPr>
          <w:p w:rsidR="005B5818" w:rsidRDefault="005B5818" w:rsidP="00FF4373">
            <w:pPr>
              <w:jc w:val="center"/>
              <w:rPr>
                <w:rFonts w:ascii="Tahoma" w:hAnsi="Tahoma" w:cs="Tahoma"/>
                <w:bCs/>
                <w:color w:val="004990"/>
              </w:rPr>
            </w:pPr>
            <w:r>
              <w:rPr>
                <w:rFonts w:ascii="Segoe UI Symbol" w:eastAsia="MS Gothic" w:hAnsi="Segoe UI Symbol" w:cs="Segoe UI Symbol"/>
                <w:bCs/>
                <w:color w:val="004990"/>
              </w:rPr>
              <w:t>☐</w:t>
            </w:r>
          </w:p>
        </w:tc>
      </w:tr>
      <w:tr w:rsidR="005B5818" w:rsidTr="00FF4373">
        <w:trPr>
          <w:trHeight w:val="300"/>
          <w:jc w:val="center"/>
        </w:trPr>
        <w:tc>
          <w:tcPr>
            <w:tcW w:w="5381"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004990"/>
              </w:rPr>
            </w:pPr>
            <w:r>
              <w:rPr>
                <w:rFonts w:ascii="Tahoma" w:hAnsi="Tahoma" w:cs="Tahoma"/>
                <w:color w:val="004990"/>
              </w:rPr>
              <w:t>Facilitar contraseñas para el acceso remoto a los sistemas</w:t>
            </w:r>
          </w:p>
        </w:tc>
        <w:tc>
          <w:tcPr>
            <w:tcW w:w="1559" w:type="dxa"/>
            <w:tcBorders>
              <w:top w:val="single" w:sz="4" w:space="0" w:color="1F497D"/>
              <w:left w:val="single" w:sz="4" w:space="0" w:color="1F497D"/>
              <w:bottom w:val="single" w:sz="4" w:space="0" w:color="1F497D"/>
              <w:right w:val="single" w:sz="4" w:space="0" w:color="1F497D"/>
            </w:tcBorders>
            <w:noWrap/>
            <w:vAlign w:val="center"/>
            <w:hideMark/>
          </w:tcPr>
          <w:p w:rsidR="005B5818" w:rsidRDefault="005B5818" w:rsidP="00FF4373">
            <w:pPr>
              <w:jc w:val="center"/>
              <w:rPr>
                <w:rFonts w:ascii="Tahoma" w:hAnsi="Tahoma" w:cs="Tahoma"/>
                <w:bCs/>
                <w:color w:val="004990"/>
              </w:rPr>
            </w:pPr>
            <w:r>
              <w:rPr>
                <w:rFonts w:ascii="Segoe UI Symbol" w:eastAsia="MS Gothic" w:hAnsi="Segoe UI Symbol" w:cs="Segoe UI Symbol"/>
                <w:bCs/>
                <w:color w:val="004990"/>
              </w:rPr>
              <w:t>☐</w:t>
            </w:r>
          </w:p>
        </w:tc>
        <w:tc>
          <w:tcPr>
            <w:tcW w:w="1466" w:type="dxa"/>
            <w:tcBorders>
              <w:top w:val="single" w:sz="4" w:space="0" w:color="1F497D"/>
              <w:left w:val="single" w:sz="4" w:space="0" w:color="1F497D"/>
              <w:bottom w:val="single" w:sz="4" w:space="0" w:color="1F497D"/>
              <w:right w:val="single" w:sz="4" w:space="0" w:color="1F497D"/>
            </w:tcBorders>
            <w:noWrap/>
            <w:vAlign w:val="center"/>
            <w:hideMark/>
          </w:tcPr>
          <w:p w:rsidR="005B5818" w:rsidRDefault="005B5818" w:rsidP="00FF4373">
            <w:pPr>
              <w:jc w:val="center"/>
              <w:rPr>
                <w:rFonts w:ascii="Tahoma" w:hAnsi="Tahoma" w:cs="Tahoma"/>
                <w:bCs/>
                <w:color w:val="004990"/>
              </w:rPr>
            </w:pPr>
            <w:r>
              <w:rPr>
                <w:rFonts w:ascii="Segoe UI Symbol" w:eastAsia="MS Gothic" w:hAnsi="Segoe UI Symbol" w:cs="Segoe UI Symbol"/>
                <w:bCs/>
                <w:color w:val="004990"/>
              </w:rPr>
              <w:t>☒</w:t>
            </w:r>
          </w:p>
        </w:tc>
      </w:tr>
      <w:tr w:rsidR="005B5818" w:rsidTr="00FF4373">
        <w:trPr>
          <w:trHeight w:val="442"/>
          <w:jc w:val="center"/>
        </w:trPr>
        <w:tc>
          <w:tcPr>
            <w:tcW w:w="5381"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004990"/>
              </w:rPr>
            </w:pPr>
            <w:r>
              <w:rPr>
                <w:rFonts w:ascii="Tahoma" w:hAnsi="Tahoma" w:cs="Tahoma"/>
                <w:color w:val="004990"/>
              </w:rPr>
              <w:t>Facilitar y gestionar los accesos físicos para las intervenciones del proveedor en sitio.</w:t>
            </w:r>
          </w:p>
        </w:tc>
        <w:tc>
          <w:tcPr>
            <w:tcW w:w="1559" w:type="dxa"/>
            <w:tcBorders>
              <w:top w:val="single" w:sz="4" w:space="0" w:color="1F497D"/>
              <w:left w:val="single" w:sz="4" w:space="0" w:color="1F497D"/>
              <w:bottom w:val="single" w:sz="4" w:space="0" w:color="1F497D"/>
              <w:right w:val="single" w:sz="4" w:space="0" w:color="1F497D"/>
            </w:tcBorders>
            <w:noWrap/>
            <w:vAlign w:val="center"/>
            <w:hideMark/>
          </w:tcPr>
          <w:p w:rsidR="005B5818" w:rsidRDefault="005B5818" w:rsidP="00FF4373">
            <w:pPr>
              <w:jc w:val="center"/>
              <w:rPr>
                <w:rFonts w:ascii="Tahoma" w:hAnsi="Tahoma" w:cs="Tahoma"/>
                <w:bCs/>
                <w:color w:val="004990"/>
              </w:rPr>
            </w:pPr>
            <w:r>
              <w:rPr>
                <w:rFonts w:ascii="Segoe UI Symbol" w:eastAsia="MS Gothic" w:hAnsi="Segoe UI Symbol" w:cs="Segoe UI Symbol"/>
                <w:bCs/>
                <w:color w:val="004990"/>
              </w:rPr>
              <w:t>☐</w:t>
            </w:r>
          </w:p>
        </w:tc>
        <w:tc>
          <w:tcPr>
            <w:tcW w:w="1466" w:type="dxa"/>
            <w:tcBorders>
              <w:top w:val="single" w:sz="4" w:space="0" w:color="1F497D"/>
              <w:left w:val="single" w:sz="4" w:space="0" w:color="1F497D"/>
              <w:bottom w:val="single" w:sz="4" w:space="0" w:color="1F497D"/>
              <w:right w:val="single" w:sz="4" w:space="0" w:color="1F497D"/>
            </w:tcBorders>
            <w:noWrap/>
            <w:vAlign w:val="center"/>
            <w:hideMark/>
          </w:tcPr>
          <w:p w:rsidR="005B5818" w:rsidRDefault="005B5818" w:rsidP="00FF4373">
            <w:pPr>
              <w:jc w:val="center"/>
              <w:rPr>
                <w:rFonts w:ascii="Tahoma" w:hAnsi="Tahoma" w:cs="Tahoma"/>
                <w:bCs/>
                <w:color w:val="004990"/>
              </w:rPr>
            </w:pPr>
            <w:r>
              <w:rPr>
                <w:rFonts w:ascii="Segoe UI Symbol" w:eastAsia="MS Gothic" w:hAnsi="Segoe UI Symbol" w:cs="Segoe UI Symbol"/>
                <w:bCs/>
                <w:color w:val="004990"/>
              </w:rPr>
              <w:t>☒</w:t>
            </w:r>
          </w:p>
        </w:tc>
      </w:tr>
      <w:tr w:rsidR="005B5818" w:rsidTr="00FF4373">
        <w:trPr>
          <w:trHeight w:val="442"/>
          <w:jc w:val="center"/>
        </w:trPr>
        <w:tc>
          <w:tcPr>
            <w:tcW w:w="5381"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004990"/>
              </w:rPr>
            </w:pPr>
            <w:r>
              <w:rPr>
                <w:rFonts w:ascii="Tahoma" w:hAnsi="Tahoma" w:cs="Tahoma"/>
                <w:color w:val="004990"/>
              </w:rPr>
              <w:t>Colaborar durante la emergencia con los especialistas del Proveedor de Soporte para proporcionar soporte en caso de ser necesario</w:t>
            </w:r>
          </w:p>
        </w:tc>
        <w:tc>
          <w:tcPr>
            <w:tcW w:w="1559" w:type="dxa"/>
            <w:tcBorders>
              <w:top w:val="single" w:sz="4" w:space="0" w:color="1F497D"/>
              <w:left w:val="single" w:sz="4" w:space="0" w:color="1F497D"/>
              <w:bottom w:val="single" w:sz="4" w:space="0" w:color="1F497D"/>
              <w:right w:val="single" w:sz="4" w:space="0" w:color="1F497D"/>
            </w:tcBorders>
            <w:noWrap/>
            <w:vAlign w:val="center"/>
            <w:hideMark/>
          </w:tcPr>
          <w:p w:rsidR="005B5818" w:rsidRDefault="005B5818" w:rsidP="00FF4373">
            <w:pPr>
              <w:jc w:val="center"/>
              <w:rPr>
                <w:rFonts w:ascii="Tahoma" w:hAnsi="Tahoma" w:cs="Tahoma"/>
                <w:bCs/>
                <w:color w:val="004990"/>
              </w:rPr>
            </w:pPr>
            <w:r>
              <w:rPr>
                <w:rFonts w:ascii="Segoe UI Symbol" w:eastAsia="MS Gothic" w:hAnsi="Segoe UI Symbol" w:cs="Segoe UI Symbol"/>
                <w:bCs/>
                <w:color w:val="004990"/>
              </w:rPr>
              <w:t>☐</w:t>
            </w:r>
          </w:p>
        </w:tc>
        <w:tc>
          <w:tcPr>
            <w:tcW w:w="1466" w:type="dxa"/>
            <w:tcBorders>
              <w:top w:val="single" w:sz="4" w:space="0" w:color="1F497D"/>
              <w:left w:val="single" w:sz="4" w:space="0" w:color="1F497D"/>
              <w:bottom w:val="single" w:sz="4" w:space="0" w:color="1F497D"/>
              <w:right w:val="single" w:sz="4" w:space="0" w:color="1F497D"/>
            </w:tcBorders>
            <w:noWrap/>
            <w:vAlign w:val="center"/>
            <w:hideMark/>
          </w:tcPr>
          <w:p w:rsidR="005B5818" w:rsidRDefault="005B5818" w:rsidP="00FF4373">
            <w:pPr>
              <w:jc w:val="center"/>
              <w:rPr>
                <w:rFonts w:ascii="Tahoma" w:hAnsi="Tahoma" w:cs="Tahoma"/>
                <w:bCs/>
                <w:color w:val="004990"/>
              </w:rPr>
            </w:pPr>
            <w:r>
              <w:rPr>
                <w:rFonts w:ascii="Segoe UI Symbol" w:eastAsia="MS Gothic" w:hAnsi="Segoe UI Symbol" w:cs="Segoe UI Symbol"/>
                <w:bCs/>
                <w:color w:val="004990"/>
              </w:rPr>
              <w:t>☒</w:t>
            </w:r>
          </w:p>
        </w:tc>
      </w:tr>
      <w:tr w:rsidR="005B5818" w:rsidTr="00FF4373">
        <w:trPr>
          <w:trHeight w:val="355"/>
          <w:jc w:val="center"/>
        </w:trPr>
        <w:tc>
          <w:tcPr>
            <w:tcW w:w="5381"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004990"/>
              </w:rPr>
            </w:pPr>
            <w:r>
              <w:rPr>
                <w:rFonts w:ascii="Tahoma" w:hAnsi="Tahoma" w:cs="Tahoma"/>
                <w:color w:val="004990"/>
              </w:rPr>
              <w:t>Solicitud de autorización para intervenciones que puedan tener impacto en los servicios.</w:t>
            </w:r>
          </w:p>
        </w:tc>
        <w:tc>
          <w:tcPr>
            <w:tcW w:w="1559" w:type="dxa"/>
            <w:tcBorders>
              <w:top w:val="single" w:sz="4" w:space="0" w:color="1F497D"/>
              <w:left w:val="single" w:sz="4" w:space="0" w:color="1F497D"/>
              <w:bottom w:val="single" w:sz="4" w:space="0" w:color="1F497D"/>
              <w:right w:val="single" w:sz="4" w:space="0" w:color="1F497D"/>
            </w:tcBorders>
            <w:noWrap/>
            <w:vAlign w:val="center"/>
            <w:hideMark/>
          </w:tcPr>
          <w:p w:rsidR="005B5818" w:rsidRDefault="005B5818" w:rsidP="00FF4373">
            <w:pPr>
              <w:jc w:val="center"/>
              <w:rPr>
                <w:rFonts w:ascii="Tahoma" w:hAnsi="Tahoma" w:cs="Tahoma"/>
                <w:bCs/>
                <w:color w:val="004990"/>
              </w:rPr>
            </w:pPr>
            <w:r>
              <w:rPr>
                <w:rFonts w:ascii="MS Gothic" w:eastAsia="MS Gothic" w:hAnsi="MS Gothic" w:cs="Tahoma" w:hint="eastAsia"/>
                <w:bCs/>
                <w:color w:val="004990"/>
                <w:lang w:val="en-US"/>
              </w:rPr>
              <w:t>☒</w:t>
            </w:r>
          </w:p>
        </w:tc>
        <w:tc>
          <w:tcPr>
            <w:tcW w:w="1466" w:type="dxa"/>
            <w:tcBorders>
              <w:top w:val="single" w:sz="4" w:space="0" w:color="1F497D"/>
              <w:left w:val="single" w:sz="4" w:space="0" w:color="1F497D"/>
              <w:bottom w:val="single" w:sz="4" w:space="0" w:color="1F497D"/>
              <w:right w:val="single" w:sz="4" w:space="0" w:color="1F497D"/>
            </w:tcBorders>
            <w:noWrap/>
            <w:vAlign w:val="center"/>
            <w:hideMark/>
          </w:tcPr>
          <w:p w:rsidR="005B5818" w:rsidRDefault="005B5818" w:rsidP="00FF4373">
            <w:pPr>
              <w:jc w:val="center"/>
              <w:rPr>
                <w:rFonts w:ascii="Tahoma" w:hAnsi="Tahoma" w:cs="Tahoma"/>
                <w:bCs/>
                <w:color w:val="004990"/>
              </w:rPr>
            </w:pPr>
            <w:r>
              <w:rPr>
                <w:rFonts w:ascii="MS Gothic" w:eastAsia="MS Gothic" w:hAnsi="MS Gothic" w:cs="Segoe UI Symbol" w:hint="eastAsia"/>
                <w:bCs/>
                <w:color w:val="004990"/>
                <w:lang w:val="en-US"/>
              </w:rPr>
              <w:t>☐</w:t>
            </w:r>
          </w:p>
        </w:tc>
      </w:tr>
      <w:tr w:rsidR="005B5818" w:rsidTr="00FF4373">
        <w:trPr>
          <w:trHeight w:val="355"/>
          <w:jc w:val="center"/>
        </w:trPr>
        <w:tc>
          <w:tcPr>
            <w:tcW w:w="5381"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004990"/>
              </w:rPr>
            </w:pPr>
            <w:r>
              <w:rPr>
                <w:rFonts w:ascii="Tahoma" w:hAnsi="Tahoma" w:cs="Tahoma"/>
                <w:color w:val="004990"/>
              </w:rPr>
              <w:t>Autorización para intervenciones que puedan tener impacto en los servicios.</w:t>
            </w:r>
          </w:p>
        </w:tc>
        <w:tc>
          <w:tcPr>
            <w:tcW w:w="1559" w:type="dxa"/>
            <w:tcBorders>
              <w:top w:val="single" w:sz="4" w:space="0" w:color="1F497D"/>
              <w:left w:val="single" w:sz="4" w:space="0" w:color="1F497D"/>
              <w:bottom w:val="single" w:sz="4" w:space="0" w:color="1F497D"/>
              <w:right w:val="single" w:sz="4" w:space="0" w:color="1F497D"/>
            </w:tcBorders>
            <w:noWrap/>
            <w:vAlign w:val="center"/>
            <w:hideMark/>
          </w:tcPr>
          <w:p w:rsidR="005B5818" w:rsidRDefault="005B5818" w:rsidP="00FF4373">
            <w:pPr>
              <w:jc w:val="center"/>
              <w:rPr>
                <w:rFonts w:ascii="Tahoma" w:hAnsi="Tahoma" w:cs="Tahoma"/>
                <w:bCs/>
                <w:color w:val="004990"/>
              </w:rPr>
            </w:pPr>
            <w:r>
              <w:rPr>
                <w:rFonts w:ascii="MS Gothic" w:eastAsia="MS Gothic" w:hAnsi="MS Gothic" w:cs="Segoe UI Symbol" w:hint="eastAsia"/>
                <w:bCs/>
                <w:color w:val="004990"/>
                <w:lang w:val="en-US"/>
              </w:rPr>
              <w:t>☐</w:t>
            </w:r>
          </w:p>
        </w:tc>
        <w:tc>
          <w:tcPr>
            <w:tcW w:w="1466" w:type="dxa"/>
            <w:tcBorders>
              <w:top w:val="single" w:sz="4" w:space="0" w:color="1F497D"/>
              <w:left w:val="single" w:sz="4" w:space="0" w:color="1F497D"/>
              <w:bottom w:val="single" w:sz="4" w:space="0" w:color="1F497D"/>
              <w:right w:val="single" w:sz="4" w:space="0" w:color="1F497D"/>
            </w:tcBorders>
            <w:noWrap/>
            <w:vAlign w:val="center"/>
            <w:hideMark/>
          </w:tcPr>
          <w:p w:rsidR="005B5818" w:rsidRDefault="005B5818" w:rsidP="00FF4373">
            <w:pPr>
              <w:jc w:val="center"/>
              <w:rPr>
                <w:rFonts w:ascii="Tahoma" w:hAnsi="Tahoma" w:cs="Tahoma"/>
                <w:bCs/>
                <w:color w:val="004990"/>
              </w:rPr>
            </w:pPr>
            <w:r>
              <w:rPr>
                <w:rFonts w:ascii="MS Gothic" w:eastAsia="MS Gothic" w:hAnsi="MS Gothic" w:cs="Tahoma" w:hint="eastAsia"/>
                <w:bCs/>
                <w:color w:val="004990"/>
                <w:lang w:val="en-US"/>
              </w:rPr>
              <w:t>☒</w:t>
            </w:r>
          </w:p>
        </w:tc>
      </w:tr>
      <w:tr w:rsidR="005B5818" w:rsidTr="00FF4373">
        <w:trPr>
          <w:trHeight w:val="300"/>
          <w:jc w:val="center"/>
        </w:trPr>
        <w:tc>
          <w:tcPr>
            <w:tcW w:w="5381"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004990"/>
              </w:rPr>
            </w:pPr>
            <w:r>
              <w:rPr>
                <w:rFonts w:ascii="Tahoma" w:hAnsi="Tahoma" w:cs="Tahoma"/>
                <w:color w:val="004990"/>
              </w:rPr>
              <w:t>Proporcionar una solución final o de neutralización</w:t>
            </w:r>
          </w:p>
        </w:tc>
        <w:tc>
          <w:tcPr>
            <w:tcW w:w="1559" w:type="dxa"/>
            <w:tcBorders>
              <w:top w:val="single" w:sz="4" w:space="0" w:color="1F497D"/>
              <w:left w:val="single" w:sz="4" w:space="0" w:color="1F497D"/>
              <w:bottom w:val="single" w:sz="4" w:space="0" w:color="1F497D"/>
              <w:right w:val="single" w:sz="4" w:space="0" w:color="1F497D"/>
            </w:tcBorders>
            <w:noWrap/>
            <w:vAlign w:val="center"/>
            <w:hideMark/>
          </w:tcPr>
          <w:p w:rsidR="005B5818" w:rsidRDefault="005B5818" w:rsidP="00FF4373">
            <w:pPr>
              <w:jc w:val="center"/>
              <w:rPr>
                <w:rFonts w:ascii="Tahoma" w:hAnsi="Tahoma" w:cs="Tahoma"/>
                <w:bCs/>
                <w:color w:val="004990"/>
              </w:rPr>
            </w:pPr>
            <w:r>
              <w:rPr>
                <w:rFonts w:ascii="MS Gothic" w:eastAsia="MS Gothic" w:hAnsi="MS Gothic" w:cs="Tahoma" w:hint="eastAsia"/>
                <w:bCs/>
                <w:color w:val="004990"/>
                <w:lang w:val="en-US"/>
              </w:rPr>
              <w:t>☒</w:t>
            </w:r>
          </w:p>
        </w:tc>
        <w:tc>
          <w:tcPr>
            <w:tcW w:w="1466" w:type="dxa"/>
            <w:tcBorders>
              <w:top w:val="single" w:sz="4" w:space="0" w:color="1F497D"/>
              <w:left w:val="single" w:sz="4" w:space="0" w:color="1F497D"/>
              <w:bottom w:val="single" w:sz="4" w:space="0" w:color="1F497D"/>
              <w:right w:val="single" w:sz="4" w:space="0" w:color="1F497D"/>
            </w:tcBorders>
            <w:noWrap/>
            <w:vAlign w:val="center"/>
            <w:hideMark/>
          </w:tcPr>
          <w:p w:rsidR="005B5818" w:rsidRDefault="005B5818" w:rsidP="00FF4373">
            <w:pPr>
              <w:jc w:val="center"/>
              <w:rPr>
                <w:rFonts w:ascii="Tahoma" w:hAnsi="Tahoma" w:cs="Tahoma"/>
                <w:bCs/>
                <w:color w:val="004990"/>
              </w:rPr>
            </w:pPr>
            <w:r>
              <w:rPr>
                <w:rFonts w:ascii="Segoe UI Symbol" w:eastAsia="MS Gothic" w:hAnsi="Segoe UI Symbol" w:cs="Segoe UI Symbol"/>
                <w:bCs/>
                <w:color w:val="004990"/>
              </w:rPr>
              <w:t>☐</w:t>
            </w:r>
          </w:p>
        </w:tc>
      </w:tr>
      <w:tr w:rsidR="005B5818" w:rsidTr="00FF4373">
        <w:trPr>
          <w:trHeight w:val="355"/>
          <w:jc w:val="center"/>
        </w:trPr>
        <w:tc>
          <w:tcPr>
            <w:tcW w:w="5381"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004990"/>
              </w:rPr>
            </w:pPr>
            <w:r>
              <w:rPr>
                <w:rFonts w:ascii="Tahoma" w:hAnsi="Tahoma" w:cs="Tahoma"/>
                <w:color w:val="004990"/>
              </w:rPr>
              <w:t>Emitir un Informe de la solución implementada para resolver la Emergencia</w:t>
            </w:r>
          </w:p>
        </w:tc>
        <w:tc>
          <w:tcPr>
            <w:tcW w:w="1559" w:type="dxa"/>
            <w:tcBorders>
              <w:top w:val="single" w:sz="4" w:space="0" w:color="1F497D"/>
              <w:left w:val="single" w:sz="4" w:space="0" w:color="1F497D"/>
              <w:bottom w:val="single" w:sz="4" w:space="0" w:color="1F497D"/>
              <w:right w:val="single" w:sz="4" w:space="0" w:color="1F497D"/>
            </w:tcBorders>
            <w:noWrap/>
            <w:vAlign w:val="center"/>
            <w:hideMark/>
          </w:tcPr>
          <w:p w:rsidR="005B5818" w:rsidRDefault="005B5818" w:rsidP="00FF4373">
            <w:pPr>
              <w:jc w:val="center"/>
              <w:rPr>
                <w:rFonts w:ascii="Tahoma" w:hAnsi="Tahoma" w:cs="Tahoma"/>
                <w:bCs/>
                <w:color w:val="004990"/>
              </w:rPr>
            </w:pPr>
            <w:r>
              <w:rPr>
                <w:rFonts w:ascii="Segoe UI Symbol" w:eastAsia="MS Gothic" w:hAnsi="Segoe UI Symbol" w:cs="Segoe UI Symbol"/>
                <w:bCs/>
                <w:color w:val="004990"/>
              </w:rPr>
              <w:t>☒</w:t>
            </w:r>
          </w:p>
        </w:tc>
        <w:tc>
          <w:tcPr>
            <w:tcW w:w="1466" w:type="dxa"/>
            <w:tcBorders>
              <w:top w:val="single" w:sz="4" w:space="0" w:color="1F497D"/>
              <w:left w:val="single" w:sz="4" w:space="0" w:color="1F497D"/>
              <w:bottom w:val="single" w:sz="4" w:space="0" w:color="1F497D"/>
              <w:right w:val="single" w:sz="4" w:space="0" w:color="1F497D"/>
            </w:tcBorders>
            <w:noWrap/>
            <w:vAlign w:val="center"/>
            <w:hideMark/>
          </w:tcPr>
          <w:p w:rsidR="005B5818" w:rsidRDefault="005B5818" w:rsidP="00FF4373">
            <w:pPr>
              <w:jc w:val="center"/>
              <w:rPr>
                <w:rFonts w:ascii="Tahoma" w:hAnsi="Tahoma" w:cs="Tahoma"/>
                <w:bCs/>
                <w:color w:val="004990"/>
              </w:rPr>
            </w:pPr>
            <w:r>
              <w:rPr>
                <w:rFonts w:ascii="Segoe UI Symbol" w:eastAsia="MS Gothic" w:hAnsi="Segoe UI Symbol" w:cs="Segoe UI Symbol"/>
                <w:bCs/>
                <w:color w:val="004990"/>
              </w:rPr>
              <w:t>☐</w:t>
            </w:r>
          </w:p>
        </w:tc>
      </w:tr>
      <w:tr w:rsidR="005B5818" w:rsidTr="00FF4373">
        <w:trPr>
          <w:trHeight w:val="315"/>
          <w:jc w:val="center"/>
        </w:trPr>
        <w:tc>
          <w:tcPr>
            <w:tcW w:w="5381"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004990"/>
              </w:rPr>
            </w:pPr>
            <w:r>
              <w:rPr>
                <w:rFonts w:ascii="Tahoma" w:hAnsi="Tahoma" w:cs="Tahoma"/>
                <w:color w:val="004990"/>
              </w:rPr>
              <w:t>Control de calidad del trabajo realizado</w:t>
            </w:r>
          </w:p>
        </w:tc>
        <w:tc>
          <w:tcPr>
            <w:tcW w:w="1559" w:type="dxa"/>
            <w:tcBorders>
              <w:top w:val="single" w:sz="4" w:space="0" w:color="1F497D"/>
              <w:left w:val="single" w:sz="4" w:space="0" w:color="1F497D"/>
              <w:bottom w:val="single" w:sz="4" w:space="0" w:color="1F497D"/>
              <w:right w:val="single" w:sz="4" w:space="0" w:color="1F497D"/>
            </w:tcBorders>
            <w:noWrap/>
            <w:vAlign w:val="center"/>
            <w:hideMark/>
          </w:tcPr>
          <w:p w:rsidR="005B5818" w:rsidRDefault="005B5818" w:rsidP="00FF4373">
            <w:pPr>
              <w:jc w:val="center"/>
              <w:rPr>
                <w:rFonts w:ascii="Tahoma" w:hAnsi="Tahoma" w:cs="Tahoma"/>
                <w:bCs/>
                <w:color w:val="004990"/>
              </w:rPr>
            </w:pPr>
            <w:r>
              <w:rPr>
                <w:rFonts w:ascii="Segoe UI Symbol" w:eastAsia="MS Gothic" w:hAnsi="Segoe UI Symbol" w:cs="Segoe UI Symbol"/>
                <w:bCs/>
                <w:color w:val="004990"/>
              </w:rPr>
              <w:t>☐</w:t>
            </w:r>
          </w:p>
        </w:tc>
        <w:tc>
          <w:tcPr>
            <w:tcW w:w="1466" w:type="dxa"/>
            <w:tcBorders>
              <w:top w:val="single" w:sz="4" w:space="0" w:color="1F497D"/>
              <w:left w:val="single" w:sz="4" w:space="0" w:color="1F497D"/>
              <w:bottom w:val="single" w:sz="4" w:space="0" w:color="1F497D"/>
              <w:right w:val="single" w:sz="4" w:space="0" w:color="1F497D"/>
            </w:tcBorders>
            <w:noWrap/>
            <w:vAlign w:val="center"/>
            <w:hideMark/>
          </w:tcPr>
          <w:p w:rsidR="005B5818" w:rsidRDefault="005B5818" w:rsidP="00FF4373">
            <w:pPr>
              <w:jc w:val="center"/>
              <w:rPr>
                <w:rFonts w:ascii="Tahoma" w:hAnsi="Tahoma" w:cs="Tahoma"/>
                <w:bCs/>
                <w:color w:val="004990"/>
              </w:rPr>
            </w:pPr>
            <w:r>
              <w:rPr>
                <w:rFonts w:ascii="Segoe UI Symbol" w:eastAsia="MS Gothic" w:hAnsi="Segoe UI Symbol" w:cs="Segoe UI Symbol"/>
                <w:bCs/>
                <w:color w:val="004990"/>
              </w:rPr>
              <w:t>☒</w:t>
            </w:r>
          </w:p>
        </w:tc>
      </w:tr>
    </w:tbl>
    <w:p w:rsidR="005B5818" w:rsidRDefault="005B5818" w:rsidP="005B5818">
      <w:pPr>
        <w:rPr>
          <w:rFonts w:ascii="Tahoma" w:hAnsi="Tahoma" w:cs="Tahoma"/>
          <w:b/>
          <w:bCs/>
          <w:color w:val="004990"/>
        </w:rPr>
      </w:pPr>
    </w:p>
    <w:p w:rsidR="005B5818" w:rsidRDefault="005B5818" w:rsidP="005B5818">
      <w:pPr>
        <w:rPr>
          <w:rFonts w:ascii="Tahoma" w:hAnsi="Tahoma" w:cs="Tahoma"/>
          <w:b/>
          <w:bCs/>
          <w:color w:val="004990"/>
        </w:rPr>
      </w:pPr>
      <w:r>
        <w:rPr>
          <w:rFonts w:ascii="Tahoma" w:hAnsi="Tahoma" w:cs="Tahoma"/>
          <w:b/>
          <w:bCs/>
          <w:color w:val="004990"/>
        </w:rPr>
        <w:t>ASISTENCIA TÉCNICA</w:t>
      </w:r>
    </w:p>
    <w:tbl>
      <w:tblPr>
        <w:tblW w:w="8436" w:type="dxa"/>
        <w:jc w:val="center"/>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CellMar>
          <w:left w:w="70" w:type="dxa"/>
          <w:right w:w="70" w:type="dxa"/>
        </w:tblCellMar>
        <w:tblLook w:val="04A0" w:firstRow="1" w:lastRow="0" w:firstColumn="1" w:lastColumn="0" w:noHBand="0" w:noVBand="1"/>
      </w:tblPr>
      <w:tblGrid>
        <w:gridCol w:w="5381"/>
        <w:gridCol w:w="1559"/>
        <w:gridCol w:w="1466"/>
        <w:gridCol w:w="30"/>
      </w:tblGrid>
      <w:tr w:rsidR="005B5818" w:rsidTr="00FF4373">
        <w:trPr>
          <w:trHeight w:val="600"/>
          <w:jc w:val="center"/>
        </w:trPr>
        <w:tc>
          <w:tcPr>
            <w:tcW w:w="5382" w:type="dxa"/>
            <w:tcBorders>
              <w:top w:val="single" w:sz="4" w:space="0" w:color="1F497D"/>
              <w:left w:val="single" w:sz="4" w:space="0" w:color="1F497D"/>
              <w:bottom w:val="single" w:sz="4" w:space="0" w:color="1F497D"/>
              <w:right w:val="single" w:sz="4" w:space="0" w:color="1F497D"/>
            </w:tcBorders>
            <w:shd w:val="clear" w:color="auto" w:fill="1F497D"/>
            <w:vAlign w:val="center"/>
            <w:hideMark/>
          </w:tcPr>
          <w:p w:rsidR="005B5818" w:rsidRDefault="005B5818" w:rsidP="00FF4373">
            <w:pPr>
              <w:jc w:val="center"/>
              <w:rPr>
                <w:rFonts w:ascii="Tahoma" w:hAnsi="Tahoma" w:cs="Tahoma"/>
                <w:b/>
                <w:bCs/>
                <w:color w:val="FFFFFF"/>
              </w:rPr>
            </w:pPr>
            <w:r>
              <w:rPr>
                <w:rFonts w:ascii="Tahoma" w:hAnsi="Tahoma" w:cs="Tahoma"/>
                <w:b/>
                <w:bCs/>
                <w:color w:val="FFFFFF"/>
              </w:rPr>
              <w:t>ACTIVIDAD</w:t>
            </w:r>
          </w:p>
        </w:tc>
        <w:tc>
          <w:tcPr>
            <w:tcW w:w="1559" w:type="dxa"/>
            <w:tcBorders>
              <w:top w:val="single" w:sz="4" w:space="0" w:color="1F497D"/>
              <w:left w:val="single" w:sz="4" w:space="0" w:color="1F497D"/>
              <w:bottom w:val="single" w:sz="4" w:space="0" w:color="1F497D"/>
              <w:right w:val="single" w:sz="4" w:space="0" w:color="1F497D"/>
            </w:tcBorders>
            <w:shd w:val="clear" w:color="auto" w:fill="1F497D"/>
            <w:vAlign w:val="center"/>
            <w:hideMark/>
          </w:tcPr>
          <w:p w:rsidR="005B5818" w:rsidRDefault="005B5818" w:rsidP="00FF4373">
            <w:pPr>
              <w:jc w:val="center"/>
              <w:rPr>
                <w:rFonts w:ascii="Tahoma" w:hAnsi="Tahoma" w:cs="Tahoma"/>
                <w:b/>
                <w:bCs/>
                <w:color w:val="FFFFFF"/>
              </w:rPr>
            </w:pPr>
            <w:r>
              <w:rPr>
                <w:rFonts w:ascii="Tahoma" w:hAnsi="Tahoma" w:cs="Tahoma"/>
                <w:b/>
                <w:bCs/>
                <w:color w:val="FFFFFF"/>
              </w:rPr>
              <w:t>PROVEEDOR</w:t>
            </w:r>
            <w:r>
              <w:rPr>
                <w:rFonts w:ascii="Tahoma" w:hAnsi="Tahoma" w:cs="Tahoma"/>
                <w:b/>
                <w:bCs/>
                <w:color w:val="FFFFFF"/>
              </w:rPr>
              <w:br/>
              <w:t>DE SOPORTE</w:t>
            </w:r>
          </w:p>
        </w:tc>
        <w:tc>
          <w:tcPr>
            <w:tcW w:w="1495" w:type="dxa"/>
            <w:gridSpan w:val="2"/>
            <w:tcBorders>
              <w:top w:val="single" w:sz="4" w:space="0" w:color="1F497D"/>
              <w:left w:val="single" w:sz="4" w:space="0" w:color="1F497D"/>
              <w:bottom w:val="single" w:sz="4" w:space="0" w:color="1F497D"/>
              <w:right w:val="single" w:sz="4" w:space="0" w:color="1F497D"/>
            </w:tcBorders>
            <w:shd w:val="clear" w:color="auto" w:fill="1F497D"/>
            <w:vAlign w:val="center"/>
            <w:hideMark/>
          </w:tcPr>
          <w:p w:rsidR="005B5818" w:rsidRDefault="005B5818" w:rsidP="00FF4373">
            <w:pPr>
              <w:jc w:val="center"/>
              <w:rPr>
                <w:rFonts w:ascii="Tahoma" w:hAnsi="Tahoma" w:cs="Tahoma"/>
                <w:b/>
                <w:bCs/>
                <w:color w:val="FFFFFF"/>
              </w:rPr>
            </w:pPr>
            <w:r>
              <w:rPr>
                <w:rFonts w:ascii="Tahoma" w:hAnsi="Tahoma" w:cs="Tahoma"/>
                <w:b/>
                <w:bCs/>
                <w:color w:val="FFFFFF"/>
              </w:rPr>
              <w:t>ENTEL S.A.</w:t>
            </w:r>
          </w:p>
        </w:tc>
      </w:tr>
      <w:tr w:rsidR="005B5818" w:rsidTr="00FF4373">
        <w:trPr>
          <w:trHeight w:val="470"/>
          <w:jc w:val="center"/>
        </w:trPr>
        <w:tc>
          <w:tcPr>
            <w:tcW w:w="5382"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004990"/>
              </w:rPr>
            </w:pPr>
            <w:r>
              <w:rPr>
                <w:rFonts w:ascii="Tahoma" w:hAnsi="Tahoma" w:cs="Tahoma"/>
                <w:color w:val="004990"/>
              </w:rPr>
              <w:t>Reportar al Proveedor de Soporte los incidentes y fallas del Sistema, y proporcionar los indicios y síntomas correspondientes</w:t>
            </w:r>
          </w:p>
        </w:tc>
        <w:tc>
          <w:tcPr>
            <w:tcW w:w="1559"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jc w:val="center"/>
              <w:rPr>
                <w:rFonts w:ascii="Tahoma" w:hAnsi="Tahoma" w:cs="Tahoma"/>
                <w:color w:val="004990"/>
              </w:rPr>
            </w:pPr>
            <w:r>
              <w:rPr>
                <w:rFonts w:ascii="MS Gothic" w:eastAsia="MS Gothic" w:hAnsi="MS Gothic" w:cs="Tahoma" w:hint="eastAsia"/>
                <w:color w:val="004990"/>
                <w:lang w:val="en-US"/>
              </w:rPr>
              <w:t>☐</w:t>
            </w:r>
          </w:p>
        </w:tc>
        <w:tc>
          <w:tcPr>
            <w:tcW w:w="1495" w:type="dxa"/>
            <w:gridSpan w:val="2"/>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jc w:val="center"/>
              <w:rPr>
                <w:rFonts w:ascii="Tahoma" w:hAnsi="Tahoma" w:cs="Tahoma"/>
                <w:bCs/>
                <w:color w:val="004990"/>
              </w:rPr>
            </w:pPr>
            <w:r>
              <w:rPr>
                <w:rFonts w:ascii="Segoe UI Symbol" w:eastAsia="MS Gothic" w:hAnsi="Segoe UI Symbol" w:cs="Segoe UI Symbol"/>
                <w:bCs/>
                <w:color w:val="004990"/>
              </w:rPr>
              <w:t>☒</w:t>
            </w:r>
          </w:p>
        </w:tc>
      </w:tr>
      <w:tr w:rsidR="005B5818" w:rsidTr="00FF4373">
        <w:trPr>
          <w:trHeight w:val="218"/>
          <w:jc w:val="center"/>
        </w:trPr>
        <w:tc>
          <w:tcPr>
            <w:tcW w:w="5382"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004990"/>
              </w:rPr>
            </w:pPr>
            <w:r>
              <w:rPr>
                <w:rFonts w:ascii="Tahoma" w:hAnsi="Tahoma" w:cs="Tahoma"/>
                <w:color w:val="004990"/>
              </w:rPr>
              <w:t>Permitir acceso remoto al Sistema o permiso de ingreso a sitio</w:t>
            </w:r>
          </w:p>
        </w:tc>
        <w:tc>
          <w:tcPr>
            <w:tcW w:w="1559"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jc w:val="center"/>
              <w:rPr>
                <w:rFonts w:ascii="Tahoma" w:hAnsi="Tahoma" w:cs="Tahoma"/>
                <w:color w:val="004990"/>
              </w:rPr>
            </w:pPr>
            <w:r>
              <w:rPr>
                <w:rFonts w:ascii="Segoe UI Symbol" w:eastAsia="MS Gothic" w:hAnsi="Segoe UI Symbol" w:cs="Segoe UI Symbol"/>
                <w:color w:val="004990"/>
              </w:rPr>
              <w:t>☐</w:t>
            </w:r>
          </w:p>
        </w:tc>
        <w:tc>
          <w:tcPr>
            <w:tcW w:w="1495" w:type="dxa"/>
            <w:gridSpan w:val="2"/>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jc w:val="center"/>
              <w:rPr>
                <w:rFonts w:ascii="Tahoma" w:hAnsi="Tahoma" w:cs="Tahoma"/>
                <w:bCs/>
                <w:color w:val="004990"/>
              </w:rPr>
            </w:pPr>
            <w:r>
              <w:rPr>
                <w:rFonts w:ascii="MS Gothic" w:eastAsia="MS Gothic" w:hAnsi="MS Gothic" w:cs="Tahoma" w:hint="eastAsia"/>
                <w:bCs/>
                <w:color w:val="004990"/>
                <w:lang w:val="en-US"/>
              </w:rPr>
              <w:t>☒</w:t>
            </w:r>
          </w:p>
        </w:tc>
      </w:tr>
      <w:tr w:rsidR="005B5818" w:rsidTr="00FF4373">
        <w:trPr>
          <w:trHeight w:val="363"/>
          <w:jc w:val="center"/>
        </w:trPr>
        <w:tc>
          <w:tcPr>
            <w:tcW w:w="5382"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004990"/>
              </w:rPr>
            </w:pPr>
            <w:r>
              <w:rPr>
                <w:rFonts w:ascii="Tahoma" w:hAnsi="Tahoma" w:cs="Tahoma"/>
                <w:color w:val="004990"/>
              </w:rPr>
              <w:t>Proporcionar asistencia en el diagnóstico a través de acceso remoto o en sitio</w:t>
            </w:r>
          </w:p>
        </w:tc>
        <w:tc>
          <w:tcPr>
            <w:tcW w:w="1559"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jc w:val="center"/>
              <w:rPr>
                <w:rFonts w:ascii="Tahoma" w:hAnsi="Tahoma" w:cs="Tahoma"/>
                <w:bCs/>
                <w:color w:val="004990"/>
              </w:rPr>
            </w:pPr>
            <w:r>
              <w:rPr>
                <w:rFonts w:ascii="Segoe UI Symbol" w:eastAsia="MS Gothic" w:hAnsi="Segoe UI Symbol" w:cs="Segoe UI Symbol"/>
                <w:bCs/>
                <w:color w:val="004990"/>
              </w:rPr>
              <w:t>☒</w:t>
            </w:r>
          </w:p>
        </w:tc>
        <w:tc>
          <w:tcPr>
            <w:tcW w:w="1495" w:type="dxa"/>
            <w:gridSpan w:val="2"/>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jc w:val="center"/>
              <w:rPr>
                <w:rFonts w:ascii="Tahoma" w:hAnsi="Tahoma" w:cs="Tahoma"/>
                <w:color w:val="004990"/>
              </w:rPr>
            </w:pPr>
            <w:r>
              <w:rPr>
                <w:rFonts w:ascii="Segoe UI Symbol" w:eastAsia="MS Gothic" w:hAnsi="Segoe UI Symbol" w:cs="Segoe UI Symbol"/>
                <w:color w:val="004990"/>
              </w:rPr>
              <w:t>☐</w:t>
            </w:r>
          </w:p>
        </w:tc>
      </w:tr>
      <w:tr w:rsidR="005B5818" w:rsidTr="00FF4373">
        <w:trPr>
          <w:trHeight w:val="300"/>
          <w:jc w:val="center"/>
        </w:trPr>
        <w:tc>
          <w:tcPr>
            <w:tcW w:w="5382"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004990"/>
              </w:rPr>
            </w:pPr>
            <w:r>
              <w:rPr>
                <w:rFonts w:ascii="Tahoma" w:hAnsi="Tahoma" w:cs="Tahoma"/>
                <w:color w:val="004990"/>
              </w:rPr>
              <w:t>Analizar el problema reportado</w:t>
            </w:r>
          </w:p>
        </w:tc>
        <w:tc>
          <w:tcPr>
            <w:tcW w:w="1559"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jc w:val="center"/>
              <w:rPr>
                <w:rFonts w:ascii="Tahoma" w:hAnsi="Tahoma" w:cs="Tahoma"/>
                <w:bCs/>
                <w:color w:val="004990"/>
              </w:rPr>
            </w:pPr>
            <w:r>
              <w:rPr>
                <w:rFonts w:ascii="Segoe UI Symbol" w:eastAsia="MS Gothic" w:hAnsi="Segoe UI Symbol" w:cs="Segoe UI Symbol"/>
                <w:bCs/>
                <w:color w:val="004990"/>
              </w:rPr>
              <w:t>☒</w:t>
            </w:r>
          </w:p>
        </w:tc>
        <w:tc>
          <w:tcPr>
            <w:tcW w:w="1495" w:type="dxa"/>
            <w:gridSpan w:val="2"/>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jc w:val="center"/>
              <w:rPr>
                <w:rFonts w:ascii="Tahoma" w:hAnsi="Tahoma" w:cs="Tahoma"/>
                <w:color w:val="004990"/>
              </w:rPr>
            </w:pPr>
            <w:r>
              <w:rPr>
                <w:rFonts w:ascii="Segoe UI Symbol" w:eastAsia="MS Gothic" w:hAnsi="Segoe UI Symbol" w:cs="Segoe UI Symbol"/>
                <w:color w:val="004990"/>
              </w:rPr>
              <w:t>☐</w:t>
            </w:r>
          </w:p>
        </w:tc>
      </w:tr>
      <w:tr w:rsidR="005B5818" w:rsidTr="00FF4373">
        <w:trPr>
          <w:gridAfter w:val="1"/>
          <w:wAfter w:w="30" w:type="dxa"/>
          <w:trHeight w:val="355"/>
          <w:jc w:val="center"/>
        </w:trPr>
        <w:tc>
          <w:tcPr>
            <w:tcW w:w="5381"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004990"/>
              </w:rPr>
            </w:pPr>
            <w:r>
              <w:rPr>
                <w:rFonts w:ascii="Tahoma" w:hAnsi="Tahoma" w:cs="Tahoma"/>
                <w:color w:val="004990"/>
              </w:rPr>
              <w:t>Solicitud de autorización para intervenciones que puedan tener impacto en los servicios.</w:t>
            </w:r>
          </w:p>
        </w:tc>
        <w:tc>
          <w:tcPr>
            <w:tcW w:w="1559" w:type="dxa"/>
            <w:tcBorders>
              <w:top w:val="single" w:sz="4" w:space="0" w:color="1F497D"/>
              <w:left w:val="single" w:sz="4" w:space="0" w:color="1F497D"/>
              <w:bottom w:val="single" w:sz="4" w:space="0" w:color="1F497D"/>
              <w:right w:val="single" w:sz="4" w:space="0" w:color="1F497D"/>
            </w:tcBorders>
            <w:noWrap/>
            <w:vAlign w:val="center"/>
            <w:hideMark/>
          </w:tcPr>
          <w:p w:rsidR="005B5818" w:rsidRDefault="005B5818" w:rsidP="00FF4373">
            <w:pPr>
              <w:jc w:val="center"/>
              <w:rPr>
                <w:rFonts w:ascii="Tahoma" w:hAnsi="Tahoma" w:cs="Tahoma"/>
                <w:bCs/>
                <w:color w:val="004990"/>
              </w:rPr>
            </w:pPr>
            <w:r>
              <w:rPr>
                <w:rFonts w:ascii="MS Gothic" w:eastAsia="MS Gothic" w:hAnsi="MS Gothic" w:cs="Tahoma" w:hint="eastAsia"/>
                <w:bCs/>
                <w:color w:val="004990"/>
                <w:lang w:val="en-US"/>
              </w:rPr>
              <w:t>☒</w:t>
            </w:r>
          </w:p>
        </w:tc>
        <w:tc>
          <w:tcPr>
            <w:tcW w:w="1466" w:type="dxa"/>
            <w:tcBorders>
              <w:top w:val="single" w:sz="4" w:space="0" w:color="1F497D"/>
              <w:left w:val="single" w:sz="4" w:space="0" w:color="1F497D"/>
              <w:bottom w:val="single" w:sz="4" w:space="0" w:color="1F497D"/>
              <w:right w:val="single" w:sz="4" w:space="0" w:color="1F497D"/>
            </w:tcBorders>
            <w:noWrap/>
            <w:vAlign w:val="center"/>
            <w:hideMark/>
          </w:tcPr>
          <w:p w:rsidR="005B5818" w:rsidRDefault="005B5818" w:rsidP="00FF4373">
            <w:pPr>
              <w:jc w:val="center"/>
              <w:rPr>
                <w:rFonts w:ascii="Tahoma" w:hAnsi="Tahoma" w:cs="Tahoma"/>
                <w:bCs/>
                <w:color w:val="004990"/>
              </w:rPr>
            </w:pPr>
            <w:r>
              <w:rPr>
                <w:rFonts w:ascii="MS Gothic" w:eastAsia="MS Gothic" w:hAnsi="MS Gothic" w:cs="Segoe UI Symbol" w:hint="eastAsia"/>
                <w:bCs/>
                <w:color w:val="004990"/>
                <w:lang w:val="en-US"/>
              </w:rPr>
              <w:t>☐</w:t>
            </w:r>
          </w:p>
        </w:tc>
      </w:tr>
      <w:tr w:rsidR="005B5818" w:rsidTr="00FF4373">
        <w:trPr>
          <w:gridAfter w:val="1"/>
          <w:wAfter w:w="30" w:type="dxa"/>
          <w:trHeight w:val="355"/>
          <w:jc w:val="center"/>
        </w:trPr>
        <w:tc>
          <w:tcPr>
            <w:tcW w:w="5381"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004990"/>
              </w:rPr>
            </w:pPr>
            <w:r>
              <w:rPr>
                <w:rFonts w:ascii="Tahoma" w:hAnsi="Tahoma" w:cs="Tahoma"/>
                <w:color w:val="004990"/>
              </w:rPr>
              <w:t>Autorización para intervenciones que puedan tener impacto en los servicios.</w:t>
            </w:r>
          </w:p>
        </w:tc>
        <w:tc>
          <w:tcPr>
            <w:tcW w:w="1559" w:type="dxa"/>
            <w:tcBorders>
              <w:top w:val="single" w:sz="4" w:space="0" w:color="1F497D"/>
              <w:left w:val="single" w:sz="4" w:space="0" w:color="1F497D"/>
              <w:bottom w:val="single" w:sz="4" w:space="0" w:color="1F497D"/>
              <w:right w:val="single" w:sz="4" w:space="0" w:color="1F497D"/>
            </w:tcBorders>
            <w:noWrap/>
            <w:vAlign w:val="center"/>
            <w:hideMark/>
          </w:tcPr>
          <w:p w:rsidR="005B5818" w:rsidRDefault="005B5818" w:rsidP="00FF4373">
            <w:pPr>
              <w:jc w:val="center"/>
              <w:rPr>
                <w:rFonts w:ascii="Tahoma" w:hAnsi="Tahoma" w:cs="Tahoma"/>
                <w:bCs/>
                <w:color w:val="004990"/>
              </w:rPr>
            </w:pPr>
            <w:r>
              <w:rPr>
                <w:rFonts w:ascii="MS Gothic" w:eastAsia="MS Gothic" w:hAnsi="MS Gothic" w:cs="Segoe UI Symbol" w:hint="eastAsia"/>
                <w:bCs/>
                <w:color w:val="004990"/>
                <w:lang w:val="en-US"/>
              </w:rPr>
              <w:t>☐</w:t>
            </w:r>
          </w:p>
        </w:tc>
        <w:tc>
          <w:tcPr>
            <w:tcW w:w="1466" w:type="dxa"/>
            <w:tcBorders>
              <w:top w:val="single" w:sz="4" w:space="0" w:color="1F497D"/>
              <w:left w:val="single" w:sz="4" w:space="0" w:color="1F497D"/>
              <w:bottom w:val="single" w:sz="4" w:space="0" w:color="1F497D"/>
              <w:right w:val="single" w:sz="4" w:space="0" w:color="1F497D"/>
            </w:tcBorders>
            <w:noWrap/>
            <w:vAlign w:val="center"/>
            <w:hideMark/>
          </w:tcPr>
          <w:p w:rsidR="005B5818" w:rsidRDefault="005B5818" w:rsidP="00FF4373">
            <w:pPr>
              <w:jc w:val="center"/>
              <w:rPr>
                <w:rFonts w:ascii="Tahoma" w:hAnsi="Tahoma" w:cs="Tahoma"/>
                <w:bCs/>
                <w:color w:val="004990"/>
              </w:rPr>
            </w:pPr>
            <w:r>
              <w:rPr>
                <w:rFonts w:ascii="MS Gothic" w:eastAsia="MS Gothic" w:hAnsi="MS Gothic" w:cs="Tahoma" w:hint="eastAsia"/>
                <w:bCs/>
                <w:color w:val="004990"/>
                <w:lang w:val="en-US"/>
              </w:rPr>
              <w:t>☒</w:t>
            </w:r>
          </w:p>
        </w:tc>
      </w:tr>
      <w:tr w:rsidR="005B5818" w:rsidTr="00FF4373">
        <w:trPr>
          <w:trHeight w:val="220"/>
          <w:jc w:val="center"/>
        </w:trPr>
        <w:tc>
          <w:tcPr>
            <w:tcW w:w="5382"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004990"/>
              </w:rPr>
            </w:pPr>
            <w:r>
              <w:rPr>
                <w:rFonts w:ascii="Tahoma" w:hAnsi="Tahoma" w:cs="Tahoma"/>
                <w:color w:val="004990"/>
              </w:rPr>
              <w:t>Aplicación de una solución de neutralización a la falla</w:t>
            </w:r>
          </w:p>
        </w:tc>
        <w:tc>
          <w:tcPr>
            <w:tcW w:w="1559"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jc w:val="center"/>
              <w:rPr>
                <w:rFonts w:ascii="Tahoma" w:hAnsi="Tahoma" w:cs="Tahoma"/>
                <w:bCs/>
                <w:color w:val="004990"/>
              </w:rPr>
            </w:pPr>
            <w:r>
              <w:rPr>
                <w:rFonts w:ascii="Segoe UI Symbol" w:eastAsia="MS Gothic" w:hAnsi="Segoe UI Symbol" w:cs="Segoe UI Symbol"/>
                <w:bCs/>
                <w:color w:val="004990"/>
              </w:rPr>
              <w:t>☒</w:t>
            </w:r>
          </w:p>
        </w:tc>
        <w:tc>
          <w:tcPr>
            <w:tcW w:w="1495" w:type="dxa"/>
            <w:gridSpan w:val="2"/>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jc w:val="center"/>
              <w:rPr>
                <w:rFonts w:ascii="Tahoma" w:hAnsi="Tahoma" w:cs="Tahoma"/>
                <w:color w:val="004990"/>
              </w:rPr>
            </w:pPr>
            <w:r>
              <w:rPr>
                <w:rFonts w:ascii="Segoe UI Symbol" w:eastAsia="MS Gothic" w:hAnsi="Segoe UI Symbol" w:cs="Segoe UI Symbol"/>
                <w:color w:val="004990"/>
              </w:rPr>
              <w:t>☐</w:t>
            </w:r>
          </w:p>
        </w:tc>
      </w:tr>
      <w:tr w:rsidR="005B5818" w:rsidTr="00FF4373">
        <w:trPr>
          <w:trHeight w:val="365"/>
          <w:jc w:val="center"/>
        </w:trPr>
        <w:tc>
          <w:tcPr>
            <w:tcW w:w="5382"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004990"/>
              </w:rPr>
            </w:pPr>
            <w:r>
              <w:rPr>
                <w:rFonts w:ascii="Tahoma" w:hAnsi="Tahoma" w:cs="Tahoma"/>
                <w:color w:val="004990"/>
              </w:rPr>
              <w:t>Cerrar el acceso remoto habilitado</w:t>
            </w:r>
          </w:p>
        </w:tc>
        <w:tc>
          <w:tcPr>
            <w:tcW w:w="1559" w:type="dxa"/>
            <w:tcBorders>
              <w:top w:val="single" w:sz="4" w:space="0" w:color="1F497D"/>
              <w:left w:val="single" w:sz="4" w:space="0" w:color="1F497D"/>
              <w:bottom w:val="single" w:sz="4" w:space="0" w:color="1F497D"/>
              <w:right w:val="single" w:sz="4" w:space="0" w:color="1F497D"/>
            </w:tcBorders>
            <w:noWrap/>
            <w:vAlign w:val="center"/>
            <w:hideMark/>
          </w:tcPr>
          <w:p w:rsidR="005B5818" w:rsidRDefault="005B5818" w:rsidP="00FF4373">
            <w:pPr>
              <w:jc w:val="center"/>
              <w:rPr>
                <w:rFonts w:ascii="Tahoma" w:hAnsi="Tahoma" w:cs="Tahoma"/>
                <w:bCs/>
                <w:color w:val="004990"/>
              </w:rPr>
            </w:pPr>
            <w:r>
              <w:rPr>
                <w:rFonts w:ascii="Segoe UI Symbol" w:eastAsia="MS Gothic" w:hAnsi="Segoe UI Symbol" w:cs="Segoe UI Symbol"/>
                <w:bCs/>
                <w:color w:val="004990"/>
              </w:rPr>
              <w:t>☐</w:t>
            </w:r>
          </w:p>
        </w:tc>
        <w:tc>
          <w:tcPr>
            <w:tcW w:w="1495" w:type="dxa"/>
            <w:gridSpan w:val="2"/>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jc w:val="center"/>
              <w:rPr>
                <w:rFonts w:ascii="Tahoma" w:hAnsi="Tahoma" w:cs="Tahoma"/>
                <w:bCs/>
                <w:color w:val="004990"/>
              </w:rPr>
            </w:pPr>
            <w:r>
              <w:rPr>
                <w:rFonts w:ascii="Segoe UI Symbol" w:eastAsia="MS Gothic" w:hAnsi="Segoe UI Symbol" w:cs="Segoe UI Symbol"/>
                <w:bCs/>
                <w:color w:val="004990"/>
              </w:rPr>
              <w:t>☒</w:t>
            </w:r>
          </w:p>
        </w:tc>
      </w:tr>
      <w:tr w:rsidR="005B5818" w:rsidTr="00FF4373">
        <w:trPr>
          <w:trHeight w:val="365"/>
          <w:jc w:val="center"/>
        </w:trPr>
        <w:tc>
          <w:tcPr>
            <w:tcW w:w="5382"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004990"/>
              </w:rPr>
            </w:pPr>
            <w:r>
              <w:rPr>
                <w:rFonts w:ascii="Tahoma" w:hAnsi="Tahoma" w:cs="Tahoma"/>
                <w:color w:val="004990"/>
              </w:rPr>
              <w:t>Inserción de la solución de neutralización en la red bajo la supervisión y responsabilidad del Proveedor de Soporte</w:t>
            </w:r>
          </w:p>
        </w:tc>
        <w:tc>
          <w:tcPr>
            <w:tcW w:w="1559" w:type="dxa"/>
            <w:tcBorders>
              <w:top w:val="single" w:sz="4" w:space="0" w:color="1F497D"/>
              <w:left w:val="single" w:sz="4" w:space="0" w:color="1F497D"/>
              <w:bottom w:val="single" w:sz="4" w:space="0" w:color="1F497D"/>
              <w:right w:val="single" w:sz="4" w:space="0" w:color="1F497D"/>
            </w:tcBorders>
            <w:noWrap/>
            <w:vAlign w:val="center"/>
            <w:hideMark/>
          </w:tcPr>
          <w:p w:rsidR="005B5818" w:rsidRDefault="005B5818" w:rsidP="00FF4373">
            <w:pPr>
              <w:jc w:val="center"/>
              <w:rPr>
                <w:rFonts w:ascii="Tahoma" w:hAnsi="Tahoma" w:cs="Tahoma"/>
                <w:bCs/>
                <w:color w:val="004990"/>
              </w:rPr>
            </w:pPr>
            <w:r>
              <w:rPr>
                <w:rFonts w:ascii="Segoe UI Symbol" w:eastAsia="MS Gothic" w:hAnsi="Segoe UI Symbol" w:cs="Segoe UI Symbol"/>
                <w:bCs/>
                <w:color w:val="004990"/>
              </w:rPr>
              <w:t>☐</w:t>
            </w:r>
          </w:p>
        </w:tc>
        <w:tc>
          <w:tcPr>
            <w:tcW w:w="1495" w:type="dxa"/>
            <w:gridSpan w:val="2"/>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jc w:val="center"/>
              <w:rPr>
                <w:rFonts w:ascii="Tahoma" w:hAnsi="Tahoma" w:cs="Tahoma"/>
                <w:bCs/>
                <w:color w:val="004990"/>
              </w:rPr>
            </w:pPr>
            <w:r>
              <w:rPr>
                <w:rFonts w:ascii="Segoe UI Symbol" w:eastAsia="MS Gothic" w:hAnsi="Segoe UI Symbol" w:cs="Segoe UI Symbol"/>
                <w:bCs/>
                <w:color w:val="004990"/>
              </w:rPr>
              <w:t>☒</w:t>
            </w:r>
          </w:p>
        </w:tc>
      </w:tr>
    </w:tbl>
    <w:p w:rsidR="005B5818" w:rsidRDefault="005B5818" w:rsidP="005B5818">
      <w:pPr>
        <w:rPr>
          <w:rFonts w:ascii="Tahoma" w:hAnsi="Tahoma" w:cs="Tahoma"/>
          <w:color w:val="004990"/>
        </w:rPr>
      </w:pPr>
    </w:p>
    <w:p w:rsidR="005B5818" w:rsidRDefault="005B5818" w:rsidP="005B5818">
      <w:pPr>
        <w:rPr>
          <w:rFonts w:ascii="Tahoma" w:hAnsi="Tahoma" w:cs="Tahoma"/>
          <w:b/>
          <w:bCs/>
          <w:color w:val="004990"/>
        </w:rPr>
      </w:pPr>
      <w:r>
        <w:rPr>
          <w:rFonts w:ascii="Tahoma" w:hAnsi="Tahoma" w:cs="Tahoma"/>
          <w:b/>
          <w:bCs/>
          <w:color w:val="004990"/>
        </w:rPr>
        <w:t>MESA DE CONSULTAS</w:t>
      </w:r>
    </w:p>
    <w:tbl>
      <w:tblPr>
        <w:tblW w:w="8217" w:type="dxa"/>
        <w:jc w:val="center"/>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CellMar>
          <w:left w:w="70" w:type="dxa"/>
          <w:right w:w="70" w:type="dxa"/>
        </w:tblCellMar>
        <w:tblLook w:val="04A0" w:firstRow="1" w:lastRow="0" w:firstColumn="1" w:lastColumn="0" w:noHBand="0" w:noVBand="1"/>
      </w:tblPr>
      <w:tblGrid>
        <w:gridCol w:w="5100"/>
        <w:gridCol w:w="1706"/>
        <w:gridCol w:w="1411"/>
      </w:tblGrid>
      <w:tr w:rsidR="005B5818" w:rsidTr="00FF4373">
        <w:trPr>
          <w:trHeight w:val="600"/>
          <w:jc w:val="center"/>
        </w:trPr>
        <w:tc>
          <w:tcPr>
            <w:tcW w:w="5100" w:type="dxa"/>
            <w:tcBorders>
              <w:top w:val="single" w:sz="4" w:space="0" w:color="1F497D"/>
              <w:left w:val="single" w:sz="4" w:space="0" w:color="1F497D"/>
              <w:bottom w:val="single" w:sz="4" w:space="0" w:color="1F497D"/>
              <w:right w:val="single" w:sz="4" w:space="0" w:color="1F497D"/>
            </w:tcBorders>
            <w:shd w:val="clear" w:color="auto" w:fill="1F497D"/>
            <w:vAlign w:val="center"/>
            <w:hideMark/>
          </w:tcPr>
          <w:p w:rsidR="005B5818" w:rsidRDefault="005B5818" w:rsidP="00FF4373">
            <w:pPr>
              <w:jc w:val="center"/>
              <w:rPr>
                <w:rFonts w:ascii="Tahoma" w:hAnsi="Tahoma" w:cs="Tahoma"/>
                <w:b/>
                <w:bCs/>
                <w:color w:val="FFFFFF"/>
              </w:rPr>
            </w:pPr>
            <w:r>
              <w:rPr>
                <w:rFonts w:ascii="Tahoma" w:hAnsi="Tahoma" w:cs="Tahoma"/>
                <w:b/>
                <w:bCs/>
                <w:color w:val="FFFFFF"/>
              </w:rPr>
              <w:t>ACTIVIDAD</w:t>
            </w:r>
          </w:p>
        </w:tc>
        <w:tc>
          <w:tcPr>
            <w:tcW w:w="1706" w:type="dxa"/>
            <w:tcBorders>
              <w:top w:val="single" w:sz="4" w:space="0" w:color="1F497D"/>
              <w:left w:val="single" w:sz="4" w:space="0" w:color="1F497D"/>
              <w:bottom w:val="single" w:sz="4" w:space="0" w:color="1F497D"/>
              <w:right w:val="single" w:sz="4" w:space="0" w:color="1F497D"/>
            </w:tcBorders>
            <w:shd w:val="clear" w:color="auto" w:fill="1F497D"/>
            <w:vAlign w:val="center"/>
            <w:hideMark/>
          </w:tcPr>
          <w:p w:rsidR="005B5818" w:rsidRDefault="005B5818" w:rsidP="00FF4373">
            <w:pPr>
              <w:jc w:val="center"/>
              <w:rPr>
                <w:rFonts w:ascii="Tahoma" w:hAnsi="Tahoma" w:cs="Tahoma"/>
                <w:b/>
                <w:bCs/>
                <w:color w:val="FFFFFF"/>
              </w:rPr>
            </w:pPr>
            <w:r>
              <w:rPr>
                <w:rFonts w:ascii="Tahoma" w:hAnsi="Tahoma" w:cs="Tahoma"/>
                <w:b/>
                <w:bCs/>
                <w:color w:val="FFFFFF"/>
              </w:rPr>
              <w:t>PROVEEDOR</w:t>
            </w:r>
            <w:r>
              <w:rPr>
                <w:rFonts w:ascii="Tahoma" w:hAnsi="Tahoma" w:cs="Tahoma"/>
                <w:b/>
                <w:bCs/>
                <w:color w:val="FFFFFF"/>
              </w:rPr>
              <w:br/>
              <w:t>DE SOPORTE</w:t>
            </w:r>
          </w:p>
        </w:tc>
        <w:tc>
          <w:tcPr>
            <w:tcW w:w="1411" w:type="dxa"/>
            <w:tcBorders>
              <w:top w:val="single" w:sz="4" w:space="0" w:color="1F497D"/>
              <w:left w:val="single" w:sz="4" w:space="0" w:color="1F497D"/>
              <w:bottom w:val="single" w:sz="4" w:space="0" w:color="1F497D"/>
              <w:right w:val="single" w:sz="4" w:space="0" w:color="1F497D"/>
            </w:tcBorders>
            <w:shd w:val="clear" w:color="auto" w:fill="1F497D"/>
            <w:vAlign w:val="center"/>
            <w:hideMark/>
          </w:tcPr>
          <w:p w:rsidR="005B5818" w:rsidRDefault="005B5818" w:rsidP="00FF4373">
            <w:pPr>
              <w:jc w:val="center"/>
              <w:rPr>
                <w:rFonts w:ascii="Tahoma" w:hAnsi="Tahoma" w:cs="Tahoma"/>
                <w:b/>
                <w:bCs/>
                <w:color w:val="FFFFFF"/>
              </w:rPr>
            </w:pPr>
            <w:r>
              <w:rPr>
                <w:rFonts w:ascii="Tahoma" w:hAnsi="Tahoma" w:cs="Tahoma"/>
                <w:b/>
                <w:bCs/>
                <w:color w:val="FFFFFF"/>
              </w:rPr>
              <w:t>ENTEL S.A.</w:t>
            </w:r>
          </w:p>
        </w:tc>
      </w:tr>
      <w:tr w:rsidR="005B5818" w:rsidTr="00FF4373">
        <w:trPr>
          <w:trHeight w:val="585"/>
          <w:jc w:val="center"/>
        </w:trPr>
        <w:tc>
          <w:tcPr>
            <w:tcW w:w="5100"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004990"/>
              </w:rPr>
            </w:pPr>
            <w:r>
              <w:rPr>
                <w:rFonts w:ascii="Tahoma" w:hAnsi="Tahoma" w:cs="Tahoma"/>
                <w:color w:val="004990"/>
              </w:rPr>
              <w:t>Mantener facilidades de comunicación para la recepción de consultas</w:t>
            </w:r>
          </w:p>
        </w:tc>
        <w:tc>
          <w:tcPr>
            <w:tcW w:w="1706"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jc w:val="center"/>
              <w:rPr>
                <w:rFonts w:ascii="Tahoma" w:hAnsi="Tahoma" w:cs="Tahoma"/>
                <w:bCs/>
                <w:color w:val="004990"/>
              </w:rPr>
            </w:pPr>
            <w:r>
              <w:rPr>
                <w:rFonts w:ascii="MS Gothic" w:eastAsia="MS Gothic" w:hAnsi="MS Gothic" w:cs="Tahoma" w:hint="eastAsia"/>
                <w:bCs/>
                <w:color w:val="004990"/>
                <w:lang w:val="en-US"/>
              </w:rPr>
              <w:t>☒</w:t>
            </w:r>
          </w:p>
        </w:tc>
        <w:tc>
          <w:tcPr>
            <w:tcW w:w="1411" w:type="dxa"/>
            <w:tcBorders>
              <w:top w:val="single" w:sz="4" w:space="0" w:color="1F497D"/>
              <w:left w:val="single" w:sz="4" w:space="0" w:color="1F497D"/>
              <w:bottom w:val="single" w:sz="4" w:space="0" w:color="1F497D"/>
              <w:right w:val="single" w:sz="4" w:space="0" w:color="1F497D"/>
            </w:tcBorders>
            <w:noWrap/>
            <w:vAlign w:val="center"/>
            <w:hideMark/>
          </w:tcPr>
          <w:p w:rsidR="005B5818" w:rsidRDefault="005B5818" w:rsidP="00FF4373">
            <w:pPr>
              <w:jc w:val="center"/>
              <w:rPr>
                <w:rFonts w:ascii="Tahoma" w:hAnsi="Tahoma" w:cs="Tahoma"/>
                <w:bCs/>
                <w:color w:val="004990"/>
              </w:rPr>
            </w:pPr>
            <w:r>
              <w:rPr>
                <w:rFonts w:ascii="Segoe UI Symbol" w:eastAsia="MS Gothic" w:hAnsi="Segoe UI Symbol" w:cs="Segoe UI Symbol"/>
                <w:bCs/>
                <w:color w:val="004990"/>
              </w:rPr>
              <w:t>☐</w:t>
            </w:r>
          </w:p>
        </w:tc>
      </w:tr>
      <w:tr w:rsidR="005B5818" w:rsidTr="00FF4373">
        <w:trPr>
          <w:trHeight w:val="585"/>
          <w:jc w:val="center"/>
        </w:trPr>
        <w:tc>
          <w:tcPr>
            <w:tcW w:w="5100"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004990"/>
              </w:rPr>
            </w:pPr>
            <w:r>
              <w:rPr>
                <w:rFonts w:ascii="Tahoma" w:hAnsi="Tahoma" w:cs="Tahoma"/>
                <w:color w:val="004990"/>
              </w:rPr>
              <w:t>Suministrar los datos a la mesa de consultas según los procedimientos facilitados</w:t>
            </w:r>
          </w:p>
        </w:tc>
        <w:tc>
          <w:tcPr>
            <w:tcW w:w="1706"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jc w:val="center"/>
              <w:rPr>
                <w:rFonts w:ascii="Tahoma" w:hAnsi="Tahoma" w:cs="Tahoma"/>
                <w:color w:val="004990"/>
              </w:rPr>
            </w:pPr>
            <w:r>
              <w:rPr>
                <w:rFonts w:ascii="Segoe UI Symbol" w:eastAsia="MS Gothic" w:hAnsi="Segoe UI Symbol" w:cs="Segoe UI Symbol"/>
                <w:color w:val="004990"/>
              </w:rPr>
              <w:t>☐</w:t>
            </w:r>
          </w:p>
        </w:tc>
        <w:tc>
          <w:tcPr>
            <w:tcW w:w="1411"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jc w:val="center"/>
              <w:rPr>
                <w:rFonts w:ascii="Tahoma" w:hAnsi="Tahoma" w:cs="Tahoma"/>
                <w:bCs/>
                <w:color w:val="004990"/>
              </w:rPr>
            </w:pPr>
            <w:r>
              <w:rPr>
                <w:rFonts w:ascii="Segoe UI Symbol" w:eastAsia="MS Gothic" w:hAnsi="Segoe UI Symbol" w:cs="Segoe UI Symbol"/>
                <w:bCs/>
                <w:color w:val="004990"/>
              </w:rPr>
              <w:t>☒</w:t>
            </w:r>
          </w:p>
        </w:tc>
      </w:tr>
      <w:tr w:rsidR="005B5818" w:rsidTr="00FF4373">
        <w:trPr>
          <w:trHeight w:val="870"/>
          <w:jc w:val="center"/>
        </w:trPr>
        <w:tc>
          <w:tcPr>
            <w:tcW w:w="5100"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004990"/>
              </w:rPr>
            </w:pPr>
            <w:r>
              <w:rPr>
                <w:rFonts w:ascii="Tahoma" w:hAnsi="Tahoma" w:cs="Tahoma"/>
                <w:color w:val="004990"/>
              </w:rPr>
              <w:t>Registrar adecuadamente las consultas de ENTEL S.A., derivarlas al especialista apropiado y hacer un seguimiento de las mismas</w:t>
            </w:r>
          </w:p>
        </w:tc>
        <w:tc>
          <w:tcPr>
            <w:tcW w:w="1706"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jc w:val="center"/>
              <w:rPr>
                <w:rFonts w:ascii="Tahoma" w:hAnsi="Tahoma" w:cs="Tahoma"/>
                <w:bCs/>
                <w:color w:val="004990"/>
              </w:rPr>
            </w:pPr>
            <w:r>
              <w:rPr>
                <w:rFonts w:ascii="Segoe UI Symbol" w:eastAsia="MS Gothic" w:hAnsi="Segoe UI Symbol" w:cs="Segoe UI Symbol"/>
                <w:bCs/>
                <w:color w:val="004990"/>
              </w:rPr>
              <w:t>☒</w:t>
            </w:r>
          </w:p>
        </w:tc>
        <w:tc>
          <w:tcPr>
            <w:tcW w:w="1411"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jc w:val="center"/>
              <w:rPr>
                <w:rFonts w:ascii="Tahoma" w:hAnsi="Tahoma" w:cs="Tahoma"/>
                <w:color w:val="004990"/>
              </w:rPr>
            </w:pPr>
            <w:r>
              <w:rPr>
                <w:rFonts w:ascii="Segoe UI Symbol" w:eastAsia="MS Gothic" w:hAnsi="Segoe UI Symbol" w:cs="Segoe UI Symbol"/>
                <w:color w:val="004990"/>
              </w:rPr>
              <w:t>☐</w:t>
            </w:r>
          </w:p>
        </w:tc>
      </w:tr>
      <w:tr w:rsidR="005B5818" w:rsidTr="00FF4373">
        <w:trPr>
          <w:trHeight w:val="870"/>
          <w:jc w:val="center"/>
        </w:trPr>
        <w:tc>
          <w:tcPr>
            <w:tcW w:w="5100"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004990"/>
              </w:rPr>
            </w:pPr>
            <w:r>
              <w:rPr>
                <w:rFonts w:ascii="Tahoma" w:hAnsi="Tahoma" w:cs="Tahoma"/>
                <w:color w:val="004990"/>
              </w:rPr>
              <w:t>Proporcionar respuesta según los tiempos acordados y solicitar información adicional, si fuera necesario.</w:t>
            </w:r>
          </w:p>
        </w:tc>
        <w:tc>
          <w:tcPr>
            <w:tcW w:w="1706"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jc w:val="center"/>
              <w:rPr>
                <w:rFonts w:ascii="Tahoma" w:hAnsi="Tahoma" w:cs="Tahoma"/>
                <w:bCs/>
                <w:color w:val="004990"/>
              </w:rPr>
            </w:pPr>
            <w:r>
              <w:rPr>
                <w:rFonts w:ascii="Segoe UI Symbol" w:eastAsia="MS Gothic" w:hAnsi="Segoe UI Symbol" w:cs="Segoe UI Symbol"/>
                <w:bCs/>
                <w:color w:val="004990"/>
              </w:rPr>
              <w:t>☒</w:t>
            </w:r>
          </w:p>
        </w:tc>
        <w:tc>
          <w:tcPr>
            <w:tcW w:w="1411"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jc w:val="center"/>
              <w:rPr>
                <w:rFonts w:ascii="Tahoma" w:hAnsi="Tahoma" w:cs="Tahoma"/>
                <w:color w:val="004990"/>
              </w:rPr>
            </w:pPr>
            <w:r>
              <w:rPr>
                <w:rFonts w:ascii="Segoe UI Symbol" w:eastAsia="MS Gothic" w:hAnsi="Segoe UI Symbol" w:cs="Segoe UI Symbol"/>
                <w:color w:val="004990"/>
              </w:rPr>
              <w:t>☐</w:t>
            </w:r>
          </w:p>
        </w:tc>
      </w:tr>
      <w:tr w:rsidR="005B5818" w:rsidTr="00FF4373">
        <w:trPr>
          <w:trHeight w:val="585"/>
          <w:jc w:val="center"/>
        </w:trPr>
        <w:tc>
          <w:tcPr>
            <w:tcW w:w="5100"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004990"/>
              </w:rPr>
            </w:pPr>
            <w:r>
              <w:rPr>
                <w:rFonts w:ascii="Tahoma" w:hAnsi="Tahoma" w:cs="Tahoma"/>
                <w:color w:val="004990"/>
              </w:rPr>
              <w:t>Provisión de información adicional, si fuera necesario.</w:t>
            </w:r>
          </w:p>
        </w:tc>
        <w:tc>
          <w:tcPr>
            <w:tcW w:w="1706" w:type="dxa"/>
            <w:tcBorders>
              <w:top w:val="single" w:sz="4" w:space="0" w:color="1F497D"/>
              <w:left w:val="single" w:sz="4" w:space="0" w:color="1F497D"/>
              <w:bottom w:val="single" w:sz="4" w:space="0" w:color="1F497D"/>
              <w:right w:val="single" w:sz="4" w:space="0" w:color="1F497D"/>
            </w:tcBorders>
            <w:noWrap/>
            <w:vAlign w:val="center"/>
            <w:hideMark/>
          </w:tcPr>
          <w:p w:rsidR="005B5818" w:rsidRDefault="005B5818" w:rsidP="00FF4373">
            <w:pPr>
              <w:jc w:val="center"/>
              <w:rPr>
                <w:rFonts w:ascii="Tahoma" w:hAnsi="Tahoma" w:cs="Tahoma"/>
                <w:bCs/>
                <w:color w:val="004990"/>
              </w:rPr>
            </w:pPr>
            <w:r>
              <w:rPr>
                <w:rFonts w:ascii="Segoe UI Symbol" w:eastAsia="MS Gothic" w:hAnsi="Segoe UI Symbol" w:cs="Segoe UI Symbol"/>
                <w:bCs/>
                <w:color w:val="004990"/>
              </w:rPr>
              <w:t>☐</w:t>
            </w:r>
          </w:p>
        </w:tc>
        <w:tc>
          <w:tcPr>
            <w:tcW w:w="1411"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jc w:val="center"/>
              <w:rPr>
                <w:rFonts w:ascii="Tahoma" w:hAnsi="Tahoma" w:cs="Tahoma"/>
                <w:bCs/>
                <w:color w:val="004990"/>
              </w:rPr>
            </w:pPr>
            <w:r>
              <w:rPr>
                <w:rFonts w:ascii="Segoe UI Symbol" w:eastAsia="MS Gothic" w:hAnsi="Segoe UI Symbol" w:cs="Segoe UI Symbol"/>
                <w:bCs/>
                <w:color w:val="004990"/>
              </w:rPr>
              <w:t>☒</w:t>
            </w:r>
          </w:p>
        </w:tc>
      </w:tr>
      <w:tr w:rsidR="005B5818" w:rsidTr="00FF4373">
        <w:trPr>
          <w:trHeight w:val="585"/>
          <w:jc w:val="center"/>
        </w:trPr>
        <w:tc>
          <w:tcPr>
            <w:tcW w:w="5100"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004990"/>
              </w:rPr>
            </w:pPr>
            <w:r>
              <w:rPr>
                <w:rFonts w:ascii="Tahoma" w:hAnsi="Tahoma" w:cs="Tahoma"/>
                <w:color w:val="004990"/>
              </w:rPr>
              <w:t>Análisis de la consulta y respuesta a la misma según los tiempos definidos</w:t>
            </w:r>
          </w:p>
        </w:tc>
        <w:tc>
          <w:tcPr>
            <w:tcW w:w="1706"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jc w:val="center"/>
              <w:rPr>
                <w:rFonts w:ascii="Tahoma" w:hAnsi="Tahoma" w:cs="Tahoma"/>
                <w:bCs/>
                <w:color w:val="004990"/>
              </w:rPr>
            </w:pPr>
            <w:r>
              <w:rPr>
                <w:rFonts w:ascii="Segoe UI Symbol" w:eastAsia="MS Gothic" w:hAnsi="Segoe UI Symbol" w:cs="Segoe UI Symbol"/>
                <w:bCs/>
                <w:color w:val="004990"/>
              </w:rPr>
              <w:t>☒</w:t>
            </w:r>
          </w:p>
        </w:tc>
        <w:tc>
          <w:tcPr>
            <w:tcW w:w="1411" w:type="dxa"/>
            <w:tcBorders>
              <w:top w:val="single" w:sz="4" w:space="0" w:color="1F497D"/>
              <w:left w:val="single" w:sz="4" w:space="0" w:color="1F497D"/>
              <w:bottom w:val="single" w:sz="4" w:space="0" w:color="1F497D"/>
              <w:right w:val="single" w:sz="4" w:space="0" w:color="1F497D"/>
            </w:tcBorders>
            <w:noWrap/>
            <w:vAlign w:val="center"/>
            <w:hideMark/>
          </w:tcPr>
          <w:p w:rsidR="005B5818" w:rsidRDefault="005B5818" w:rsidP="00FF4373">
            <w:pPr>
              <w:jc w:val="center"/>
              <w:rPr>
                <w:rFonts w:ascii="Tahoma" w:hAnsi="Tahoma" w:cs="Tahoma"/>
                <w:bCs/>
                <w:color w:val="004990"/>
              </w:rPr>
            </w:pPr>
            <w:r>
              <w:rPr>
                <w:rFonts w:ascii="Segoe UI Symbol" w:eastAsia="MS Gothic" w:hAnsi="Segoe UI Symbol" w:cs="Segoe UI Symbol"/>
                <w:bCs/>
                <w:color w:val="004990"/>
              </w:rPr>
              <w:t>☐</w:t>
            </w:r>
          </w:p>
        </w:tc>
      </w:tr>
      <w:tr w:rsidR="005B5818" w:rsidTr="00FF4373">
        <w:trPr>
          <w:trHeight w:val="585"/>
          <w:jc w:val="center"/>
        </w:trPr>
        <w:tc>
          <w:tcPr>
            <w:tcW w:w="5100"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004990"/>
              </w:rPr>
            </w:pPr>
            <w:r>
              <w:rPr>
                <w:rFonts w:ascii="Tahoma" w:hAnsi="Tahoma" w:cs="Tahoma"/>
                <w:color w:val="004990"/>
              </w:rPr>
              <w:t>Confirmación de la eficacia de la información suministrada y conformidad con la misma</w:t>
            </w:r>
          </w:p>
        </w:tc>
        <w:tc>
          <w:tcPr>
            <w:tcW w:w="1706" w:type="dxa"/>
            <w:tcBorders>
              <w:top w:val="single" w:sz="4" w:space="0" w:color="1F497D"/>
              <w:left w:val="single" w:sz="4" w:space="0" w:color="1F497D"/>
              <w:bottom w:val="single" w:sz="4" w:space="0" w:color="1F497D"/>
              <w:right w:val="single" w:sz="4" w:space="0" w:color="1F497D"/>
            </w:tcBorders>
            <w:noWrap/>
            <w:vAlign w:val="center"/>
            <w:hideMark/>
          </w:tcPr>
          <w:p w:rsidR="005B5818" w:rsidRDefault="005B5818" w:rsidP="00FF4373">
            <w:pPr>
              <w:jc w:val="center"/>
              <w:rPr>
                <w:rFonts w:ascii="Tahoma" w:hAnsi="Tahoma" w:cs="Tahoma"/>
                <w:bCs/>
                <w:color w:val="004990"/>
              </w:rPr>
            </w:pPr>
            <w:r>
              <w:rPr>
                <w:rFonts w:ascii="Segoe UI Symbol" w:eastAsia="MS Gothic" w:hAnsi="Segoe UI Symbol" w:cs="Segoe UI Symbol"/>
                <w:bCs/>
                <w:color w:val="004990"/>
              </w:rPr>
              <w:t>☐</w:t>
            </w:r>
          </w:p>
        </w:tc>
        <w:tc>
          <w:tcPr>
            <w:tcW w:w="1411"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jc w:val="center"/>
              <w:rPr>
                <w:rFonts w:ascii="Tahoma" w:hAnsi="Tahoma" w:cs="Tahoma"/>
                <w:bCs/>
                <w:color w:val="004990"/>
              </w:rPr>
            </w:pPr>
            <w:r>
              <w:rPr>
                <w:rFonts w:ascii="Segoe UI Symbol" w:eastAsia="MS Gothic" w:hAnsi="Segoe UI Symbol" w:cs="Segoe UI Symbol"/>
                <w:bCs/>
                <w:color w:val="004990"/>
              </w:rPr>
              <w:t>☒</w:t>
            </w:r>
          </w:p>
        </w:tc>
      </w:tr>
      <w:tr w:rsidR="005B5818" w:rsidTr="00FF4373">
        <w:trPr>
          <w:trHeight w:val="315"/>
          <w:jc w:val="center"/>
        </w:trPr>
        <w:tc>
          <w:tcPr>
            <w:tcW w:w="5100"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004990"/>
              </w:rPr>
            </w:pPr>
            <w:r>
              <w:rPr>
                <w:rFonts w:ascii="Tahoma" w:hAnsi="Tahoma" w:cs="Tahoma"/>
                <w:color w:val="004990"/>
              </w:rPr>
              <w:t>Cierre de la consulta efectuada por ENTEL S.A.</w:t>
            </w:r>
          </w:p>
        </w:tc>
        <w:tc>
          <w:tcPr>
            <w:tcW w:w="1706"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jc w:val="center"/>
              <w:rPr>
                <w:rFonts w:ascii="Tahoma" w:hAnsi="Tahoma" w:cs="Tahoma"/>
                <w:bCs/>
                <w:color w:val="004990"/>
              </w:rPr>
            </w:pPr>
            <w:r>
              <w:rPr>
                <w:rFonts w:ascii="Segoe UI Symbol" w:eastAsia="MS Gothic" w:hAnsi="Segoe UI Symbol" w:cs="Segoe UI Symbol"/>
                <w:bCs/>
                <w:color w:val="004990"/>
              </w:rPr>
              <w:t>☒</w:t>
            </w:r>
          </w:p>
        </w:tc>
        <w:tc>
          <w:tcPr>
            <w:tcW w:w="1411" w:type="dxa"/>
            <w:tcBorders>
              <w:top w:val="single" w:sz="4" w:space="0" w:color="1F497D"/>
              <w:left w:val="single" w:sz="4" w:space="0" w:color="1F497D"/>
              <w:bottom w:val="single" w:sz="4" w:space="0" w:color="1F497D"/>
              <w:right w:val="single" w:sz="4" w:space="0" w:color="1F497D"/>
            </w:tcBorders>
            <w:noWrap/>
            <w:vAlign w:val="center"/>
            <w:hideMark/>
          </w:tcPr>
          <w:p w:rsidR="005B5818" w:rsidRDefault="005B5818" w:rsidP="00FF4373">
            <w:pPr>
              <w:jc w:val="center"/>
              <w:rPr>
                <w:rFonts w:ascii="Tahoma" w:hAnsi="Tahoma" w:cs="Tahoma"/>
                <w:bCs/>
                <w:color w:val="004990"/>
              </w:rPr>
            </w:pPr>
            <w:r>
              <w:rPr>
                <w:rFonts w:ascii="MS Gothic" w:eastAsia="MS Gothic" w:hAnsi="MS Gothic" w:cs="Tahoma" w:hint="eastAsia"/>
                <w:bCs/>
                <w:color w:val="004990"/>
                <w:lang w:val="en-US"/>
              </w:rPr>
              <w:t>☐</w:t>
            </w:r>
          </w:p>
        </w:tc>
      </w:tr>
    </w:tbl>
    <w:p w:rsidR="005B5818" w:rsidRDefault="005B5818" w:rsidP="005B5818">
      <w:pPr>
        <w:rPr>
          <w:rFonts w:ascii="Tahoma" w:hAnsi="Tahoma" w:cs="Tahoma"/>
          <w:color w:val="004990"/>
          <w:lang w:val="es-ES_tradnl"/>
        </w:rPr>
      </w:pPr>
    </w:p>
    <w:p w:rsidR="005B5818" w:rsidRDefault="005B5818" w:rsidP="005B5818">
      <w:pPr>
        <w:rPr>
          <w:rFonts w:ascii="Tahoma" w:hAnsi="Tahoma" w:cs="Tahoma"/>
          <w:b/>
          <w:bCs/>
          <w:color w:val="004990"/>
        </w:rPr>
      </w:pPr>
      <w:r>
        <w:rPr>
          <w:rFonts w:ascii="Tahoma" w:hAnsi="Tahoma" w:cs="Tahoma"/>
          <w:b/>
          <w:bCs/>
          <w:color w:val="004990"/>
        </w:rPr>
        <w:t xml:space="preserve">OPERACIÓN ASISTIDA </w:t>
      </w:r>
    </w:p>
    <w:tbl>
      <w:tblPr>
        <w:tblW w:w="8217" w:type="dxa"/>
        <w:jc w:val="center"/>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CellMar>
          <w:left w:w="70" w:type="dxa"/>
          <w:right w:w="70" w:type="dxa"/>
        </w:tblCellMar>
        <w:tblLook w:val="04A0" w:firstRow="1" w:lastRow="0" w:firstColumn="1" w:lastColumn="0" w:noHBand="0" w:noVBand="1"/>
      </w:tblPr>
      <w:tblGrid>
        <w:gridCol w:w="5100"/>
        <w:gridCol w:w="1706"/>
        <w:gridCol w:w="1411"/>
      </w:tblGrid>
      <w:tr w:rsidR="005B5818" w:rsidTr="00FF4373">
        <w:trPr>
          <w:trHeight w:val="600"/>
          <w:jc w:val="center"/>
        </w:trPr>
        <w:tc>
          <w:tcPr>
            <w:tcW w:w="5100" w:type="dxa"/>
            <w:tcBorders>
              <w:top w:val="single" w:sz="4" w:space="0" w:color="1F497D"/>
              <w:left w:val="single" w:sz="4" w:space="0" w:color="1F497D"/>
              <w:bottom w:val="single" w:sz="4" w:space="0" w:color="1F497D"/>
              <w:right w:val="single" w:sz="4" w:space="0" w:color="1F497D"/>
            </w:tcBorders>
            <w:shd w:val="clear" w:color="auto" w:fill="1F497D"/>
            <w:vAlign w:val="center"/>
            <w:hideMark/>
          </w:tcPr>
          <w:p w:rsidR="005B5818" w:rsidRDefault="005B5818" w:rsidP="00FF4373">
            <w:pPr>
              <w:jc w:val="center"/>
              <w:rPr>
                <w:rFonts w:ascii="Tahoma" w:hAnsi="Tahoma" w:cs="Tahoma"/>
                <w:b/>
                <w:bCs/>
                <w:color w:val="FFFFFF"/>
              </w:rPr>
            </w:pPr>
            <w:r>
              <w:rPr>
                <w:rFonts w:ascii="Tahoma" w:hAnsi="Tahoma" w:cs="Tahoma"/>
                <w:b/>
                <w:bCs/>
                <w:color w:val="FFFFFF"/>
              </w:rPr>
              <w:t>ACTIVIDAD</w:t>
            </w:r>
          </w:p>
        </w:tc>
        <w:tc>
          <w:tcPr>
            <w:tcW w:w="1706" w:type="dxa"/>
            <w:tcBorders>
              <w:top w:val="single" w:sz="4" w:space="0" w:color="1F497D"/>
              <w:left w:val="single" w:sz="4" w:space="0" w:color="1F497D"/>
              <w:bottom w:val="single" w:sz="4" w:space="0" w:color="1F497D"/>
              <w:right w:val="single" w:sz="4" w:space="0" w:color="1F497D"/>
            </w:tcBorders>
            <w:shd w:val="clear" w:color="auto" w:fill="1F497D"/>
            <w:vAlign w:val="center"/>
            <w:hideMark/>
          </w:tcPr>
          <w:p w:rsidR="005B5818" w:rsidRDefault="005B5818" w:rsidP="00FF4373">
            <w:pPr>
              <w:jc w:val="center"/>
              <w:rPr>
                <w:rFonts w:ascii="Tahoma" w:hAnsi="Tahoma" w:cs="Tahoma"/>
                <w:b/>
                <w:bCs/>
                <w:color w:val="FFFFFF"/>
              </w:rPr>
            </w:pPr>
            <w:r>
              <w:rPr>
                <w:rFonts w:ascii="Tahoma" w:hAnsi="Tahoma" w:cs="Tahoma"/>
                <w:b/>
                <w:bCs/>
                <w:color w:val="FFFFFF"/>
              </w:rPr>
              <w:t>PROVEEDOR</w:t>
            </w:r>
            <w:r>
              <w:rPr>
                <w:rFonts w:ascii="Tahoma" w:hAnsi="Tahoma" w:cs="Tahoma"/>
                <w:b/>
                <w:bCs/>
                <w:color w:val="FFFFFF"/>
              </w:rPr>
              <w:br/>
              <w:t>DE SOPORTE</w:t>
            </w:r>
          </w:p>
        </w:tc>
        <w:tc>
          <w:tcPr>
            <w:tcW w:w="1411" w:type="dxa"/>
            <w:tcBorders>
              <w:top w:val="single" w:sz="4" w:space="0" w:color="1F497D"/>
              <w:left w:val="single" w:sz="4" w:space="0" w:color="1F497D"/>
              <w:bottom w:val="single" w:sz="4" w:space="0" w:color="1F497D"/>
              <w:right w:val="single" w:sz="4" w:space="0" w:color="1F497D"/>
            </w:tcBorders>
            <w:shd w:val="clear" w:color="auto" w:fill="1F497D"/>
            <w:vAlign w:val="center"/>
            <w:hideMark/>
          </w:tcPr>
          <w:p w:rsidR="005B5818" w:rsidRDefault="005B5818" w:rsidP="00FF4373">
            <w:pPr>
              <w:jc w:val="center"/>
              <w:rPr>
                <w:rFonts w:ascii="Tahoma" w:hAnsi="Tahoma" w:cs="Tahoma"/>
                <w:b/>
                <w:bCs/>
                <w:color w:val="FFFFFF"/>
              </w:rPr>
            </w:pPr>
            <w:r>
              <w:rPr>
                <w:rFonts w:ascii="Tahoma" w:hAnsi="Tahoma" w:cs="Tahoma"/>
                <w:b/>
                <w:bCs/>
                <w:color w:val="FFFFFF"/>
              </w:rPr>
              <w:t>ENTEL S.A.</w:t>
            </w:r>
          </w:p>
        </w:tc>
      </w:tr>
      <w:tr w:rsidR="005B5818" w:rsidTr="00FF4373">
        <w:trPr>
          <w:trHeight w:val="585"/>
          <w:jc w:val="center"/>
        </w:trPr>
        <w:tc>
          <w:tcPr>
            <w:tcW w:w="5100"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004990"/>
              </w:rPr>
            </w:pPr>
            <w:r>
              <w:rPr>
                <w:rFonts w:ascii="Tahoma" w:hAnsi="Tahoma" w:cs="Tahoma"/>
                <w:color w:val="004990"/>
              </w:rPr>
              <w:t>Proporcionar instalaciones y conectividad adecuada para la ejecución del servicio.</w:t>
            </w:r>
          </w:p>
        </w:tc>
        <w:tc>
          <w:tcPr>
            <w:tcW w:w="1706"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jc w:val="center"/>
              <w:rPr>
                <w:rFonts w:ascii="Tahoma" w:hAnsi="Tahoma" w:cs="Tahoma"/>
                <w:bCs/>
                <w:color w:val="004990"/>
              </w:rPr>
            </w:pPr>
            <w:r>
              <w:rPr>
                <w:rFonts w:ascii="MS Gothic" w:eastAsia="MS Gothic" w:hAnsi="MS Gothic" w:cs="Tahoma" w:hint="eastAsia"/>
                <w:bCs/>
                <w:color w:val="004990"/>
                <w:lang w:val="en-US"/>
              </w:rPr>
              <w:t>☐</w:t>
            </w:r>
          </w:p>
        </w:tc>
        <w:tc>
          <w:tcPr>
            <w:tcW w:w="1411" w:type="dxa"/>
            <w:tcBorders>
              <w:top w:val="single" w:sz="4" w:space="0" w:color="1F497D"/>
              <w:left w:val="single" w:sz="4" w:space="0" w:color="1F497D"/>
              <w:bottom w:val="single" w:sz="4" w:space="0" w:color="1F497D"/>
              <w:right w:val="single" w:sz="4" w:space="0" w:color="1F497D"/>
            </w:tcBorders>
            <w:noWrap/>
            <w:vAlign w:val="center"/>
            <w:hideMark/>
          </w:tcPr>
          <w:p w:rsidR="005B5818" w:rsidRDefault="005B5818" w:rsidP="00FF4373">
            <w:pPr>
              <w:jc w:val="center"/>
              <w:rPr>
                <w:rFonts w:ascii="Tahoma" w:hAnsi="Tahoma" w:cs="Tahoma"/>
                <w:bCs/>
                <w:color w:val="004990"/>
              </w:rPr>
            </w:pPr>
            <w:r>
              <w:rPr>
                <w:rFonts w:ascii="MS Gothic" w:eastAsia="MS Gothic" w:hAnsi="MS Gothic" w:cs="Segoe UI Symbol" w:hint="eastAsia"/>
                <w:bCs/>
                <w:color w:val="004990"/>
                <w:lang w:val="en-US"/>
              </w:rPr>
              <w:t>☒</w:t>
            </w:r>
          </w:p>
        </w:tc>
      </w:tr>
      <w:tr w:rsidR="005B5818" w:rsidTr="00FF4373">
        <w:trPr>
          <w:trHeight w:val="545"/>
          <w:jc w:val="center"/>
        </w:trPr>
        <w:tc>
          <w:tcPr>
            <w:tcW w:w="5100"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004990"/>
              </w:rPr>
            </w:pPr>
            <w:r>
              <w:rPr>
                <w:rFonts w:ascii="Tahoma" w:hAnsi="Tahoma" w:cs="Tahoma"/>
                <w:color w:val="004990"/>
              </w:rPr>
              <w:t>Identificación de problemas</w:t>
            </w:r>
          </w:p>
        </w:tc>
        <w:tc>
          <w:tcPr>
            <w:tcW w:w="1706"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jc w:val="center"/>
              <w:rPr>
                <w:rFonts w:ascii="Tahoma" w:hAnsi="Tahoma" w:cs="Tahoma"/>
                <w:color w:val="004990"/>
              </w:rPr>
            </w:pPr>
            <w:r>
              <w:rPr>
                <w:rFonts w:ascii="MS Gothic" w:eastAsia="MS Gothic" w:hAnsi="MS Gothic" w:cs="Segoe UI Symbol" w:hint="eastAsia"/>
                <w:color w:val="004990"/>
                <w:lang w:val="en-US"/>
              </w:rPr>
              <w:t>☒</w:t>
            </w:r>
          </w:p>
        </w:tc>
        <w:tc>
          <w:tcPr>
            <w:tcW w:w="1411"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jc w:val="center"/>
              <w:rPr>
                <w:rFonts w:ascii="Tahoma" w:hAnsi="Tahoma" w:cs="Tahoma"/>
                <w:bCs/>
                <w:color w:val="004990"/>
              </w:rPr>
            </w:pPr>
            <w:r>
              <w:rPr>
                <w:rFonts w:ascii="MS Gothic" w:eastAsia="MS Gothic" w:hAnsi="MS Gothic" w:cs="Segoe UI Symbol" w:hint="eastAsia"/>
                <w:bCs/>
                <w:color w:val="004990"/>
                <w:lang w:val="en-US"/>
              </w:rPr>
              <w:t>☐</w:t>
            </w:r>
          </w:p>
        </w:tc>
      </w:tr>
      <w:tr w:rsidR="005B5818" w:rsidTr="00FF4373">
        <w:trPr>
          <w:trHeight w:val="525"/>
          <w:jc w:val="center"/>
        </w:trPr>
        <w:tc>
          <w:tcPr>
            <w:tcW w:w="5100"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004990"/>
              </w:rPr>
            </w:pPr>
            <w:r>
              <w:rPr>
                <w:rFonts w:ascii="Tahoma" w:hAnsi="Tahoma" w:cs="Tahoma"/>
                <w:color w:val="004990"/>
              </w:rPr>
              <w:t xml:space="preserve">Cuantificación del impacto, </w:t>
            </w:r>
          </w:p>
        </w:tc>
        <w:tc>
          <w:tcPr>
            <w:tcW w:w="1706"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jc w:val="center"/>
              <w:rPr>
                <w:rFonts w:ascii="Tahoma" w:hAnsi="Tahoma" w:cs="Tahoma"/>
                <w:bCs/>
                <w:color w:val="004990"/>
              </w:rPr>
            </w:pPr>
            <w:r>
              <w:rPr>
                <w:rFonts w:ascii="Segoe UI Symbol" w:eastAsia="MS Gothic" w:hAnsi="Segoe UI Symbol" w:cs="Segoe UI Symbol"/>
                <w:bCs/>
                <w:color w:val="004990"/>
              </w:rPr>
              <w:t>☒</w:t>
            </w:r>
          </w:p>
        </w:tc>
        <w:tc>
          <w:tcPr>
            <w:tcW w:w="1411"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jc w:val="center"/>
              <w:rPr>
                <w:rFonts w:ascii="Tahoma" w:hAnsi="Tahoma" w:cs="Tahoma"/>
                <w:color w:val="004990"/>
              </w:rPr>
            </w:pPr>
            <w:r>
              <w:rPr>
                <w:rFonts w:ascii="Segoe UI Symbol" w:eastAsia="MS Gothic" w:hAnsi="Segoe UI Symbol" w:cs="Segoe UI Symbol"/>
                <w:color w:val="004990"/>
              </w:rPr>
              <w:t>☐</w:t>
            </w:r>
          </w:p>
        </w:tc>
      </w:tr>
      <w:tr w:rsidR="005B5818" w:rsidTr="00FF4373">
        <w:trPr>
          <w:trHeight w:val="461"/>
          <w:jc w:val="center"/>
        </w:trPr>
        <w:tc>
          <w:tcPr>
            <w:tcW w:w="5100"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004990"/>
              </w:rPr>
            </w:pPr>
            <w:r>
              <w:rPr>
                <w:rFonts w:ascii="Tahoma" w:hAnsi="Tahoma" w:cs="Tahoma"/>
                <w:color w:val="004990"/>
              </w:rPr>
              <w:t>Resolución si es posible</w:t>
            </w:r>
          </w:p>
        </w:tc>
        <w:tc>
          <w:tcPr>
            <w:tcW w:w="1706"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jc w:val="center"/>
              <w:rPr>
                <w:rFonts w:ascii="Tahoma" w:hAnsi="Tahoma" w:cs="Tahoma"/>
                <w:bCs/>
                <w:color w:val="004990"/>
              </w:rPr>
            </w:pPr>
            <w:r>
              <w:rPr>
                <w:rFonts w:ascii="Segoe UI Symbol" w:eastAsia="MS Gothic" w:hAnsi="Segoe UI Symbol" w:cs="Segoe UI Symbol"/>
                <w:bCs/>
                <w:color w:val="004990"/>
              </w:rPr>
              <w:t>☒</w:t>
            </w:r>
          </w:p>
        </w:tc>
        <w:tc>
          <w:tcPr>
            <w:tcW w:w="1411"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jc w:val="center"/>
              <w:rPr>
                <w:rFonts w:ascii="Tahoma" w:hAnsi="Tahoma" w:cs="Tahoma"/>
                <w:color w:val="004990"/>
              </w:rPr>
            </w:pPr>
            <w:r>
              <w:rPr>
                <w:rFonts w:ascii="Segoe UI Symbol" w:eastAsia="MS Gothic" w:hAnsi="Segoe UI Symbol" w:cs="Segoe UI Symbol"/>
                <w:color w:val="004990"/>
              </w:rPr>
              <w:t>☐</w:t>
            </w:r>
          </w:p>
        </w:tc>
      </w:tr>
      <w:tr w:rsidR="005B5818" w:rsidTr="00FF4373">
        <w:trPr>
          <w:trHeight w:val="585"/>
          <w:jc w:val="center"/>
        </w:trPr>
        <w:tc>
          <w:tcPr>
            <w:tcW w:w="5100"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004990"/>
              </w:rPr>
            </w:pPr>
            <w:r>
              <w:rPr>
                <w:rFonts w:ascii="Tahoma" w:hAnsi="Tahoma" w:cs="Tahoma"/>
                <w:color w:val="004990"/>
              </w:rPr>
              <w:t>Soporte para elevar peticiones de asistencia técnica hacia el proveedor</w:t>
            </w:r>
          </w:p>
        </w:tc>
        <w:tc>
          <w:tcPr>
            <w:tcW w:w="1706" w:type="dxa"/>
            <w:tcBorders>
              <w:top w:val="single" w:sz="4" w:space="0" w:color="1F497D"/>
              <w:left w:val="single" w:sz="4" w:space="0" w:color="1F497D"/>
              <w:bottom w:val="single" w:sz="4" w:space="0" w:color="1F497D"/>
              <w:right w:val="single" w:sz="4" w:space="0" w:color="1F497D"/>
            </w:tcBorders>
            <w:noWrap/>
            <w:vAlign w:val="center"/>
            <w:hideMark/>
          </w:tcPr>
          <w:p w:rsidR="005B5818" w:rsidRDefault="005B5818" w:rsidP="00FF4373">
            <w:pPr>
              <w:jc w:val="center"/>
              <w:rPr>
                <w:rFonts w:ascii="Tahoma" w:hAnsi="Tahoma" w:cs="Tahoma"/>
                <w:bCs/>
                <w:color w:val="004990"/>
              </w:rPr>
            </w:pPr>
            <w:r>
              <w:rPr>
                <w:rFonts w:ascii="MS Gothic" w:eastAsia="MS Gothic" w:hAnsi="MS Gothic" w:cs="Segoe UI Symbol" w:hint="eastAsia"/>
                <w:bCs/>
                <w:color w:val="004990"/>
                <w:lang w:val="en-US"/>
              </w:rPr>
              <w:t>☒</w:t>
            </w:r>
          </w:p>
        </w:tc>
        <w:tc>
          <w:tcPr>
            <w:tcW w:w="1411"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jc w:val="center"/>
              <w:rPr>
                <w:rFonts w:ascii="Tahoma" w:hAnsi="Tahoma" w:cs="Tahoma"/>
                <w:bCs/>
                <w:color w:val="004990"/>
              </w:rPr>
            </w:pPr>
            <w:r>
              <w:rPr>
                <w:rFonts w:ascii="MS Gothic" w:eastAsia="MS Gothic" w:hAnsi="MS Gothic" w:cs="Segoe UI Symbol" w:hint="eastAsia"/>
                <w:bCs/>
                <w:color w:val="004990"/>
                <w:lang w:val="en-US"/>
              </w:rPr>
              <w:t>☐</w:t>
            </w:r>
          </w:p>
        </w:tc>
      </w:tr>
      <w:tr w:rsidR="005B5818" w:rsidTr="00FF4373">
        <w:trPr>
          <w:trHeight w:val="585"/>
          <w:jc w:val="center"/>
        </w:trPr>
        <w:tc>
          <w:tcPr>
            <w:tcW w:w="5100"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004990"/>
              </w:rPr>
            </w:pPr>
            <w:r>
              <w:rPr>
                <w:rFonts w:ascii="Tahoma" w:hAnsi="Tahoma" w:cs="Tahoma"/>
                <w:color w:val="004990"/>
              </w:rPr>
              <w:t>Elevar peticiones de asistencia técnica hacia el proveedor</w:t>
            </w:r>
          </w:p>
        </w:tc>
        <w:tc>
          <w:tcPr>
            <w:tcW w:w="1706"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jc w:val="center"/>
              <w:rPr>
                <w:rFonts w:ascii="Tahoma" w:hAnsi="Tahoma" w:cs="Tahoma"/>
                <w:bCs/>
                <w:color w:val="004990"/>
              </w:rPr>
            </w:pPr>
            <w:r>
              <w:rPr>
                <w:rFonts w:ascii="MS Gothic" w:eastAsia="MS Gothic" w:hAnsi="MS Gothic" w:cs="Segoe UI Symbol" w:hint="eastAsia"/>
                <w:bCs/>
                <w:color w:val="004990"/>
                <w:lang w:val="en-US"/>
              </w:rPr>
              <w:t>☐</w:t>
            </w:r>
          </w:p>
        </w:tc>
        <w:tc>
          <w:tcPr>
            <w:tcW w:w="1411" w:type="dxa"/>
            <w:tcBorders>
              <w:top w:val="single" w:sz="4" w:space="0" w:color="1F497D"/>
              <w:left w:val="single" w:sz="4" w:space="0" w:color="1F497D"/>
              <w:bottom w:val="single" w:sz="4" w:space="0" w:color="1F497D"/>
              <w:right w:val="single" w:sz="4" w:space="0" w:color="1F497D"/>
            </w:tcBorders>
            <w:noWrap/>
            <w:vAlign w:val="center"/>
            <w:hideMark/>
          </w:tcPr>
          <w:p w:rsidR="005B5818" w:rsidRDefault="005B5818" w:rsidP="00FF4373">
            <w:pPr>
              <w:jc w:val="center"/>
              <w:rPr>
                <w:rFonts w:ascii="Tahoma" w:hAnsi="Tahoma" w:cs="Tahoma"/>
                <w:bCs/>
                <w:color w:val="004990"/>
              </w:rPr>
            </w:pPr>
            <w:r>
              <w:rPr>
                <w:rFonts w:ascii="MS Gothic" w:eastAsia="MS Gothic" w:hAnsi="MS Gothic" w:cs="Segoe UI Symbol" w:hint="eastAsia"/>
                <w:bCs/>
                <w:color w:val="004990"/>
                <w:lang w:val="en-US"/>
              </w:rPr>
              <w:t>☒</w:t>
            </w:r>
          </w:p>
        </w:tc>
      </w:tr>
      <w:tr w:rsidR="005B5818" w:rsidTr="00FF4373">
        <w:trPr>
          <w:trHeight w:val="585"/>
          <w:jc w:val="center"/>
        </w:trPr>
        <w:tc>
          <w:tcPr>
            <w:tcW w:w="5100"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004990"/>
              </w:rPr>
            </w:pPr>
            <w:r>
              <w:rPr>
                <w:rFonts w:ascii="Tahoma" w:hAnsi="Tahoma" w:cs="Tahoma"/>
                <w:color w:val="004990"/>
              </w:rPr>
              <w:t>Verificación de la corrección de falla proporcionada por el proveedor como respuesta a una solicitud de asistencia técnica.</w:t>
            </w:r>
          </w:p>
        </w:tc>
        <w:tc>
          <w:tcPr>
            <w:tcW w:w="1706"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jc w:val="center"/>
              <w:rPr>
                <w:rFonts w:ascii="Tahoma" w:hAnsi="Tahoma" w:cs="Tahoma"/>
                <w:bCs/>
                <w:color w:val="004990"/>
              </w:rPr>
            </w:pPr>
            <w:r>
              <w:rPr>
                <w:rFonts w:ascii="Segoe UI Symbol" w:eastAsia="MS Gothic" w:hAnsi="Segoe UI Symbol" w:cs="Segoe UI Symbol"/>
                <w:bCs/>
                <w:color w:val="004990"/>
              </w:rPr>
              <w:t>☒</w:t>
            </w:r>
          </w:p>
        </w:tc>
        <w:tc>
          <w:tcPr>
            <w:tcW w:w="1411" w:type="dxa"/>
            <w:tcBorders>
              <w:top w:val="single" w:sz="4" w:space="0" w:color="1F497D"/>
              <w:left w:val="single" w:sz="4" w:space="0" w:color="1F497D"/>
              <w:bottom w:val="single" w:sz="4" w:space="0" w:color="1F497D"/>
              <w:right w:val="single" w:sz="4" w:space="0" w:color="1F497D"/>
            </w:tcBorders>
            <w:noWrap/>
            <w:vAlign w:val="center"/>
            <w:hideMark/>
          </w:tcPr>
          <w:p w:rsidR="005B5818" w:rsidRDefault="005B5818" w:rsidP="00FF4373">
            <w:pPr>
              <w:jc w:val="center"/>
              <w:rPr>
                <w:rFonts w:ascii="Tahoma" w:hAnsi="Tahoma" w:cs="Tahoma"/>
                <w:bCs/>
                <w:color w:val="004990"/>
              </w:rPr>
            </w:pPr>
            <w:r>
              <w:rPr>
                <w:rFonts w:ascii="Segoe UI Symbol" w:eastAsia="MS Gothic" w:hAnsi="Segoe UI Symbol" w:cs="Segoe UI Symbol"/>
                <w:bCs/>
                <w:color w:val="004990"/>
              </w:rPr>
              <w:t>☐</w:t>
            </w:r>
          </w:p>
        </w:tc>
      </w:tr>
      <w:tr w:rsidR="005B5818" w:rsidTr="00FF4373">
        <w:trPr>
          <w:trHeight w:val="585"/>
          <w:jc w:val="center"/>
        </w:trPr>
        <w:tc>
          <w:tcPr>
            <w:tcW w:w="5100"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004990"/>
              </w:rPr>
            </w:pPr>
            <w:r>
              <w:rPr>
                <w:rFonts w:ascii="Tahoma" w:hAnsi="Tahoma" w:cs="Tahoma"/>
                <w:color w:val="004990"/>
              </w:rPr>
              <w:t>Generación y entrega de una guía de rutinas de mantenimiento específico para la red de ENTEL S.A.</w:t>
            </w:r>
          </w:p>
        </w:tc>
        <w:tc>
          <w:tcPr>
            <w:tcW w:w="1706" w:type="dxa"/>
            <w:tcBorders>
              <w:top w:val="single" w:sz="4" w:space="0" w:color="1F497D"/>
              <w:left w:val="single" w:sz="4" w:space="0" w:color="1F497D"/>
              <w:bottom w:val="single" w:sz="4" w:space="0" w:color="1F497D"/>
              <w:right w:val="single" w:sz="4" w:space="0" w:color="1F497D"/>
            </w:tcBorders>
            <w:noWrap/>
            <w:vAlign w:val="center"/>
            <w:hideMark/>
          </w:tcPr>
          <w:p w:rsidR="005B5818" w:rsidRDefault="005B5818" w:rsidP="00FF4373">
            <w:pPr>
              <w:jc w:val="center"/>
              <w:rPr>
                <w:rFonts w:ascii="Tahoma" w:hAnsi="Tahoma" w:cs="Tahoma"/>
                <w:bCs/>
                <w:color w:val="004990"/>
              </w:rPr>
            </w:pPr>
            <w:r>
              <w:rPr>
                <w:rFonts w:ascii="MS Gothic" w:eastAsia="MS Gothic" w:hAnsi="MS Gothic" w:cs="Segoe UI Symbol" w:hint="eastAsia"/>
                <w:bCs/>
                <w:color w:val="004990"/>
                <w:lang w:val="en-US"/>
              </w:rPr>
              <w:t>☒</w:t>
            </w:r>
          </w:p>
        </w:tc>
        <w:tc>
          <w:tcPr>
            <w:tcW w:w="1411"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jc w:val="center"/>
              <w:rPr>
                <w:rFonts w:ascii="Tahoma" w:hAnsi="Tahoma" w:cs="Tahoma"/>
                <w:bCs/>
                <w:color w:val="004990"/>
              </w:rPr>
            </w:pPr>
            <w:r>
              <w:rPr>
                <w:rFonts w:ascii="MS Gothic" w:eastAsia="MS Gothic" w:hAnsi="MS Gothic" w:cs="Segoe UI Symbol" w:hint="eastAsia"/>
                <w:bCs/>
                <w:color w:val="004990"/>
                <w:lang w:val="en-US"/>
              </w:rPr>
              <w:t>☐</w:t>
            </w:r>
          </w:p>
        </w:tc>
      </w:tr>
      <w:tr w:rsidR="005B5818" w:rsidTr="00FF4373">
        <w:trPr>
          <w:trHeight w:val="315"/>
          <w:jc w:val="center"/>
        </w:trPr>
        <w:tc>
          <w:tcPr>
            <w:tcW w:w="5100"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004990"/>
              </w:rPr>
            </w:pPr>
            <w:r>
              <w:rPr>
                <w:rFonts w:ascii="Tahoma" w:hAnsi="Tahoma" w:cs="Tahoma"/>
                <w:color w:val="004990"/>
              </w:rPr>
              <w:t>Ejecución de rutinas de mantenimiento según la guía.</w:t>
            </w:r>
          </w:p>
        </w:tc>
        <w:tc>
          <w:tcPr>
            <w:tcW w:w="1706"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jc w:val="center"/>
              <w:rPr>
                <w:rFonts w:ascii="Tahoma" w:hAnsi="Tahoma" w:cs="Tahoma"/>
                <w:bCs/>
                <w:color w:val="004990"/>
              </w:rPr>
            </w:pPr>
            <w:r>
              <w:rPr>
                <w:rFonts w:ascii="Segoe UI Symbol" w:eastAsia="MS Gothic" w:hAnsi="Segoe UI Symbol" w:cs="Segoe UI Symbol"/>
                <w:bCs/>
                <w:color w:val="004990"/>
              </w:rPr>
              <w:t>☒</w:t>
            </w:r>
          </w:p>
        </w:tc>
        <w:tc>
          <w:tcPr>
            <w:tcW w:w="1411" w:type="dxa"/>
            <w:tcBorders>
              <w:top w:val="single" w:sz="4" w:space="0" w:color="1F497D"/>
              <w:left w:val="single" w:sz="4" w:space="0" w:color="1F497D"/>
              <w:bottom w:val="single" w:sz="4" w:space="0" w:color="1F497D"/>
              <w:right w:val="single" w:sz="4" w:space="0" w:color="1F497D"/>
            </w:tcBorders>
            <w:noWrap/>
            <w:vAlign w:val="center"/>
            <w:hideMark/>
          </w:tcPr>
          <w:p w:rsidR="005B5818" w:rsidRDefault="005B5818" w:rsidP="00FF4373">
            <w:pPr>
              <w:jc w:val="center"/>
              <w:rPr>
                <w:rFonts w:ascii="Tahoma" w:hAnsi="Tahoma" w:cs="Tahoma"/>
                <w:bCs/>
                <w:color w:val="004990"/>
              </w:rPr>
            </w:pPr>
            <w:r>
              <w:rPr>
                <w:rFonts w:ascii="Segoe UI Symbol" w:eastAsia="MS Gothic" w:hAnsi="Segoe UI Symbol" w:cs="Segoe UI Symbol"/>
                <w:bCs/>
                <w:color w:val="004990"/>
              </w:rPr>
              <w:t>☐</w:t>
            </w:r>
          </w:p>
        </w:tc>
      </w:tr>
      <w:tr w:rsidR="005B5818" w:rsidTr="00FF4373">
        <w:trPr>
          <w:trHeight w:val="315"/>
          <w:jc w:val="center"/>
        </w:trPr>
        <w:tc>
          <w:tcPr>
            <w:tcW w:w="5100"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004990"/>
              </w:rPr>
            </w:pPr>
            <w:r>
              <w:rPr>
                <w:rFonts w:ascii="Tahoma" w:hAnsi="Tahoma" w:cs="Tahoma"/>
                <w:color w:val="004990"/>
              </w:rPr>
              <w:t>Implementación de paquetes de actualización de software (updates).</w:t>
            </w:r>
          </w:p>
        </w:tc>
        <w:tc>
          <w:tcPr>
            <w:tcW w:w="1706"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jc w:val="center"/>
              <w:rPr>
                <w:rFonts w:ascii="Tahoma" w:hAnsi="Tahoma" w:cs="Tahoma"/>
                <w:bCs/>
                <w:color w:val="004990"/>
              </w:rPr>
            </w:pPr>
            <w:r>
              <w:rPr>
                <w:rFonts w:ascii="Segoe UI Symbol" w:eastAsia="MS Gothic" w:hAnsi="Segoe UI Symbol" w:cs="Segoe UI Symbol"/>
                <w:bCs/>
                <w:color w:val="004990"/>
              </w:rPr>
              <w:t>☒</w:t>
            </w:r>
          </w:p>
        </w:tc>
        <w:tc>
          <w:tcPr>
            <w:tcW w:w="1411" w:type="dxa"/>
            <w:tcBorders>
              <w:top w:val="single" w:sz="4" w:space="0" w:color="1F497D"/>
              <w:left w:val="single" w:sz="4" w:space="0" w:color="1F497D"/>
              <w:bottom w:val="single" w:sz="4" w:space="0" w:color="1F497D"/>
              <w:right w:val="single" w:sz="4" w:space="0" w:color="1F497D"/>
            </w:tcBorders>
            <w:noWrap/>
            <w:vAlign w:val="center"/>
            <w:hideMark/>
          </w:tcPr>
          <w:p w:rsidR="005B5818" w:rsidRDefault="005B5818" w:rsidP="00FF4373">
            <w:pPr>
              <w:jc w:val="center"/>
              <w:rPr>
                <w:rFonts w:ascii="Tahoma" w:hAnsi="Tahoma" w:cs="Tahoma"/>
                <w:bCs/>
                <w:color w:val="004990"/>
              </w:rPr>
            </w:pPr>
            <w:r>
              <w:rPr>
                <w:rFonts w:ascii="Segoe UI Symbol" w:eastAsia="MS Gothic" w:hAnsi="Segoe UI Symbol" w:cs="Segoe UI Symbol"/>
                <w:bCs/>
                <w:color w:val="004990"/>
              </w:rPr>
              <w:t>☐</w:t>
            </w:r>
          </w:p>
        </w:tc>
      </w:tr>
      <w:tr w:rsidR="005B5818" w:rsidTr="00FF4373">
        <w:trPr>
          <w:trHeight w:val="315"/>
          <w:jc w:val="center"/>
        </w:trPr>
        <w:tc>
          <w:tcPr>
            <w:tcW w:w="5100"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004990"/>
              </w:rPr>
            </w:pPr>
            <w:r>
              <w:rPr>
                <w:rFonts w:ascii="Tahoma" w:hAnsi="Tahoma" w:cs="Tahoma"/>
                <w:color w:val="004990"/>
              </w:rPr>
              <w:t>Generación de informes de trabajos realizados</w:t>
            </w:r>
          </w:p>
        </w:tc>
        <w:tc>
          <w:tcPr>
            <w:tcW w:w="1706"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jc w:val="center"/>
              <w:rPr>
                <w:rFonts w:ascii="Tahoma" w:hAnsi="Tahoma" w:cs="Tahoma"/>
                <w:bCs/>
                <w:color w:val="004990"/>
              </w:rPr>
            </w:pPr>
            <w:r>
              <w:rPr>
                <w:rFonts w:ascii="Segoe UI Symbol" w:eastAsia="MS Gothic" w:hAnsi="Segoe UI Symbol" w:cs="Segoe UI Symbol"/>
                <w:bCs/>
                <w:color w:val="004990"/>
              </w:rPr>
              <w:t>☒</w:t>
            </w:r>
          </w:p>
        </w:tc>
        <w:tc>
          <w:tcPr>
            <w:tcW w:w="1411" w:type="dxa"/>
            <w:tcBorders>
              <w:top w:val="single" w:sz="4" w:space="0" w:color="1F497D"/>
              <w:left w:val="single" w:sz="4" w:space="0" w:color="1F497D"/>
              <w:bottom w:val="single" w:sz="4" w:space="0" w:color="1F497D"/>
              <w:right w:val="single" w:sz="4" w:space="0" w:color="1F497D"/>
            </w:tcBorders>
            <w:noWrap/>
            <w:vAlign w:val="center"/>
            <w:hideMark/>
          </w:tcPr>
          <w:p w:rsidR="005B5818" w:rsidRDefault="005B5818" w:rsidP="00FF4373">
            <w:pPr>
              <w:jc w:val="center"/>
              <w:rPr>
                <w:rFonts w:ascii="Tahoma" w:hAnsi="Tahoma" w:cs="Tahoma"/>
                <w:bCs/>
                <w:color w:val="004990"/>
              </w:rPr>
            </w:pPr>
            <w:r>
              <w:rPr>
                <w:rFonts w:ascii="Segoe UI Symbol" w:eastAsia="MS Gothic" w:hAnsi="Segoe UI Symbol" w:cs="Segoe UI Symbol"/>
                <w:bCs/>
                <w:color w:val="004990"/>
              </w:rPr>
              <w:t>☐</w:t>
            </w:r>
          </w:p>
        </w:tc>
      </w:tr>
      <w:tr w:rsidR="005B5818" w:rsidTr="00FF4373">
        <w:trPr>
          <w:trHeight w:val="315"/>
          <w:jc w:val="center"/>
        </w:trPr>
        <w:tc>
          <w:tcPr>
            <w:tcW w:w="5100"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004990"/>
              </w:rPr>
            </w:pPr>
            <w:r>
              <w:rPr>
                <w:rFonts w:ascii="Tahoma" w:hAnsi="Tahoma" w:cs="Tahoma"/>
                <w:color w:val="004990"/>
              </w:rPr>
              <w:t>Aceptación de los informes de trabajos realizados</w:t>
            </w:r>
          </w:p>
        </w:tc>
        <w:tc>
          <w:tcPr>
            <w:tcW w:w="1706"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jc w:val="center"/>
              <w:rPr>
                <w:rFonts w:ascii="Tahoma" w:hAnsi="Tahoma" w:cs="Tahoma"/>
                <w:bCs/>
                <w:color w:val="004990"/>
              </w:rPr>
            </w:pPr>
            <w:r>
              <w:rPr>
                <w:rFonts w:ascii="MS Gothic" w:eastAsia="MS Gothic" w:hAnsi="MS Gothic" w:cs="Segoe UI Symbol" w:hint="eastAsia"/>
                <w:bCs/>
                <w:color w:val="004990"/>
                <w:lang w:val="en-US"/>
              </w:rPr>
              <w:t>☐</w:t>
            </w:r>
          </w:p>
        </w:tc>
        <w:tc>
          <w:tcPr>
            <w:tcW w:w="1411" w:type="dxa"/>
            <w:tcBorders>
              <w:top w:val="single" w:sz="4" w:space="0" w:color="1F497D"/>
              <w:left w:val="single" w:sz="4" w:space="0" w:color="1F497D"/>
              <w:bottom w:val="single" w:sz="4" w:space="0" w:color="1F497D"/>
              <w:right w:val="single" w:sz="4" w:space="0" w:color="1F497D"/>
            </w:tcBorders>
            <w:noWrap/>
            <w:vAlign w:val="center"/>
            <w:hideMark/>
          </w:tcPr>
          <w:p w:rsidR="005B5818" w:rsidRDefault="005B5818" w:rsidP="00FF4373">
            <w:pPr>
              <w:jc w:val="center"/>
              <w:rPr>
                <w:rFonts w:ascii="Tahoma" w:hAnsi="Tahoma" w:cs="Tahoma"/>
                <w:bCs/>
                <w:color w:val="004990"/>
              </w:rPr>
            </w:pPr>
            <w:r>
              <w:rPr>
                <w:rFonts w:ascii="MS Gothic" w:eastAsia="MS Gothic" w:hAnsi="MS Gothic" w:cs="Segoe UI Symbol" w:hint="eastAsia"/>
                <w:bCs/>
                <w:color w:val="004990"/>
                <w:lang w:val="en-US"/>
              </w:rPr>
              <w:t>☒</w:t>
            </w:r>
          </w:p>
        </w:tc>
      </w:tr>
      <w:tr w:rsidR="005B5818" w:rsidTr="00FF4373">
        <w:trPr>
          <w:trHeight w:val="315"/>
          <w:jc w:val="center"/>
        </w:trPr>
        <w:tc>
          <w:tcPr>
            <w:tcW w:w="5100"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004990"/>
              </w:rPr>
            </w:pPr>
            <w:r>
              <w:rPr>
                <w:rFonts w:ascii="Tahoma" w:hAnsi="Tahoma" w:cs="Tahoma"/>
                <w:color w:val="004990"/>
              </w:rPr>
              <w:t>Operación asistida con el personal del oferente para el personal de ENTEL S.A.</w:t>
            </w:r>
          </w:p>
        </w:tc>
        <w:tc>
          <w:tcPr>
            <w:tcW w:w="1706"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jc w:val="center"/>
              <w:rPr>
                <w:rFonts w:ascii="Tahoma" w:hAnsi="Tahoma" w:cs="Tahoma"/>
                <w:bCs/>
                <w:color w:val="004990"/>
              </w:rPr>
            </w:pPr>
            <w:r>
              <w:rPr>
                <w:rFonts w:ascii="MS Gothic" w:eastAsia="MS Gothic" w:hAnsi="MS Gothic" w:cs="Tahoma" w:hint="eastAsia"/>
                <w:bCs/>
                <w:color w:val="004990"/>
                <w:lang w:val="en-US"/>
              </w:rPr>
              <w:t>☒</w:t>
            </w:r>
          </w:p>
        </w:tc>
        <w:tc>
          <w:tcPr>
            <w:tcW w:w="1411" w:type="dxa"/>
            <w:tcBorders>
              <w:top w:val="single" w:sz="4" w:space="0" w:color="1F497D"/>
              <w:left w:val="single" w:sz="4" w:space="0" w:color="1F497D"/>
              <w:bottom w:val="single" w:sz="4" w:space="0" w:color="1F497D"/>
              <w:right w:val="single" w:sz="4" w:space="0" w:color="1F497D"/>
            </w:tcBorders>
            <w:noWrap/>
            <w:vAlign w:val="center"/>
            <w:hideMark/>
          </w:tcPr>
          <w:p w:rsidR="005B5818" w:rsidRDefault="005B5818" w:rsidP="00FF4373">
            <w:pPr>
              <w:jc w:val="center"/>
              <w:rPr>
                <w:rFonts w:ascii="Tahoma" w:hAnsi="Tahoma" w:cs="Tahoma"/>
                <w:bCs/>
                <w:color w:val="004990"/>
              </w:rPr>
            </w:pPr>
            <w:r>
              <w:rPr>
                <w:rFonts w:ascii="MS Gothic" w:eastAsia="MS Gothic" w:hAnsi="MS Gothic" w:cs="Tahoma" w:hint="eastAsia"/>
                <w:bCs/>
                <w:color w:val="004990"/>
                <w:lang w:val="en-US"/>
              </w:rPr>
              <w:t>☐</w:t>
            </w:r>
          </w:p>
        </w:tc>
      </w:tr>
      <w:tr w:rsidR="005B5818" w:rsidTr="00FF4373">
        <w:trPr>
          <w:trHeight w:val="315"/>
          <w:jc w:val="center"/>
        </w:trPr>
        <w:tc>
          <w:tcPr>
            <w:tcW w:w="5100"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004990"/>
              </w:rPr>
            </w:pPr>
            <w:r>
              <w:rPr>
                <w:rFonts w:ascii="Tahoma" w:hAnsi="Tahoma" w:cs="Tahoma"/>
                <w:color w:val="004990"/>
              </w:rPr>
              <w:t>Taller o presentación de rutinas de Operación y Mantenimiento para el personal de ENTEL S.A. 4 horas por mes (en función a la disponibilidad del personal del proveedor).</w:t>
            </w:r>
          </w:p>
        </w:tc>
        <w:tc>
          <w:tcPr>
            <w:tcW w:w="1706"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jc w:val="center"/>
              <w:rPr>
                <w:rFonts w:ascii="Tahoma" w:hAnsi="Tahoma" w:cs="Tahoma"/>
                <w:bCs/>
                <w:color w:val="004990"/>
              </w:rPr>
            </w:pPr>
            <w:r>
              <w:rPr>
                <w:rFonts w:ascii="MS Gothic" w:eastAsia="MS Gothic" w:hAnsi="MS Gothic" w:cs="Tahoma" w:hint="eastAsia"/>
                <w:bCs/>
                <w:color w:val="004990"/>
                <w:lang w:val="en-US"/>
              </w:rPr>
              <w:t>☒</w:t>
            </w:r>
          </w:p>
        </w:tc>
        <w:tc>
          <w:tcPr>
            <w:tcW w:w="1411" w:type="dxa"/>
            <w:tcBorders>
              <w:top w:val="single" w:sz="4" w:space="0" w:color="1F497D"/>
              <w:left w:val="single" w:sz="4" w:space="0" w:color="1F497D"/>
              <w:bottom w:val="single" w:sz="4" w:space="0" w:color="1F497D"/>
              <w:right w:val="single" w:sz="4" w:space="0" w:color="1F497D"/>
            </w:tcBorders>
            <w:noWrap/>
            <w:vAlign w:val="center"/>
            <w:hideMark/>
          </w:tcPr>
          <w:p w:rsidR="005B5818" w:rsidRDefault="005B5818" w:rsidP="00FF4373">
            <w:pPr>
              <w:jc w:val="center"/>
              <w:rPr>
                <w:rFonts w:ascii="Tahoma" w:hAnsi="Tahoma" w:cs="Tahoma"/>
                <w:bCs/>
                <w:color w:val="004990"/>
              </w:rPr>
            </w:pPr>
            <w:r>
              <w:rPr>
                <w:rFonts w:ascii="MS Gothic" w:eastAsia="MS Gothic" w:hAnsi="MS Gothic" w:cs="Tahoma" w:hint="eastAsia"/>
                <w:bCs/>
                <w:color w:val="004990"/>
                <w:lang w:val="en-US"/>
              </w:rPr>
              <w:t>☐</w:t>
            </w:r>
          </w:p>
        </w:tc>
      </w:tr>
    </w:tbl>
    <w:p w:rsidR="005B5818" w:rsidRDefault="005B5818" w:rsidP="005B5818">
      <w:pPr>
        <w:rPr>
          <w:rFonts w:ascii="Tahoma" w:hAnsi="Tahoma" w:cs="Tahoma"/>
          <w:b/>
          <w:bCs/>
          <w:color w:val="004990"/>
        </w:rPr>
      </w:pPr>
    </w:p>
    <w:p w:rsidR="005B5818" w:rsidRPr="005B5818" w:rsidRDefault="005B5818" w:rsidP="005B5818">
      <w:pPr>
        <w:rPr>
          <w:rFonts w:ascii="Tahoma" w:hAnsi="Tahoma" w:cs="Tahoma"/>
          <w:b/>
          <w:bCs/>
          <w:color w:val="004990"/>
        </w:rPr>
      </w:pPr>
      <w:r w:rsidRPr="005B5818">
        <w:rPr>
          <w:rFonts w:ascii="Tahoma" w:hAnsi="Tahoma" w:cs="Tahoma"/>
          <w:b/>
          <w:bCs/>
          <w:color w:val="004990"/>
        </w:rPr>
        <w:t>SOPORTE EN HARDWARE</w:t>
      </w:r>
    </w:p>
    <w:p w:rsidR="005B5818" w:rsidRPr="005B5818" w:rsidRDefault="005B5818" w:rsidP="005B5818">
      <w:pPr>
        <w:rPr>
          <w:rFonts w:ascii="Tahoma" w:hAnsi="Tahoma" w:cs="Tahoma"/>
          <w:b/>
          <w:bCs/>
          <w:color w:val="004990"/>
        </w:rPr>
      </w:pPr>
      <w:r w:rsidRPr="005B5818">
        <w:rPr>
          <w:rFonts w:ascii="Tahoma" w:hAnsi="Tahoma" w:cs="Tahoma"/>
          <w:b/>
          <w:bCs/>
          <w:color w:val="004990"/>
        </w:rPr>
        <w:t xml:space="preserve">Gestión integral de repuestos </w:t>
      </w:r>
    </w:p>
    <w:tbl>
      <w:tblPr>
        <w:tblW w:w="8217" w:type="dxa"/>
        <w:jc w:val="center"/>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CellMar>
          <w:left w:w="70" w:type="dxa"/>
          <w:right w:w="70" w:type="dxa"/>
        </w:tblCellMar>
        <w:tblLook w:val="04A0" w:firstRow="1" w:lastRow="0" w:firstColumn="1" w:lastColumn="0" w:noHBand="0" w:noVBand="1"/>
      </w:tblPr>
      <w:tblGrid>
        <w:gridCol w:w="5100"/>
        <w:gridCol w:w="1706"/>
        <w:gridCol w:w="1411"/>
      </w:tblGrid>
      <w:tr w:rsidR="005B5818" w:rsidTr="00FF4373">
        <w:trPr>
          <w:trHeight w:val="600"/>
          <w:jc w:val="center"/>
        </w:trPr>
        <w:tc>
          <w:tcPr>
            <w:tcW w:w="5100" w:type="dxa"/>
            <w:tcBorders>
              <w:top w:val="single" w:sz="4" w:space="0" w:color="1F497D"/>
              <w:left w:val="single" w:sz="4" w:space="0" w:color="1F497D"/>
              <w:bottom w:val="single" w:sz="4" w:space="0" w:color="1F497D"/>
              <w:right w:val="single" w:sz="4" w:space="0" w:color="1F497D"/>
            </w:tcBorders>
            <w:shd w:val="clear" w:color="auto" w:fill="1F497D"/>
            <w:vAlign w:val="center"/>
            <w:hideMark/>
          </w:tcPr>
          <w:p w:rsidR="005B5818" w:rsidRDefault="005B5818" w:rsidP="00FF4373">
            <w:pPr>
              <w:jc w:val="center"/>
              <w:rPr>
                <w:rFonts w:ascii="Tahoma" w:hAnsi="Tahoma" w:cs="Tahoma"/>
                <w:b/>
                <w:bCs/>
                <w:color w:val="FFFFFF"/>
              </w:rPr>
            </w:pPr>
            <w:r>
              <w:rPr>
                <w:rFonts w:ascii="Tahoma" w:hAnsi="Tahoma" w:cs="Tahoma"/>
                <w:b/>
                <w:bCs/>
                <w:color w:val="FFFFFF"/>
              </w:rPr>
              <w:t>ACTIVIDAD</w:t>
            </w:r>
          </w:p>
        </w:tc>
        <w:tc>
          <w:tcPr>
            <w:tcW w:w="1706" w:type="dxa"/>
            <w:tcBorders>
              <w:top w:val="single" w:sz="4" w:space="0" w:color="1F497D"/>
              <w:left w:val="single" w:sz="4" w:space="0" w:color="1F497D"/>
              <w:bottom w:val="single" w:sz="4" w:space="0" w:color="1F497D"/>
              <w:right w:val="single" w:sz="4" w:space="0" w:color="1F497D"/>
            </w:tcBorders>
            <w:shd w:val="clear" w:color="auto" w:fill="1F497D"/>
            <w:vAlign w:val="center"/>
            <w:hideMark/>
          </w:tcPr>
          <w:p w:rsidR="005B5818" w:rsidRDefault="005B5818" w:rsidP="00FF4373">
            <w:pPr>
              <w:jc w:val="center"/>
              <w:rPr>
                <w:rFonts w:ascii="Tahoma" w:hAnsi="Tahoma" w:cs="Tahoma"/>
                <w:b/>
                <w:bCs/>
                <w:color w:val="FFFFFF"/>
              </w:rPr>
            </w:pPr>
            <w:r>
              <w:rPr>
                <w:rFonts w:ascii="Tahoma" w:hAnsi="Tahoma" w:cs="Tahoma"/>
                <w:b/>
                <w:bCs/>
                <w:color w:val="FFFFFF"/>
              </w:rPr>
              <w:t>PROVEEDOR</w:t>
            </w:r>
            <w:r>
              <w:rPr>
                <w:rFonts w:ascii="Tahoma" w:hAnsi="Tahoma" w:cs="Tahoma"/>
                <w:b/>
                <w:bCs/>
                <w:color w:val="FFFFFF"/>
              </w:rPr>
              <w:br/>
              <w:t>DE SOPORTE</w:t>
            </w:r>
          </w:p>
        </w:tc>
        <w:tc>
          <w:tcPr>
            <w:tcW w:w="1411" w:type="dxa"/>
            <w:tcBorders>
              <w:top w:val="single" w:sz="4" w:space="0" w:color="1F497D"/>
              <w:left w:val="single" w:sz="4" w:space="0" w:color="1F497D"/>
              <w:bottom w:val="single" w:sz="4" w:space="0" w:color="1F497D"/>
              <w:right w:val="single" w:sz="4" w:space="0" w:color="1F497D"/>
            </w:tcBorders>
            <w:shd w:val="clear" w:color="auto" w:fill="1F497D"/>
            <w:vAlign w:val="center"/>
            <w:hideMark/>
          </w:tcPr>
          <w:p w:rsidR="005B5818" w:rsidRDefault="005B5818" w:rsidP="00FF4373">
            <w:pPr>
              <w:jc w:val="center"/>
              <w:rPr>
                <w:rFonts w:ascii="Tahoma" w:hAnsi="Tahoma" w:cs="Tahoma"/>
                <w:b/>
                <w:bCs/>
                <w:color w:val="FFFFFF"/>
              </w:rPr>
            </w:pPr>
            <w:r>
              <w:rPr>
                <w:rFonts w:ascii="Tahoma" w:hAnsi="Tahoma" w:cs="Tahoma"/>
                <w:b/>
                <w:bCs/>
                <w:color w:val="FFFFFF"/>
              </w:rPr>
              <w:t>ENTEL S.A.</w:t>
            </w:r>
          </w:p>
        </w:tc>
      </w:tr>
      <w:tr w:rsidR="005B5818" w:rsidTr="00FF4373">
        <w:trPr>
          <w:trHeight w:val="585"/>
          <w:jc w:val="center"/>
        </w:trPr>
        <w:tc>
          <w:tcPr>
            <w:tcW w:w="5100"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highlight w:val="red"/>
              </w:rPr>
            </w:pPr>
            <w:r>
              <w:rPr>
                <w:rFonts w:ascii="Tahoma" w:hAnsi="Tahoma" w:cs="Tahoma"/>
                <w:color w:val="004990"/>
              </w:rPr>
              <w:t>Identificar y reportar cualquier cambio y/o evento histórico como ser alarmas referidas al mencionado elemento de hardware.</w:t>
            </w:r>
          </w:p>
        </w:tc>
        <w:tc>
          <w:tcPr>
            <w:tcW w:w="1706"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jc w:val="center"/>
              <w:rPr>
                <w:rFonts w:ascii="Tahoma" w:hAnsi="Tahoma" w:cs="Tahoma"/>
                <w:bCs/>
                <w:color w:val="004990"/>
              </w:rPr>
            </w:pPr>
            <w:r>
              <w:rPr>
                <w:rFonts w:ascii="MS Gothic" w:eastAsia="MS Gothic" w:hAnsi="MS Gothic" w:cs="Tahoma" w:hint="eastAsia"/>
                <w:bCs/>
                <w:color w:val="004990"/>
                <w:lang w:val="en-US"/>
              </w:rPr>
              <w:t>☐</w:t>
            </w:r>
          </w:p>
        </w:tc>
        <w:tc>
          <w:tcPr>
            <w:tcW w:w="1411" w:type="dxa"/>
            <w:tcBorders>
              <w:top w:val="single" w:sz="4" w:space="0" w:color="1F497D"/>
              <w:left w:val="single" w:sz="4" w:space="0" w:color="1F497D"/>
              <w:bottom w:val="single" w:sz="4" w:space="0" w:color="1F497D"/>
              <w:right w:val="single" w:sz="4" w:space="0" w:color="1F497D"/>
            </w:tcBorders>
            <w:noWrap/>
            <w:vAlign w:val="center"/>
            <w:hideMark/>
          </w:tcPr>
          <w:p w:rsidR="005B5818" w:rsidRDefault="005B5818" w:rsidP="00FF4373">
            <w:pPr>
              <w:jc w:val="center"/>
              <w:rPr>
                <w:rFonts w:ascii="Tahoma" w:hAnsi="Tahoma" w:cs="Tahoma"/>
                <w:bCs/>
                <w:color w:val="004990"/>
              </w:rPr>
            </w:pPr>
            <w:r>
              <w:rPr>
                <w:rFonts w:ascii="MS Gothic" w:eastAsia="MS Gothic" w:hAnsi="MS Gothic" w:cs="Segoe UI Symbol" w:hint="eastAsia"/>
                <w:bCs/>
                <w:color w:val="004990"/>
                <w:lang w:val="en-US"/>
              </w:rPr>
              <w:t>☒</w:t>
            </w:r>
          </w:p>
        </w:tc>
      </w:tr>
      <w:tr w:rsidR="005B5818" w:rsidTr="00FF4373">
        <w:trPr>
          <w:trHeight w:val="580"/>
          <w:jc w:val="center"/>
        </w:trPr>
        <w:tc>
          <w:tcPr>
            <w:tcW w:w="5100"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004990"/>
              </w:rPr>
            </w:pPr>
            <w:r>
              <w:rPr>
                <w:rFonts w:ascii="Tahoma" w:hAnsi="Tahoma" w:cs="Tahoma"/>
                <w:color w:val="004990"/>
              </w:rPr>
              <w:t>Extraer, manipular y almacenar el elemento de hardware con los debidos cuidados y cumpliendo los procedimientos establecidos y comunicados por el proveedor.</w:t>
            </w:r>
          </w:p>
        </w:tc>
        <w:tc>
          <w:tcPr>
            <w:tcW w:w="1706"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jc w:val="center"/>
              <w:rPr>
                <w:rFonts w:ascii="MS Gothic" w:eastAsia="MS Gothic" w:hAnsi="MS Gothic" w:cs="Tahoma"/>
                <w:bCs/>
                <w:color w:val="004990"/>
              </w:rPr>
            </w:pPr>
            <w:r>
              <w:rPr>
                <w:rFonts w:ascii="Segoe UI Symbol" w:eastAsia="MS Gothic" w:hAnsi="Segoe UI Symbol" w:cs="Segoe UI Symbol"/>
                <w:color w:val="004990"/>
              </w:rPr>
              <w:t>☐</w:t>
            </w:r>
          </w:p>
        </w:tc>
        <w:tc>
          <w:tcPr>
            <w:tcW w:w="1411" w:type="dxa"/>
            <w:tcBorders>
              <w:top w:val="single" w:sz="4" w:space="0" w:color="1F497D"/>
              <w:left w:val="single" w:sz="4" w:space="0" w:color="1F497D"/>
              <w:bottom w:val="single" w:sz="4" w:space="0" w:color="1F497D"/>
              <w:right w:val="single" w:sz="4" w:space="0" w:color="1F497D"/>
            </w:tcBorders>
            <w:noWrap/>
            <w:vAlign w:val="center"/>
            <w:hideMark/>
          </w:tcPr>
          <w:p w:rsidR="005B5818" w:rsidRDefault="005B5818" w:rsidP="00FF4373">
            <w:pPr>
              <w:jc w:val="center"/>
              <w:rPr>
                <w:rFonts w:ascii="Segoe UI Symbol" w:eastAsia="MS Gothic" w:hAnsi="Segoe UI Symbol" w:cs="Segoe UI Symbol"/>
                <w:bCs/>
                <w:color w:val="004990"/>
              </w:rPr>
            </w:pPr>
            <w:r>
              <w:rPr>
                <w:rFonts w:ascii="MS Gothic" w:eastAsia="MS Gothic" w:hAnsi="MS Gothic" w:cs="Tahoma" w:hint="eastAsia"/>
                <w:bCs/>
                <w:color w:val="004990"/>
                <w:lang w:val="en-US"/>
              </w:rPr>
              <w:t>☒</w:t>
            </w:r>
          </w:p>
        </w:tc>
      </w:tr>
      <w:tr w:rsidR="005B5818" w:rsidTr="00FF4373">
        <w:trPr>
          <w:trHeight w:val="585"/>
          <w:jc w:val="center"/>
        </w:trPr>
        <w:tc>
          <w:tcPr>
            <w:tcW w:w="5100"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004990"/>
              </w:rPr>
            </w:pPr>
            <w:r>
              <w:rPr>
                <w:rFonts w:ascii="Tahoma" w:hAnsi="Tahoma" w:cs="Tahoma"/>
                <w:color w:val="004990"/>
              </w:rPr>
              <w:t>Enviar la solicitud de reemplazo al proveedor por el elemento de hardware dañado, proporcionando la información de tarjeta requerida por el proveedor.</w:t>
            </w:r>
          </w:p>
        </w:tc>
        <w:tc>
          <w:tcPr>
            <w:tcW w:w="1706"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jc w:val="center"/>
              <w:rPr>
                <w:rFonts w:ascii="Segoe UI Symbol" w:eastAsia="MS Gothic" w:hAnsi="Segoe UI Symbol" w:cs="Segoe UI Symbol"/>
                <w:color w:val="004990"/>
              </w:rPr>
            </w:pPr>
            <w:r>
              <w:rPr>
                <w:rFonts w:ascii="Segoe UI Symbol" w:eastAsia="MS Gothic" w:hAnsi="Segoe UI Symbol" w:cs="Segoe UI Symbol"/>
                <w:color w:val="004990"/>
              </w:rPr>
              <w:t>☐</w:t>
            </w:r>
          </w:p>
        </w:tc>
        <w:tc>
          <w:tcPr>
            <w:tcW w:w="1411" w:type="dxa"/>
            <w:tcBorders>
              <w:top w:val="single" w:sz="4" w:space="0" w:color="1F497D"/>
              <w:left w:val="single" w:sz="4" w:space="0" w:color="1F497D"/>
              <w:bottom w:val="single" w:sz="4" w:space="0" w:color="1F497D"/>
              <w:right w:val="single" w:sz="4" w:space="0" w:color="1F497D"/>
            </w:tcBorders>
            <w:noWrap/>
            <w:vAlign w:val="center"/>
            <w:hideMark/>
          </w:tcPr>
          <w:p w:rsidR="005B5818" w:rsidRDefault="005B5818" w:rsidP="00FF4373">
            <w:pPr>
              <w:jc w:val="center"/>
              <w:rPr>
                <w:rFonts w:ascii="Segoe UI Symbol" w:eastAsia="MS Gothic" w:hAnsi="Segoe UI Symbol" w:cs="Segoe UI Symbol"/>
                <w:bCs/>
                <w:color w:val="004990"/>
              </w:rPr>
            </w:pPr>
            <w:r>
              <w:rPr>
                <w:rFonts w:ascii="Segoe UI Symbol" w:eastAsia="MS Gothic" w:hAnsi="Segoe UI Symbol" w:cs="Segoe UI Symbol"/>
                <w:bCs/>
                <w:color w:val="004990"/>
              </w:rPr>
              <w:t>☒</w:t>
            </w:r>
          </w:p>
        </w:tc>
      </w:tr>
      <w:tr w:rsidR="005B5818" w:rsidTr="00FF4373">
        <w:trPr>
          <w:trHeight w:val="585"/>
          <w:jc w:val="center"/>
        </w:trPr>
        <w:tc>
          <w:tcPr>
            <w:tcW w:w="5100"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004990"/>
              </w:rPr>
            </w:pPr>
            <w:r>
              <w:rPr>
                <w:rFonts w:ascii="Tahoma" w:hAnsi="Tahoma" w:cs="Tahoma"/>
                <w:color w:val="004990"/>
              </w:rPr>
              <w:t>Gestionar un stock completo de repuestos para provisión hacia ENTEL S.A. a demanda.</w:t>
            </w:r>
          </w:p>
        </w:tc>
        <w:tc>
          <w:tcPr>
            <w:tcW w:w="1706"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jc w:val="center"/>
              <w:rPr>
                <w:rFonts w:ascii="Tahoma" w:hAnsi="Tahoma" w:cs="Tahoma"/>
                <w:color w:val="004990"/>
              </w:rPr>
            </w:pPr>
            <w:r>
              <w:rPr>
                <w:rFonts w:ascii="MS Gothic" w:eastAsia="MS Gothic" w:hAnsi="MS Gothic" w:cs="Tahoma" w:hint="eastAsia"/>
                <w:bCs/>
                <w:color w:val="004990"/>
                <w:lang w:val="en-US"/>
              </w:rPr>
              <w:t>☒</w:t>
            </w:r>
          </w:p>
        </w:tc>
        <w:tc>
          <w:tcPr>
            <w:tcW w:w="1411" w:type="dxa"/>
            <w:tcBorders>
              <w:top w:val="single" w:sz="4" w:space="0" w:color="1F497D"/>
              <w:left w:val="single" w:sz="4" w:space="0" w:color="1F497D"/>
              <w:bottom w:val="single" w:sz="4" w:space="0" w:color="1F497D"/>
              <w:right w:val="single" w:sz="4" w:space="0" w:color="1F497D"/>
            </w:tcBorders>
            <w:noWrap/>
            <w:vAlign w:val="center"/>
            <w:hideMark/>
          </w:tcPr>
          <w:p w:rsidR="005B5818" w:rsidRDefault="005B5818" w:rsidP="00FF4373">
            <w:pPr>
              <w:jc w:val="center"/>
              <w:rPr>
                <w:rFonts w:ascii="Tahoma" w:hAnsi="Tahoma" w:cs="Tahoma"/>
                <w:bCs/>
                <w:color w:val="004990"/>
              </w:rPr>
            </w:pPr>
            <w:r>
              <w:rPr>
                <w:rFonts w:ascii="Segoe UI Symbol" w:eastAsia="MS Gothic" w:hAnsi="Segoe UI Symbol" w:cs="Segoe UI Symbol"/>
                <w:bCs/>
                <w:color w:val="004990"/>
              </w:rPr>
              <w:t>☐</w:t>
            </w:r>
          </w:p>
        </w:tc>
      </w:tr>
      <w:tr w:rsidR="005B5818" w:rsidTr="00FF4373">
        <w:trPr>
          <w:trHeight w:val="585"/>
          <w:jc w:val="center"/>
        </w:trPr>
        <w:tc>
          <w:tcPr>
            <w:tcW w:w="5100"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004990"/>
              </w:rPr>
            </w:pPr>
            <w:r>
              <w:rPr>
                <w:rFonts w:ascii="Tahoma" w:hAnsi="Tahoma" w:cs="Tahoma"/>
                <w:color w:val="004990"/>
              </w:rPr>
              <w:t>Recoger el elemento sujeto a reparación de las oficinas de ENTEL S. A. indicadas en el punto 8.2.</w:t>
            </w:r>
          </w:p>
        </w:tc>
        <w:tc>
          <w:tcPr>
            <w:tcW w:w="1706"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jc w:val="center"/>
              <w:rPr>
                <w:rFonts w:ascii="Segoe UI Symbol" w:eastAsia="MS Gothic" w:hAnsi="Segoe UI Symbol" w:cs="Segoe UI Symbol"/>
                <w:color w:val="004990"/>
              </w:rPr>
            </w:pPr>
            <w:r>
              <w:rPr>
                <w:rFonts w:ascii="MS Gothic" w:eastAsia="MS Gothic" w:hAnsi="MS Gothic" w:cs="Tahoma" w:hint="eastAsia"/>
                <w:color w:val="004990"/>
                <w:lang w:val="en-US"/>
              </w:rPr>
              <w:t>☒</w:t>
            </w:r>
          </w:p>
        </w:tc>
        <w:tc>
          <w:tcPr>
            <w:tcW w:w="1411" w:type="dxa"/>
            <w:tcBorders>
              <w:top w:val="single" w:sz="4" w:space="0" w:color="1F497D"/>
              <w:left w:val="single" w:sz="4" w:space="0" w:color="1F497D"/>
              <w:bottom w:val="single" w:sz="4" w:space="0" w:color="1F497D"/>
              <w:right w:val="single" w:sz="4" w:space="0" w:color="1F497D"/>
            </w:tcBorders>
            <w:noWrap/>
            <w:vAlign w:val="center"/>
            <w:hideMark/>
          </w:tcPr>
          <w:p w:rsidR="005B5818" w:rsidRDefault="005B5818" w:rsidP="00FF4373">
            <w:pPr>
              <w:jc w:val="center"/>
              <w:rPr>
                <w:rFonts w:ascii="Segoe UI Symbol" w:eastAsia="MS Gothic" w:hAnsi="Segoe UI Symbol" w:cs="Segoe UI Symbol"/>
                <w:bCs/>
                <w:color w:val="004990"/>
              </w:rPr>
            </w:pPr>
            <w:r>
              <w:rPr>
                <w:rFonts w:ascii="MS Gothic" w:eastAsia="MS Gothic" w:hAnsi="MS Gothic" w:cs="Tahoma" w:hint="eastAsia"/>
                <w:bCs/>
                <w:color w:val="004990"/>
                <w:lang w:val="en-US"/>
              </w:rPr>
              <w:t>☐</w:t>
            </w:r>
          </w:p>
        </w:tc>
      </w:tr>
      <w:tr w:rsidR="005B5818" w:rsidTr="00FF4373">
        <w:trPr>
          <w:trHeight w:val="585"/>
          <w:jc w:val="center"/>
        </w:trPr>
        <w:tc>
          <w:tcPr>
            <w:tcW w:w="5100"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004990"/>
              </w:rPr>
            </w:pPr>
            <w:r>
              <w:rPr>
                <w:rFonts w:ascii="Tahoma" w:hAnsi="Tahoma" w:cs="Tahoma"/>
                <w:color w:val="004990"/>
              </w:rPr>
              <w:t>Reponer y entregar el elemento de hardware de repuesto indicadas en el punto 8.2.</w:t>
            </w:r>
          </w:p>
        </w:tc>
        <w:tc>
          <w:tcPr>
            <w:tcW w:w="1706"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jc w:val="center"/>
              <w:rPr>
                <w:rFonts w:ascii="MS Gothic" w:eastAsia="MS Gothic" w:hAnsi="MS Gothic" w:cs="Tahoma"/>
                <w:color w:val="004990"/>
              </w:rPr>
            </w:pPr>
            <w:r>
              <w:rPr>
                <w:rFonts w:ascii="Segoe UI Symbol" w:eastAsia="MS Gothic" w:hAnsi="Segoe UI Symbol" w:cs="Segoe UI Symbol"/>
                <w:bCs/>
                <w:color w:val="004990"/>
              </w:rPr>
              <w:t>☒</w:t>
            </w:r>
          </w:p>
        </w:tc>
        <w:tc>
          <w:tcPr>
            <w:tcW w:w="1411" w:type="dxa"/>
            <w:tcBorders>
              <w:top w:val="single" w:sz="4" w:space="0" w:color="1F497D"/>
              <w:left w:val="single" w:sz="4" w:space="0" w:color="1F497D"/>
              <w:bottom w:val="single" w:sz="4" w:space="0" w:color="1F497D"/>
              <w:right w:val="single" w:sz="4" w:space="0" w:color="1F497D"/>
            </w:tcBorders>
            <w:noWrap/>
            <w:vAlign w:val="center"/>
            <w:hideMark/>
          </w:tcPr>
          <w:p w:rsidR="005B5818" w:rsidRDefault="005B5818" w:rsidP="00FF4373">
            <w:pPr>
              <w:jc w:val="center"/>
              <w:rPr>
                <w:rFonts w:ascii="MS Gothic" w:eastAsia="MS Gothic" w:hAnsi="MS Gothic" w:cs="Tahoma"/>
                <w:bCs/>
                <w:color w:val="004990"/>
              </w:rPr>
            </w:pPr>
            <w:r>
              <w:rPr>
                <w:rFonts w:ascii="Segoe UI Symbol" w:eastAsia="MS Gothic" w:hAnsi="Segoe UI Symbol" w:cs="Segoe UI Symbol"/>
                <w:color w:val="004990"/>
              </w:rPr>
              <w:t>☐</w:t>
            </w:r>
          </w:p>
        </w:tc>
      </w:tr>
      <w:tr w:rsidR="005B5818" w:rsidTr="00FF4373">
        <w:trPr>
          <w:trHeight w:val="585"/>
          <w:jc w:val="center"/>
        </w:trPr>
        <w:tc>
          <w:tcPr>
            <w:tcW w:w="5100"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004990"/>
              </w:rPr>
            </w:pPr>
            <w:r>
              <w:rPr>
                <w:rFonts w:ascii="Tahoma" w:hAnsi="Tahoma" w:cs="Tahoma"/>
                <w:color w:val="004990"/>
              </w:rPr>
              <w:t>Verificar el óptimo funcionamiento del elemento de hardware reparado y emitir el certificado de control de calidad acompañado con el respectivo informe.</w:t>
            </w:r>
          </w:p>
        </w:tc>
        <w:tc>
          <w:tcPr>
            <w:tcW w:w="1706"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jc w:val="center"/>
              <w:rPr>
                <w:rFonts w:ascii="Segoe UI Symbol" w:eastAsia="MS Gothic" w:hAnsi="Segoe UI Symbol" w:cs="Segoe UI Symbol"/>
                <w:bCs/>
                <w:color w:val="004990"/>
              </w:rPr>
            </w:pPr>
            <w:r>
              <w:rPr>
                <w:rFonts w:ascii="MS Gothic" w:eastAsia="MS Gothic" w:hAnsi="MS Gothic" w:cs="Tahoma" w:hint="eastAsia"/>
                <w:bCs/>
                <w:color w:val="004990"/>
                <w:lang w:val="en-US"/>
              </w:rPr>
              <w:t>☐</w:t>
            </w:r>
          </w:p>
        </w:tc>
        <w:tc>
          <w:tcPr>
            <w:tcW w:w="1411" w:type="dxa"/>
            <w:tcBorders>
              <w:top w:val="single" w:sz="4" w:space="0" w:color="1F497D"/>
              <w:left w:val="single" w:sz="4" w:space="0" w:color="1F497D"/>
              <w:bottom w:val="single" w:sz="4" w:space="0" w:color="1F497D"/>
              <w:right w:val="single" w:sz="4" w:space="0" w:color="1F497D"/>
            </w:tcBorders>
            <w:noWrap/>
            <w:vAlign w:val="center"/>
            <w:hideMark/>
          </w:tcPr>
          <w:p w:rsidR="005B5818" w:rsidRDefault="005B5818" w:rsidP="00FF4373">
            <w:pPr>
              <w:jc w:val="center"/>
              <w:rPr>
                <w:rFonts w:ascii="Segoe UI Symbol" w:eastAsia="MS Gothic" w:hAnsi="Segoe UI Symbol" w:cs="Segoe UI Symbol"/>
                <w:color w:val="004990"/>
              </w:rPr>
            </w:pPr>
            <w:r>
              <w:rPr>
                <w:rFonts w:ascii="MS Gothic" w:eastAsia="MS Gothic" w:hAnsi="MS Gothic" w:cs="Tahoma" w:hint="eastAsia"/>
                <w:color w:val="004990"/>
                <w:lang w:val="en-US"/>
              </w:rPr>
              <w:t>☒</w:t>
            </w:r>
          </w:p>
        </w:tc>
      </w:tr>
    </w:tbl>
    <w:p w:rsidR="005B5818" w:rsidRDefault="005B5818" w:rsidP="005B5818">
      <w:pPr>
        <w:rPr>
          <w:rFonts w:ascii="Tahoma" w:hAnsi="Tahoma" w:cs="Tahoma"/>
          <w:color w:val="004990"/>
          <w:lang w:val="es-ES_tradnl"/>
        </w:rPr>
      </w:pPr>
    </w:p>
    <w:p w:rsidR="005B5818" w:rsidRDefault="005B5818" w:rsidP="005B5818">
      <w:pPr>
        <w:rPr>
          <w:rFonts w:ascii="Tahoma" w:hAnsi="Tahoma" w:cs="Tahoma"/>
          <w:color w:val="004990"/>
          <w:lang w:val="es-ES_tradnl"/>
        </w:rPr>
      </w:pPr>
      <w:r>
        <w:rPr>
          <w:rFonts w:ascii="Tahoma" w:hAnsi="Tahoma" w:cs="Tahoma"/>
          <w:color w:val="004990"/>
          <w:lang w:val="es-ES_tradnl"/>
        </w:rPr>
        <w:br w:type="page"/>
      </w:r>
    </w:p>
    <w:p w:rsidR="005B5818" w:rsidRDefault="005B5818" w:rsidP="005B5818">
      <w:pPr>
        <w:rPr>
          <w:rFonts w:ascii="Tahoma" w:hAnsi="Tahoma" w:cs="Tahoma"/>
          <w:color w:val="004990"/>
          <w:lang w:val="es-ES_tradnl"/>
        </w:rPr>
      </w:pPr>
    </w:p>
    <w:tbl>
      <w:tblPr>
        <w:tblpPr w:leftFromText="141" w:rightFromText="141" w:vertAnchor="text" w:horzAnchor="margin" w:tblpY="71"/>
        <w:tblW w:w="949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1838"/>
        <w:gridCol w:w="7657"/>
      </w:tblGrid>
      <w:tr w:rsidR="005B5818" w:rsidTr="00FF4373">
        <w:trPr>
          <w:trHeight w:val="617"/>
        </w:trPr>
        <w:tc>
          <w:tcPr>
            <w:tcW w:w="1838" w:type="dxa"/>
            <w:tcBorders>
              <w:top w:val="single" w:sz="4" w:space="0" w:color="004990"/>
              <w:left w:val="single" w:sz="4" w:space="0" w:color="004990"/>
              <w:bottom w:val="single" w:sz="4" w:space="0" w:color="004990"/>
              <w:right w:val="single" w:sz="4" w:space="0" w:color="004990"/>
            </w:tcBorders>
            <w:shd w:val="clear" w:color="auto" w:fill="004990"/>
            <w:vAlign w:val="center"/>
            <w:hideMark/>
          </w:tcPr>
          <w:p w:rsidR="005B5818" w:rsidRDefault="005B5818" w:rsidP="00FF4373">
            <w:pPr>
              <w:pStyle w:val="Textoindependiente3"/>
              <w:spacing w:after="0"/>
              <w:jc w:val="center"/>
              <w:rPr>
                <w:rFonts w:ascii="Tahoma" w:hAnsi="Tahoma" w:cs="Tahoma"/>
                <w:b/>
                <w:color w:val="FFFFFF"/>
                <w:sz w:val="24"/>
                <w:szCs w:val="24"/>
                <w:lang w:val="pt-BR"/>
              </w:rPr>
            </w:pPr>
            <w:r>
              <w:rPr>
                <w:rFonts w:ascii="Tahoma" w:hAnsi="Tahoma" w:cs="Tahoma"/>
                <w:b/>
                <w:color w:val="FFFFFF"/>
                <w:sz w:val="24"/>
                <w:szCs w:val="24"/>
                <w:lang w:val="pt-BR"/>
              </w:rPr>
              <w:t>ANEXO N° S5</w:t>
            </w:r>
          </w:p>
        </w:tc>
        <w:tc>
          <w:tcPr>
            <w:tcW w:w="7655" w:type="dxa"/>
            <w:tcBorders>
              <w:top w:val="single" w:sz="4" w:space="0" w:color="004990"/>
              <w:left w:val="single" w:sz="4" w:space="0" w:color="004990"/>
              <w:bottom w:val="single" w:sz="4" w:space="0" w:color="004990"/>
              <w:right w:val="single" w:sz="4" w:space="0" w:color="004990"/>
            </w:tcBorders>
            <w:vAlign w:val="center"/>
            <w:hideMark/>
          </w:tcPr>
          <w:p w:rsidR="005B5818" w:rsidRDefault="005B5818" w:rsidP="00FF4373">
            <w:pPr>
              <w:ind w:left="567"/>
              <w:jc w:val="center"/>
              <w:rPr>
                <w:rFonts w:ascii="Tahoma" w:hAnsi="Tahoma" w:cs="Tahoma"/>
                <w:b/>
                <w:color w:val="004990"/>
                <w:sz w:val="24"/>
                <w:szCs w:val="24"/>
                <w:lang w:val="pt-BR"/>
              </w:rPr>
            </w:pPr>
            <w:r>
              <w:rPr>
                <w:rFonts w:ascii="Tahoma" w:hAnsi="Tahoma" w:cs="Tahoma"/>
                <w:b/>
                <w:color w:val="004990"/>
                <w:sz w:val="24"/>
                <w:szCs w:val="24"/>
                <w:lang w:val="es-ES_tradnl"/>
              </w:rPr>
              <w:t>DEFINICIÓN DE TIEMPOS Y ATENCIÓN DE EMERGENCIAS</w:t>
            </w:r>
          </w:p>
        </w:tc>
      </w:tr>
    </w:tbl>
    <w:p w:rsidR="005B5818" w:rsidRDefault="005B5818" w:rsidP="005B5818">
      <w:pPr>
        <w:rPr>
          <w:rFonts w:ascii="Tahoma" w:hAnsi="Tahoma" w:cs="Tahoma"/>
          <w:color w:val="004990"/>
        </w:rPr>
      </w:pP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183"/>
        <w:gridCol w:w="2972"/>
        <w:gridCol w:w="2200"/>
        <w:gridCol w:w="1699"/>
      </w:tblGrid>
      <w:tr w:rsidR="005B5818" w:rsidTr="00FF4373">
        <w:tc>
          <w:tcPr>
            <w:tcW w:w="2263" w:type="dxa"/>
            <w:tcBorders>
              <w:top w:val="single" w:sz="4" w:space="0" w:color="004990"/>
              <w:left w:val="single" w:sz="4" w:space="0" w:color="004990"/>
              <w:bottom w:val="single" w:sz="4" w:space="0" w:color="004990"/>
              <w:right w:val="single" w:sz="4" w:space="0" w:color="004990"/>
            </w:tcBorders>
            <w:shd w:val="clear" w:color="auto" w:fill="004990"/>
            <w:vAlign w:val="center"/>
            <w:hideMark/>
          </w:tcPr>
          <w:p w:rsidR="005B5818" w:rsidRDefault="005B5818" w:rsidP="00FF4373">
            <w:pPr>
              <w:jc w:val="center"/>
              <w:rPr>
                <w:rFonts w:ascii="Tahoma" w:hAnsi="Tahoma" w:cs="Tahoma"/>
                <w:b/>
                <w:color w:val="FFFFFF"/>
              </w:rPr>
            </w:pPr>
            <w:r>
              <w:rPr>
                <w:rFonts w:ascii="Tahoma" w:hAnsi="Tahoma" w:cs="Tahoma"/>
                <w:b/>
                <w:color w:val="FFFFFF"/>
              </w:rPr>
              <w:t>PARÁMETRO</w:t>
            </w:r>
          </w:p>
        </w:tc>
        <w:tc>
          <w:tcPr>
            <w:tcW w:w="3119" w:type="dxa"/>
            <w:tcBorders>
              <w:top w:val="single" w:sz="4" w:space="0" w:color="004990"/>
              <w:left w:val="single" w:sz="4" w:space="0" w:color="004990"/>
              <w:bottom w:val="single" w:sz="4" w:space="0" w:color="004990"/>
              <w:right w:val="single" w:sz="4" w:space="0" w:color="004990"/>
            </w:tcBorders>
            <w:shd w:val="clear" w:color="auto" w:fill="004990"/>
            <w:vAlign w:val="center"/>
            <w:hideMark/>
          </w:tcPr>
          <w:p w:rsidR="005B5818" w:rsidRDefault="005B5818" w:rsidP="00FF4373">
            <w:pPr>
              <w:jc w:val="center"/>
              <w:rPr>
                <w:rFonts w:ascii="Tahoma" w:hAnsi="Tahoma" w:cs="Tahoma"/>
                <w:b/>
                <w:color w:val="FFFFFF"/>
              </w:rPr>
            </w:pPr>
            <w:r>
              <w:rPr>
                <w:rFonts w:ascii="Tahoma" w:hAnsi="Tahoma" w:cs="Tahoma"/>
                <w:b/>
                <w:color w:val="FFFFFF"/>
              </w:rPr>
              <w:t>DEFINICIÓN</w:t>
            </w:r>
          </w:p>
        </w:tc>
        <w:tc>
          <w:tcPr>
            <w:tcW w:w="2268" w:type="dxa"/>
            <w:tcBorders>
              <w:top w:val="single" w:sz="4" w:space="0" w:color="004990"/>
              <w:left w:val="single" w:sz="4" w:space="0" w:color="004990"/>
              <w:bottom w:val="single" w:sz="4" w:space="0" w:color="004990"/>
              <w:right w:val="single" w:sz="4" w:space="0" w:color="004990"/>
            </w:tcBorders>
            <w:shd w:val="clear" w:color="auto" w:fill="004990"/>
            <w:vAlign w:val="center"/>
            <w:hideMark/>
          </w:tcPr>
          <w:p w:rsidR="005B5818" w:rsidRDefault="005B5818" w:rsidP="00FF4373">
            <w:pPr>
              <w:jc w:val="center"/>
              <w:rPr>
                <w:rFonts w:ascii="Tahoma" w:hAnsi="Tahoma" w:cs="Tahoma"/>
                <w:b/>
                <w:color w:val="FFFFFF"/>
              </w:rPr>
            </w:pPr>
            <w:r>
              <w:rPr>
                <w:rFonts w:ascii="Tahoma" w:hAnsi="Tahoma" w:cs="Tahoma"/>
                <w:b/>
                <w:color w:val="FFFFFF"/>
              </w:rPr>
              <w:t>RESPONSABLE</w:t>
            </w:r>
          </w:p>
        </w:tc>
        <w:tc>
          <w:tcPr>
            <w:tcW w:w="1744" w:type="dxa"/>
            <w:tcBorders>
              <w:top w:val="single" w:sz="4" w:space="0" w:color="004990"/>
              <w:left w:val="single" w:sz="4" w:space="0" w:color="004990"/>
              <w:bottom w:val="single" w:sz="4" w:space="0" w:color="004990"/>
              <w:right w:val="single" w:sz="4" w:space="0" w:color="004990"/>
            </w:tcBorders>
            <w:shd w:val="clear" w:color="auto" w:fill="004990"/>
            <w:vAlign w:val="center"/>
            <w:hideMark/>
          </w:tcPr>
          <w:p w:rsidR="005B5818" w:rsidRDefault="005B5818" w:rsidP="00FF4373">
            <w:pPr>
              <w:jc w:val="center"/>
              <w:rPr>
                <w:rFonts w:ascii="Tahoma" w:hAnsi="Tahoma" w:cs="Tahoma"/>
                <w:b/>
                <w:color w:val="FFFFFF"/>
              </w:rPr>
            </w:pPr>
            <w:r>
              <w:rPr>
                <w:rFonts w:ascii="Tahoma" w:hAnsi="Tahoma" w:cs="Tahoma"/>
                <w:b/>
                <w:color w:val="FFFFFF"/>
              </w:rPr>
              <w:t>TIEMPOS DE RESPUESTA</w:t>
            </w:r>
          </w:p>
        </w:tc>
      </w:tr>
      <w:tr w:rsidR="005B5818" w:rsidTr="00FF4373">
        <w:tc>
          <w:tcPr>
            <w:tcW w:w="2263" w:type="dxa"/>
            <w:tcBorders>
              <w:top w:val="single" w:sz="4" w:space="0" w:color="004990"/>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1F497D"/>
              </w:rPr>
            </w:pPr>
            <w:r>
              <w:rPr>
                <w:rFonts w:ascii="Tahoma" w:hAnsi="Tahoma" w:cs="Tahoma"/>
                <w:color w:val="1F497D"/>
              </w:rPr>
              <w:t>Disponibilidad</w:t>
            </w:r>
          </w:p>
        </w:tc>
        <w:tc>
          <w:tcPr>
            <w:tcW w:w="3119" w:type="dxa"/>
            <w:tcBorders>
              <w:top w:val="single" w:sz="4" w:space="0" w:color="004990"/>
              <w:left w:val="single" w:sz="4" w:space="0" w:color="1F497D"/>
              <w:bottom w:val="single" w:sz="4" w:space="0" w:color="1F497D"/>
              <w:right w:val="single" w:sz="4" w:space="0" w:color="1F497D"/>
            </w:tcBorders>
            <w:vAlign w:val="center"/>
          </w:tcPr>
          <w:p w:rsidR="005B5818" w:rsidRDefault="005B5818" w:rsidP="00FF4373">
            <w:pPr>
              <w:rPr>
                <w:rFonts w:ascii="Tahoma" w:hAnsi="Tahoma" w:cs="Tahoma"/>
                <w:b/>
                <w:color w:val="1F497D"/>
              </w:rPr>
            </w:pPr>
          </w:p>
        </w:tc>
        <w:tc>
          <w:tcPr>
            <w:tcW w:w="2268" w:type="dxa"/>
            <w:tcBorders>
              <w:top w:val="single" w:sz="4" w:space="0" w:color="004990"/>
              <w:left w:val="single" w:sz="4" w:space="0" w:color="1F497D"/>
              <w:bottom w:val="single" w:sz="4" w:space="0" w:color="1F497D"/>
              <w:right w:val="single" w:sz="4" w:space="0" w:color="1F497D"/>
            </w:tcBorders>
            <w:vAlign w:val="center"/>
          </w:tcPr>
          <w:p w:rsidR="005B5818" w:rsidRDefault="005B5818" w:rsidP="00FF4373">
            <w:pPr>
              <w:rPr>
                <w:rFonts w:ascii="Tahoma" w:hAnsi="Tahoma" w:cs="Tahoma"/>
                <w:b/>
                <w:color w:val="1F497D"/>
              </w:rPr>
            </w:pPr>
          </w:p>
        </w:tc>
        <w:tc>
          <w:tcPr>
            <w:tcW w:w="1744" w:type="dxa"/>
            <w:tcBorders>
              <w:top w:val="single" w:sz="4" w:space="0" w:color="004990"/>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1F497D"/>
              </w:rPr>
            </w:pPr>
            <w:r>
              <w:rPr>
                <w:rFonts w:ascii="Tahoma" w:hAnsi="Tahoma" w:cs="Tahoma"/>
                <w:color w:val="1F497D"/>
              </w:rPr>
              <w:t>24x7, todos los días del año</w:t>
            </w:r>
          </w:p>
        </w:tc>
      </w:tr>
      <w:tr w:rsidR="005B5818" w:rsidTr="00FF4373">
        <w:tc>
          <w:tcPr>
            <w:tcW w:w="2263"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1F497D"/>
              </w:rPr>
            </w:pPr>
            <w:r>
              <w:rPr>
                <w:rFonts w:ascii="Tahoma" w:hAnsi="Tahoma" w:cs="Tahoma"/>
                <w:color w:val="1F497D"/>
              </w:rPr>
              <w:t>Cantidad de solicitudes</w:t>
            </w:r>
          </w:p>
        </w:tc>
        <w:tc>
          <w:tcPr>
            <w:tcW w:w="3119" w:type="dxa"/>
            <w:tcBorders>
              <w:top w:val="single" w:sz="4" w:space="0" w:color="1F497D"/>
              <w:left w:val="single" w:sz="4" w:space="0" w:color="1F497D"/>
              <w:bottom w:val="single" w:sz="4" w:space="0" w:color="1F497D"/>
              <w:right w:val="single" w:sz="4" w:space="0" w:color="1F497D"/>
            </w:tcBorders>
            <w:vAlign w:val="center"/>
          </w:tcPr>
          <w:p w:rsidR="005B5818" w:rsidRDefault="005B5818" w:rsidP="00FF4373">
            <w:pPr>
              <w:rPr>
                <w:rFonts w:ascii="Tahoma" w:hAnsi="Tahoma" w:cs="Tahoma"/>
                <w:b/>
                <w:color w:val="1F497D"/>
              </w:rPr>
            </w:pPr>
          </w:p>
        </w:tc>
        <w:tc>
          <w:tcPr>
            <w:tcW w:w="2268" w:type="dxa"/>
            <w:tcBorders>
              <w:top w:val="single" w:sz="4" w:space="0" w:color="1F497D"/>
              <w:left w:val="single" w:sz="4" w:space="0" w:color="1F497D"/>
              <w:bottom w:val="single" w:sz="4" w:space="0" w:color="1F497D"/>
              <w:right w:val="single" w:sz="4" w:space="0" w:color="1F497D"/>
            </w:tcBorders>
            <w:vAlign w:val="center"/>
          </w:tcPr>
          <w:p w:rsidR="005B5818" w:rsidRDefault="005B5818" w:rsidP="00FF4373">
            <w:pPr>
              <w:rPr>
                <w:rFonts w:ascii="Tahoma" w:hAnsi="Tahoma" w:cs="Tahoma"/>
                <w:b/>
                <w:color w:val="1F497D"/>
              </w:rPr>
            </w:pPr>
          </w:p>
        </w:tc>
        <w:tc>
          <w:tcPr>
            <w:tcW w:w="1744"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1F497D"/>
              </w:rPr>
            </w:pPr>
            <w:r>
              <w:rPr>
                <w:rFonts w:ascii="Tahoma" w:hAnsi="Tahoma" w:cs="Tahoma"/>
                <w:color w:val="1F497D"/>
              </w:rPr>
              <w:t>Sin límite</w:t>
            </w:r>
          </w:p>
        </w:tc>
      </w:tr>
      <w:tr w:rsidR="005B5818" w:rsidTr="00FF4373">
        <w:tc>
          <w:tcPr>
            <w:tcW w:w="2263"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1F497D"/>
              </w:rPr>
            </w:pPr>
            <w:r>
              <w:rPr>
                <w:rFonts w:ascii="Tahoma" w:hAnsi="Tahoma" w:cs="Tahoma"/>
                <w:color w:val="1F497D"/>
              </w:rPr>
              <w:t>TE1 = Tiempo de respuesta del especialista del proveedor de soporte.</w:t>
            </w:r>
          </w:p>
        </w:tc>
        <w:tc>
          <w:tcPr>
            <w:tcW w:w="3119"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1F497D"/>
              </w:rPr>
            </w:pPr>
            <w:r>
              <w:rPr>
                <w:rFonts w:ascii="Tahoma" w:hAnsi="Tahoma" w:cs="Tahoma"/>
                <w:color w:val="1F497D"/>
              </w:rPr>
              <w:t>Tiempo entre la solicitud de servicio de parte ENTEL S. A. reportando el incidente y el contacto con el especialista del proveedor de soporte.</w:t>
            </w:r>
          </w:p>
        </w:tc>
        <w:tc>
          <w:tcPr>
            <w:tcW w:w="2268"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1F497D"/>
              </w:rPr>
            </w:pPr>
            <w:r>
              <w:rPr>
                <w:rFonts w:ascii="Tahoma" w:hAnsi="Tahoma" w:cs="Tahoma"/>
                <w:color w:val="1F497D"/>
              </w:rPr>
              <w:t>Proveedor de soporte</w:t>
            </w:r>
          </w:p>
        </w:tc>
        <w:tc>
          <w:tcPr>
            <w:tcW w:w="1744"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1F497D"/>
              </w:rPr>
            </w:pPr>
            <w:r>
              <w:rPr>
                <w:rFonts w:ascii="Tahoma" w:hAnsi="Tahoma" w:cs="Tahoma"/>
                <w:color w:val="1F497D"/>
              </w:rPr>
              <w:t>&lt;= 30 minutos</w:t>
            </w:r>
          </w:p>
        </w:tc>
      </w:tr>
      <w:tr w:rsidR="005B5818" w:rsidTr="00FF4373">
        <w:tc>
          <w:tcPr>
            <w:tcW w:w="2263"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1F497D"/>
              </w:rPr>
            </w:pPr>
            <w:r>
              <w:rPr>
                <w:rFonts w:ascii="Tahoma" w:hAnsi="Tahoma" w:cs="Tahoma"/>
                <w:color w:val="1F497D"/>
              </w:rPr>
              <w:t>TE2 = Tiempo de entrega de la solución de neutralización.</w:t>
            </w:r>
          </w:p>
        </w:tc>
        <w:tc>
          <w:tcPr>
            <w:tcW w:w="3119"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1F497D"/>
              </w:rPr>
            </w:pPr>
            <w:r>
              <w:rPr>
                <w:rFonts w:ascii="Tahoma" w:hAnsi="Tahoma" w:cs="Tahoma"/>
                <w:color w:val="1F497D"/>
              </w:rPr>
              <w:t>Tiempo entre la solicitud de servicio y la neutralización.</w:t>
            </w:r>
          </w:p>
        </w:tc>
        <w:tc>
          <w:tcPr>
            <w:tcW w:w="2268"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1F497D"/>
              </w:rPr>
            </w:pPr>
            <w:r>
              <w:rPr>
                <w:rFonts w:ascii="Tahoma" w:hAnsi="Tahoma" w:cs="Tahoma"/>
                <w:color w:val="1F497D"/>
              </w:rPr>
              <w:t>Proveedor de soporte</w:t>
            </w:r>
          </w:p>
        </w:tc>
        <w:tc>
          <w:tcPr>
            <w:tcW w:w="1744"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1F497D"/>
              </w:rPr>
            </w:pPr>
            <w:r>
              <w:rPr>
                <w:rFonts w:ascii="Tahoma" w:hAnsi="Tahoma" w:cs="Tahoma"/>
                <w:color w:val="1F497D"/>
              </w:rPr>
              <w:t>&lt;= 4 horas</w:t>
            </w:r>
          </w:p>
        </w:tc>
      </w:tr>
      <w:tr w:rsidR="005B5818" w:rsidTr="00FF4373">
        <w:tc>
          <w:tcPr>
            <w:tcW w:w="2263"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1F497D"/>
              </w:rPr>
            </w:pPr>
            <w:r>
              <w:rPr>
                <w:rFonts w:ascii="Tahoma" w:hAnsi="Tahoma" w:cs="Tahoma"/>
                <w:color w:val="1F497D"/>
              </w:rPr>
              <w:t>TE3 = Tiempo de entrega de la solución final.</w:t>
            </w:r>
          </w:p>
        </w:tc>
        <w:tc>
          <w:tcPr>
            <w:tcW w:w="3119"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1F497D"/>
              </w:rPr>
            </w:pPr>
            <w:r>
              <w:rPr>
                <w:rFonts w:ascii="Tahoma" w:hAnsi="Tahoma" w:cs="Tahoma"/>
                <w:color w:val="1F497D"/>
              </w:rPr>
              <w:t>Tiempo de resolución, transcurrido desde el reporte del incidente hasta la entrega de la solución definitiva.</w:t>
            </w:r>
          </w:p>
        </w:tc>
        <w:tc>
          <w:tcPr>
            <w:tcW w:w="2268"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1F497D"/>
              </w:rPr>
            </w:pPr>
            <w:r>
              <w:rPr>
                <w:rFonts w:ascii="Tahoma" w:hAnsi="Tahoma" w:cs="Tahoma"/>
                <w:color w:val="1F497D"/>
              </w:rPr>
              <w:t>Proveedor de soporte</w:t>
            </w:r>
          </w:p>
        </w:tc>
        <w:tc>
          <w:tcPr>
            <w:tcW w:w="1744"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1F497D"/>
              </w:rPr>
            </w:pPr>
            <w:r>
              <w:rPr>
                <w:rFonts w:ascii="Tahoma" w:hAnsi="Tahoma" w:cs="Tahoma"/>
                <w:color w:val="1F497D"/>
              </w:rPr>
              <w:t>De acuerdo al nivel de severidad.</w:t>
            </w:r>
          </w:p>
        </w:tc>
      </w:tr>
      <w:tr w:rsidR="005B5818" w:rsidTr="00FF4373">
        <w:tc>
          <w:tcPr>
            <w:tcW w:w="2263"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1F497D"/>
              </w:rPr>
            </w:pPr>
            <w:r>
              <w:rPr>
                <w:rFonts w:ascii="Tahoma" w:hAnsi="Tahoma" w:cs="Tahoma"/>
                <w:color w:val="1F497D"/>
              </w:rPr>
              <w:t>TE4 = Tiempo de entrega de repuestos para la resolución de incidentes de hardware en los lugares definidos.</w:t>
            </w:r>
          </w:p>
        </w:tc>
        <w:tc>
          <w:tcPr>
            <w:tcW w:w="3119"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1F497D"/>
              </w:rPr>
            </w:pPr>
            <w:r>
              <w:rPr>
                <w:rFonts w:ascii="Tahoma" w:hAnsi="Tahoma" w:cs="Tahoma"/>
                <w:color w:val="1F497D"/>
              </w:rPr>
              <w:t>Tiempo en el cual el proveedor de soporte efectúa la reposición hardware en incidentes relacionados con el equipamiento físico.</w:t>
            </w:r>
          </w:p>
          <w:p w:rsidR="005B5818" w:rsidRDefault="005B5818" w:rsidP="00FF4373">
            <w:pPr>
              <w:rPr>
                <w:rFonts w:ascii="Tahoma" w:hAnsi="Tahoma" w:cs="Tahoma"/>
                <w:color w:val="1F497D"/>
              </w:rPr>
            </w:pPr>
            <w:r>
              <w:rPr>
                <w:rFonts w:ascii="Tahoma" w:hAnsi="Tahoma" w:cs="Tahoma"/>
                <w:color w:val="1F497D"/>
              </w:rPr>
              <w:t>El proveedor deberá realizar el mejor esfuerzo posible para mejorar el tiempo límite de entrega.</w:t>
            </w:r>
          </w:p>
        </w:tc>
        <w:tc>
          <w:tcPr>
            <w:tcW w:w="2268"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1F497D"/>
              </w:rPr>
            </w:pPr>
            <w:r>
              <w:rPr>
                <w:rFonts w:ascii="Tahoma" w:hAnsi="Tahoma" w:cs="Tahoma"/>
                <w:color w:val="1F497D"/>
              </w:rPr>
              <w:t>Proveedor de soporte</w:t>
            </w:r>
          </w:p>
        </w:tc>
        <w:tc>
          <w:tcPr>
            <w:tcW w:w="1744"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1F497D"/>
              </w:rPr>
            </w:pPr>
            <w:r>
              <w:rPr>
                <w:rFonts w:ascii="Tahoma" w:hAnsi="Tahoma" w:cs="Tahoma"/>
                <w:color w:val="1F497D"/>
              </w:rPr>
              <w:t>Piezas críticas de Core &lt;= 4 horas.</w:t>
            </w:r>
          </w:p>
        </w:tc>
      </w:tr>
      <w:tr w:rsidR="005B5818" w:rsidTr="00FF4373">
        <w:tc>
          <w:tcPr>
            <w:tcW w:w="2263"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1F497D"/>
              </w:rPr>
            </w:pPr>
            <w:r>
              <w:rPr>
                <w:rFonts w:ascii="Tahoma" w:hAnsi="Tahoma" w:cs="Tahoma"/>
                <w:color w:val="1F497D"/>
              </w:rPr>
              <w:t>TE5 = Tiempo de entrega del informe de intervención.</w:t>
            </w:r>
          </w:p>
        </w:tc>
        <w:tc>
          <w:tcPr>
            <w:tcW w:w="3119"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1F497D"/>
              </w:rPr>
            </w:pPr>
            <w:r>
              <w:rPr>
                <w:rFonts w:ascii="Tahoma" w:hAnsi="Tahoma" w:cs="Tahoma"/>
                <w:color w:val="1F497D"/>
              </w:rPr>
              <w:t>Tiempo entre la aplicación de la solución de neutralización y la entrega del informe de la intervención efectuada.</w:t>
            </w:r>
          </w:p>
        </w:tc>
        <w:tc>
          <w:tcPr>
            <w:tcW w:w="2268"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1F497D"/>
              </w:rPr>
            </w:pPr>
            <w:r>
              <w:rPr>
                <w:rFonts w:ascii="Tahoma" w:hAnsi="Tahoma" w:cs="Tahoma"/>
                <w:color w:val="1F497D"/>
              </w:rPr>
              <w:t>Proveedor de soporte</w:t>
            </w:r>
          </w:p>
        </w:tc>
        <w:tc>
          <w:tcPr>
            <w:tcW w:w="1744"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rPr>
                <w:rFonts w:ascii="Tahoma" w:hAnsi="Tahoma" w:cs="Tahoma"/>
                <w:color w:val="1F497D"/>
              </w:rPr>
            </w:pPr>
            <w:r>
              <w:rPr>
                <w:rFonts w:ascii="Tahoma" w:hAnsi="Tahoma" w:cs="Tahoma"/>
                <w:color w:val="1F497D"/>
              </w:rPr>
              <w:t>&lt;24 horas</w:t>
            </w:r>
          </w:p>
        </w:tc>
      </w:tr>
    </w:tbl>
    <w:p w:rsidR="005B5818" w:rsidRDefault="005B5818" w:rsidP="005B5818">
      <w:pPr>
        <w:rPr>
          <w:rFonts w:ascii="Tahoma" w:hAnsi="Tahoma" w:cs="Tahoma"/>
          <w:color w:val="004990"/>
        </w:rPr>
      </w:pPr>
    </w:p>
    <w:tbl>
      <w:tblPr>
        <w:tblpPr w:leftFromText="141" w:rightFromText="141" w:vertAnchor="text" w:horzAnchor="margin" w:tblpY="71"/>
        <w:tblW w:w="949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1838"/>
        <w:gridCol w:w="7657"/>
      </w:tblGrid>
      <w:tr w:rsidR="005B5818" w:rsidTr="00FF4373">
        <w:trPr>
          <w:trHeight w:val="617"/>
        </w:trPr>
        <w:tc>
          <w:tcPr>
            <w:tcW w:w="1838" w:type="dxa"/>
            <w:tcBorders>
              <w:top w:val="single" w:sz="4" w:space="0" w:color="004990"/>
              <w:left w:val="single" w:sz="4" w:space="0" w:color="004990"/>
              <w:bottom w:val="single" w:sz="4" w:space="0" w:color="004990"/>
              <w:right w:val="single" w:sz="4" w:space="0" w:color="004990"/>
            </w:tcBorders>
            <w:shd w:val="clear" w:color="auto" w:fill="004990"/>
            <w:vAlign w:val="center"/>
            <w:hideMark/>
          </w:tcPr>
          <w:p w:rsidR="005B5818" w:rsidRDefault="005B5818" w:rsidP="00FF4373">
            <w:pPr>
              <w:pStyle w:val="Textoindependiente3"/>
              <w:spacing w:after="0"/>
              <w:jc w:val="center"/>
              <w:rPr>
                <w:rFonts w:ascii="Tahoma" w:hAnsi="Tahoma" w:cs="Tahoma"/>
                <w:b/>
                <w:color w:val="FFFFFF"/>
                <w:sz w:val="24"/>
                <w:szCs w:val="24"/>
                <w:lang w:val="pt-BR"/>
              </w:rPr>
            </w:pPr>
            <w:r>
              <w:rPr>
                <w:rFonts w:ascii="Tahoma" w:hAnsi="Tahoma" w:cs="Tahoma"/>
                <w:b/>
                <w:color w:val="FFFFFF"/>
                <w:sz w:val="24"/>
                <w:szCs w:val="24"/>
                <w:lang w:val="pt-BR"/>
              </w:rPr>
              <w:t>ANEXO N° S6</w:t>
            </w:r>
          </w:p>
        </w:tc>
        <w:tc>
          <w:tcPr>
            <w:tcW w:w="7655" w:type="dxa"/>
            <w:tcBorders>
              <w:top w:val="single" w:sz="4" w:space="0" w:color="004990"/>
              <w:left w:val="single" w:sz="4" w:space="0" w:color="004990"/>
              <w:bottom w:val="single" w:sz="4" w:space="0" w:color="004990"/>
              <w:right w:val="single" w:sz="4" w:space="0" w:color="004990"/>
            </w:tcBorders>
            <w:vAlign w:val="center"/>
            <w:hideMark/>
          </w:tcPr>
          <w:p w:rsidR="005B5818" w:rsidRDefault="005B5818" w:rsidP="00FF4373">
            <w:pPr>
              <w:ind w:left="567"/>
              <w:jc w:val="center"/>
              <w:rPr>
                <w:rFonts w:ascii="Tahoma" w:hAnsi="Tahoma" w:cs="Tahoma"/>
                <w:b/>
                <w:color w:val="004990"/>
                <w:sz w:val="24"/>
                <w:szCs w:val="24"/>
                <w:lang w:val="pt-BR"/>
              </w:rPr>
            </w:pPr>
            <w:r>
              <w:rPr>
                <w:rFonts w:ascii="Tahoma" w:hAnsi="Tahoma" w:cs="Tahoma"/>
                <w:b/>
                <w:color w:val="004990"/>
                <w:sz w:val="24"/>
                <w:szCs w:val="24"/>
                <w:lang w:val="es-ES_tradnl"/>
              </w:rPr>
              <w:t>DEFINICIÓN DE TIEMPOS DE ASISTENCIA TÉCNICA</w:t>
            </w:r>
          </w:p>
        </w:tc>
      </w:tr>
    </w:tbl>
    <w:p w:rsidR="005B5818" w:rsidRDefault="005B5818" w:rsidP="005B5818">
      <w:pPr>
        <w:rPr>
          <w:rFonts w:ascii="Tahoma" w:hAnsi="Tahoma" w:cs="Tahoma"/>
          <w:color w:val="004990"/>
        </w:rPr>
      </w:pPr>
    </w:p>
    <w:p w:rsidR="005B5818" w:rsidRDefault="005B5818" w:rsidP="005B5818">
      <w:pPr>
        <w:rPr>
          <w:rFonts w:ascii="Tahoma" w:hAnsi="Tahoma" w:cs="Tahoma"/>
          <w:color w:val="004990"/>
        </w:rPr>
      </w:pPr>
    </w:p>
    <w:tbl>
      <w:tblPr>
        <w:tblW w:w="9620"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144"/>
        <w:gridCol w:w="2152"/>
        <w:gridCol w:w="2329"/>
        <w:gridCol w:w="1665"/>
        <w:gridCol w:w="1330"/>
      </w:tblGrid>
      <w:tr w:rsidR="005B5818" w:rsidTr="00FF4373">
        <w:tc>
          <w:tcPr>
            <w:tcW w:w="2144" w:type="dxa"/>
            <w:tcBorders>
              <w:top w:val="single" w:sz="4" w:space="0" w:color="1F497D"/>
              <w:left w:val="single" w:sz="4" w:space="0" w:color="1F497D"/>
              <w:bottom w:val="single" w:sz="4" w:space="0" w:color="1F497D"/>
              <w:right w:val="single" w:sz="4" w:space="0" w:color="1F497D"/>
            </w:tcBorders>
            <w:shd w:val="clear" w:color="auto" w:fill="004990"/>
            <w:vAlign w:val="center"/>
            <w:hideMark/>
          </w:tcPr>
          <w:p w:rsidR="005B5818" w:rsidRDefault="005B5818" w:rsidP="00FF4373">
            <w:pPr>
              <w:spacing w:before="60" w:after="60"/>
              <w:jc w:val="center"/>
              <w:rPr>
                <w:rFonts w:ascii="Tahoma" w:hAnsi="Tahoma" w:cs="Tahoma"/>
                <w:b/>
                <w:color w:val="FFFFFF"/>
                <w:sz w:val="18"/>
                <w:szCs w:val="18"/>
              </w:rPr>
            </w:pPr>
            <w:r>
              <w:rPr>
                <w:rFonts w:ascii="Tahoma" w:hAnsi="Tahoma" w:cs="Tahoma"/>
                <w:b/>
                <w:color w:val="FFFFFF"/>
                <w:sz w:val="18"/>
                <w:szCs w:val="18"/>
              </w:rPr>
              <w:t>PARÁMETRO</w:t>
            </w:r>
          </w:p>
        </w:tc>
        <w:tc>
          <w:tcPr>
            <w:tcW w:w="2152" w:type="dxa"/>
            <w:tcBorders>
              <w:top w:val="single" w:sz="4" w:space="0" w:color="1F497D"/>
              <w:left w:val="single" w:sz="4" w:space="0" w:color="1F497D"/>
              <w:bottom w:val="single" w:sz="4" w:space="0" w:color="1F497D"/>
              <w:right w:val="single" w:sz="4" w:space="0" w:color="1F497D"/>
            </w:tcBorders>
            <w:shd w:val="clear" w:color="auto" w:fill="004990"/>
            <w:vAlign w:val="center"/>
            <w:hideMark/>
          </w:tcPr>
          <w:p w:rsidR="005B5818" w:rsidRDefault="005B5818" w:rsidP="00FF4373">
            <w:pPr>
              <w:spacing w:before="60" w:after="60"/>
              <w:jc w:val="center"/>
              <w:rPr>
                <w:rFonts w:ascii="Tahoma" w:hAnsi="Tahoma" w:cs="Tahoma"/>
                <w:b/>
                <w:color w:val="FFFFFF"/>
                <w:sz w:val="18"/>
                <w:szCs w:val="18"/>
              </w:rPr>
            </w:pPr>
            <w:r>
              <w:rPr>
                <w:rFonts w:ascii="Tahoma" w:hAnsi="Tahoma" w:cs="Tahoma"/>
                <w:b/>
                <w:color w:val="FFFFFF"/>
                <w:sz w:val="18"/>
                <w:szCs w:val="18"/>
              </w:rPr>
              <w:t>SEVERIDAD</w:t>
            </w:r>
          </w:p>
        </w:tc>
        <w:tc>
          <w:tcPr>
            <w:tcW w:w="2329" w:type="dxa"/>
            <w:tcBorders>
              <w:top w:val="single" w:sz="4" w:space="0" w:color="1F497D"/>
              <w:left w:val="single" w:sz="4" w:space="0" w:color="1F497D"/>
              <w:bottom w:val="single" w:sz="4" w:space="0" w:color="1F497D"/>
              <w:right w:val="single" w:sz="4" w:space="0" w:color="1F497D"/>
            </w:tcBorders>
            <w:shd w:val="clear" w:color="auto" w:fill="004990"/>
            <w:vAlign w:val="center"/>
            <w:hideMark/>
          </w:tcPr>
          <w:p w:rsidR="005B5818" w:rsidRDefault="005B5818" w:rsidP="00FF4373">
            <w:pPr>
              <w:spacing w:before="60" w:after="60"/>
              <w:jc w:val="center"/>
              <w:rPr>
                <w:rFonts w:ascii="Tahoma" w:hAnsi="Tahoma" w:cs="Tahoma"/>
                <w:b/>
                <w:color w:val="FFFFFF"/>
                <w:sz w:val="18"/>
                <w:szCs w:val="18"/>
              </w:rPr>
            </w:pPr>
            <w:r>
              <w:rPr>
                <w:rFonts w:ascii="Tahoma" w:hAnsi="Tahoma" w:cs="Tahoma"/>
                <w:b/>
                <w:color w:val="FFFFFF"/>
                <w:sz w:val="18"/>
                <w:szCs w:val="18"/>
              </w:rPr>
              <w:t>RESPONSABLE</w:t>
            </w:r>
          </w:p>
        </w:tc>
        <w:tc>
          <w:tcPr>
            <w:tcW w:w="1665" w:type="dxa"/>
            <w:tcBorders>
              <w:top w:val="single" w:sz="4" w:space="0" w:color="1F497D"/>
              <w:left w:val="single" w:sz="4" w:space="0" w:color="1F497D"/>
              <w:bottom w:val="single" w:sz="4" w:space="0" w:color="1F497D"/>
              <w:right w:val="single" w:sz="4" w:space="0" w:color="1F497D"/>
            </w:tcBorders>
            <w:shd w:val="clear" w:color="auto" w:fill="004990"/>
            <w:vAlign w:val="center"/>
            <w:hideMark/>
          </w:tcPr>
          <w:p w:rsidR="005B5818" w:rsidRDefault="005B5818" w:rsidP="00FF4373">
            <w:pPr>
              <w:spacing w:before="60" w:after="60"/>
              <w:jc w:val="center"/>
              <w:rPr>
                <w:rFonts w:ascii="Tahoma" w:hAnsi="Tahoma" w:cs="Tahoma"/>
                <w:b/>
                <w:color w:val="FFFFFF"/>
                <w:sz w:val="18"/>
                <w:szCs w:val="18"/>
              </w:rPr>
            </w:pPr>
            <w:r>
              <w:rPr>
                <w:rFonts w:ascii="Tahoma" w:hAnsi="Tahoma" w:cs="Tahoma"/>
                <w:b/>
                <w:color w:val="FFFFFF"/>
                <w:sz w:val="18"/>
                <w:szCs w:val="18"/>
              </w:rPr>
              <w:t>TIEMPO DE RESPUESTA</w:t>
            </w:r>
          </w:p>
        </w:tc>
        <w:tc>
          <w:tcPr>
            <w:tcW w:w="1330" w:type="dxa"/>
            <w:tcBorders>
              <w:top w:val="single" w:sz="4" w:space="0" w:color="1F497D"/>
              <w:left w:val="single" w:sz="4" w:space="0" w:color="1F497D"/>
              <w:bottom w:val="single" w:sz="4" w:space="0" w:color="1F497D"/>
              <w:right w:val="single" w:sz="4" w:space="0" w:color="1F497D"/>
            </w:tcBorders>
            <w:shd w:val="clear" w:color="auto" w:fill="004990"/>
            <w:hideMark/>
          </w:tcPr>
          <w:p w:rsidR="005B5818" w:rsidRDefault="005B5818" w:rsidP="00FF4373">
            <w:pPr>
              <w:spacing w:before="60" w:after="60"/>
              <w:jc w:val="center"/>
              <w:rPr>
                <w:rFonts w:ascii="Tahoma" w:hAnsi="Tahoma" w:cs="Tahoma"/>
                <w:b/>
                <w:color w:val="FFFFFF"/>
                <w:sz w:val="18"/>
                <w:szCs w:val="18"/>
              </w:rPr>
            </w:pPr>
            <w:r>
              <w:rPr>
                <w:rFonts w:ascii="Tahoma" w:hAnsi="Tahoma" w:cs="Tahoma"/>
                <w:b/>
                <w:color w:val="FFFFFF"/>
                <w:sz w:val="18"/>
                <w:szCs w:val="18"/>
              </w:rPr>
              <w:t>PRECISIÓN OBJETIVO</w:t>
            </w:r>
          </w:p>
        </w:tc>
      </w:tr>
      <w:tr w:rsidR="005B5818" w:rsidTr="00FF4373">
        <w:tc>
          <w:tcPr>
            <w:tcW w:w="2144" w:type="dxa"/>
            <w:tcBorders>
              <w:top w:val="single" w:sz="4" w:space="0" w:color="1F497D"/>
              <w:left w:val="single" w:sz="4" w:space="0" w:color="1F497D"/>
              <w:bottom w:val="single" w:sz="4" w:space="0" w:color="1F497D"/>
              <w:right w:val="single" w:sz="4" w:space="0" w:color="1F497D"/>
            </w:tcBorders>
            <w:hideMark/>
          </w:tcPr>
          <w:p w:rsidR="005B5818" w:rsidRDefault="005B5818" w:rsidP="00FF4373">
            <w:pPr>
              <w:spacing w:before="60" w:after="60"/>
              <w:rPr>
                <w:rFonts w:ascii="Tahoma" w:hAnsi="Tahoma" w:cs="Tahoma"/>
                <w:color w:val="1F497D"/>
              </w:rPr>
            </w:pPr>
            <w:r>
              <w:rPr>
                <w:rFonts w:ascii="Tahoma" w:hAnsi="Tahoma" w:cs="Tahoma"/>
                <w:color w:val="1F497D"/>
              </w:rPr>
              <w:t>Neutralización de CSR Alto</w:t>
            </w:r>
          </w:p>
        </w:tc>
        <w:tc>
          <w:tcPr>
            <w:tcW w:w="2152"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spacing w:before="60" w:after="60"/>
              <w:jc w:val="center"/>
              <w:rPr>
                <w:rFonts w:ascii="Tahoma" w:hAnsi="Tahoma" w:cs="Tahoma"/>
                <w:color w:val="1F497D"/>
              </w:rPr>
            </w:pPr>
            <w:r>
              <w:rPr>
                <w:rFonts w:ascii="Tahoma" w:hAnsi="Tahoma" w:cs="Tahoma"/>
                <w:color w:val="1F497D"/>
              </w:rPr>
              <w:t>Alta</w:t>
            </w:r>
          </w:p>
        </w:tc>
        <w:tc>
          <w:tcPr>
            <w:tcW w:w="2329"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spacing w:before="60" w:after="60"/>
              <w:rPr>
                <w:rFonts w:ascii="Tahoma" w:hAnsi="Tahoma" w:cs="Tahoma"/>
                <w:color w:val="1F497D"/>
              </w:rPr>
            </w:pPr>
            <w:r>
              <w:rPr>
                <w:rFonts w:ascii="Tahoma" w:hAnsi="Tahoma" w:cs="Tahoma"/>
                <w:color w:val="1F497D"/>
              </w:rPr>
              <w:t>Proveedor de soporte</w:t>
            </w:r>
          </w:p>
        </w:tc>
        <w:tc>
          <w:tcPr>
            <w:tcW w:w="1665" w:type="dxa"/>
            <w:tcBorders>
              <w:top w:val="single" w:sz="4" w:space="0" w:color="1F497D"/>
              <w:left w:val="single" w:sz="4" w:space="0" w:color="1F497D"/>
              <w:bottom w:val="single" w:sz="4" w:space="0" w:color="1F497D"/>
              <w:right w:val="single" w:sz="4" w:space="0" w:color="1F497D"/>
            </w:tcBorders>
            <w:hideMark/>
          </w:tcPr>
          <w:p w:rsidR="005B5818" w:rsidRDefault="005B5818" w:rsidP="00FF4373">
            <w:pPr>
              <w:spacing w:before="60" w:after="60"/>
              <w:jc w:val="center"/>
              <w:rPr>
                <w:rFonts w:ascii="Tahoma" w:hAnsi="Tahoma" w:cs="Tahoma"/>
                <w:color w:val="1F497D"/>
              </w:rPr>
            </w:pPr>
            <w:r>
              <w:rPr>
                <w:rFonts w:ascii="Tahoma" w:hAnsi="Tahoma" w:cs="Tahoma"/>
                <w:color w:val="1F497D"/>
              </w:rPr>
              <w:t>3 días calendario</w:t>
            </w:r>
          </w:p>
        </w:tc>
        <w:tc>
          <w:tcPr>
            <w:tcW w:w="1330" w:type="dxa"/>
            <w:tcBorders>
              <w:top w:val="single" w:sz="4" w:space="0" w:color="1F497D"/>
              <w:left w:val="single" w:sz="4" w:space="0" w:color="1F497D"/>
              <w:bottom w:val="single" w:sz="4" w:space="0" w:color="1F497D"/>
              <w:right w:val="single" w:sz="4" w:space="0" w:color="1F497D"/>
            </w:tcBorders>
            <w:hideMark/>
          </w:tcPr>
          <w:p w:rsidR="005B5818" w:rsidRDefault="005B5818" w:rsidP="00FF4373">
            <w:pPr>
              <w:spacing w:before="60" w:after="60"/>
              <w:jc w:val="center"/>
              <w:rPr>
                <w:rFonts w:ascii="Tahoma" w:hAnsi="Tahoma" w:cs="Tahoma"/>
                <w:color w:val="1F497D"/>
              </w:rPr>
            </w:pPr>
            <w:r>
              <w:rPr>
                <w:rFonts w:ascii="Tahoma" w:hAnsi="Tahoma" w:cs="Tahoma"/>
                <w:color w:val="1F497D"/>
              </w:rPr>
              <w:t>95%</w:t>
            </w:r>
          </w:p>
        </w:tc>
      </w:tr>
      <w:tr w:rsidR="005B5818" w:rsidTr="00FF4373">
        <w:tc>
          <w:tcPr>
            <w:tcW w:w="2144" w:type="dxa"/>
            <w:tcBorders>
              <w:top w:val="single" w:sz="4" w:space="0" w:color="1F497D"/>
              <w:left w:val="single" w:sz="4" w:space="0" w:color="1F497D"/>
              <w:bottom w:val="single" w:sz="4" w:space="0" w:color="1F497D"/>
              <w:right w:val="single" w:sz="4" w:space="0" w:color="1F497D"/>
            </w:tcBorders>
            <w:hideMark/>
          </w:tcPr>
          <w:p w:rsidR="005B5818" w:rsidRDefault="005B5818" w:rsidP="00FF4373">
            <w:pPr>
              <w:spacing w:before="60" w:after="60"/>
              <w:rPr>
                <w:rFonts w:ascii="Tahoma" w:hAnsi="Tahoma" w:cs="Tahoma"/>
                <w:color w:val="1F497D"/>
              </w:rPr>
            </w:pPr>
            <w:r>
              <w:rPr>
                <w:rFonts w:ascii="Tahoma" w:hAnsi="Tahoma" w:cs="Tahoma"/>
                <w:color w:val="1F497D"/>
              </w:rPr>
              <w:t>Restauración de CSR Alto</w:t>
            </w:r>
          </w:p>
        </w:tc>
        <w:tc>
          <w:tcPr>
            <w:tcW w:w="2152"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spacing w:before="60" w:after="60"/>
              <w:jc w:val="center"/>
              <w:rPr>
                <w:rFonts w:ascii="Tahoma" w:hAnsi="Tahoma" w:cs="Tahoma"/>
                <w:color w:val="1F497D"/>
              </w:rPr>
            </w:pPr>
            <w:r>
              <w:rPr>
                <w:rFonts w:ascii="Tahoma" w:hAnsi="Tahoma" w:cs="Tahoma"/>
                <w:color w:val="1F497D"/>
              </w:rPr>
              <w:t>Alta</w:t>
            </w:r>
          </w:p>
        </w:tc>
        <w:tc>
          <w:tcPr>
            <w:tcW w:w="2329"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spacing w:before="60" w:after="60"/>
              <w:rPr>
                <w:rFonts w:ascii="Tahoma" w:hAnsi="Tahoma" w:cs="Tahoma"/>
                <w:color w:val="1F497D"/>
              </w:rPr>
            </w:pPr>
            <w:r>
              <w:rPr>
                <w:rFonts w:ascii="Tahoma" w:hAnsi="Tahoma" w:cs="Tahoma"/>
                <w:color w:val="1F497D"/>
              </w:rPr>
              <w:t>Proveedor de soporte</w:t>
            </w:r>
          </w:p>
        </w:tc>
        <w:tc>
          <w:tcPr>
            <w:tcW w:w="1665" w:type="dxa"/>
            <w:tcBorders>
              <w:top w:val="single" w:sz="4" w:space="0" w:color="1F497D"/>
              <w:left w:val="single" w:sz="4" w:space="0" w:color="1F497D"/>
              <w:bottom w:val="single" w:sz="4" w:space="0" w:color="1F497D"/>
              <w:right w:val="single" w:sz="4" w:space="0" w:color="1F497D"/>
            </w:tcBorders>
            <w:hideMark/>
          </w:tcPr>
          <w:p w:rsidR="005B5818" w:rsidRDefault="005B5818" w:rsidP="00FF4373">
            <w:pPr>
              <w:spacing w:before="60" w:after="60"/>
              <w:jc w:val="center"/>
              <w:rPr>
                <w:rFonts w:ascii="Tahoma" w:hAnsi="Tahoma" w:cs="Tahoma"/>
                <w:color w:val="1F497D"/>
              </w:rPr>
            </w:pPr>
            <w:r>
              <w:rPr>
                <w:rFonts w:ascii="Tahoma" w:hAnsi="Tahoma" w:cs="Tahoma"/>
                <w:color w:val="1F497D"/>
              </w:rPr>
              <w:t>10 días calendario</w:t>
            </w:r>
          </w:p>
        </w:tc>
        <w:tc>
          <w:tcPr>
            <w:tcW w:w="1330" w:type="dxa"/>
            <w:tcBorders>
              <w:top w:val="single" w:sz="4" w:space="0" w:color="1F497D"/>
              <w:left w:val="single" w:sz="4" w:space="0" w:color="1F497D"/>
              <w:bottom w:val="single" w:sz="4" w:space="0" w:color="1F497D"/>
              <w:right w:val="single" w:sz="4" w:space="0" w:color="1F497D"/>
            </w:tcBorders>
            <w:hideMark/>
          </w:tcPr>
          <w:p w:rsidR="005B5818" w:rsidRDefault="005B5818" w:rsidP="00FF4373">
            <w:pPr>
              <w:spacing w:before="60" w:after="60"/>
              <w:jc w:val="center"/>
              <w:rPr>
                <w:rFonts w:ascii="Tahoma" w:hAnsi="Tahoma" w:cs="Tahoma"/>
                <w:color w:val="1F497D"/>
              </w:rPr>
            </w:pPr>
            <w:r>
              <w:rPr>
                <w:rFonts w:ascii="Tahoma" w:hAnsi="Tahoma" w:cs="Tahoma"/>
                <w:color w:val="1F497D"/>
              </w:rPr>
              <w:t>95%</w:t>
            </w:r>
          </w:p>
        </w:tc>
      </w:tr>
      <w:tr w:rsidR="005B5818" w:rsidTr="00FF4373">
        <w:tc>
          <w:tcPr>
            <w:tcW w:w="2144" w:type="dxa"/>
            <w:tcBorders>
              <w:top w:val="single" w:sz="4" w:space="0" w:color="1F497D"/>
              <w:left w:val="single" w:sz="4" w:space="0" w:color="1F497D"/>
              <w:bottom w:val="single" w:sz="4" w:space="0" w:color="1F497D"/>
              <w:right w:val="single" w:sz="4" w:space="0" w:color="1F497D"/>
            </w:tcBorders>
            <w:hideMark/>
          </w:tcPr>
          <w:p w:rsidR="005B5818" w:rsidRDefault="005B5818" w:rsidP="00FF4373">
            <w:pPr>
              <w:spacing w:before="60" w:after="60"/>
              <w:rPr>
                <w:rFonts w:ascii="Tahoma" w:hAnsi="Tahoma" w:cs="Tahoma"/>
                <w:color w:val="1F497D"/>
              </w:rPr>
            </w:pPr>
            <w:r>
              <w:rPr>
                <w:rFonts w:ascii="Tahoma" w:hAnsi="Tahoma" w:cs="Tahoma"/>
                <w:color w:val="1F497D"/>
              </w:rPr>
              <w:t>Restauración de CSR Medio</w:t>
            </w:r>
          </w:p>
        </w:tc>
        <w:tc>
          <w:tcPr>
            <w:tcW w:w="2152"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spacing w:before="60" w:after="60"/>
              <w:jc w:val="center"/>
              <w:rPr>
                <w:rFonts w:ascii="Tahoma" w:hAnsi="Tahoma" w:cs="Tahoma"/>
                <w:color w:val="1F497D"/>
              </w:rPr>
            </w:pPr>
            <w:r>
              <w:rPr>
                <w:rFonts w:ascii="Tahoma" w:hAnsi="Tahoma" w:cs="Tahoma"/>
                <w:color w:val="1F497D"/>
              </w:rPr>
              <w:t>Media</w:t>
            </w:r>
          </w:p>
        </w:tc>
        <w:tc>
          <w:tcPr>
            <w:tcW w:w="2329"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spacing w:before="60" w:after="60"/>
              <w:rPr>
                <w:rFonts w:ascii="Tahoma" w:hAnsi="Tahoma" w:cs="Tahoma"/>
                <w:color w:val="1F497D"/>
              </w:rPr>
            </w:pPr>
            <w:r>
              <w:rPr>
                <w:rFonts w:ascii="Tahoma" w:hAnsi="Tahoma" w:cs="Tahoma"/>
                <w:color w:val="1F497D"/>
              </w:rPr>
              <w:t>Proveedor de soporte</w:t>
            </w:r>
          </w:p>
        </w:tc>
        <w:tc>
          <w:tcPr>
            <w:tcW w:w="1665" w:type="dxa"/>
            <w:tcBorders>
              <w:top w:val="single" w:sz="4" w:space="0" w:color="1F497D"/>
              <w:left w:val="single" w:sz="4" w:space="0" w:color="1F497D"/>
              <w:bottom w:val="single" w:sz="4" w:space="0" w:color="1F497D"/>
              <w:right w:val="single" w:sz="4" w:space="0" w:color="1F497D"/>
            </w:tcBorders>
            <w:hideMark/>
          </w:tcPr>
          <w:p w:rsidR="005B5818" w:rsidRDefault="005B5818" w:rsidP="00FF4373">
            <w:pPr>
              <w:spacing w:before="60" w:after="60"/>
              <w:jc w:val="center"/>
              <w:rPr>
                <w:rFonts w:ascii="Tahoma" w:hAnsi="Tahoma" w:cs="Tahoma"/>
                <w:color w:val="1F497D"/>
              </w:rPr>
            </w:pPr>
            <w:r>
              <w:rPr>
                <w:rFonts w:ascii="Tahoma" w:hAnsi="Tahoma" w:cs="Tahoma"/>
                <w:color w:val="1F497D"/>
              </w:rPr>
              <w:t>20 días calendario</w:t>
            </w:r>
          </w:p>
        </w:tc>
        <w:tc>
          <w:tcPr>
            <w:tcW w:w="1330" w:type="dxa"/>
            <w:tcBorders>
              <w:top w:val="single" w:sz="4" w:space="0" w:color="1F497D"/>
              <w:left w:val="single" w:sz="4" w:space="0" w:color="1F497D"/>
              <w:bottom w:val="single" w:sz="4" w:space="0" w:color="1F497D"/>
              <w:right w:val="single" w:sz="4" w:space="0" w:color="1F497D"/>
            </w:tcBorders>
            <w:hideMark/>
          </w:tcPr>
          <w:p w:rsidR="005B5818" w:rsidRDefault="005B5818" w:rsidP="00FF4373">
            <w:pPr>
              <w:spacing w:before="60" w:after="60"/>
              <w:jc w:val="center"/>
              <w:rPr>
                <w:rFonts w:ascii="Tahoma" w:hAnsi="Tahoma" w:cs="Tahoma"/>
                <w:color w:val="1F497D"/>
              </w:rPr>
            </w:pPr>
            <w:r>
              <w:rPr>
                <w:rFonts w:ascii="Tahoma" w:hAnsi="Tahoma" w:cs="Tahoma"/>
                <w:color w:val="1F497D"/>
              </w:rPr>
              <w:t>95%</w:t>
            </w:r>
          </w:p>
        </w:tc>
      </w:tr>
      <w:tr w:rsidR="005B5818" w:rsidTr="00FF4373">
        <w:tc>
          <w:tcPr>
            <w:tcW w:w="2144" w:type="dxa"/>
            <w:tcBorders>
              <w:top w:val="single" w:sz="4" w:space="0" w:color="1F497D"/>
              <w:left w:val="single" w:sz="4" w:space="0" w:color="1F497D"/>
              <w:bottom w:val="single" w:sz="4" w:space="0" w:color="1F497D"/>
              <w:right w:val="single" w:sz="4" w:space="0" w:color="1F497D"/>
            </w:tcBorders>
            <w:hideMark/>
          </w:tcPr>
          <w:p w:rsidR="005B5818" w:rsidRDefault="005B5818" w:rsidP="00FF4373">
            <w:pPr>
              <w:spacing w:before="60" w:after="60"/>
              <w:rPr>
                <w:rFonts w:ascii="Tahoma" w:hAnsi="Tahoma" w:cs="Tahoma"/>
                <w:color w:val="1F497D"/>
              </w:rPr>
            </w:pPr>
            <w:r>
              <w:rPr>
                <w:rFonts w:ascii="Tahoma" w:hAnsi="Tahoma" w:cs="Tahoma"/>
                <w:color w:val="1F497D"/>
              </w:rPr>
              <w:t>Restauración de CSR bajo</w:t>
            </w:r>
          </w:p>
        </w:tc>
        <w:tc>
          <w:tcPr>
            <w:tcW w:w="2152"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spacing w:before="60" w:after="60"/>
              <w:jc w:val="center"/>
              <w:rPr>
                <w:rFonts w:ascii="Tahoma" w:hAnsi="Tahoma" w:cs="Tahoma"/>
                <w:color w:val="1F497D"/>
              </w:rPr>
            </w:pPr>
            <w:r>
              <w:rPr>
                <w:rFonts w:ascii="Tahoma" w:hAnsi="Tahoma" w:cs="Tahoma"/>
                <w:color w:val="1F497D"/>
              </w:rPr>
              <w:t>Baja</w:t>
            </w:r>
          </w:p>
        </w:tc>
        <w:tc>
          <w:tcPr>
            <w:tcW w:w="2329"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spacing w:before="60" w:after="60"/>
              <w:rPr>
                <w:rFonts w:ascii="Tahoma" w:hAnsi="Tahoma" w:cs="Tahoma"/>
                <w:color w:val="1F497D"/>
              </w:rPr>
            </w:pPr>
            <w:r>
              <w:rPr>
                <w:rFonts w:ascii="Tahoma" w:hAnsi="Tahoma" w:cs="Tahoma"/>
                <w:color w:val="1F497D"/>
              </w:rPr>
              <w:t>Proveedor de soporte</w:t>
            </w:r>
          </w:p>
        </w:tc>
        <w:tc>
          <w:tcPr>
            <w:tcW w:w="1665" w:type="dxa"/>
            <w:tcBorders>
              <w:top w:val="single" w:sz="4" w:space="0" w:color="1F497D"/>
              <w:left w:val="single" w:sz="4" w:space="0" w:color="1F497D"/>
              <w:bottom w:val="single" w:sz="4" w:space="0" w:color="1F497D"/>
              <w:right w:val="single" w:sz="4" w:space="0" w:color="1F497D"/>
            </w:tcBorders>
            <w:hideMark/>
          </w:tcPr>
          <w:p w:rsidR="005B5818" w:rsidRDefault="005B5818" w:rsidP="00FF4373">
            <w:pPr>
              <w:spacing w:before="60" w:after="60"/>
              <w:jc w:val="center"/>
              <w:rPr>
                <w:rFonts w:ascii="Tahoma" w:hAnsi="Tahoma" w:cs="Tahoma"/>
                <w:color w:val="1F497D"/>
              </w:rPr>
            </w:pPr>
            <w:r>
              <w:rPr>
                <w:rFonts w:ascii="Tahoma" w:hAnsi="Tahoma" w:cs="Tahoma"/>
                <w:color w:val="1F497D"/>
              </w:rPr>
              <w:t>30 días calendario</w:t>
            </w:r>
          </w:p>
        </w:tc>
        <w:tc>
          <w:tcPr>
            <w:tcW w:w="1330" w:type="dxa"/>
            <w:tcBorders>
              <w:top w:val="single" w:sz="4" w:space="0" w:color="1F497D"/>
              <w:left w:val="single" w:sz="4" w:space="0" w:color="1F497D"/>
              <w:bottom w:val="single" w:sz="4" w:space="0" w:color="1F497D"/>
              <w:right w:val="single" w:sz="4" w:space="0" w:color="1F497D"/>
            </w:tcBorders>
            <w:hideMark/>
          </w:tcPr>
          <w:p w:rsidR="005B5818" w:rsidRDefault="005B5818" w:rsidP="00FF4373">
            <w:pPr>
              <w:spacing w:before="60" w:after="60"/>
              <w:jc w:val="center"/>
              <w:rPr>
                <w:rFonts w:ascii="Tahoma" w:hAnsi="Tahoma" w:cs="Tahoma"/>
                <w:color w:val="1F497D"/>
              </w:rPr>
            </w:pPr>
            <w:r>
              <w:rPr>
                <w:rFonts w:ascii="Tahoma" w:hAnsi="Tahoma" w:cs="Tahoma"/>
                <w:color w:val="1F497D"/>
              </w:rPr>
              <w:t>95%</w:t>
            </w:r>
          </w:p>
        </w:tc>
      </w:tr>
    </w:tbl>
    <w:p w:rsidR="005B5818" w:rsidRDefault="005B5818" w:rsidP="005B5818">
      <w:pPr>
        <w:rPr>
          <w:rFonts w:ascii="Tahoma" w:hAnsi="Tahoma" w:cs="Tahoma"/>
          <w:color w:val="004990"/>
        </w:rPr>
      </w:pPr>
    </w:p>
    <w:p w:rsidR="005B5818" w:rsidRDefault="005B5818" w:rsidP="005B5818">
      <w:pPr>
        <w:rPr>
          <w:rFonts w:ascii="Tahoma" w:hAnsi="Tahoma" w:cs="Tahoma"/>
          <w:color w:val="004990"/>
        </w:rPr>
      </w:pPr>
    </w:p>
    <w:p w:rsidR="005B5818" w:rsidRDefault="005B5818" w:rsidP="005B5818">
      <w:pPr>
        <w:rPr>
          <w:rFonts w:ascii="Tahoma" w:hAnsi="Tahoma" w:cs="Tahoma"/>
          <w:color w:val="004990"/>
        </w:rPr>
      </w:pPr>
    </w:p>
    <w:p w:rsidR="005B5818" w:rsidRDefault="005B5818" w:rsidP="005B5818">
      <w:pPr>
        <w:rPr>
          <w:rFonts w:ascii="Tahoma" w:hAnsi="Tahoma" w:cs="Tahoma"/>
          <w:color w:val="004990"/>
        </w:rPr>
      </w:pPr>
      <w:r>
        <w:rPr>
          <w:rFonts w:ascii="Tahoma" w:hAnsi="Tahoma" w:cs="Tahoma"/>
          <w:color w:val="004990"/>
        </w:rPr>
        <w:br w:type="page"/>
      </w:r>
    </w:p>
    <w:tbl>
      <w:tblPr>
        <w:tblpPr w:leftFromText="141" w:rightFromText="141" w:vertAnchor="text" w:horzAnchor="margin" w:tblpY="71"/>
        <w:tblW w:w="949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1838"/>
        <w:gridCol w:w="7657"/>
      </w:tblGrid>
      <w:tr w:rsidR="005B5818" w:rsidTr="00FF4373">
        <w:trPr>
          <w:trHeight w:val="617"/>
        </w:trPr>
        <w:tc>
          <w:tcPr>
            <w:tcW w:w="1838" w:type="dxa"/>
            <w:tcBorders>
              <w:top w:val="single" w:sz="4" w:space="0" w:color="004990"/>
              <w:left w:val="single" w:sz="4" w:space="0" w:color="004990"/>
              <w:bottom w:val="single" w:sz="4" w:space="0" w:color="004990"/>
              <w:right w:val="single" w:sz="4" w:space="0" w:color="004990"/>
            </w:tcBorders>
            <w:shd w:val="clear" w:color="auto" w:fill="004990"/>
            <w:vAlign w:val="center"/>
          </w:tcPr>
          <w:p w:rsidR="005B5818" w:rsidRDefault="005B5818" w:rsidP="00FF4373">
            <w:pPr>
              <w:pStyle w:val="Textoindependiente3"/>
              <w:spacing w:after="0"/>
              <w:jc w:val="center"/>
              <w:rPr>
                <w:rFonts w:ascii="Tahoma" w:hAnsi="Tahoma" w:cs="Tahoma"/>
                <w:b/>
                <w:color w:val="FFFFFF"/>
                <w:sz w:val="24"/>
                <w:szCs w:val="24"/>
                <w:lang w:val="pt-BR"/>
              </w:rPr>
            </w:pPr>
          </w:p>
          <w:p w:rsidR="005B5818" w:rsidRDefault="005B5818" w:rsidP="00FF4373">
            <w:pPr>
              <w:pStyle w:val="Textoindependiente3"/>
              <w:spacing w:after="0"/>
              <w:jc w:val="center"/>
            </w:pPr>
            <w:r>
              <w:rPr>
                <w:rFonts w:ascii="Tahoma" w:hAnsi="Tahoma" w:cs="Tahoma"/>
                <w:b/>
                <w:color w:val="FFFFFF"/>
                <w:sz w:val="24"/>
                <w:szCs w:val="24"/>
                <w:lang w:val="pt-BR"/>
              </w:rPr>
              <w:t>ANEXO N° S7</w:t>
            </w:r>
          </w:p>
        </w:tc>
        <w:tc>
          <w:tcPr>
            <w:tcW w:w="7655" w:type="dxa"/>
            <w:tcBorders>
              <w:top w:val="single" w:sz="4" w:space="0" w:color="004990"/>
              <w:left w:val="single" w:sz="4" w:space="0" w:color="004990"/>
              <w:bottom w:val="single" w:sz="4" w:space="0" w:color="004990"/>
              <w:right w:val="single" w:sz="4" w:space="0" w:color="004990"/>
            </w:tcBorders>
            <w:vAlign w:val="center"/>
            <w:hideMark/>
          </w:tcPr>
          <w:p w:rsidR="005B5818" w:rsidRDefault="005B5818" w:rsidP="00FF4373">
            <w:pPr>
              <w:ind w:left="567"/>
              <w:jc w:val="center"/>
            </w:pPr>
            <w:r>
              <w:rPr>
                <w:rFonts w:ascii="Tahoma" w:hAnsi="Tahoma" w:cs="Tahoma"/>
                <w:b/>
                <w:color w:val="004990"/>
                <w:sz w:val="24"/>
                <w:szCs w:val="24"/>
                <w:lang w:val="pt-BR"/>
              </w:rPr>
              <w:t>DEFINICIÓN DE TIEMPOS DE RESPUESTA PARA LA MESA DE CONSULTAS</w:t>
            </w:r>
          </w:p>
        </w:tc>
      </w:tr>
    </w:tbl>
    <w:p w:rsidR="005B5818" w:rsidRDefault="005B5818" w:rsidP="005B5818">
      <w:pPr>
        <w:rPr>
          <w:rFonts w:ascii="Tahoma" w:hAnsi="Tahoma" w:cs="Tahoma"/>
          <w:color w:val="004990"/>
        </w:rPr>
      </w:pPr>
    </w:p>
    <w:p w:rsidR="005B5818" w:rsidRDefault="005B5818" w:rsidP="005B5818">
      <w:pPr>
        <w:rPr>
          <w:rFonts w:ascii="Tahoma" w:hAnsi="Tahoma" w:cs="Tahoma"/>
          <w:color w:val="1F497D"/>
        </w:rPr>
      </w:pPr>
      <w:r>
        <w:rPr>
          <w:rFonts w:ascii="Tahoma" w:hAnsi="Tahoma" w:cs="Tahoma"/>
          <w:color w:val="1F497D"/>
        </w:rPr>
        <w:t>Las consultas se tratarán como un ticket (CSR) de severidad baja:</w:t>
      </w:r>
    </w:p>
    <w:p w:rsidR="005B5818" w:rsidRDefault="005B5818" w:rsidP="005B5818">
      <w:pPr>
        <w:rPr>
          <w:rFonts w:ascii="Tahoma" w:hAnsi="Tahoma" w:cs="Tahoma"/>
        </w:rPr>
      </w:pPr>
    </w:p>
    <w:p w:rsidR="005B5818" w:rsidRDefault="005B5818" w:rsidP="005B5818">
      <w:pPr>
        <w:rPr>
          <w:rFonts w:ascii="Tahoma" w:hAnsi="Tahoma" w:cs="Tahoma"/>
        </w:rPr>
      </w:pPr>
    </w:p>
    <w:tbl>
      <w:tblPr>
        <w:tblW w:w="9620"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144"/>
        <w:gridCol w:w="2152"/>
        <w:gridCol w:w="2329"/>
        <w:gridCol w:w="1665"/>
        <w:gridCol w:w="1330"/>
      </w:tblGrid>
      <w:tr w:rsidR="005B5818" w:rsidTr="00FF4373">
        <w:tc>
          <w:tcPr>
            <w:tcW w:w="2144" w:type="dxa"/>
            <w:tcBorders>
              <w:top w:val="single" w:sz="4" w:space="0" w:color="1F497D"/>
              <w:left w:val="single" w:sz="4" w:space="0" w:color="1F497D"/>
              <w:bottom w:val="single" w:sz="4" w:space="0" w:color="1F497D"/>
              <w:right w:val="single" w:sz="4" w:space="0" w:color="1F497D"/>
            </w:tcBorders>
            <w:shd w:val="clear" w:color="auto" w:fill="004990"/>
            <w:vAlign w:val="center"/>
            <w:hideMark/>
          </w:tcPr>
          <w:p w:rsidR="005B5818" w:rsidRDefault="005B5818" w:rsidP="00FF4373">
            <w:pPr>
              <w:spacing w:before="60" w:after="60"/>
              <w:jc w:val="center"/>
              <w:rPr>
                <w:rFonts w:ascii="Tahoma" w:hAnsi="Tahoma" w:cs="Tahoma"/>
                <w:b/>
                <w:color w:val="FFFFFF"/>
                <w:sz w:val="18"/>
                <w:szCs w:val="18"/>
              </w:rPr>
            </w:pPr>
            <w:r>
              <w:rPr>
                <w:rFonts w:ascii="Tahoma" w:hAnsi="Tahoma" w:cs="Tahoma"/>
                <w:b/>
                <w:color w:val="FFFFFF"/>
                <w:sz w:val="18"/>
                <w:szCs w:val="18"/>
              </w:rPr>
              <w:t>PARÁMETRO</w:t>
            </w:r>
          </w:p>
        </w:tc>
        <w:tc>
          <w:tcPr>
            <w:tcW w:w="2152" w:type="dxa"/>
            <w:tcBorders>
              <w:top w:val="single" w:sz="4" w:space="0" w:color="1F497D"/>
              <w:left w:val="single" w:sz="4" w:space="0" w:color="1F497D"/>
              <w:bottom w:val="single" w:sz="4" w:space="0" w:color="1F497D"/>
              <w:right w:val="single" w:sz="4" w:space="0" w:color="1F497D"/>
            </w:tcBorders>
            <w:shd w:val="clear" w:color="auto" w:fill="004990"/>
            <w:vAlign w:val="center"/>
            <w:hideMark/>
          </w:tcPr>
          <w:p w:rsidR="005B5818" w:rsidRDefault="005B5818" w:rsidP="00FF4373">
            <w:pPr>
              <w:spacing w:before="60" w:after="60"/>
              <w:jc w:val="center"/>
              <w:rPr>
                <w:rFonts w:ascii="Tahoma" w:hAnsi="Tahoma" w:cs="Tahoma"/>
                <w:b/>
                <w:color w:val="FFFFFF"/>
                <w:sz w:val="18"/>
                <w:szCs w:val="18"/>
              </w:rPr>
            </w:pPr>
            <w:r>
              <w:rPr>
                <w:rFonts w:ascii="Tahoma" w:hAnsi="Tahoma" w:cs="Tahoma"/>
                <w:b/>
                <w:color w:val="FFFFFF"/>
                <w:sz w:val="18"/>
                <w:szCs w:val="18"/>
              </w:rPr>
              <w:t>SEVERIDAD</w:t>
            </w:r>
          </w:p>
        </w:tc>
        <w:tc>
          <w:tcPr>
            <w:tcW w:w="2329" w:type="dxa"/>
            <w:tcBorders>
              <w:top w:val="single" w:sz="4" w:space="0" w:color="1F497D"/>
              <w:left w:val="single" w:sz="4" w:space="0" w:color="1F497D"/>
              <w:bottom w:val="single" w:sz="4" w:space="0" w:color="1F497D"/>
              <w:right w:val="single" w:sz="4" w:space="0" w:color="1F497D"/>
            </w:tcBorders>
            <w:shd w:val="clear" w:color="auto" w:fill="004990"/>
            <w:vAlign w:val="center"/>
            <w:hideMark/>
          </w:tcPr>
          <w:p w:rsidR="005B5818" w:rsidRDefault="005B5818" w:rsidP="00FF4373">
            <w:pPr>
              <w:spacing w:before="60" w:after="60"/>
              <w:jc w:val="center"/>
              <w:rPr>
                <w:rFonts w:ascii="Tahoma" w:hAnsi="Tahoma" w:cs="Tahoma"/>
                <w:b/>
                <w:color w:val="FFFFFF"/>
                <w:sz w:val="18"/>
                <w:szCs w:val="18"/>
              </w:rPr>
            </w:pPr>
            <w:r>
              <w:rPr>
                <w:rFonts w:ascii="Tahoma" w:hAnsi="Tahoma" w:cs="Tahoma"/>
                <w:b/>
                <w:color w:val="FFFFFF"/>
                <w:sz w:val="18"/>
                <w:szCs w:val="18"/>
              </w:rPr>
              <w:t>RESPONSABLE</w:t>
            </w:r>
          </w:p>
        </w:tc>
        <w:tc>
          <w:tcPr>
            <w:tcW w:w="1665" w:type="dxa"/>
            <w:tcBorders>
              <w:top w:val="single" w:sz="4" w:space="0" w:color="1F497D"/>
              <w:left w:val="single" w:sz="4" w:space="0" w:color="1F497D"/>
              <w:bottom w:val="single" w:sz="4" w:space="0" w:color="1F497D"/>
              <w:right w:val="single" w:sz="4" w:space="0" w:color="1F497D"/>
            </w:tcBorders>
            <w:shd w:val="clear" w:color="auto" w:fill="004990"/>
            <w:vAlign w:val="center"/>
            <w:hideMark/>
          </w:tcPr>
          <w:p w:rsidR="005B5818" w:rsidRDefault="005B5818" w:rsidP="00FF4373">
            <w:pPr>
              <w:spacing w:before="60" w:after="60"/>
              <w:jc w:val="center"/>
              <w:rPr>
                <w:rFonts w:ascii="Tahoma" w:hAnsi="Tahoma" w:cs="Tahoma"/>
                <w:b/>
                <w:color w:val="FFFFFF"/>
                <w:sz w:val="18"/>
                <w:szCs w:val="18"/>
              </w:rPr>
            </w:pPr>
            <w:r>
              <w:rPr>
                <w:rFonts w:ascii="Tahoma" w:hAnsi="Tahoma" w:cs="Tahoma"/>
                <w:b/>
                <w:color w:val="FFFFFF"/>
                <w:sz w:val="18"/>
                <w:szCs w:val="18"/>
              </w:rPr>
              <w:t>TIEMPO DE RESPUESTA</w:t>
            </w:r>
          </w:p>
        </w:tc>
        <w:tc>
          <w:tcPr>
            <w:tcW w:w="1330" w:type="dxa"/>
            <w:tcBorders>
              <w:top w:val="single" w:sz="4" w:space="0" w:color="1F497D"/>
              <w:left w:val="single" w:sz="4" w:space="0" w:color="1F497D"/>
              <w:bottom w:val="single" w:sz="4" w:space="0" w:color="1F497D"/>
              <w:right w:val="single" w:sz="4" w:space="0" w:color="1F497D"/>
            </w:tcBorders>
            <w:shd w:val="clear" w:color="auto" w:fill="004990"/>
            <w:hideMark/>
          </w:tcPr>
          <w:p w:rsidR="005B5818" w:rsidRDefault="005B5818" w:rsidP="00FF4373">
            <w:pPr>
              <w:spacing w:before="60" w:after="60"/>
              <w:jc w:val="center"/>
              <w:rPr>
                <w:rFonts w:ascii="Tahoma" w:hAnsi="Tahoma" w:cs="Tahoma"/>
                <w:b/>
                <w:color w:val="FFFFFF"/>
                <w:sz w:val="18"/>
                <w:szCs w:val="18"/>
              </w:rPr>
            </w:pPr>
            <w:r>
              <w:rPr>
                <w:rFonts w:ascii="Tahoma" w:hAnsi="Tahoma" w:cs="Tahoma"/>
                <w:b/>
                <w:color w:val="FFFFFF"/>
                <w:sz w:val="18"/>
                <w:szCs w:val="18"/>
              </w:rPr>
              <w:t>PRECISIÓN OBJETIVO</w:t>
            </w:r>
          </w:p>
        </w:tc>
      </w:tr>
      <w:tr w:rsidR="005B5818" w:rsidTr="00FF4373">
        <w:tc>
          <w:tcPr>
            <w:tcW w:w="2144" w:type="dxa"/>
            <w:tcBorders>
              <w:top w:val="single" w:sz="4" w:space="0" w:color="1F497D"/>
              <w:left w:val="single" w:sz="4" w:space="0" w:color="1F497D"/>
              <w:bottom w:val="single" w:sz="4" w:space="0" w:color="1F497D"/>
              <w:right w:val="single" w:sz="4" w:space="0" w:color="1F497D"/>
            </w:tcBorders>
            <w:hideMark/>
          </w:tcPr>
          <w:p w:rsidR="005B5818" w:rsidRDefault="005B5818" w:rsidP="00FF4373">
            <w:pPr>
              <w:spacing w:before="60" w:after="60"/>
              <w:rPr>
                <w:rFonts w:ascii="Tahoma" w:hAnsi="Tahoma" w:cs="Tahoma"/>
                <w:color w:val="1F497D"/>
              </w:rPr>
            </w:pPr>
            <w:r>
              <w:rPr>
                <w:rFonts w:ascii="Tahoma" w:hAnsi="Tahoma" w:cs="Tahoma"/>
                <w:color w:val="1F497D"/>
              </w:rPr>
              <w:t>Restauración de CSR bajo</w:t>
            </w:r>
          </w:p>
        </w:tc>
        <w:tc>
          <w:tcPr>
            <w:tcW w:w="2152"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spacing w:before="60" w:after="60"/>
              <w:rPr>
                <w:rFonts w:ascii="Tahoma" w:hAnsi="Tahoma" w:cs="Tahoma"/>
                <w:color w:val="1F497D"/>
              </w:rPr>
            </w:pPr>
            <w:r>
              <w:rPr>
                <w:rFonts w:ascii="Tahoma" w:hAnsi="Tahoma" w:cs="Tahoma"/>
                <w:color w:val="1F497D"/>
              </w:rPr>
              <w:t>Baja</w:t>
            </w:r>
          </w:p>
        </w:tc>
        <w:tc>
          <w:tcPr>
            <w:tcW w:w="2329"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spacing w:before="60" w:after="60"/>
              <w:rPr>
                <w:rFonts w:ascii="Tahoma" w:hAnsi="Tahoma" w:cs="Tahoma"/>
                <w:color w:val="1F497D"/>
              </w:rPr>
            </w:pPr>
            <w:r>
              <w:rPr>
                <w:rFonts w:ascii="Tahoma" w:hAnsi="Tahoma" w:cs="Tahoma"/>
                <w:color w:val="1F497D"/>
              </w:rPr>
              <w:t>Proveedor de soporte</w:t>
            </w:r>
          </w:p>
        </w:tc>
        <w:tc>
          <w:tcPr>
            <w:tcW w:w="1665" w:type="dxa"/>
            <w:tcBorders>
              <w:top w:val="single" w:sz="4" w:space="0" w:color="1F497D"/>
              <w:left w:val="single" w:sz="4" w:space="0" w:color="1F497D"/>
              <w:bottom w:val="single" w:sz="4" w:space="0" w:color="1F497D"/>
              <w:right w:val="single" w:sz="4" w:space="0" w:color="1F497D"/>
            </w:tcBorders>
            <w:hideMark/>
          </w:tcPr>
          <w:p w:rsidR="005B5818" w:rsidRDefault="005B5818" w:rsidP="00FF4373">
            <w:pPr>
              <w:spacing w:before="60" w:after="60"/>
              <w:jc w:val="center"/>
              <w:rPr>
                <w:rFonts w:ascii="Tahoma" w:hAnsi="Tahoma" w:cs="Tahoma"/>
                <w:color w:val="1F497D"/>
              </w:rPr>
            </w:pPr>
            <w:r>
              <w:rPr>
                <w:rFonts w:ascii="Tahoma" w:hAnsi="Tahoma" w:cs="Tahoma"/>
                <w:color w:val="1F497D"/>
              </w:rPr>
              <w:t>30 días calendario</w:t>
            </w:r>
          </w:p>
        </w:tc>
        <w:tc>
          <w:tcPr>
            <w:tcW w:w="1330" w:type="dxa"/>
            <w:tcBorders>
              <w:top w:val="single" w:sz="4" w:space="0" w:color="1F497D"/>
              <w:left w:val="single" w:sz="4" w:space="0" w:color="1F497D"/>
              <w:bottom w:val="single" w:sz="4" w:space="0" w:color="1F497D"/>
              <w:right w:val="single" w:sz="4" w:space="0" w:color="1F497D"/>
            </w:tcBorders>
            <w:vAlign w:val="center"/>
            <w:hideMark/>
          </w:tcPr>
          <w:p w:rsidR="005B5818" w:rsidRDefault="005B5818" w:rsidP="00FF4373">
            <w:pPr>
              <w:spacing w:before="60" w:after="60"/>
              <w:jc w:val="center"/>
              <w:rPr>
                <w:rFonts w:ascii="Tahoma" w:hAnsi="Tahoma" w:cs="Tahoma"/>
                <w:color w:val="1F497D"/>
              </w:rPr>
            </w:pPr>
            <w:r>
              <w:rPr>
                <w:rFonts w:ascii="Tahoma" w:hAnsi="Tahoma" w:cs="Tahoma"/>
                <w:color w:val="1F497D"/>
              </w:rPr>
              <w:t>95%</w:t>
            </w:r>
          </w:p>
        </w:tc>
      </w:tr>
    </w:tbl>
    <w:p w:rsidR="005B5818" w:rsidRDefault="005B5818" w:rsidP="005B5818">
      <w:pPr>
        <w:rPr>
          <w:rFonts w:ascii="Tahoma" w:hAnsi="Tahoma" w:cs="Tahoma"/>
        </w:rPr>
      </w:pPr>
    </w:p>
    <w:p w:rsidR="005B5818" w:rsidRPr="005B5818" w:rsidRDefault="005B5818" w:rsidP="005B5818">
      <w:pPr>
        <w:rPr>
          <w:lang w:val="es-BO" w:eastAsia="en-US"/>
        </w:rPr>
      </w:pPr>
    </w:p>
    <w:p w:rsidR="005B5818" w:rsidRDefault="005B5818" w:rsidP="003C5E9F">
      <w:pPr>
        <w:rPr>
          <w:rFonts w:ascii="Tahoma" w:hAnsi="Tahoma" w:cs="Tahoma"/>
          <w:lang w:val="en-US"/>
        </w:rPr>
      </w:pPr>
    </w:p>
    <w:sectPr w:rsidR="005B5818" w:rsidSect="002C2B05">
      <w:headerReference w:type="default" r:id="rId24"/>
      <w:footerReference w:type="default" r:id="rId25"/>
      <w:pgSz w:w="12240" w:h="15840"/>
      <w:pgMar w:top="1417" w:right="1701" w:bottom="993" w:left="1701" w:header="708" w:footer="708"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36737" w:rsidRDefault="00F36737">
      <w:r>
        <w:separator/>
      </w:r>
    </w:p>
  </w:endnote>
  <w:endnote w:type="continuationSeparator" w:id="0">
    <w:p w:rsidR="00F36737" w:rsidRDefault="00F3673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MECOND+Verdana">
    <w:altName w:val="Verdana"/>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roman"/>
    <w:notTrueType/>
    <w:pitch w:val="fixed"/>
    <w:sig w:usb0="00000001"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S UI Gothic">
    <w:panose1 w:val="020B0600070205080204"/>
    <w:charset w:val="80"/>
    <w:family w:val="swiss"/>
    <w:pitch w:val="variable"/>
    <w:sig w:usb0="E00002FF" w:usb1="6AC7FDFB" w:usb2="08000012" w:usb3="00000000" w:csb0="0002009F" w:csb1="00000000"/>
  </w:font>
  <w:font w:name="Microsoft YaHei">
    <w:panose1 w:val="020B0503020204020204"/>
    <w:charset w:val="86"/>
    <w:family w:val="swiss"/>
    <w:pitch w:val="variable"/>
    <w:sig w:usb0="A0000287" w:usb1="28CF3C52" w:usb2="00000016" w:usb3="00000000" w:csb0="0004001F" w:csb1="00000000"/>
  </w:font>
  <w:font w:name="Segoe UI Symbol">
    <w:panose1 w:val="020B0502040204020203"/>
    <w:charset w:val="00"/>
    <w:family w:val="swiss"/>
    <w:pitch w:val="variable"/>
    <w:sig w:usb0="800001E3" w:usb1="1200FFEF" w:usb2="0064C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84C59" w:rsidRDefault="00284C59">
    <w:pPr>
      <w:pStyle w:val="Piedepgina"/>
      <w:jc w:val="center"/>
    </w:pPr>
  </w:p>
  <w:p w:rsidR="00284C59" w:rsidRDefault="00284C59">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84C59" w:rsidRPr="004C3D81" w:rsidRDefault="00284C59" w:rsidP="004C3D81">
    <w:pPr>
      <w:pStyle w:val="Piedepgina"/>
      <w:pBdr>
        <w:top w:val="single" w:sz="4" w:space="1" w:color="auto"/>
      </w:pBdr>
      <w:tabs>
        <w:tab w:val="clear" w:pos="8838"/>
        <w:tab w:val="left" w:pos="5670"/>
        <w:tab w:val="left" w:pos="7230"/>
        <w:tab w:val="right" w:pos="9720"/>
      </w:tabs>
      <w:rPr>
        <w:rFonts w:ascii="Tahoma" w:hAnsi="Tahoma" w:cs="Tahoma"/>
        <w:b/>
        <w:bCs/>
        <w:color w:val="004990"/>
        <w:lang w:val="es-ES_tradnl"/>
      </w:rPr>
    </w:pPr>
    <w:r w:rsidRPr="00984B56">
      <w:rPr>
        <w:rFonts w:ascii="Tahoma" w:hAnsi="Tahoma" w:cs="Tahoma"/>
        <w:b/>
        <w:bCs/>
        <w:color w:val="004990"/>
        <w:lang w:val="es-ES_tradnl"/>
      </w:rPr>
      <w:tab/>
    </w:r>
    <w:r>
      <w:rPr>
        <w:rFonts w:ascii="Tahoma" w:hAnsi="Tahoma" w:cs="Tahoma"/>
        <w:b/>
        <w:bCs/>
        <w:color w:val="004990"/>
        <w:lang w:val="es-ES_tradnl"/>
      </w:rPr>
      <w:t xml:space="preserve">                                                                                                                                                                </w:t>
    </w:r>
    <w:r w:rsidRPr="00081541">
      <w:rPr>
        <w:rFonts w:ascii="Tahoma" w:hAnsi="Tahoma" w:cs="Tahoma"/>
        <w:b/>
        <w:color w:val="004990"/>
        <w:lang w:val="es-ES_tradnl"/>
      </w:rPr>
      <w:t xml:space="preserve">Página </w:t>
    </w:r>
    <w:r w:rsidRPr="00081541">
      <w:rPr>
        <w:rFonts w:ascii="Tahoma" w:hAnsi="Tahoma" w:cs="Tahoma"/>
        <w:b/>
        <w:color w:val="004990"/>
        <w:lang w:val="es-ES_tradnl"/>
      </w:rPr>
      <w:fldChar w:fldCharType="begin"/>
    </w:r>
    <w:r w:rsidRPr="00081541">
      <w:rPr>
        <w:rFonts w:ascii="Tahoma" w:hAnsi="Tahoma" w:cs="Tahoma"/>
        <w:b/>
        <w:color w:val="004990"/>
        <w:lang w:val="es-ES_tradnl"/>
      </w:rPr>
      <w:instrText xml:space="preserve"> PAGE   \* MERGEFORMAT </w:instrText>
    </w:r>
    <w:r w:rsidRPr="00081541">
      <w:rPr>
        <w:rFonts w:ascii="Tahoma" w:hAnsi="Tahoma" w:cs="Tahoma"/>
        <w:b/>
        <w:color w:val="004990"/>
        <w:lang w:val="es-ES_tradnl"/>
      </w:rPr>
      <w:fldChar w:fldCharType="separate"/>
    </w:r>
    <w:r w:rsidR="005158BA">
      <w:rPr>
        <w:rFonts w:ascii="Tahoma" w:hAnsi="Tahoma" w:cs="Tahoma"/>
        <w:b/>
        <w:noProof/>
        <w:color w:val="004990"/>
        <w:lang w:val="es-ES_tradnl"/>
      </w:rPr>
      <w:t>31</w:t>
    </w:r>
    <w:r w:rsidRPr="00081541">
      <w:rPr>
        <w:rFonts w:ascii="Tahoma" w:hAnsi="Tahoma" w:cs="Tahoma"/>
        <w:b/>
        <w:color w:val="004990"/>
        <w:lang w:val="es-ES_tradnl"/>
      </w:rPr>
      <w:fldChar w:fldCharType="end"/>
    </w:r>
    <w:r w:rsidRPr="00081541">
      <w:rPr>
        <w:rFonts w:ascii="Tahoma" w:hAnsi="Tahoma" w:cs="Tahoma"/>
        <w:b/>
        <w:color w:val="004990"/>
        <w:lang w:val="es-ES_tradnl"/>
      </w:rPr>
      <w:t xml:space="preserve"> </w:t>
    </w:r>
    <w:r w:rsidRPr="004C3D81">
      <w:rPr>
        <w:rFonts w:ascii="Tahoma" w:hAnsi="Tahoma" w:cs="Tahoma"/>
        <w:b/>
        <w:color w:val="004990"/>
        <w:lang w:val="es-ES_tradnl"/>
      </w:rPr>
      <w:t xml:space="preserve">de </w:t>
    </w:r>
    <w:r>
      <w:rPr>
        <w:rFonts w:ascii="Tahoma" w:hAnsi="Tahoma" w:cs="Tahoma"/>
        <w:b/>
        <w:color w:val="004990"/>
        <w:lang w:val="es-ES_tradnl"/>
      </w:rPr>
      <w:t>73</w:t>
    </w:r>
  </w:p>
  <w:p w:rsidR="00284C59" w:rsidRDefault="00284C59">
    <w:pPr>
      <w:pStyle w:val="Piedepgina"/>
    </w:pPr>
  </w:p>
  <w:p w:rsidR="00284C59" w:rsidRDefault="00284C59">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36737" w:rsidRDefault="00F36737">
      <w:r>
        <w:separator/>
      </w:r>
    </w:p>
  </w:footnote>
  <w:footnote w:type="continuationSeparator" w:id="0">
    <w:p w:rsidR="00F36737" w:rsidRDefault="00F36737">
      <w:r>
        <w:continuationSeparator/>
      </w:r>
    </w:p>
  </w:footnote>
  <w:footnote w:id="1">
    <w:p w:rsidR="00284C59" w:rsidRPr="008D48C8" w:rsidRDefault="00284C59" w:rsidP="00A36C0C">
      <w:pPr>
        <w:pStyle w:val="Textonotapie"/>
      </w:pPr>
      <w:r>
        <w:rPr>
          <w:rStyle w:val="Refdenotaalpie"/>
        </w:rPr>
        <w:footnoteRef/>
      </w:r>
      <w:r>
        <w:t xml:space="preserve"> </w:t>
      </w:r>
      <w:r w:rsidRPr="00E303D9">
        <w:rPr>
          <w:rFonts w:ascii="Tahoma" w:hAnsi="Tahoma" w:cs="Tahoma"/>
        </w:rPr>
        <w:t>El periodo de validez de la propuesta no puede ser menor a noventa (90) días calendario, a partir de la fecha de presentación de la propuesta.</w:t>
      </w:r>
    </w:p>
  </w:footnote>
  <w:footnote w:id="2">
    <w:p w:rsidR="00284C59" w:rsidRPr="00353B1C" w:rsidRDefault="00284C59" w:rsidP="008431E8">
      <w:pPr>
        <w:pStyle w:val="Textonotapie"/>
      </w:pPr>
      <w:r>
        <w:rPr>
          <w:rStyle w:val="Refdenotaalpie"/>
        </w:rPr>
        <w:footnoteRef/>
      </w:r>
      <w:r>
        <w:rPr>
          <w:rFonts w:ascii="Tahoma" w:hAnsi="Tahoma" w:cs="Tahoma"/>
          <w:color w:val="365F91"/>
          <w:sz w:val="16"/>
          <w:szCs w:val="16"/>
        </w:rPr>
        <w:t xml:space="preserve"> </w:t>
      </w:r>
      <w:r w:rsidRPr="004C20D0">
        <w:rPr>
          <w:rFonts w:ascii="Tahoma" w:hAnsi="Tahoma" w:cs="Tahoma"/>
          <w:color w:val="365F91"/>
          <w:sz w:val="16"/>
          <w:szCs w:val="16"/>
        </w:rPr>
        <w:t>Se entiende como caso fortuito o de fuerza mayor cualquier evento de la naturaleza como ser: catástrofes, epidemias, inundaciones o hechos provocados por los hombres, tales como: ataques por enemigo público, huelgas (excepto las de su propio personal), actos del Gobierno como entidad soberana o persona privada.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84C59" w:rsidRDefault="00284C59" w:rsidP="00F8211E">
    <w:pPr>
      <w:pStyle w:val="Encabezado"/>
      <w:pBdr>
        <w:bottom w:val="single" w:sz="4" w:space="1" w:color="auto"/>
      </w:pBdr>
      <w:tabs>
        <w:tab w:val="clear" w:pos="8838"/>
      </w:tabs>
      <w:jc w:val="right"/>
      <w:rPr>
        <w:rFonts w:ascii="Tahoma" w:hAnsi="Tahoma" w:cs="Tahoma"/>
        <w:b/>
        <w:color w:val="004990"/>
        <w:lang w:val="es-BO"/>
      </w:rPr>
    </w:pPr>
    <w:r>
      <w:rPr>
        <w:noProof/>
        <w:lang w:val="es-BO" w:eastAsia="es-BO"/>
      </w:rPr>
      <w:drawing>
        <wp:anchor distT="0" distB="0" distL="114300" distR="114300" simplePos="0" relativeHeight="251657728" behindDoc="0" locked="0" layoutInCell="1" allowOverlap="1" wp14:anchorId="4DDCEA8B" wp14:editId="2F1EB176">
          <wp:simplePos x="0" y="0"/>
          <wp:positionH relativeFrom="column">
            <wp:posOffset>25400</wp:posOffset>
          </wp:positionH>
          <wp:positionV relativeFrom="paragraph">
            <wp:posOffset>-104775</wp:posOffset>
          </wp:positionV>
          <wp:extent cx="690245" cy="467995"/>
          <wp:effectExtent l="0" t="0" r="0" b="0"/>
          <wp:wrapNone/>
          <wp:docPr id="1" name="Imagen 741" descr="Descripción: 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Descripción: Logo Agost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90245" cy="4679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84C59" w:rsidRPr="005246C4" w:rsidRDefault="00284C59" w:rsidP="00A05FE2">
    <w:pPr>
      <w:pStyle w:val="Encabezado"/>
      <w:pBdr>
        <w:bottom w:val="single" w:sz="4" w:space="1" w:color="auto"/>
      </w:pBdr>
      <w:tabs>
        <w:tab w:val="clear" w:pos="8838"/>
      </w:tabs>
      <w:jc w:val="right"/>
      <w:rPr>
        <w:rFonts w:ascii="Tahoma" w:hAnsi="Tahoma" w:cs="Tahoma"/>
        <w:b/>
        <w:color w:val="1F497D"/>
        <w:lang w:val="es-BO"/>
      </w:rPr>
    </w:pPr>
    <w:r>
      <w:rPr>
        <w:rFonts w:ascii="Tahoma" w:hAnsi="Tahoma" w:cs="Tahoma"/>
        <w:b/>
        <w:color w:val="1F497D"/>
        <w:lang w:val="es-BO"/>
      </w:rPr>
      <w:t xml:space="preserve">  LICITACION PUBLICA N° </w:t>
    </w:r>
    <w:r w:rsidR="0043511C">
      <w:rPr>
        <w:rFonts w:ascii="Tahoma" w:hAnsi="Tahoma" w:cs="Tahoma"/>
        <w:b/>
        <w:color w:val="1F497D"/>
        <w:lang w:val="es-BO"/>
      </w:rPr>
      <w:t>80</w:t>
    </w:r>
    <w:r w:rsidRPr="005246C4">
      <w:rPr>
        <w:rFonts w:ascii="Tahoma" w:hAnsi="Tahoma" w:cs="Tahoma"/>
        <w:b/>
        <w:color w:val="1F497D"/>
        <w:lang w:val="es-BO"/>
      </w:rPr>
      <w:t>/201</w:t>
    </w:r>
    <w:r>
      <w:rPr>
        <w:rFonts w:ascii="Tahoma" w:hAnsi="Tahoma" w:cs="Tahoma"/>
        <w:b/>
        <w:color w:val="1F497D"/>
        <w:lang w:val="es-BO"/>
      </w:rPr>
      <w:t>7</w:t>
    </w:r>
  </w:p>
  <w:p w:rsidR="00284C59" w:rsidRPr="00B22241" w:rsidRDefault="00284C59" w:rsidP="008A59CC">
    <w:pPr>
      <w:pStyle w:val="Encabezado"/>
      <w:pBdr>
        <w:bottom w:val="single" w:sz="4" w:space="1" w:color="auto"/>
      </w:pBdr>
      <w:tabs>
        <w:tab w:val="clear" w:pos="8838"/>
      </w:tabs>
      <w:jc w:val="right"/>
      <w:rPr>
        <w:rFonts w:ascii="Tahoma" w:hAnsi="Tahoma" w:cs="Tahoma"/>
        <w:b/>
        <w:color w:val="004990"/>
        <w:lang w:val="es-BO"/>
      </w:rPr>
    </w:pPr>
    <w:r>
      <w:rPr>
        <w:rFonts w:ascii="Tahoma" w:hAnsi="Tahoma" w:cs="Tahoma"/>
        <w:b/>
        <w:color w:val="004990"/>
        <w:lang w:val="es-BO"/>
      </w:rPr>
      <w:t xml:space="preserve"> </w:t>
    </w:r>
    <w:r>
      <w:rPr>
        <w:rFonts w:ascii="Tahoma" w:hAnsi="Tahoma" w:cs="Tahoma"/>
        <w:b/>
        <w:color w:val="1F497D"/>
        <w:lang w:val="es-BO"/>
      </w:rPr>
      <w:t>“Portabilidad Numérica</w:t>
    </w:r>
    <w:r w:rsidRPr="00AF1046">
      <w:rPr>
        <w:rFonts w:ascii="Tahoma" w:hAnsi="Tahoma" w:cs="Tahoma"/>
        <w:b/>
        <w:color w:val="1F497D"/>
        <w:lang w:val="es-BO"/>
      </w:rPr>
      <w:t>”</w:t>
    </w:r>
    <w:r w:rsidRPr="00BD131A">
      <w:rPr>
        <w:rFonts w:ascii="Tahoma" w:hAnsi="Tahoma" w:cs="Tahoma"/>
        <w:b/>
        <w:color w:val="004990"/>
      </w:rPr>
      <w:t xml:space="preserve"> </w:t>
    </w:r>
  </w:p>
  <w:p w:rsidR="00284C59" w:rsidRPr="00F8211E" w:rsidRDefault="00284C59">
    <w:pPr>
      <w:pStyle w:val="Encabezado"/>
      <w:rPr>
        <w:lang w:val="es-BO"/>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7520E2"/>
    <w:multiLevelType w:val="hybridMultilevel"/>
    <w:tmpl w:val="0D0CD764"/>
    <w:lvl w:ilvl="0" w:tplc="400A0001">
      <w:start w:val="1"/>
      <w:numFmt w:val="bullet"/>
      <w:lvlText w:val=""/>
      <w:lvlJc w:val="left"/>
      <w:pPr>
        <w:ind w:left="1440" w:hanging="360"/>
      </w:pPr>
      <w:rPr>
        <w:rFonts w:ascii="Symbol" w:hAnsi="Symbol" w:hint="default"/>
      </w:rPr>
    </w:lvl>
    <w:lvl w:ilvl="1" w:tplc="400A0003" w:tentative="1">
      <w:start w:val="1"/>
      <w:numFmt w:val="bullet"/>
      <w:lvlText w:val="o"/>
      <w:lvlJc w:val="left"/>
      <w:pPr>
        <w:ind w:left="2160" w:hanging="360"/>
      </w:pPr>
      <w:rPr>
        <w:rFonts w:ascii="Courier New" w:hAnsi="Courier New" w:cs="Courier New" w:hint="default"/>
      </w:rPr>
    </w:lvl>
    <w:lvl w:ilvl="2" w:tplc="400A0005" w:tentative="1">
      <w:start w:val="1"/>
      <w:numFmt w:val="bullet"/>
      <w:lvlText w:val=""/>
      <w:lvlJc w:val="left"/>
      <w:pPr>
        <w:ind w:left="2880" w:hanging="360"/>
      </w:pPr>
      <w:rPr>
        <w:rFonts w:ascii="Wingdings" w:hAnsi="Wingdings" w:hint="default"/>
      </w:rPr>
    </w:lvl>
    <w:lvl w:ilvl="3" w:tplc="400A0001" w:tentative="1">
      <w:start w:val="1"/>
      <w:numFmt w:val="bullet"/>
      <w:lvlText w:val=""/>
      <w:lvlJc w:val="left"/>
      <w:pPr>
        <w:ind w:left="3600" w:hanging="360"/>
      </w:pPr>
      <w:rPr>
        <w:rFonts w:ascii="Symbol" w:hAnsi="Symbol" w:hint="default"/>
      </w:rPr>
    </w:lvl>
    <w:lvl w:ilvl="4" w:tplc="400A0003" w:tentative="1">
      <w:start w:val="1"/>
      <w:numFmt w:val="bullet"/>
      <w:lvlText w:val="o"/>
      <w:lvlJc w:val="left"/>
      <w:pPr>
        <w:ind w:left="4320" w:hanging="360"/>
      </w:pPr>
      <w:rPr>
        <w:rFonts w:ascii="Courier New" w:hAnsi="Courier New" w:cs="Courier New" w:hint="default"/>
      </w:rPr>
    </w:lvl>
    <w:lvl w:ilvl="5" w:tplc="400A0005" w:tentative="1">
      <w:start w:val="1"/>
      <w:numFmt w:val="bullet"/>
      <w:lvlText w:val=""/>
      <w:lvlJc w:val="left"/>
      <w:pPr>
        <w:ind w:left="5040" w:hanging="360"/>
      </w:pPr>
      <w:rPr>
        <w:rFonts w:ascii="Wingdings" w:hAnsi="Wingdings" w:hint="default"/>
      </w:rPr>
    </w:lvl>
    <w:lvl w:ilvl="6" w:tplc="400A0001" w:tentative="1">
      <w:start w:val="1"/>
      <w:numFmt w:val="bullet"/>
      <w:lvlText w:val=""/>
      <w:lvlJc w:val="left"/>
      <w:pPr>
        <w:ind w:left="5760" w:hanging="360"/>
      </w:pPr>
      <w:rPr>
        <w:rFonts w:ascii="Symbol" w:hAnsi="Symbol" w:hint="default"/>
      </w:rPr>
    </w:lvl>
    <w:lvl w:ilvl="7" w:tplc="400A0003" w:tentative="1">
      <w:start w:val="1"/>
      <w:numFmt w:val="bullet"/>
      <w:lvlText w:val="o"/>
      <w:lvlJc w:val="left"/>
      <w:pPr>
        <w:ind w:left="6480" w:hanging="360"/>
      </w:pPr>
      <w:rPr>
        <w:rFonts w:ascii="Courier New" w:hAnsi="Courier New" w:cs="Courier New" w:hint="default"/>
      </w:rPr>
    </w:lvl>
    <w:lvl w:ilvl="8" w:tplc="400A0005" w:tentative="1">
      <w:start w:val="1"/>
      <w:numFmt w:val="bullet"/>
      <w:lvlText w:val=""/>
      <w:lvlJc w:val="left"/>
      <w:pPr>
        <w:ind w:left="7200" w:hanging="360"/>
      </w:pPr>
      <w:rPr>
        <w:rFonts w:ascii="Wingdings" w:hAnsi="Wingdings" w:hint="default"/>
      </w:rPr>
    </w:lvl>
  </w:abstractNum>
  <w:abstractNum w:abstractNumId="1" w15:restartNumberingAfterBreak="0">
    <w:nsid w:val="06227A37"/>
    <w:multiLevelType w:val="multilevel"/>
    <w:tmpl w:val="5DB42F28"/>
    <w:lvl w:ilvl="0">
      <w:start w:val="1"/>
      <w:numFmt w:val="decimal"/>
      <w:pStyle w:val="NOE2010CG"/>
      <w:lvlText w:val="%1."/>
      <w:lvlJc w:val="left"/>
      <w:pPr>
        <w:ind w:left="360" w:hanging="360"/>
      </w:pPr>
      <w:rPr>
        <w:rFonts w:ascii="Calibri" w:eastAsia="Arial Unicode MS" w:hAnsi="Calibri" w:cs="Calibri"/>
        <w:i w:val="0"/>
      </w:rPr>
    </w:lvl>
    <w:lvl w:ilvl="1">
      <w:start w:val="1"/>
      <w:numFmt w:val="decimal"/>
      <w:pStyle w:val="NOE2010CGC"/>
      <w:lvlText w:val="%2."/>
      <w:lvlJc w:val="left"/>
      <w:pPr>
        <w:ind w:left="360" w:hanging="360"/>
      </w:pPr>
      <w:rPr>
        <w:rFonts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2">
      <w:start w:val="1"/>
      <w:numFmt w:val="decimal"/>
      <w:pStyle w:val="NOE2010CGCC"/>
      <w:lvlText w:val="%1.%2.%3."/>
      <w:lvlJc w:val="left"/>
      <w:pPr>
        <w:ind w:left="1004" w:hanging="720"/>
      </w:pPr>
      <w:rPr>
        <w:rFonts w:hint="default"/>
        <w:b w:val="0"/>
      </w:rPr>
    </w:lvl>
    <w:lvl w:ilvl="3">
      <w:start w:val="1"/>
      <w:numFmt w:val="decimal"/>
      <w:pStyle w:val="Estilo13"/>
      <w:lvlText w:val="%1.%2.%3.%4."/>
      <w:lvlJc w:val="left"/>
      <w:pPr>
        <w:ind w:left="720" w:hanging="720"/>
      </w:pPr>
      <w:rPr>
        <w:rFonts w:ascii="Arial Unicode MS" w:eastAsia="Arial Unicode MS" w:hAnsi="Arial Unicode MS" w:cs="Arial Unicode MS" w:hint="default"/>
        <w:sz w:val="20"/>
        <w:szCs w:val="20"/>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065813F1"/>
    <w:multiLevelType w:val="hybridMultilevel"/>
    <w:tmpl w:val="706415DA"/>
    <w:lvl w:ilvl="0" w:tplc="400A0017">
      <w:start w:val="1"/>
      <w:numFmt w:val="lowerLetter"/>
      <w:lvlText w:val="%1)"/>
      <w:lvlJc w:val="left"/>
      <w:pPr>
        <w:ind w:left="1800" w:hanging="360"/>
      </w:pPr>
    </w:lvl>
    <w:lvl w:ilvl="1" w:tplc="400A0019">
      <w:start w:val="1"/>
      <w:numFmt w:val="lowerLetter"/>
      <w:lvlText w:val="%2."/>
      <w:lvlJc w:val="left"/>
      <w:pPr>
        <w:ind w:left="2520" w:hanging="360"/>
      </w:pPr>
    </w:lvl>
    <w:lvl w:ilvl="2" w:tplc="400A001B">
      <w:start w:val="1"/>
      <w:numFmt w:val="lowerRoman"/>
      <w:lvlText w:val="%3."/>
      <w:lvlJc w:val="right"/>
      <w:pPr>
        <w:ind w:left="3240" w:hanging="180"/>
      </w:pPr>
    </w:lvl>
    <w:lvl w:ilvl="3" w:tplc="400A000F">
      <w:start w:val="1"/>
      <w:numFmt w:val="decimal"/>
      <w:lvlText w:val="%4."/>
      <w:lvlJc w:val="left"/>
      <w:pPr>
        <w:ind w:left="3960" w:hanging="360"/>
      </w:pPr>
    </w:lvl>
    <w:lvl w:ilvl="4" w:tplc="400A0019">
      <w:start w:val="1"/>
      <w:numFmt w:val="lowerLetter"/>
      <w:lvlText w:val="%5."/>
      <w:lvlJc w:val="left"/>
      <w:pPr>
        <w:ind w:left="4680" w:hanging="360"/>
      </w:pPr>
    </w:lvl>
    <w:lvl w:ilvl="5" w:tplc="400A001B">
      <w:start w:val="1"/>
      <w:numFmt w:val="lowerRoman"/>
      <w:lvlText w:val="%6."/>
      <w:lvlJc w:val="right"/>
      <w:pPr>
        <w:ind w:left="5400" w:hanging="180"/>
      </w:pPr>
    </w:lvl>
    <w:lvl w:ilvl="6" w:tplc="400A000F">
      <w:start w:val="1"/>
      <w:numFmt w:val="decimal"/>
      <w:lvlText w:val="%7."/>
      <w:lvlJc w:val="left"/>
      <w:pPr>
        <w:ind w:left="6120" w:hanging="360"/>
      </w:pPr>
    </w:lvl>
    <w:lvl w:ilvl="7" w:tplc="400A0019">
      <w:start w:val="1"/>
      <w:numFmt w:val="lowerLetter"/>
      <w:lvlText w:val="%8."/>
      <w:lvlJc w:val="left"/>
      <w:pPr>
        <w:ind w:left="6840" w:hanging="360"/>
      </w:pPr>
    </w:lvl>
    <w:lvl w:ilvl="8" w:tplc="400A001B">
      <w:start w:val="1"/>
      <w:numFmt w:val="lowerRoman"/>
      <w:lvlText w:val="%9."/>
      <w:lvlJc w:val="right"/>
      <w:pPr>
        <w:ind w:left="7560" w:hanging="180"/>
      </w:pPr>
    </w:lvl>
  </w:abstractNum>
  <w:abstractNum w:abstractNumId="3" w15:restartNumberingAfterBreak="0">
    <w:nsid w:val="07AD164C"/>
    <w:multiLevelType w:val="hybridMultilevel"/>
    <w:tmpl w:val="69E27874"/>
    <w:lvl w:ilvl="0" w:tplc="ED988FFC">
      <w:start w:val="1"/>
      <w:numFmt w:val="decimal"/>
      <w:lvlText w:val="%1)"/>
      <w:lvlJc w:val="left"/>
      <w:pPr>
        <w:ind w:left="1353" w:hanging="360"/>
      </w:pPr>
      <w:rPr>
        <w:rFonts w:hint="default"/>
        <w:i w:val="0"/>
      </w:rPr>
    </w:lvl>
    <w:lvl w:ilvl="1" w:tplc="9EEE9A28">
      <w:start w:val="1"/>
      <w:numFmt w:val="lowerLetter"/>
      <w:lvlText w:val="%2)"/>
      <w:lvlJc w:val="left"/>
      <w:pPr>
        <w:ind w:left="2418" w:hanging="705"/>
      </w:pPr>
      <w:rPr>
        <w:rFonts w:hint="default"/>
      </w:rPr>
    </w:lvl>
    <w:lvl w:ilvl="2" w:tplc="400A001B" w:tentative="1">
      <w:start w:val="1"/>
      <w:numFmt w:val="lowerRoman"/>
      <w:lvlText w:val="%3."/>
      <w:lvlJc w:val="right"/>
      <w:pPr>
        <w:ind w:left="2793" w:hanging="180"/>
      </w:pPr>
    </w:lvl>
    <w:lvl w:ilvl="3" w:tplc="400A000F" w:tentative="1">
      <w:start w:val="1"/>
      <w:numFmt w:val="decimal"/>
      <w:lvlText w:val="%4."/>
      <w:lvlJc w:val="left"/>
      <w:pPr>
        <w:ind w:left="3513" w:hanging="360"/>
      </w:pPr>
    </w:lvl>
    <w:lvl w:ilvl="4" w:tplc="400A0019" w:tentative="1">
      <w:start w:val="1"/>
      <w:numFmt w:val="lowerLetter"/>
      <w:lvlText w:val="%5."/>
      <w:lvlJc w:val="left"/>
      <w:pPr>
        <w:ind w:left="4233" w:hanging="360"/>
      </w:pPr>
    </w:lvl>
    <w:lvl w:ilvl="5" w:tplc="400A001B" w:tentative="1">
      <w:start w:val="1"/>
      <w:numFmt w:val="lowerRoman"/>
      <w:lvlText w:val="%6."/>
      <w:lvlJc w:val="right"/>
      <w:pPr>
        <w:ind w:left="4953" w:hanging="180"/>
      </w:pPr>
    </w:lvl>
    <w:lvl w:ilvl="6" w:tplc="400A000F" w:tentative="1">
      <w:start w:val="1"/>
      <w:numFmt w:val="decimal"/>
      <w:lvlText w:val="%7."/>
      <w:lvlJc w:val="left"/>
      <w:pPr>
        <w:ind w:left="5673" w:hanging="360"/>
      </w:pPr>
    </w:lvl>
    <w:lvl w:ilvl="7" w:tplc="400A0019" w:tentative="1">
      <w:start w:val="1"/>
      <w:numFmt w:val="lowerLetter"/>
      <w:lvlText w:val="%8."/>
      <w:lvlJc w:val="left"/>
      <w:pPr>
        <w:ind w:left="6393" w:hanging="360"/>
      </w:pPr>
    </w:lvl>
    <w:lvl w:ilvl="8" w:tplc="400A001B" w:tentative="1">
      <w:start w:val="1"/>
      <w:numFmt w:val="lowerRoman"/>
      <w:lvlText w:val="%9."/>
      <w:lvlJc w:val="right"/>
      <w:pPr>
        <w:ind w:left="7113" w:hanging="180"/>
      </w:pPr>
    </w:lvl>
  </w:abstractNum>
  <w:abstractNum w:abstractNumId="4" w15:restartNumberingAfterBreak="0">
    <w:nsid w:val="0C4C6871"/>
    <w:multiLevelType w:val="hybridMultilevel"/>
    <w:tmpl w:val="E3A6ED3A"/>
    <w:lvl w:ilvl="0" w:tplc="400A0001">
      <w:start w:val="1"/>
      <w:numFmt w:val="bullet"/>
      <w:lvlText w:val=""/>
      <w:lvlJc w:val="left"/>
      <w:pPr>
        <w:ind w:left="720" w:hanging="360"/>
      </w:pPr>
      <w:rPr>
        <w:rFonts w:ascii="Symbol" w:hAnsi="Symbol" w:hint="default"/>
      </w:rPr>
    </w:lvl>
    <w:lvl w:ilvl="1" w:tplc="400A0003">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start w:val="1"/>
      <w:numFmt w:val="bullet"/>
      <w:lvlText w:val=""/>
      <w:lvlJc w:val="left"/>
      <w:pPr>
        <w:ind w:left="2880" w:hanging="360"/>
      </w:pPr>
      <w:rPr>
        <w:rFonts w:ascii="Symbol" w:hAnsi="Symbol" w:hint="default"/>
      </w:rPr>
    </w:lvl>
    <w:lvl w:ilvl="4" w:tplc="400A0003">
      <w:start w:val="1"/>
      <w:numFmt w:val="bullet"/>
      <w:lvlText w:val="o"/>
      <w:lvlJc w:val="left"/>
      <w:pPr>
        <w:ind w:left="3600" w:hanging="360"/>
      </w:pPr>
      <w:rPr>
        <w:rFonts w:ascii="Courier New" w:hAnsi="Courier New" w:cs="Courier New" w:hint="default"/>
      </w:rPr>
    </w:lvl>
    <w:lvl w:ilvl="5" w:tplc="400A0005">
      <w:start w:val="1"/>
      <w:numFmt w:val="bullet"/>
      <w:lvlText w:val=""/>
      <w:lvlJc w:val="left"/>
      <w:pPr>
        <w:ind w:left="4320" w:hanging="360"/>
      </w:pPr>
      <w:rPr>
        <w:rFonts w:ascii="Wingdings" w:hAnsi="Wingdings" w:hint="default"/>
      </w:rPr>
    </w:lvl>
    <w:lvl w:ilvl="6" w:tplc="400A0001">
      <w:start w:val="1"/>
      <w:numFmt w:val="bullet"/>
      <w:lvlText w:val=""/>
      <w:lvlJc w:val="left"/>
      <w:pPr>
        <w:ind w:left="5040" w:hanging="360"/>
      </w:pPr>
      <w:rPr>
        <w:rFonts w:ascii="Symbol" w:hAnsi="Symbol" w:hint="default"/>
      </w:rPr>
    </w:lvl>
    <w:lvl w:ilvl="7" w:tplc="400A0003">
      <w:start w:val="1"/>
      <w:numFmt w:val="bullet"/>
      <w:lvlText w:val="o"/>
      <w:lvlJc w:val="left"/>
      <w:pPr>
        <w:ind w:left="5760" w:hanging="360"/>
      </w:pPr>
      <w:rPr>
        <w:rFonts w:ascii="Courier New" w:hAnsi="Courier New" w:cs="Courier New" w:hint="default"/>
      </w:rPr>
    </w:lvl>
    <w:lvl w:ilvl="8" w:tplc="400A0005">
      <w:start w:val="1"/>
      <w:numFmt w:val="bullet"/>
      <w:lvlText w:val=""/>
      <w:lvlJc w:val="left"/>
      <w:pPr>
        <w:ind w:left="6480" w:hanging="360"/>
      </w:pPr>
      <w:rPr>
        <w:rFonts w:ascii="Wingdings" w:hAnsi="Wingdings" w:hint="default"/>
      </w:rPr>
    </w:lvl>
  </w:abstractNum>
  <w:abstractNum w:abstractNumId="5" w15:restartNumberingAfterBreak="0">
    <w:nsid w:val="0C96116D"/>
    <w:multiLevelType w:val="hybridMultilevel"/>
    <w:tmpl w:val="02C21136"/>
    <w:lvl w:ilvl="0" w:tplc="C2143330">
      <w:start w:val="1"/>
      <w:numFmt w:val="decimal"/>
      <w:lvlText w:val="2.%1."/>
      <w:lvlJc w:val="left"/>
      <w:pPr>
        <w:ind w:left="1080" w:hanging="360"/>
      </w:pPr>
      <w:rPr>
        <w:rFonts w:hint="default"/>
        <w:b/>
      </w:rPr>
    </w:lvl>
    <w:lvl w:ilvl="1" w:tplc="400A0019" w:tentative="1">
      <w:start w:val="1"/>
      <w:numFmt w:val="lowerLetter"/>
      <w:lvlText w:val="%2."/>
      <w:lvlJc w:val="left"/>
      <w:pPr>
        <w:ind w:left="1800" w:hanging="360"/>
      </w:pPr>
    </w:lvl>
    <w:lvl w:ilvl="2" w:tplc="400A001B" w:tentative="1">
      <w:start w:val="1"/>
      <w:numFmt w:val="lowerRoman"/>
      <w:lvlText w:val="%3."/>
      <w:lvlJc w:val="right"/>
      <w:pPr>
        <w:ind w:left="2520" w:hanging="180"/>
      </w:pPr>
    </w:lvl>
    <w:lvl w:ilvl="3" w:tplc="400A000F" w:tentative="1">
      <w:start w:val="1"/>
      <w:numFmt w:val="decimal"/>
      <w:lvlText w:val="%4."/>
      <w:lvlJc w:val="left"/>
      <w:pPr>
        <w:ind w:left="3240" w:hanging="360"/>
      </w:pPr>
    </w:lvl>
    <w:lvl w:ilvl="4" w:tplc="400A0019" w:tentative="1">
      <w:start w:val="1"/>
      <w:numFmt w:val="lowerLetter"/>
      <w:lvlText w:val="%5."/>
      <w:lvlJc w:val="left"/>
      <w:pPr>
        <w:ind w:left="3960" w:hanging="360"/>
      </w:pPr>
    </w:lvl>
    <w:lvl w:ilvl="5" w:tplc="400A001B" w:tentative="1">
      <w:start w:val="1"/>
      <w:numFmt w:val="lowerRoman"/>
      <w:lvlText w:val="%6."/>
      <w:lvlJc w:val="right"/>
      <w:pPr>
        <w:ind w:left="4680" w:hanging="180"/>
      </w:pPr>
    </w:lvl>
    <w:lvl w:ilvl="6" w:tplc="400A000F" w:tentative="1">
      <w:start w:val="1"/>
      <w:numFmt w:val="decimal"/>
      <w:lvlText w:val="%7."/>
      <w:lvlJc w:val="left"/>
      <w:pPr>
        <w:ind w:left="5400" w:hanging="360"/>
      </w:pPr>
    </w:lvl>
    <w:lvl w:ilvl="7" w:tplc="400A0019" w:tentative="1">
      <w:start w:val="1"/>
      <w:numFmt w:val="lowerLetter"/>
      <w:lvlText w:val="%8."/>
      <w:lvlJc w:val="left"/>
      <w:pPr>
        <w:ind w:left="6120" w:hanging="360"/>
      </w:pPr>
    </w:lvl>
    <w:lvl w:ilvl="8" w:tplc="400A001B" w:tentative="1">
      <w:start w:val="1"/>
      <w:numFmt w:val="lowerRoman"/>
      <w:lvlText w:val="%9."/>
      <w:lvlJc w:val="right"/>
      <w:pPr>
        <w:ind w:left="6840" w:hanging="180"/>
      </w:pPr>
    </w:lvl>
  </w:abstractNum>
  <w:abstractNum w:abstractNumId="6" w15:restartNumberingAfterBreak="0">
    <w:nsid w:val="0CE304B1"/>
    <w:multiLevelType w:val="hybridMultilevel"/>
    <w:tmpl w:val="52363402"/>
    <w:lvl w:ilvl="0" w:tplc="400A0015">
      <w:start w:val="1"/>
      <w:numFmt w:val="upp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7" w15:restartNumberingAfterBreak="0">
    <w:nsid w:val="0E0927F9"/>
    <w:multiLevelType w:val="hybridMultilevel"/>
    <w:tmpl w:val="5364A850"/>
    <w:lvl w:ilvl="0" w:tplc="400A0001">
      <w:start w:val="1"/>
      <w:numFmt w:val="bullet"/>
      <w:lvlText w:val=""/>
      <w:lvlJc w:val="left"/>
      <w:pPr>
        <w:ind w:left="1211" w:hanging="360"/>
      </w:pPr>
      <w:rPr>
        <w:rFonts w:ascii="Symbol" w:hAnsi="Symbol" w:hint="default"/>
      </w:rPr>
    </w:lvl>
    <w:lvl w:ilvl="1" w:tplc="400A0003">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8" w15:restartNumberingAfterBreak="0">
    <w:nsid w:val="12D231E4"/>
    <w:multiLevelType w:val="singleLevel"/>
    <w:tmpl w:val="F23458A4"/>
    <w:lvl w:ilvl="0">
      <w:start w:val="1"/>
      <w:numFmt w:val="upperLetter"/>
      <w:pStyle w:val="Ttulo6"/>
      <w:lvlText w:val="%1."/>
      <w:lvlJc w:val="left"/>
      <w:pPr>
        <w:tabs>
          <w:tab w:val="num" w:pos="360"/>
        </w:tabs>
        <w:ind w:left="360" w:hanging="360"/>
      </w:pPr>
      <w:rPr>
        <w:rFonts w:hint="default"/>
      </w:rPr>
    </w:lvl>
  </w:abstractNum>
  <w:abstractNum w:abstractNumId="9" w15:restartNumberingAfterBreak="0">
    <w:nsid w:val="132C3F18"/>
    <w:multiLevelType w:val="hybridMultilevel"/>
    <w:tmpl w:val="04E62BF4"/>
    <w:lvl w:ilvl="0" w:tplc="FFFFFFFF">
      <w:start w:val="1"/>
      <w:numFmt w:val="upperRoman"/>
      <w:pStyle w:val="Ttulo4"/>
      <w:lvlText w:val="%1."/>
      <w:lvlJc w:val="left"/>
      <w:pPr>
        <w:tabs>
          <w:tab w:val="num" w:pos="720"/>
        </w:tabs>
        <w:ind w:left="340" w:hanging="340"/>
      </w:pPr>
      <w:rPr>
        <w:rFonts w:hint="default"/>
        <w:b w:val="0"/>
        <w:i w:val="0"/>
      </w:rPr>
    </w:lvl>
    <w:lvl w:ilvl="1" w:tplc="FFFFFFFF">
      <w:start w:val="1"/>
      <w:numFmt w:val="lowerLetter"/>
      <w:lvlText w:val="%2)"/>
      <w:lvlJc w:val="left"/>
      <w:pPr>
        <w:tabs>
          <w:tab w:val="num" w:pos="1440"/>
        </w:tabs>
        <w:ind w:left="1440" w:hanging="360"/>
      </w:pPr>
      <w:rPr>
        <w:rFonts w:hint="default"/>
      </w:r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10" w15:restartNumberingAfterBreak="0">
    <w:nsid w:val="16A1666D"/>
    <w:multiLevelType w:val="hybridMultilevel"/>
    <w:tmpl w:val="7182F4E6"/>
    <w:lvl w:ilvl="0" w:tplc="400A0005">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1" w15:restartNumberingAfterBreak="0">
    <w:nsid w:val="16D33ECE"/>
    <w:multiLevelType w:val="hybridMultilevel"/>
    <w:tmpl w:val="42ECAA0C"/>
    <w:lvl w:ilvl="0" w:tplc="400A0001">
      <w:start w:val="1"/>
      <w:numFmt w:val="bullet"/>
      <w:lvlText w:val=""/>
      <w:lvlJc w:val="left"/>
      <w:pPr>
        <w:ind w:left="1713" w:hanging="360"/>
      </w:pPr>
      <w:rPr>
        <w:rFonts w:ascii="Symbol" w:hAnsi="Symbol" w:hint="default"/>
      </w:rPr>
    </w:lvl>
    <w:lvl w:ilvl="1" w:tplc="400A0003" w:tentative="1">
      <w:start w:val="1"/>
      <w:numFmt w:val="bullet"/>
      <w:lvlText w:val="o"/>
      <w:lvlJc w:val="left"/>
      <w:pPr>
        <w:ind w:left="2433" w:hanging="360"/>
      </w:pPr>
      <w:rPr>
        <w:rFonts w:ascii="Courier New" w:hAnsi="Courier New" w:cs="Courier New" w:hint="default"/>
      </w:rPr>
    </w:lvl>
    <w:lvl w:ilvl="2" w:tplc="400A0005" w:tentative="1">
      <w:start w:val="1"/>
      <w:numFmt w:val="bullet"/>
      <w:lvlText w:val=""/>
      <w:lvlJc w:val="left"/>
      <w:pPr>
        <w:ind w:left="3153" w:hanging="360"/>
      </w:pPr>
      <w:rPr>
        <w:rFonts w:ascii="Wingdings" w:hAnsi="Wingdings" w:hint="default"/>
      </w:rPr>
    </w:lvl>
    <w:lvl w:ilvl="3" w:tplc="400A0001" w:tentative="1">
      <w:start w:val="1"/>
      <w:numFmt w:val="bullet"/>
      <w:lvlText w:val=""/>
      <w:lvlJc w:val="left"/>
      <w:pPr>
        <w:ind w:left="3873" w:hanging="360"/>
      </w:pPr>
      <w:rPr>
        <w:rFonts w:ascii="Symbol" w:hAnsi="Symbol" w:hint="default"/>
      </w:rPr>
    </w:lvl>
    <w:lvl w:ilvl="4" w:tplc="400A0003" w:tentative="1">
      <w:start w:val="1"/>
      <w:numFmt w:val="bullet"/>
      <w:lvlText w:val="o"/>
      <w:lvlJc w:val="left"/>
      <w:pPr>
        <w:ind w:left="4593" w:hanging="360"/>
      </w:pPr>
      <w:rPr>
        <w:rFonts w:ascii="Courier New" w:hAnsi="Courier New" w:cs="Courier New" w:hint="default"/>
      </w:rPr>
    </w:lvl>
    <w:lvl w:ilvl="5" w:tplc="400A0005" w:tentative="1">
      <w:start w:val="1"/>
      <w:numFmt w:val="bullet"/>
      <w:lvlText w:val=""/>
      <w:lvlJc w:val="left"/>
      <w:pPr>
        <w:ind w:left="5313" w:hanging="360"/>
      </w:pPr>
      <w:rPr>
        <w:rFonts w:ascii="Wingdings" w:hAnsi="Wingdings" w:hint="default"/>
      </w:rPr>
    </w:lvl>
    <w:lvl w:ilvl="6" w:tplc="400A0001" w:tentative="1">
      <w:start w:val="1"/>
      <w:numFmt w:val="bullet"/>
      <w:lvlText w:val=""/>
      <w:lvlJc w:val="left"/>
      <w:pPr>
        <w:ind w:left="6033" w:hanging="360"/>
      </w:pPr>
      <w:rPr>
        <w:rFonts w:ascii="Symbol" w:hAnsi="Symbol" w:hint="default"/>
      </w:rPr>
    </w:lvl>
    <w:lvl w:ilvl="7" w:tplc="400A0003" w:tentative="1">
      <w:start w:val="1"/>
      <w:numFmt w:val="bullet"/>
      <w:lvlText w:val="o"/>
      <w:lvlJc w:val="left"/>
      <w:pPr>
        <w:ind w:left="6753" w:hanging="360"/>
      </w:pPr>
      <w:rPr>
        <w:rFonts w:ascii="Courier New" w:hAnsi="Courier New" w:cs="Courier New" w:hint="default"/>
      </w:rPr>
    </w:lvl>
    <w:lvl w:ilvl="8" w:tplc="400A0005" w:tentative="1">
      <w:start w:val="1"/>
      <w:numFmt w:val="bullet"/>
      <w:lvlText w:val=""/>
      <w:lvlJc w:val="left"/>
      <w:pPr>
        <w:ind w:left="7473" w:hanging="360"/>
      </w:pPr>
      <w:rPr>
        <w:rFonts w:ascii="Wingdings" w:hAnsi="Wingdings" w:hint="default"/>
      </w:rPr>
    </w:lvl>
  </w:abstractNum>
  <w:abstractNum w:abstractNumId="12" w15:restartNumberingAfterBreak="0">
    <w:nsid w:val="17777110"/>
    <w:multiLevelType w:val="hybridMultilevel"/>
    <w:tmpl w:val="37F8A52A"/>
    <w:lvl w:ilvl="0" w:tplc="8E84FAE8">
      <w:start w:val="1"/>
      <w:numFmt w:val="lowerLetter"/>
      <w:lvlText w:val="%1)"/>
      <w:lvlJc w:val="left"/>
      <w:pPr>
        <w:ind w:left="2487" w:hanging="360"/>
      </w:pPr>
      <w:rPr>
        <w:rFonts w:hint="default"/>
      </w:rPr>
    </w:lvl>
    <w:lvl w:ilvl="1" w:tplc="400A0019" w:tentative="1">
      <w:start w:val="1"/>
      <w:numFmt w:val="lowerLetter"/>
      <w:lvlText w:val="%2."/>
      <w:lvlJc w:val="left"/>
      <w:pPr>
        <w:ind w:left="3207" w:hanging="360"/>
      </w:pPr>
    </w:lvl>
    <w:lvl w:ilvl="2" w:tplc="400A001B" w:tentative="1">
      <w:start w:val="1"/>
      <w:numFmt w:val="lowerRoman"/>
      <w:lvlText w:val="%3."/>
      <w:lvlJc w:val="right"/>
      <w:pPr>
        <w:ind w:left="3927" w:hanging="180"/>
      </w:pPr>
    </w:lvl>
    <w:lvl w:ilvl="3" w:tplc="400A000F" w:tentative="1">
      <w:start w:val="1"/>
      <w:numFmt w:val="decimal"/>
      <w:lvlText w:val="%4."/>
      <w:lvlJc w:val="left"/>
      <w:pPr>
        <w:ind w:left="4647" w:hanging="360"/>
      </w:pPr>
    </w:lvl>
    <w:lvl w:ilvl="4" w:tplc="400A0019" w:tentative="1">
      <w:start w:val="1"/>
      <w:numFmt w:val="lowerLetter"/>
      <w:lvlText w:val="%5."/>
      <w:lvlJc w:val="left"/>
      <w:pPr>
        <w:ind w:left="5367" w:hanging="360"/>
      </w:pPr>
    </w:lvl>
    <w:lvl w:ilvl="5" w:tplc="400A001B" w:tentative="1">
      <w:start w:val="1"/>
      <w:numFmt w:val="lowerRoman"/>
      <w:lvlText w:val="%6."/>
      <w:lvlJc w:val="right"/>
      <w:pPr>
        <w:ind w:left="6087" w:hanging="180"/>
      </w:pPr>
    </w:lvl>
    <w:lvl w:ilvl="6" w:tplc="400A000F" w:tentative="1">
      <w:start w:val="1"/>
      <w:numFmt w:val="decimal"/>
      <w:lvlText w:val="%7."/>
      <w:lvlJc w:val="left"/>
      <w:pPr>
        <w:ind w:left="6807" w:hanging="360"/>
      </w:pPr>
    </w:lvl>
    <w:lvl w:ilvl="7" w:tplc="400A0019" w:tentative="1">
      <w:start w:val="1"/>
      <w:numFmt w:val="lowerLetter"/>
      <w:lvlText w:val="%8."/>
      <w:lvlJc w:val="left"/>
      <w:pPr>
        <w:ind w:left="7527" w:hanging="360"/>
      </w:pPr>
    </w:lvl>
    <w:lvl w:ilvl="8" w:tplc="400A001B" w:tentative="1">
      <w:start w:val="1"/>
      <w:numFmt w:val="lowerRoman"/>
      <w:lvlText w:val="%9."/>
      <w:lvlJc w:val="right"/>
      <w:pPr>
        <w:ind w:left="8247" w:hanging="180"/>
      </w:pPr>
    </w:lvl>
  </w:abstractNum>
  <w:abstractNum w:abstractNumId="13" w15:restartNumberingAfterBreak="0">
    <w:nsid w:val="17F412D3"/>
    <w:multiLevelType w:val="hybridMultilevel"/>
    <w:tmpl w:val="BBDC55E6"/>
    <w:lvl w:ilvl="0" w:tplc="400A000D">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4" w15:restartNumberingAfterBreak="0">
    <w:nsid w:val="19CE2DE8"/>
    <w:multiLevelType w:val="multilevel"/>
    <w:tmpl w:val="AFB2E004"/>
    <w:lvl w:ilvl="0">
      <w:start w:val="1"/>
      <w:numFmt w:val="decimal"/>
      <w:lvlText w:val="%1."/>
      <w:lvlJc w:val="left"/>
      <w:pPr>
        <w:ind w:left="2629" w:hanging="360"/>
      </w:pPr>
      <w:rPr>
        <w:sz w:val="24"/>
      </w:rPr>
    </w:lvl>
    <w:lvl w:ilvl="1">
      <w:start w:val="1"/>
      <w:numFmt w:val="decimal"/>
      <w:lvlText w:val="%2."/>
      <w:lvlJc w:val="left"/>
      <w:pPr>
        <w:ind w:left="1344" w:hanging="720"/>
      </w:pPr>
      <w:rPr>
        <w:rFonts w:hint="default"/>
      </w:rPr>
    </w:lvl>
    <w:lvl w:ilvl="2">
      <w:start w:val="1"/>
      <w:numFmt w:val="decimal"/>
      <w:isLgl/>
      <w:lvlText w:val="%1.%2.%3"/>
      <w:lvlJc w:val="left"/>
      <w:pPr>
        <w:ind w:left="1344" w:hanging="720"/>
      </w:pPr>
      <w:rPr>
        <w:rFonts w:hint="default"/>
        <w:i w:val="0"/>
      </w:rPr>
    </w:lvl>
    <w:lvl w:ilvl="3">
      <w:start w:val="1"/>
      <w:numFmt w:val="decimal"/>
      <w:isLgl/>
      <w:lvlText w:val="%1.%2.%3.%4"/>
      <w:lvlJc w:val="left"/>
      <w:pPr>
        <w:ind w:left="1704" w:hanging="108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2064" w:hanging="1440"/>
      </w:pPr>
      <w:rPr>
        <w:rFonts w:hint="default"/>
      </w:rPr>
    </w:lvl>
    <w:lvl w:ilvl="6">
      <w:start w:val="1"/>
      <w:numFmt w:val="decimal"/>
      <w:isLgl/>
      <w:lvlText w:val="%1.%2.%3.%4.%5.%6.%7"/>
      <w:lvlJc w:val="left"/>
      <w:pPr>
        <w:ind w:left="2424" w:hanging="1800"/>
      </w:pPr>
      <w:rPr>
        <w:rFonts w:hint="default"/>
      </w:rPr>
    </w:lvl>
    <w:lvl w:ilvl="7">
      <w:start w:val="1"/>
      <w:numFmt w:val="decimal"/>
      <w:isLgl/>
      <w:lvlText w:val="%1.%2.%3.%4.%5.%6.%7.%8"/>
      <w:lvlJc w:val="left"/>
      <w:pPr>
        <w:ind w:left="2424" w:hanging="1800"/>
      </w:pPr>
      <w:rPr>
        <w:rFonts w:hint="default"/>
      </w:rPr>
    </w:lvl>
    <w:lvl w:ilvl="8">
      <w:start w:val="1"/>
      <w:numFmt w:val="decimal"/>
      <w:isLgl/>
      <w:lvlText w:val="%1.%2.%3.%4.%5.%6.%7.%8.%9"/>
      <w:lvlJc w:val="left"/>
      <w:pPr>
        <w:ind w:left="2784" w:hanging="2160"/>
      </w:pPr>
      <w:rPr>
        <w:rFonts w:hint="default"/>
      </w:rPr>
    </w:lvl>
  </w:abstractNum>
  <w:abstractNum w:abstractNumId="15" w15:restartNumberingAfterBreak="0">
    <w:nsid w:val="1D172E75"/>
    <w:multiLevelType w:val="hybridMultilevel"/>
    <w:tmpl w:val="D01AEF3C"/>
    <w:lvl w:ilvl="0" w:tplc="400A000F">
      <w:start w:val="1"/>
      <w:numFmt w:val="decimal"/>
      <w:lvlText w:val="%1."/>
      <w:lvlJc w:val="left"/>
      <w:pPr>
        <w:ind w:left="360" w:hanging="360"/>
      </w:pPr>
    </w:lvl>
    <w:lvl w:ilvl="1" w:tplc="400A0019" w:tentative="1">
      <w:start w:val="1"/>
      <w:numFmt w:val="lowerLetter"/>
      <w:lvlText w:val="%2."/>
      <w:lvlJc w:val="left"/>
      <w:pPr>
        <w:ind w:left="1080" w:hanging="360"/>
      </w:pPr>
    </w:lvl>
    <w:lvl w:ilvl="2" w:tplc="400A001B" w:tentative="1">
      <w:start w:val="1"/>
      <w:numFmt w:val="lowerRoman"/>
      <w:lvlText w:val="%3."/>
      <w:lvlJc w:val="right"/>
      <w:pPr>
        <w:ind w:left="1800" w:hanging="180"/>
      </w:pPr>
    </w:lvl>
    <w:lvl w:ilvl="3" w:tplc="400A000F" w:tentative="1">
      <w:start w:val="1"/>
      <w:numFmt w:val="decimal"/>
      <w:lvlText w:val="%4."/>
      <w:lvlJc w:val="left"/>
      <w:pPr>
        <w:ind w:left="2520" w:hanging="360"/>
      </w:pPr>
    </w:lvl>
    <w:lvl w:ilvl="4" w:tplc="400A0019" w:tentative="1">
      <w:start w:val="1"/>
      <w:numFmt w:val="lowerLetter"/>
      <w:lvlText w:val="%5."/>
      <w:lvlJc w:val="left"/>
      <w:pPr>
        <w:ind w:left="3240" w:hanging="360"/>
      </w:pPr>
    </w:lvl>
    <w:lvl w:ilvl="5" w:tplc="400A001B" w:tentative="1">
      <w:start w:val="1"/>
      <w:numFmt w:val="lowerRoman"/>
      <w:lvlText w:val="%6."/>
      <w:lvlJc w:val="right"/>
      <w:pPr>
        <w:ind w:left="3960" w:hanging="180"/>
      </w:pPr>
    </w:lvl>
    <w:lvl w:ilvl="6" w:tplc="400A000F" w:tentative="1">
      <w:start w:val="1"/>
      <w:numFmt w:val="decimal"/>
      <w:lvlText w:val="%7."/>
      <w:lvlJc w:val="left"/>
      <w:pPr>
        <w:ind w:left="4680" w:hanging="360"/>
      </w:pPr>
    </w:lvl>
    <w:lvl w:ilvl="7" w:tplc="400A0019" w:tentative="1">
      <w:start w:val="1"/>
      <w:numFmt w:val="lowerLetter"/>
      <w:lvlText w:val="%8."/>
      <w:lvlJc w:val="left"/>
      <w:pPr>
        <w:ind w:left="5400" w:hanging="360"/>
      </w:pPr>
    </w:lvl>
    <w:lvl w:ilvl="8" w:tplc="400A001B" w:tentative="1">
      <w:start w:val="1"/>
      <w:numFmt w:val="lowerRoman"/>
      <w:lvlText w:val="%9."/>
      <w:lvlJc w:val="right"/>
      <w:pPr>
        <w:ind w:left="6120" w:hanging="180"/>
      </w:pPr>
    </w:lvl>
  </w:abstractNum>
  <w:abstractNum w:abstractNumId="16" w15:restartNumberingAfterBreak="0">
    <w:nsid w:val="1D806E35"/>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17" w15:restartNumberingAfterBreak="0">
    <w:nsid w:val="1DE80125"/>
    <w:multiLevelType w:val="multilevel"/>
    <w:tmpl w:val="338AA1F4"/>
    <w:lvl w:ilvl="0">
      <w:start w:val="7"/>
      <w:numFmt w:val="decimal"/>
      <w:lvlText w:val="%1"/>
      <w:lvlJc w:val="left"/>
      <w:pPr>
        <w:ind w:left="375" w:hanging="375"/>
      </w:pPr>
      <w:rPr>
        <w:rFonts w:hint="default"/>
        <w:b/>
        <w:u w:val="single"/>
      </w:rPr>
    </w:lvl>
    <w:lvl w:ilvl="1">
      <w:start w:val="1"/>
      <w:numFmt w:val="decimal"/>
      <w:lvlText w:val="%1.%2"/>
      <w:lvlJc w:val="left"/>
      <w:pPr>
        <w:ind w:left="3562" w:hanging="720"/>
      </w:pPr>
      <w:rPr>
        <w:rFonts w:hint="default"/>
        <w:b/>
        <w:u w:val="single"/>
      </w:rPr>
    </w:lvl>
    <w:lvl w:ilvl="2">
      <w:start w:val="1"/>
      <w:numFmt w:val="decimal"/>
      <w:lvlText w:val="%1.%2.%3"/>
      <w:lvlJc w:val="left"/>
      <w:pPr>
        <w:ind w:left="6404" w:hanging="720"/>
      </w:pPr>
      <w:rPr>
        <w:rFonts w:hint="default"/>
        <w:b/>
        <w:u w:val="single"/>
      </w:rPr>
    </w:lvl>
    <w:lvl w:ilvl="3">
      <w:start w:val="1"/>
      <w:numFmt w:val="decimal"/>
      <w:lvlText w:val="%1.%2.%3.%4"/>
      <w:lvlJc w:val="left"/>
      <w:pPr>
        <w:ind w:left="9606" w:hanging="1080"/>
      </w:pPr>
      <w:rPr>
        <w:rFonts w:hint="default"/>
        <w:b/>
        <w:u w:val="single"/>
      </w:rPr>
    </w:lvl>
    <w:lvl w:ilvl="4">
      <w:start w:val="1"/>
      <w:numFmt w:val="decimal"/>
      <w:lvlText w:val="%1.%2.%3.%4.%5"/>
      <w:lvlJc w:val="left"/>
      <w:pPr>
        <w:ind w:left="12448" w:hanging="1080"/>
      </w:pPr>
      <w:rPr>
        <w:rFonts w:hint="default"/>
        <w:b/>
        <w:u w:val="single"/>
      </w:rPr>
    </w:lvl>
    <w:lvl w:ilvl="5">
      <w:start w:val="1"/>
      <w:numFmt w:val="decimal"/>
      <w:lvlText w:val="%1.%2.%3.%4.%5.%6"/>
      <w:lvlJc w:val="left"/>
      <w:pPr>
        <w:ind w:left="15650" w:hanging="1440"/>
      </w:pPr>
      <w:rPr>
        <w:rFonts w:hint="default"/>
        <w:b/>
        <w:u w:val="single"/>
      </w:rPr>
    </w:lvl>
    <w:lvl w:ilvl="6">
      <w:start w:val="1"/>
      <w:numFmt w:val="decimal"/>
      <w:lvlText w:val="%1.%2.%3.%4.%5.%6.%7"/>
      <w:lvlJc w:val="left"/>
      <w:pPr>
        <w:ind w:left="18852" w:hanging="1800"/>
      </w:pPr>
      <w:rPr>
        <w:rFonts w:hint="default"/>
        <w:b/>
        <w:u w:val="single"/>
      </w:rPr>
    </w:lvl>
    <w:lvl w:ilvl="7">
      <w:start w:val="1"/>
      <w:numFmt w:val="decimal"/>
      <w:lvlText w:val="%1.%2.%3.%4.%5.%6.%7.%8"/>
      <w:lvlJc w:val="left"/>
      <w:pPr>
        <w:ind w:left="21694" w:hanging="1800"/>
      </w:pPr>
      <w:rPr>
        <w:rFonts w:hint="default"/>
        <w:b/>
        <w:u w:val="single"/>
      </w:rPr>
    </w:lvl>
    <w:lvl w:ilvl="8">
      <w:start w:val="1"/>
      <w:numFmt w:val="decimal"/>
      <w:lvlText w:val="%1.%2.%3.%4.%5.%6.%7.%8.%9"/>
      <w:lvlJc w:val="left"/>
      <w:pPr>
        <w:ind w:left="24896" w:hanging="2160"/>
      </w:pPr>
      <w:rPr>
        <w:rFonts w:hint="default"/>
        <w:b/>
        <w:u w:val="single"/>
      </w:rPr>
    </w:lvl>
  </w:abstractNum>
  <w:abstractNum w:abstractNumId="18" w15:restartNumberingAfterBreak="0">
    <w:nsid w:val="213F35DB"/>
    <w:multiLevelType w:val="hybridMultilevel"/>
    <w:tmpl w:val="D01AEF3C"/>
    <w:lvl w:ilvl="0" w:tplc="400A000F">
      <w:start w:val="1"/>
      <w:numFmt w:val="decimal"/>
      <w:lvlText w:val="%1."/>
      <w:lvlJc w:val="left"/>
      <w:pPr>
        <w:ind w:left="360" w:hanging="360"/>
      </w:pPr>
    </w:lvl>
    <w:lvl w:ilvl="1" w:tplc="400A0019" w:tentative="1">
      <w:start w:val="1"/>
      <w:numFmt w:val="lowerLetter"/>
      <w:lvlText w:val="%2."/>
      <w:lvlJc w:val="left"/>
      <w:pPr>
        <w:ind w:left="1080" w:hanging="360"/>
      </w:pPr>
    </w:lvl>
    <w:lvl w:ilvl="2" w:tplc="400A001B" w:tentative="1">
      <w:start w:val="1"/>
      <w:numFmt w:val="lowerRoman"/>
      <w:lvlText w:val="%3."/>
      <w:lvlJc w:val="right"/>
      <w:pPr>
        <w:ind w:left="1800" w:hanging="180"/>
      </w:pPr>
    </w:lvl>
    <w:lvl w:ilvl="3" w:tplc="400A000F" w:tentative="1">
      <w:start w:val="1"/>
      <w:numFmt w:val="decimal"/>
      <w:lvlText w:val="%4."/>
      <w:lvlJc w:val="left"/>
      <w:pPr>
        <w:ind w:left="2520" w:hanging="360"/>
      </w:pPr>
    </w:lvl>
    <w:lvl w:ilvl="4" w:tplc="400A0019" w:tentative="1">
      <w:start w:val="1"/>
      <w:numFmt w:val="lowerLetter"/>
      <w:lvlText w:val="%5."/>
      <w:lvlJc w:val="left"/>
      <w:pPr>
        <w:ind w:left="3240" w:hanging="360"/>
      </w:pPr>
    </w:lvl>
    <w:lvl w:ilvl="5" w:tplc="400A001B" w:tentative="1">
      <w:start w:val="1"/>
      <w:numFmt w:val="lowerRoman"/>
      <w:lvlText w:val="%6."/>
      <w:lvlJc w:val="right"/>
      <w:pPr>
        <w:ind w:left="3960" w:hanging="180"/>
      </w:pPr>
    </w:lvl>
    <w:lvl w:ilvl="6" w:tplc="400A000F" w:tentative="1">
      <w:start w:val="1"/>
      <w:numFmt w:val="decimal"/>
      <w:lvlText w:val="%7."/>
      <w:lvlJc w:val="left"/>
      <w:pPr>
        <w:ind w:left="4680" w:hanging="360"/>
      </w:pPr>
    </w:lvl>
    <w:lvl w:ilvl="7" w:tplc="400A0019" w:tentative="1">
      <w:start w:val="1"/>
      <w:numFmt w:val="lowerLetter"/>
      <w:lvlText w:val="%8."/>
      <w:lvlJc w:val="left"/>
      <w:pPr>
        <w:ind w:left="5400" w:hanging="360"/>
      </w:pPr>
    </w:lvl>
    <w:lvl w:ilvl="8" w:tplc="400A001B" w:tentative="1">
      <w:start w:val="1"/>
      <w:numFmt w:val="lowerRoman"/>
      <w:lvlText w:val="%9."/>
      <w:lvlJc w:val="right"/>
      <w:pPr>
        <w:ind w:left="6120" w:hanging="180"/>
      </w:pPr>
    </w:lvl>
  </w:abstractNum>
  <w:abstractNum w:abstractNumId="19" w15:restartNumberingAfterBreak="0">
    <w:nsid w:val="24CB28F4"/>
    <w:multiLevelType w:val="multilevel"/>
    <w:tmpl w:val="97643F5C"/>
    <w:lvl w:ilvl="0">
      <w:start w:val="11"/>
      <w:numFmt w:val="decimal"/>
      <w:lvlText w:val="%1"/>
      <w:lvlJc w:val="left"/>
      <w:pPr>
        <w:ind w:left="525" w:hanging="525"/>
      </w:pPr>
      <w:rPr>
        <w:rFonts w:hint="default"/>
        <w:u w:val="single"/>
      </w:rPr>
    </w:lvl>
    <w:lvl w:ilvl="1">
      <w:start w:val="3"/>
      <w:numFmt w:val="decimal"/>
      <w:lvlText w:val="%1.%2"/>
      <w:lvlJc w:val="left"/>
      <w:pPr>
        <w:ind w:left="720" w:hanging="720"/>
      </w:pPr>
      <w:rPr>
        <w:rFonts w:hint="default"/>
        <w:u w:val="single"/>
      </w:rPr>
    </w:lvl>
    <w:lvl w:ilvl="2">
      <w:start w:val="1"/>
      <w:numFmt w:val="decimal"/>
      <w:lvlText w:val="%1.%2.%3"/>
      <w:lvlJc w:val="left"/>
      <w:pPr>
        <w:ind w:left="720" w:hanging="720"/>
      </w:pPr>
      <w:rPr>
        <w:rFonts w:hint="default"/>
        <w:u w:val="single"/>
      </w:rPr>
    </w:lvl>
    <w:lvl w:ilvl="3">
      <w:start w:val="1"/>
      <w:numFmt w:val="decimal"/>
      <w:lvlText w:val="%1.%2.%3.%4"/>
      <w:lvlJc w:val="left"/>
      <w:pPr>
        <w:ind w:left="1080" w:hanging="1080"/>
      </w:pPr>
      <w:rPr>
        <w:rFonts w:hint="default"/>
        <w:u w:val="single"/>
      </w:rPr>
    </w:lvl>
    <w:lvl w:ilvl="4">
      <w:start w:val="1"/>
      <w:numFmt w:val="decimal"/>
      <w:lvlText w:val="%1.%2.%3.%4.%5"/>
      <w:lvlJc w:val="left"/>
      <w:pPr>
        <w:ind w:left="1440" w:hanging="1440"/>
      </w:pPr>
      <w:rPr>
        <w:rFonts w:hint="default"/>
        <w:u w:val="single"/>
      </w:rPr>
    </w:lvl>
    <w:lvl w:ilvl="5">
      <w:start w:val="1"/>
      <w:numFmt w:val="decimal"/>
      <w:lvlText w:val="%1.%2.%3.%4.%5.%6"/>
      <w:lvlJc w:val="left"/>
      <w:pPr>
        <w:ind w:left="1440" w:hanging="1440"/>
      </w:pPr>
      <w:rPr>
        <w:rFonts w:hint="default"/>
        <w:u w:val="single"/>
      </w:rPr>
    </w:lvl>
    <w:lvl w:ilvl="6">
      <w:start w:val="1"/>
      <w:numFmt w:val="decimal"/>
      <w:lvlText w:val="%1.%2.%3.%4.%5.%6.%7"/>
      <w:lvlJc w:val="left"/>
      <w:pPr>
        <w:ind w:left="1800" w:hanging="1800"/>
      </w:pPr>
      <w:rPr>
        <w:rFonts w:hint="default"/>
        <w:u w:val="single"/>
      </w:rPr>
    </w:lvl>
    <w:lvl w:ilvl="7">
      <w:start w:val="1"/>
      <w:numFmt w:val="decimal"/>
      <w:lvlText w:val="%1.%2.%3.%4.%5.%6.%7.%8"/>
      <w:lvlJc w:val="left"/>
      <w:pPr>
        <w:ind w:left="2160" w:hanging="2160"/>
      </w:pPr>
      <w:rPr>
        <w:rFonts w:hint="default"/>
        <w:u w:val="single"/>
      </w:rPr>
    </w:lvl>
    <w:lvl w:ilvl="8">
      <w:start w:val="1"/>
      <w:numFmt w:val="decimal"/>
      <w:lvlText w:val="%1.%2.%3.%4.%5.%6.%7.%8.%9"/>
      <w:lvlJc w:val="left"/>
      <w:pPr>
        <w:ind w:left="2520" w:hanging="2520"/>
      </w:pPr>
      <w:rPr>
        <w:rFonts w:hint="default"/>
        <w:u w:val="single"/>
      </w:rPr>
    </w:lvl>
  </w:abstractNum>
  <w:abstractNum w:abstractNumId="20" w15:restartNumberingAfterBreak="0">
    <w:nsid w:val="252D5BF0"/>
    <w:multiLevelType w:val="multilevel"/>
    <w:tmpl w:val="C1B6F1F2"/>
    <w:lvl w:ilvl="0">
      <w:start w:val="11"/>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571"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1" w15:restartNumberingAfterBreak="0">
    <w:nsid w:val="2DD04EED"/>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22" w15:restartNumberingAfterBreak="0">
    <w:nsid w:val="2DE02767"/>
    <w:multiLevelType w:val="hybridMultilevel"/>
    <w:tmpl w:val="12E2B974"/>
    <w:lvl w:ilvl="0" w:tplc="8E4680EC">
      <w:start w:val="1"/>
      <w:numFmt w:val="lowerLetter"/>
      <w:lvlText w:val="%1."/>
      <w:lvlJc w:val="left"/>
      <w:pPr>
        <w:ind w:left="1069" w:hanging="360"/>
      </w:pPr>
      <w:rPr>
        <w:rFonts w:ascii="Tahoma" w:eastAsia="Times New Roman" w:hAnsi="Tahoma" w:cs="Tahoma"/>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23" w15:restartNumberingAfterBreak="0">
    <w:nsid w:val="35EF5ABF"/>
    <w:multiLevelType w:val="hybridMultilevel"/>
    <w:tmpl w:val="0268CDD4"/>
    <w:lvl w:ilvl="0" w:tplc="40F0B4D2">
      <w:start w:val="1"/>
      <w:numFmt w:val="lowerLetter"/>
      <w:pStyle w:val="Ttulo5"/>
      <w:lvlText w:val="%1)"/>
      <w:lvlJc w:val="left"/>
      <w:pPr>
        <w:tabs>
          <w:tab w:val="num" w:pos="814"/>
        </w:tabs>
        <w:ind w:left="814" w:hanging="454"/>
      </w:pPr>
      <w:rPr>
        <w:rFonts w:hint="default"/>
        <w:sz w:val="16"/>
        <w:szCs w:val="16"/>
      </w:rPr>
    </w:lvl>
    <w:lvl w:ilvl="1" w:tplc="0C0A0019">
      <w:start w:val="3"/>
      <w:numFmt w:val="bullet"/>
      <w:lvlText w:val="-"/>
      <w:lvlJc w:val="left"/>
      <w:pPr>
        <w:tabs>
          <w:tab w:val="num" w:pos="1560"/>
        </w:tabs>
        <w:ind w:left="1560" w:hanging="360"/>
      </w:pPr>
      <w:rPr>
        <w:rFonts w:ascii="Times New Roman" w:hAnsi="Times New Roman" w:cs="Times New Roman" w:hint="default"/>
        <w:b/>
      </w:rPr>
    </w:lvl>
    <w:lvl w:ilvl="2" w:tplc="0C0A001B">
      <w:start w:val="1"/>
      <w:numFmt w:val="upperRoman"/>
      <w:lvlText w:val="%3."/>
      <w:lvlJc w:val="left"/>
      <w:pPr>
        <w:tabs>
          <w:tab w:val="num" w:pos="720"/>
        </w:tabs>
        <w:ind w:left="720" w:hanging="720"/>
      </w:pPr>
      <w:rPr>
        <w:rFonts w:hint="default"/>
      </w:rPr>
    </w:lvl>
    <w:lvl w:ilvl="3" w:tplc="0C0A000F">
      <w:numFmt w:val="bullet"/>
      <w:lvlText w:val="-"/>
      <w:lvlJc w:val="left"/>
      <w:pPr>
        <w:tabs>
          <w:tab w:val="num" w:pos="3000"/>
        </w:tabs>
        <w:ind w:left="2980" w:hanging="340"/>
      </w:pPr>
      <w:rPr>
        <w:rFonts w:ascii="Times New Roman" w:eastAsia="Times New Roman" w:hAnsi="Times New Roman" w:cs="Times New Roman" w:hint="default"/>
      </w:rPr>
    </w:lvl>
    <w:lvl w:ilvl="4" w:tplc="0C0A0019">
      <w:start w:val="1"/>
      <w:numFmt w:val="lowerLetter"/>
      <w:lvlText w:val="%5."/>
      <w:lvlJc w:val="left"/>
      <w:pPr>
        <w:tabs>
          <w:tab w:val="num" w:pos="3720"/>
        </w:tabs>
        <w:ind w:left="3720" w:hanging="360"/>
      </w:pPr>
    </w:lvl>
    <w:lvl w:ilvl="5" w:tplc="0C0A001B">
      <w:start w:val="1"/>
      <w:numFmt w:val="lowerRoman"/>
      <w:lvlText w:val="%6."/>
      <w:lvlJc w:val="right"/>
      <w:pPr>
        <w:tabs>
          <w:tab w:val="num" w:pos="4440"/>
        </w:tabs>
        <w:ind w:left="4440" w:hanging="180"/>
      </w:pPr>
    </w:lvl>
    <w:lvl w:ilvl="6" w:tplc="0C0A000F">
      <w:start w:val="1"/>
      <w:numFmt w:val="decimal"/>
      <w:lvlText w:val="%7."/>
      <w:lvlJc w:val="left"/>
      <w:pPr>
        <w:tabs>
          <w:tab w:val="num" w:pos="5160"/>
        </w:tabs>
        <w:ind w:left="5160" w:hanging="360"/>
      </w:pPr>
    </w:lvl>
    <w:lvl w:ilvl="7" w:tplc="0C0A0019">
      <w:start w:val="1"/>
      <w:numFmt w:val="lowerLetter"/>
      <w:lvlText w:val="%8."/>
      <w:lvlJc w:val="left"/>
      <w:pPr>
        <w:tabs>
          <w:tab w:val="num" w:pos="5880"/>
        </w:tabs>
        <w:ind w:left="5880" w:hanging="360"/>
      </w:pPr>
    </w:lvl>
    <w:lvl w:ilvl="8" w:tplc="0C0A001B">
      <w:start w:val="1"/>
      <w:numFmt w:val="lowerRoman"/>
      <w:lvlText w:val="%9."/>
      <w:lvlJc w:val="right"/>
      <w:pPr>
        <w:tabs>
          <w:tab w:val="num" w:pos="6600"/>
        </w:tabs>
        <w:ind w:left="6600" w:hanging="180"/>
      </w:pPr>
    </w:lvl>
  </w:abstractNum>
  <w:abstractNum w:abstractNumId="24" w15:restartNumberingAfterBreak="0">
    <w:nsid w:val="376C64F3"/>
    <w:multiLevelType w:val="hybridMultilevel"/>
    <w:tmpl w:val="2296182A"/>
    <w:lvl w:ilvl="0" w:tplc="7D56EF50">
      <w:start w:val="4"/>
      <w:numFmt w:val="bullet"/>
      <w:lvlText w:val="-"/>
      <w:lvlJc w:val="left"/>
      <w:pPr>
        <w:ind w:left="720" w:hanging="360"/>
      </w:pPr>
      <w:rPr>
        <w:rFonts w:ascii="Tahoma" w:eastAsia="Times New Roman" w:hAnsi="Tahoma" w:cs="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25" w15:restartNumberingAfterBreak="0">
    <w:nsid w:val="395B10A8"/>
    <w:multiLevelType w:val="hybridMultilevel"/>
    <w:tmpl w:val="AD1E05E0"/>
    <w:lvl w:ilvl="0" w:tplc="400A0001">
      <w:start w:val="1"/>
      <w:numFmt w:val="bullet"/>
      <w:lvlText w:val=""/>
      <w:lvlJc w:val="left"/>
      <w:pPr>
        <w:ind w:left="1146" w:hanging="360"/>
      </w:pPr>
      <w:rPr>
        <w:rFonts w:ascii="Symbol" w:hAnsi="Symbol" w:hint="default"/>
      </w:rPr>
    </w:lvl>
    <w:lvl w:ilvl="1" w:tplc="400A0003" w:tentative="1">
      <w:start w:val="1"/>
      <w:numFmt w:val="bullet"/>
      <w:lvlText w:val="o"/>
      <w:lvlJc w:val="left"/>
      <w:pPr>
        <w:ind w:left="1866" w:hanging="360"/>
      </w:pPr>
      <w:rPr>
        <w:rFonts w:ascii="Courier New" w:hAnsi="Courier New" w:cs="Courier New" w:hint="default"/>
      </w:rPr>
    </w:lvl>
    <w:lvl w:ilvl="2" w:tplc="400A0005" w:tentative="1">
      <w:start w:val="1"/>
      <w:numFmt w:val="bullet"/>
      <w:lvlText w:val=""/>
      <w:lvlJc w:val="left"/>
      <w:pPr>
        <w:ind w:left="2586" w:hanging="360"/>
      </w:pPr>
      <w:rPr>
        <w:rFonts w:ascii="Wingdings" w:hAnsi="Wingdings" w:hint="default"/>
      </w:rPr>
    </w:lvl>
    <w:lvl w:ilvl="3" w:tplc="400A0001" w:tentative="1">
      <w:start w:val="1"/>
      <w:numFmt w:val="bullet"/>
      <w:lvlText w:val=""/>
      <w:lvlJc w:val="left"/>
      <w:pPr>
        <w:ind w:left="3306" w:hanging="360"/>
      </w:pPr>
      <w:rPr>
        <w:rFonts w:ascii="Symbol" w:hAnsi="Symbol" w:hint="default"/>
      </w:rPr>
    </w:lvl>
    <w:lvl w:ilvl="4" w:tplc="400A0003" w:tentative="1">
      <w:start w:val="1"/>
      <w:numFmt w:val="bullet"/>
      <w:lvlText w:val="o"/>
      <w:lvlJc w:val="left"/>
      <w:pPr>
        <w:ind w:left="4026" w:hanging="360"/>
      </w:pPr>
      <w:rPr>
        <w:rFonts w:ascii="Courier New" w:hAnsi="Courier New" w:cs="Courier New" w:hint="default"/>
      </w:rPr>
    </w:lvl>
    <w:lvl w:ilvl="5" w:tplc="400A0005" w:tentative="1">
      <w:start w:val="1"/>
      <w:numFmt w:val="bullet"/>
      <w:lvlText w:val=""/>
      <w:lvlJc w:val="left"/>
      <w:pPr>
        <w:ind w:left="4746" w:hanging="360"/>
      </w:pPr>
      <w:rPr>
        <w:rFonts w:ascii="Wingdings" w:hAnsi="Wingdings" w:hint="default"/>
      </w:rPr>
    </w:lvl>
    <w:lvl w:ilvl="6" w:tplc="400A0001" w:tentative="1">
      <w:start w:val="1"/>
      <w:numFmt w:val="bullet"/>
      <w:lvlText w:val=""/>
      <w:lvlJc w:val="left"/>
      <w:pPr>
        <w:ind w:left="5466" w:hanging="360"/>
      </w:pPr>
      <w:rPr>
        <w:rFonts w:ascii="Symbol" w:hAnsi="Symbol" w:hint="default"/>
      </w:rPr>
    </w:lvl>
    <w:lvl w:ilvl="7" w:tplc="400A0003" w:tentative="1">
      <w:start w:val="1"/>
      <w:numFmt w:val="bullet"/>
      <w:lvlText w:val="o"/>
      <w:lvlJc w:val="left"/>
      <w:pPr>
        <w:ind w:left="6186" w:hanging="360"/>
      </w:pPr>
      <w:rPr>
        <w:rFonts w:ascii="Courier New" w:hAnsi="Courier New" w:cs="Courier New" w:hint="default"/>
      </w:rPr>
    </w:lvl>
    <w:lvl w:ilvl="8" w:tplc="400A0005" w:tentative="1">
      <w:start w:val="1"/>
      <w:numFmt w:val="bullet"/>
      <w:lvlText w:val=""/>
      <w:lvlJc w:val="left"/>
      <w:pPr>
        <w:ind w:left="6906" w:hanging="360"/>
      </w:pPr>
      <w:rPr>
        <w:rFonts w:ascii="Wingdings" w:hAnsi="Wingdings" w:hint="default"/>
      </w:rPr>
    </w:lvl>
  </w:abstractNum>
  <w:abstractNum w:abstractNumId="26" w15:restartNumberingAfterBreak="0">
    <w:nsid w:val="3CB076F7"/>
    <w:multiLevelType w:val="hybridMultilevel"/>
    <w:tmpl w:val="E5628AEC"/>
    <w:lvl w:ilvl="0" w:tplc="6B2A8822">
      <w:start w:val="4"/>
      <w:numFmt w:val="bullet"/>
      <w:lvlText w:val=""/>
      <w:lvlJc w:val="left"/>
      <w:pPr>
        <w:ind w:left="720" w:hanging="360"/>
      </w:pPr>
      <w:rPr>
        <w:rFonts w:ascii="Symbol" w:eastAsia="Calibri" w:hAnsi="Symbol" w:cs="Times New Roman" w:hint="default"/>
      </w:rPr>
    </w:lvl>
    <w:lvl w:ilvl="1" w:tplc="400A0003">
      <w:start w:val="1"/>
      <w:numFmt w:val="decimal"/>
      <w:lvlText w:val="%2."/>
      <w:lvlJc w:val="left"/>
      <w:pPr>
        <w:tabs>
          <w:tab w:val="num" w:pos="1440"/>
        </w:tabs>
        <w:ind w:left="1440" w:hanging="360"/>
      </w:pPr>
    </w:lvl>
    <w:lvl w:ilvl="2" w:tplc="400A0005">
      <w:start w:val="1"/>
      <w:numFmt w:val="decimal"/>
      <w:lvlText w:val="%3."/>
      <w:lvlJc w:val="left"/>
      <w:pPr>
        <w:tabs>
          <w:tab w:val="num" w:pos="2160"/>
        </w:tabs>
        <w:ind w:left="2160" w:hanging="360"/>
      </w:pPr>
    </w:lvl>
    <w:lvl w:ilvl="3" w:tplc="400A0001">
      <w:start w:val="1"/>
      <w:numFmt w:val="decimal"/>
      <w:lvlText w:val="%4."/>
      <w:lvlJc w:val="left"/>
      <w:pPr>
        <w:tabs>
          <w:tab w:val="num" w:pos="2880"/>
        </w:tabs>
        <w:ind w:left="2880" w:hanging="360"/>
      </w:pPr>
    </w:lvl>
    <w:lvl w:ilvl="4" w:tplc="400A0003">
      <w:start w:val="1"/>
      <w:numFmt w:val="decimal"/>
      <w:lvlText w:val="%5."/>
      <w:lvlJc w:val="left"/>
      <w:pPr>
        <w:tabs>
          <w:tab w:val="num" w:pos="3600"/>
        </w:tabs>
        <w:ind w:left="3600" w:hanging="360"/>
      </w:pPr>
    </w:lvl>
    <w:lvl w:ilvl="5" w:tplc="400A0005">
      <w:start w:val="1"/>
      <w:numFmt w:val="decimal"/>
      <w:lvlText w:val="%6."/>
      <w:lvlJc w:val="left"/>
      <w:pPr>
        <w:tabs>
          <w:tab w:val="num" w:pos="4320"/>
        </w:tabs>
        <w:ind w:left="4320" w:hanging="360"/>
      </w:pPr>
    </w:lvl>
    <w:lvl w:ilvl="6" w:tplc="400A0001">
      <w:start w:val="1"/>
      <w:numFmt w:val="decimal"/>
      <w:lvlText w:val="%7."/>
      <w:lvlJc w:val="left"/>
      <w:pPr>
        <w:tabs>
          <w:tab w:val="num" w:pos="5040"/>
        </w:tabs>
        <w:ind w:left="5040" w:hanging="360"/>
      </w:pPr>
    </w:lvl>
    <w:lvl w:ilvl="7" w:tplc="400A0003">
      <w:start w:val="1"/>
      <w:numFmt w:val="decimal"/>
      <w:lvlText w:val="%8."/>
      <w:lvlJc w:val="left"/>
      <w:pPr>
        <w:tabs>
          <w:tab w:val="num" w:pos="5760"/>
        </w:tabs>
        <w:ind w:left="5760" w:hanging="360"/>
      </w:pPr>
    </w:lvl>
    <w:lvl w:ilvl="8" w:tplc="400A0005">
      <w:start w:val="1"/>
      <w:numFmt w:val="decimal"/>
      <w:lvlText w:val="%9."/>
      <w:lvlJc w:val="left"/>
      <w:pPr>
        <w:tabs>
          <w:tab w:val="num" w:pos="6480"/>
        </w:tabs>
        <w:ind w:left="6480" w:hanging="360"/>
      </w:pPr>
    </w:lvl>
  </w:abstractNum>
  <w:abstractNum w:abstractNumId="27" w15:restartNumberingAfterBreak="0">
    <w:nsid w:val="3F43370F"/>
    <w:multiLevelType w:val="hybridMultilevel"/>
    <w:tmpl w:val="83E0BEBA"/>
    <w:lvl w:ilvl="0" w:tplc="04090005">
      <w:start w:val="1"/>
      <w:numFmt w:val="bullet"/>
      <w:lvlText w:val=""/>
      <w:lvlJc w:val="left"/>
      <w:pPr>
        <w:ind w:left="2138" w:hanging="360"/>
      </w:pPr>
      <w:rPr>
        <w:rFonts w:ascii="Wingdings" w:hAnsi="Wingdings" w:hint="default"/>
      </w:rPr>
    </w:lvl>
    <w:lvl w:ilvl="1" w:tplc="729438EC">
      <w:numFmt w:val="bullet"/>
      <w:lvlText w:val="•"/>
      <w:lvlJc w:val="left"/>
      <w:pPr>
        <w:ind w:left="2858" w:hanging="360"/>
      </w:pPr>
      <w:rPr>
        <w:rFonts w:ascii="Tahoma" w:eastAsia="Times New Roman" w:hAnsi="Tahoma" w:cs="Tahoma" w:hint="default"/>
      </w:rPr>
    </w:lvl>
    <w:lvl w:ilvl="2" w:tplc="400A0005" w:tentative="1">
      <w:start w:val="1"/>
      <w:numFmt w:val="bullet"/>
      <w:lvlText w:val=""/>
      <w:lvlJc w:val="left"/>
      <w:pPr>
        <w:ind w:left="3578" w:hanging="360"/>
      </w:pPr>
      <w:rPr>
        <w:rFonts w:ascii="Wingdings" w:hAnsi="Wingdings" w:hint="default"/>
      </w:rPr>
    </w:lvl>
    <w:lvl w:ilvl="3" w:tplc="400A0001" w:tentative="1">
      <w:start w:val="1"/>
      <w:numFmt w:val="bullet"/>
      <w:lvlText w:val=""/>
      <w:lvlJc w:val="left"/>
      <w:pPr>
        <w:ind w:left="4298" w:hanging="360"/>
      </w:pPr>
      <w:rPr>
        <w:rFonts w:ascii="Symbol" w:hAnsi="Symbol" w:hint="default"/>
      </w:rPr>
    </w:lvl>
    <w:lvl w:ilvl="4" w:tplc="400A0003" w:tentative="1">
      <w:start w:val="1"/>
      <w:numFmt w:val="bullet"/>
      <w:lvlText w:val="o"/>
      <w:lvlJc w:val="left"/>
      <w:pPr>
        <w:ind w:left="5018" w:hanging="360"/>
      </w:pPr>
      <w:rPr>
        <w:rFonts w:ascii="Courier New" w:hAnsi="Courier New" w:cs="Courier New" w:hint="default"/>
      </w:rPr>
    </w:lvl>
    <w:lvl w:ilvl="5" w:tplc="400A0005" w:tentative="1">
      <w:start w:val="1"/>
      <w:numFmt w:val="bullet"/>
      <w:lvlText w:val=""/>
      <w:lvlJc w:val="left"/>
      <w:pPr>
        <w:ind w:left="5738" w:hanging="360"/>
      </w:pPr>
      <w:rPr>
        <w:rFonts w:ascii="Wingdings" w:hAnsi="Wingdings" w:hint="default"/>
      </w:rPr>
    </w:lvl>
    <w:lvl w:ilvl="6" w:tplc="400A0001" w:tentative="1">
      <w:start w:val="1"/>
      <w:numFmt w:val="bullet"/>
      <w:lvlText w:val=""/>
      <w:lvlJc w:val="left"/>
      <w:pPr>
        <w:ind w:left="6458" w:hanging="360"/>
      </w:pPr>
      <w:rPr>
        <w:rFonts w:ascii="Symbol" w:hAnsi="Symbol" w:hint="default"/>
      </w:rPr>
    </w:lvl>
    <w:lvl w:ilvl="7" w:tplc="400A0003" w:tentative="1">
      <w:start w:val="1"/>
      <w:numFmt w:val="bullet"/>
      <w:lvlText w:val="o"/>
      <w:lvlJc w:val="left"/>
      <w:pPr>
        <w:ind w:left="7178" w:hanging="360"/>
      </w:pPr>
      <w:rPr>
        <w:rFonts w:ascii="Courier New" w:hAnsi="Courier New" w:cs="Courier New" w:hint="default"/>
      </w:rPr>
    </w:lvl>
    <w:lvl w:ilvl="8" w:tplc="400A0005" w:tentative="1">
      <w:start w:val="1"/>
      <w:numFmt w:val="bullet"/>
      <w:lvlText w:val=""/>
      <w:lvlJc w:val="left"/>
      <w:pPr>
        <w:ind w:left="7898" w:hanging="360"/>
      </w:pPr>
      <w:rPr>
        <w:rFonts w:ascii="Wingdings" w:hAnsi="Wingdings" w:hint="default"/>
      </w:rPr>
    </w:lvl>
  </w:abstractNum>
  <w:abstractNum w:abstractNumId="28" w15:restartNumberingAfterBreak="0">
    <w:nsid w:val="40BE7587"/>
    <w:multiLevelType w:val="hybridMultilevel"/>
    <w:tmpl w:val="F1BC3A88"/>
    <w:lvl w:ilvl="0" w:tplc="9CC4B0E6">
      <w:start w:val="1"/>
      <w:numFmt w:val="decimal"/>
      <w:lvlText w:val="%1)"/>
      <w:lvlJc w:val="left"/>
      <w:pPr>
        <w:ind w:left="1778" w:hanging="360"/>
      </w:pPr>
      <w:rPr>
        <w:rFonts w:hint="default"/>
      </w:rPr>
    </w:lvl>
    <w:lvl w:ilvl="1" w:tplc="400A0019" w:tentative="1">
      <w:start w:val="1"/>
      <w:numFmt w:val="lowerLetter"/>
      <w:lvlText w:val="%2."/>
      <w:lvlJc w:val="left"/>
      <w:pPr>
        <w:ind w:left="2498" w:hanging="360"/>
      </w:pPr>
    </w:lvl>
    <w:lvl w:ilvl="2" w:tplc="400A001B" w:tentative="1">
      <w:start w:val="1"/>
      <w:numFmt w:val="lowerRoman"/>
      <w:lvlText w:val="%3."/>
      <w:lvlJc w:val="right"/>
      <w:pPr>
        <w:ind w:left="3218" w:hanging="180"/>
      </w:pPr>
    </w:lvl>
    <w:lvl w:ilvl="3" w:tplc="400A000F" w:tentative="1">
      <w:start w:val="1"/>
      <w:numFmt w:val="decimal"/>
      <w:lvlText w:val="%4."/>
      <w:lvlJc w:val="left"/>
      <w:pPr>
        <w:ind w:left="3938" w:hanging="360"/>
      </w:pPr>
    </w:lvl>
    <w:lvl w:ilvl="4" w:tplc="400A0019" w:tentative="1">
      <w:start w:val="1"/>
      <w:numFmt w:val="lowerLetter"/>
      <w:lvlText w:val="%5."/>
      <w:lvlJc w:val="left"/>
      <w:pPr>
        <w:ind w:left="4658" w:hanging="360"/>
      </w:pPr>
    </w:lvl>
    <w:lvl w:ilvl="5" w:tplc="400A001B" w:tentative="1">
      <w:start w:val="1"/>
      <w:numFmt w:val="lowerRoman"/>
      <w:lvlText w:val="%6."/>
      <w:lvlJc w:val="right"/>
      <w:pPr>
        <w:ind w:left="5378" w:hanging="180"/>
      </w:pPr>
    </w:lvl>
    <w:lvl w:ilvl="6" w:tplc="400A000F" w:tentative="1">
      <w:start w:val="1"/>
      <w:numFmt w:val="decimal"/>
      <w:lvlText w:val="%7."/>
      <w:lvlJc w:val="left"/>
      <w:pPr>
        <w:ind w:left="6098" w:hanging="360"/>
      </w:pPr>
    </w:lvl>
    <w:lvl w:ilvl="7" w:tplc="400A0019" w:tentative="1">
      <w:start w:val="1"/>
      <w:numFmt w:val="lowerLetter"/>
      <w:lvlText w:val="%8."/>
      <w:lvlJc w:val="left"/>
      <w:pPr>
        <w:ind w:left="6818" w:hanging="360"/>
      </w:pPr>
    </w:lvl>
    <w:lvl w:ilvl="8" w:tplc="400A001B" w:tentative="1">
      <w:start w:val="1"/>
      <w:numFmt w:val="lowerRoman"/>
      <w:lvlText w:val="%9."/>
      <w:lvlJc w:val="right"/>
      <w:pPr>
        <w:ind w:left="7538" w:hanging="180"/>
      </w:pPr>
    </w:lvl>
  </w:abstractNum>
  <w:abstractNum w:abstractNumId="29" w15:restartNumberingAfterBreak="0">
    <w:nsid w:val="44FB0FAC"/>
    <w:multiLevelType w:val="multilevel"/>
    <w:tmpl w:val="F760B39E"/>
    <w:lvl w:ilvl="0">
      <w:start w:val="4"/>
      <w:numFmt w:val="decimal"/>
      <w:lvlText w:val="%1"/>
      <w:lvlJc w:val="left"/>
      <w:pPr>
        <w:ind w:left="360" w:hanging="360"/>
      </w:pPr>
      <w:rPr>
        <w:rFonts w:hint="default"/>
      </w:rPr>
    </w:lvl>
    <w:lvl w:ilvl="1">
      <w:start w:val="1"/>
      <w:numFmt w:val="decimal"/>
      <w:lvlText w:val="%1.%2"/>
      <w:lvlJc w:val="left"/>
      <w:pPr>
        <w:ind w:left="3036" w:hanging="360"/>
      </w:pPr>
      <w:rPr>
        <w:rFonts w:hint="default"/>
      </w:rPr>
    </w:lvl>
    <w:lvl w:ilvl="2">
      <w:start w:val="1"/>
      <w:numFmt w:val="decimal"/>
      <w:lvlText w:val="%1.%2.%3"/>
      <w:lvlJc w:val="left"/>
      <w:pPr>
        <w:ind w:left="6072" w:hanging="720"/>
      </w:pPr>
      <w:rPr>
        <w:rFonts w:hint="default"/>
      </w:rPr>
    </w:lvl>
    <w:lvl w:ilvl="3">
      <w:start w:val="1"/>
      <w:numFmt w:val="decimal"/>
      <w:lvlText w:val="%1.%2.%3.%4"/>
      <w:lvlJc w:val="left"/>
      <w:pPr>
        <w:ind w:left="9108" w:hanging="1080"/>
      </w:pPr>
      <w:rPr>
        <w:rFonts w:hint="default"/>
      </w:rPr>
    </w:lvl>
    <w:lvl w:ilvl="4">
      <w:start w:val="1"/>
      <w:numFmt w:val="decimal"/>
      <w:lvlText w:val="%1.%2.%3.%4.%5"/>
      <w:lvlJc w:val="left"/>
      <w:pPr>
        <w:ind w:left="11784" w:hanging="1080"/>
      </w:pPr>
      <w:rPr>
        <w:rFonts w:hint="default"/>
      </w:rPr>
    </w:lvl>
    <w:lvl w:ilvl="5">
      <w:start w:val="1"/>
      <w:numFmt w:val="decimal"/>
      <w:lvlText w:val="%1.%2.%3.%4.%5.%6"/>
      <w:lvlJc w:val="left"/>
      <w:pPr>
        <w:ind w:left="14820" w:hanging="1440"/>
      </w:pPr>
      <w:rPr>
        <w:rFonts w:hint="default"/>
      </w:rPr>
    </w:lvl>
    <w:lvl w:ilvl="6">
      <w:start w:val="1"/>
      <w:numFmt w:val="decimal"/>
      <w:lvlText w:val="%1.%2.%3.%4.%5.%6.%7"/>
      <w:lvlJc w:val="left"/>
      <w:pPr>
        <w:ind w:left="17496" w:hanging="1440"/>
      </w:pPr>
      <w:rPr>
        <w:rFonts w:hint="default"/>
      </w:rPr>
    </w:lvl>
    <w:lvl w:ilvl="7">
      <w:start w:val="1"/>
      <w:numFmt w:val="decimal"/>
      <w:lvlText w:val="%1.%2.%3.%4.%5.%6.%7.%8"/>
      <w:lvlJc w:val="left"/>
      <w:pPr>
        <w:ind w:left="20532" w:hanging="1800"/>
      </w:pPr>
      <w:rPr>
        <w:rFonts w:hint="default"/>
      </w:rPr>
    </w:lvl>
    <w:lvl w:ilvl="8">
      <w:start w:val="1"/>
      <w:numFmt w:val="decimal"/>
      <w:lvlText w:val="%1.%2.%3.%4.%5.%6.%7.%8.%9"/>
      <w:lvlJc w:val="left"/>
      <w:pPr>
        <w:ind w:left="23568" w:hanging="2160"/>
      </w:pPr>
      <w:rPr>
        <w:rFonts w:hint="default"/>
      </w:rPr>
    </w:lvl>
  </w:abstractNum>
  <w:abstractNum w:abstractNumId="30" w15:restartNumberingAfterBreak="0">
    <w:nsid w:val="4BA373DE"/>
    <w:multiLevelType w:val="hybridMultilevel"/>
    <w:tmpl w:val="AF1401FA"/>
    <w:lvl w:ilvl="0" w:tplc="400A000D">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1" w15:restartNumberingAfterBreak="0">
    <w:nsid w:val="4C1330A0"/>
    <w:multiLevelType w:val="hybridMultilevel"/>
    <w:tmpl w:val="50F6440A"/>
    <w:lvl w:ilvl="0" w:tplc="400A0001">
      <w:start w:val="1"/>
      <w:numFmt w:val="bullet"/>
      <w:lvlText w:val=""/>
      <w:lvlJc w:val="left"/>
      <w:pPr>
        <w:ind w:left="1068" w:hanging="360"/>
      </w:pPr>
      <w:rPr>
        <w:rFonts w:ascii="Symbol" w:hAnsi="Symbol" w:hint="default"/>
      </w:rPr>
    </w:lvl>
    <w:lvl w:ilvl="1" w:tplc="400A0003" w:tentative="1">
      <w:start w:val="1"/>
      <w:numFmt w:val="bullet"/>
      <w:lvlText w:val="o"/>
      <w:lvlJc w:val="left"/>
      <w:pPr>
        <w:ind w:left="1788" w:hanging="360"/>
      </w:pPr>
      <w:rPr>
        <w:rFonts w:ascii="Courier New" w:hAnsi="Courier New" w:cs="Courier New" w:hint="default"/>
      </w:rPr>
    </w:lvl>
    <w:lvl w:ilvl="2" w:tplc="400A0005" w:tentative="1">
      <w:start w:val="1"/>
      <w:numFmt w:val="bullet"/>
      <w:lvlText w:val=""/>
      <w:lvlJc w:val="left"/>
      <w:pPr>
        <w:ind w:left="2508" w:hanging="360"/>
      </w:pPr>
      <w:rPr>
        <w:rFonts w:ascii="Wingdings" w:hAnsi="Wingdings" w:hint="default"/>
      </w:rPr>
    </w:lvl>
    <w:lvl w:ilvl="3" w:tplc="400A0001">
      <w:start w:val="1"/>
      <w:numFmt w:val="bullet"/>
      <w:lvlText w:val=""/>
      <w:lvlJc w:val="left"/>
      <w:pPr>
        <w:ind w:left="3228" w:hanging="360"/>
      </w:pPr>
      <w:rPr>
        <w:rFonts w:ascii="Symbol" w:hAnsi="Symbol" w:hint="default"/>
      </w:rPr>
    </w:lvl>
    <w:lvl w:ilvl="4" w:tplc="400A0003" w:tentative="1">
      <w:start w:val="1"/>
      <w:numFmt w:val="bullet"/>
      <w:lvlText w:val="o"/>
      <w:lvlJc w:val="left"/>
      <w:pPr>
        <w:ind w:left="3948" w:hanging="360"/>
      </w:pPr>
      <w:rPr>
        <w:rFonts w:ascii="Courier New" w:hAnsi="Courier New" w:cs="Courier New" w:hint="default"/>
      </w:rPr>
    </w:lvl>
    <w:lvl w:ilvl="5" w:tplc="400A0005" w:tentative="1">
      <w:start w:val="1"/>
      <w:numFmt w:val="bullet"/>
      <w:lvlText w:val=""/>
      <w:lvlJc w:val="left"/>
      <w:pPr>
        <w:ind w:left="4668" w:hanging="360"/>
      </w:pPr>
      <w:rPr>
        <w:rFonts w:ascii="Wingdings" w:hAnsi="Wingdings" w:hint="default"/>
      </w:rPr>
    </w:lvl>
    <w:lvl w:ilvl="6" w:tplc="400A0001" w:tentative="1">
      <w:start w:val="1"/>
      <w:numFmt w:val="bullet"/>
      <w:lvlText w:val=""/>
      <w:lvlJc w:val="left"/>
      <w:pPr>
        <w:ind w:left="5388" w:hanging="360"/>
      </w:pPr>
      <w:rPr>
        <w:rFonts w:ascii="Symbol" w:hAnsi="Symbol" w:hint="default"/>
      </w:rPr>
    </w:lvl>
    <w:lvl w:ilvl="7" w:tplc="400A0003" w:tentative="1">
      <w:start w:val="1"/>
      <w:numFmt w:val="bullet"/>
      <w:lvlText w:val="o"/>
      <w:lvlJc w:val="left"/>
      <w:pPr>
        <w:ind w:left="6108" w:hanging="360"/>
      </w:pPr>
      <w:rPr>
        <w:rFonts w:ascii="Courier New" w:hAnsi="Courier New" w:cs="Courier New" w:hint="default"/>
      </w:rPr>
    </w:lvl>
    <w:lvl w:ilvl="8" w:tplc="400A0005" w:tentative="1">
      <w:start w:val="1"/>
      <w:numFmt w:val="bullet"/>
      <w:lvlText w:val=""/>
      <w:lvlJc w:val="left"/>
      <w:pPr>
        <w:ind w:left="6828" w:hanging="360"/>
      </w:pPr>
      <w:rPr>
        <w:rFonts w:ascii="Wingdings" w:hAnsi="Wingdings" w:hint="default"/>
      </w:rPr>
    </w:lvl>
  </w:abstractNum>
  <w:abstractNum w:abstractNumId="32" w15:restartNumberingAfterBreak="0">
    <w:nsid w:val="4C2C0963"/>
    <w:multiLevelType w:val="hybridMultilevel"/>
    <w:tmpl w:val="1F2C45BC"/>
    <w:lvl w:ilvl="0" w:tplc="400A000F">
      <w:start w:val="1"/>
      <w:numFmt w:val="decimal"/>
      <w:lvlText w:val="%1."/>
      <w:lvlJc w:val="left"/>
      <w:pPr>
        <w:ind w:left="1440" w:hanging="360"/>
      </w:pPr>
      <w:rPr>
        <w:rFonts w:hint="default"/>
      </w:rPr>
    </w:lvl>
    <w:lvl w:ilvl="1" w:tplc="400A0003">
      <w:start w:val="1"/>
      <w:numFmt w:val="bullet"/>
      <w:lvlText w:val="o"/>
      <w:lvlJc w:val="left"/>
      <w:pPr>
        <w:ind w:left="2160" w:hanging="360"/>
      </w:pPr>
      <w:rPr>
        <w:rFonts w:ascii="Courier New" w:hAnsi="Courier New" w:cs="Courier New" w:hint="default"/>
      </w:rPr>
    </w:lvl>
    <w:lvl w:ilvl="2" w:tplc="400A0005" w:tentative="1">
      <w:start w:val="1"/>
      <w:numFmt w:val="bullet"/>
      <w:lvlText w:val=""/>
      <w:lvlJc w:val="left"/>
      <w:pPr>
        <w:ind w:left="2880" w:hanging="360"/>
      </w:pPr>
      <w:rPr>
        <w:rFonts w:ascii="Wingdings" w:hAnsi="Wingdings" w:hint="default"/>
      </w:rPr>
    </w:lvl>
    <w:lvl w:ilvl="3" w:tplc="400A0001" w:tentative="1">
      <w:start w:val="1"/>
      <w:numFmt w:val="bullet"/>
      <w:lvlText w:val=""/>
      <w:lvlJc w:val="left"/>
      <w:pPr>
        <w:ind w:left="3600" w:hanging="360"/>
      </w:pPr>
      <w:rPr>
        <w:rFonts w:ascii="Symbol" w:hAnsi="Symbol" w:hint="default"/>
      </w:rPr>
    </w:lvl>
    <w:lvl w:ilvl="4" w:tplc="400A0003" w:tentative="1">
      <w:start w:val="1"/>
      <w:numFmt w:val="bullet"/>
      <w:lvlText w:val="o"/>
      <w:lvlJc w:val="left"/>
      <w:pPr>
        <w:ind w:left="4320" w:hanging="360"/>
      </w:pPr>
      <w:rPr>
        <w:rFonts w:ascii="Courier New" w:hAnsi="Courier New" w:cs="Courier New" w:hint="default"/>
      </w:rPr>
    </w:lvl>
    <w:lvl w:ilvl="5" w:tplc="400A0005" w:tentative="1">
      <w:start w:val="1"/>
      <w:numFmt w:val="bullet"/>
      <w:lvlText w:val=""/>
      <w:lvlJc w:val="left"/>
      <w:pPr>
        <w:ind w:left="5040" w:hanging="360"/>
      </w:pPr>
      <w:rPr>
        <w:rFonts w:ascii="Wingdings" w:hAnsi="Wingdings" w:hint="default"/>
      </w:rPr>
    </w:lvl>
    <w:lvl w:ilvl="6" w:tplc="400A0001" w:tentative="1">
      <w:start w:val="1"/>
      <w:numFmt w:val="bullet"/>
      <w:lvlText w:val=""/>
      <w:lvlJc w:val="left"/>
      <w:pPr>
        <w:ind w:left="5760" w:hanging="360"/>
      </w:pPr>
      <w:rPr>
        <w:rFonts w:ascii="Symbol" w:hAnsi="Symbol" w:hint="default"/>
      </w:rPr>
    </w:lvl>
    <w:lvl w:ilvl="7" w:tplc="400A0003" w:tentative="1">
      <w:start w:val="1"/>
      <w:numFmt w:val="bullet"/>
      <w:lvlText w:val="o"/>
      <w:lvlJc w:val="left"/>
      <w:pPr>
        <w:ind w:left="6480" w:hanging="360"/>
      </w:pPr>
      <w:rPr>
        <w:rFonts w:ascii="Courier New" w:hAnsi="Courier New" w:cs="Courier New" w:hint="default"/>
      </w:rPr>
    </w:lvl>
    <w:lvl w:ilvl="8" w:tplc="400A0005" w:tentative="1">
      <w:start w:val="1"/>
      <w:numFmt w:val="bullet"/>
      <w:lvlText w:val=""/>
      <w:lvlJc w:val="left"/>
      <w:pPr>
        <w:ind w:left="7200" w:hanging="360"/>
      </w:pPr>
      <w:rPr>
        <w:rFonts w:ascii="Wingdings" w:hAnsi="Wingdings" w:hint="default"/>
      </w:rPr>
    </w:lvl>
  </w:abstractNum>
  <w:abstractNum w:abstractNumId="33" w15:restartNumberingAfterBreak="0">
    <w:nsid w:val="504D5762"/>
    <w:multiLevelType w:val="multilevel"/>
    <w:tmpl w:val="3F3EB24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514E6AB5"/>
    <w:multiLevelType w:val="multilevel"/>
    <w:tmpl w:val="CA2EF536"/>
    <w:lvl w:ilvl="0">
      <w:start w:val="8"/>
      <w:numFmt w:val="decimal"/>
      <w:lvlText w:val="%1"/>
      <w:lvlJc w:val="left"/>
      <w:pPr>
        <w:ind w:left="360" w:hanging="360"/>
      </w:pPr>
      <w:rPr>
        <w:rFonts w:hint="default"/>
        <w:sz w:val="21"/>
      </w:rPr>
    </w:lvl>
    <w:lvl w:ilvl="1">
      <w:start w:val="1"/>
      <w:numFmt w:val="decimal"/>
      <w:lvlText w:val="%1.%2"/>
      <w:lvlJc w:val="left"/>
      <w:pPr>
        <w:ind w:left="720" w:hanging="720"/>
      </w:pPr>
      <w:rPr>
        <w:rFonts w:hint="default"/>
        <w:b/>
        <w:sz w:val="21"/>
      </w:rPr>
    </w:lvl>
    <w:lvl w:ilvl="2">
      <w:start w:val="1"/>
      <w:numFmt w:val="decimal"/>
      <w:lvlText w:val="%1.%2.%3"/>
      <w:lvlJc w:val="left"/>
      <w:pPr>
        <w:ind w:left="720" w:hanging="720"/>
      </w:pPr>
      <w:rPr>
        <w:rFonts w:hint="default"/>
        <w:b/>
        <w:sz w:val="21"/>
      </w:rPr>
    </w:lvl>
    <w:lvl w:ilvl="3">
      <w:start w:val="1"/>
      <w:numFmt w:val="decimal"/>
      <w:lvlText w:val="%1.%2.%3.%4"/>
      <w:lvlJc w:val="left"/>
      <w:pPr>
        <w:ind w:left="1080" w:hanging="1080"/>
      </w:pPr>
      <w:rPr>
        <w:rFonts w:hint="default"/>
        <w:sz w:val="21"/>
      </w:rPr>
    </w:lvl>
    <w:lvl w:ilvl="4">
      <w:start w:val="1"/>
      <w:numFmt w:val="decimal"/>
      <w:lvlText w:val="%1.%2.%3.%4.%5"/>
      <w:lvlJc w:val="left"/>
      <w:pPr>
        <w:ind w:left="1080" w:hanging="1080"/>
      </w:pPr>
      <w:rPr>
        <w:rFonts w:hint="default"/>
        <w:sz w:val="21"/>
      </w:rPr>
    </w:lvl>
    <w:lvl w:ilvl="5">
      <w:start w:val="1"/>
      <w:numFmt w:val="decimal"/>
      <w:lvlText w:val="%1.%2.%3.%4.%5.%6"/>
      <w:lvlJc w:val="left"/>
      <w:pPr>
        <w:ind w:left="1440" w:hanging="1440"/>
      </w:pPr>
      <w:rPr>
        <w:rFonts w:hint="default"/>
        <w:sz w:val="21"/>
      </w:rPr>
    </w:lvl>
    <w:lvl w:ilvl="6">
      <w:start w:val="1"/>
      <w:numFmt w:val="decimal"/>
      <w:lvlText w:val="%1.%2.%3.%4.%5.%6.%7"/>
      <w:lvlJc w:val="left"/>
      <w:pPr>
        <w:ind w:left="1800" w:hanging="1800"/>
      </w:pPr>
      <w:rPr>
        <w:rFonts w:hint="default"/>
        <w:sz w:val="21"/>
      </w:rPr>
    </w:lvl>
    <w:lvl w:ilvl="7">
      <w:start w:val="1"/>
      <w:numFmt w:val="decimal"/>
      <w:lvlText w:val="%1.%2.%3.%4.%5.%6.%7.%8"/>
      <w:lvlJc w:val="left"/>
      <w:pPr>
        <w:ind w:left="1800" w:hanging="1800"/>
      </w:pPr>
      <w:rPr>
        <w:rFonts w:hint="default"/>
        <w:sz w:val="21"/>
      </w:rPr>
    </w:lvl>
    <w:lvl w:ilvl="8">
      <w:start w:val="1"/>
      <w:numFmt w:val="decimal"/>
      <w:lvlText w:val="%1.%2.%3.%4.%5.%6.%7.%8.%9"/>
      <w:lvlJc w:val="left"/>
      <w:pPr>
        <w:ind w:left="2160" w:hanging="2160"/>
      </w:pPr>
      <w:rPr>
        <w:rFonts w:hint="default"/>
        <w:sz w:val="21"/>
      </w:rPr>
    </w:lvl>
  </w:abstractNum>
  <w:abstractNum w:abstractNumId="35" w15:restartNumberingAfterBreak="0">
    <w:nsid w:val="51D63FDE"/>
    <w:multiLevelType w:val="hybridMultilevel"/>
    <w:tmpl w:val="AE8E0CBA"/>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6" w15:restartNumberingAfterBreak="0">
    <w:nsid w:val="535E76D1"/>
    <w:multiLevelType w:val="hybridMultilevel"/>
    <w:tmpl w:val="BA8E61AA"/>
    <w:lvl w:ilvl="0" w:tplc="400A0003">
      <w:start w:val="1"/>
      <w:numFmt w:val="bullet"/>
      <w:lvlText w:val="o"/>
      <w:lvlJc w:val="left"/>
      <w:pPr>
        <w:ind w:left="1854" w:hanging="360"/>
      </w:pPr>
      <w:rPr>
        <w:rFonts w:ascii="Courier New" w:hAnsi="Courier New" w:cs="Courier New" w:hint="default"/>
      </w:rPr>
    </w:lvl>
    <w:lvl w:ilvl="1" w:tplc="400A0003">
      <w:start w:val="1"/>
      <w:numFmt w:val="bullet"/>
      <w:lvlText w:val="o"/>
      <w:lvlJc w:val="left"/>
      <w:pPr>
        <w:ind w:left="2574" w:hanging="360"/>
      </w:pPr>
      <w:rPr>
        <w:rFonts w:ascii="Courier New" w:hAnsi="Courier New" w:cs="Courier New" w:hint="default"/>
      </w:rPr>
    </w:lvl>
    <w:lvl w:ilvl="2" w:tplc="400A0005">
      <w:start w:val="1"/>
      <w:numFmt w:val="bullet"/>
      <w:lvlText w:val=""/>
      <w:lvlJc w:val="left"/>
      <w:pPr>
        <w:ind w:left="3294" w:hanging="360"/>
      </w:pPr>
      <w:rPr>
        <w:rFonts w:ascii="Wingdings" w:hAnsi="Wingdings" w:hint="default"/>
      </w:rPr>
    </w:lvl>
    <w:lvl w:ilvl="3" w:tplc="400A0001" w:tentative="1">
      <w:start w:val="1"/>
      <w:numFmt w:val="bullet"/>
      <w:lvlText w:val=""/>
      <w:lvlJc w:val="left"/>
      <w:pPr>
        <w:ind w:left="4014" w:hanging="360"/>
      </w:pPr>
      <w:rPr>
        <w:rFonts w:ascii="Symbol" w:hAnsi="Symbol" w:hint="default"/>
      </w:rPr>
    </w:lvl>
    <w:lvl w:ilvl="4" w:tplc="400A0003" w:tentative="1">
      <w:start w:val="1"/>
      <w:numFmt w:val="bullet"/>
      <w:lvlText w:val="o"/>
      <w:lvlJc w:val="left"/>
      <w:pPr>
        <w:ind w:left="4734" w:hanging="360"/>
      </w:pPr>
      <w:rPr>
        <w:rFonts w:ascii="Courier New" w:hAnsi="Courier New" w:cs="Courier New" w:hint="default"/>
      </w:rPr>
    </w:lvl>
    <w:lvl w:ilvl="5" w:tplc="400A0005" w:tentative="1">
      <w:start w:val="1"/>
      <w:numFmt w:val="bullet"/>
      <w:lvlText w:val=""/>
      <w:lvlJc w:val="left"/>
      <w:pPr>
        <w:ind w:left="5454" w:hanging="360"/>
      </w:pPr>
      <w:rPr>
        <w:rFonts w:ascii="Wingdings" w:hAnsi="Wingdings" w:hint="default"/>
      </w:rPr>
    </w:lvl>
    <w:lvl w:ilvl="6" w:tplc="400A0001" w:tentative="1">
      <w:start w:val="1"/>
      <w:numFmt w:val="bullet"/>
      <w:lvlText w:val=""/>
      <w:lvlJc w:val="left"/>
      <w:pPr>
        <w:ind w:left="6174" w:hanging="360"/>
      </w:pPr>
      <w:rPr>
        <w:rFonts w:ascii="Symbol" w:hAnsi="Symbol" w:hint="default"/>
      </w:rPr>
    </w:lvl>
    <w:lvl w:ilvl="7" w:tplc="400A0003" w:tentative="1">
      <w:start w:val="1"/>
      <w:numFmt w:val="bullet"/>
      <w:lvlText w:val="o"/>
      <w:lvlJc w:val="left"/>
      <w:pPr>
        <w:ind w:left="6894" w:hanging="360"/>
      </w:pPr>
      <w:rPr>
        <w:rFonts w:ascii="Courier New" w:hAnsi="Courier New" w:cs="Courier New" w:hint="default"/>
      </w:rPr>
    </w:lvl>
    <w:lvl w:ilvl="8" w:tplc="400A0005" w:tentative="1">
      <w:start w:val="1"/>
      <w:numFmt w:val="bullet"/>
      <w:lvlText w:val=""/>
      <w:lvlJc w:val="left"/>
      <w:pPr>
        <w:ind w:left="7614" w:hanging="360"/>
      </w:pPr>
      <w:rPr>
        <w:rFonts w:ascii="Wingdings" w:hAnsi="Wingdings" w:hint="default"/>
      </w:rPr>
    </w:lvl>
  </w:abstractNum>
  <w:abstractNum w:abstractNumId="37" w15:restartNumberingAfterBreak="0">
    <w:nsid w:val="54806D1C"/>
    <w:multiLevelType w:val="hybridMultilevel"/>
    <w:tmpl w:val="02C6B596"/>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8" w15:restartNumberingAfterBreak="0">
    <w:nsid w:val="54C26D36"/>
    <w:multiLevelType w:val="hybridMultilevel"/>
    <w:tmpl w:val="DB80814A"/>
    <w:lvl w:ilvl="0" w:tplc="7D56EF50">
      <w:start w:val="4"/>
      <w:numFmt w:val="bullet"/>
      <w:lvlText w:val="-"/>
      <w:lvlJc w:val="left"/>
      <w:pPr>
        <w:ind w:left="720" w:hanging="360"/>
      </w:pPr>
      <w:rPr>
        <w:rFonts w:ascii="Tahoma" w:eastAsia="Times New Roman" w:hAnsi="Tahoma" w:cs="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9" w15:restartNumberingAfterBreak="0">
    <w:nsid w:val="54FF7012"/>
    <w:multiLevelType w:val="hybridMultilevel"/>
    <w:tmpl w:val="6C66038A"/>
    <w:lvl w:ilvl="0" w:tplc="400A0001">
      <w:start w:val="1"/>
      <w:numFmt w:val="bullet"/>
      <w:lvlText w:val=""/>
      <w:lvlJc w:val="left"/>
      <w:pPr>
        <w:ind w:left="360" w:hanging="360"/>
      </w:pPr>
      <w:rPr>
        <w:rFonts w:ascii="Symbol" w:hAnsi="Symbol" w:hint="default"/>
      </w:rPr>
    </w:lvl>
    <w:lvl w:ilvl="1" w:tplc="400A0003" w:tentative="1">
      <w:start w:val="1"/>
      <w:numFmt w:val="bullet"/>
      <w:lvlText w:val="o"/>
      <w:lvlJc w:val="left"/>
      <w:pPr>
        <w:ind w:left="1080" w:hanging="360"/>
      </w:pPr>
      <w:rPr>
        <w:rFonts w:ascii="Courier New" w:hAnsi="Courier New" w:cs="Courier New" w:hint="default"/>
      </w:rPr>
    </w:lvl>
    <w:lvl w:ilvl="2" w:tplc="400A0005" w:tentative="1">
      <w:start w:val="1"/>
      <w:numFmt w:val="bullet"/>
      <w:lvlText w:val=""/>
      <w:lvlJc w:val="left"/>
      <w:pPr>
        <w:ind w:left="1800" w:hanging="360"/>
      </w:pPr>
      <w:rPr>
        <w:rFonts w:ascii="Wingdings" w:hAnsi="Wingdings" w:hint="default"/>
      </w:rPr>
    </w:lvl>
    <w:lvl w:ilvl="3" w:tplc="400A0001" w:tentative="1">
      <w:start w:val="1"/>
      <w:numFmt w:val="bullet"/>
      <w:lvlText w:val=""/>
      <w:lvlJc w:val="left"/>
      <w:pPr>
        <w:ind w:left="2520" w:hanging="360"/>
      </w:pPr>
      <w:rPr>
        <w:rFonts w:ascii="Symbol" w:hAnsi="Symbol" w:hint="default"/>
      </w:rPr>
    </w:lvl>
    <w:lvl w:ilvl="4" w:tplc="400A0003" w:tentative="1">
      <w:start w:val="1"/>
      <w:numFmt w:val="bullet"/>
      <w:lvlText w:val="o"/>
      <w:lvlJc w:val="left"/>
      <w:pPr>
        <w:ind w:left="3240" w:hanging="360"/>
      </w:pPr>
      <w:rPr>
        <w:rFonts w:ascii="Courier New" w:hAnsi="Courier New" w:cs="Courier New" w:hint="default"/>
      </w:rPr>
    </w:lvl>
    <w:lvl w:ilvl="5" w:tplc="400A0005" w:tentative="1">
      <w:start w:val="1"/>
      <w:numFmt w:val="bullet"/>
      <w:lvlText w:val=""/>
      <w:lvlJc w:val="left"/>
      <w:pPr>
        <w:ind w:left="3960" w:hanging="360"/>
      </w:pPr>
      <w:rPr>
        <w:rFonts w:ascii="Wingdings" w:hAnsi="Wingdings" w:hint="default"/>
      </w:rPr>
    </w:lvl>
    <w:lvl w:ilvl="6" w:tplc="400A0001" w:tentative="1">
      <w:start w:val="1"/>
      <w:numFmt w:val="bullet"/>
      <w:lvlText w:val=""/>
      <w:lvlJc w:val="left"/>
      <w:pPr>
        <w:ind w:left="4680" w:hanging="360"/>
      </w:pPr>
      <w:rPr>
        <w:rFonts w:ascii="Symbol" w:hAnsi="Symbol" w:hint="default"/>
      </w:rPr>
    </w:lvl>
    <w:lvl w:ilvl="7" w:tplc="400A0003" w:tentative="1">
      <w:start w:val="1"/>
      <w:numFmt w:val="bullet"/>
      <w:lvlText w:val="o"/>
      <w:lvlJc w:val="left"/>
      <w:pPr>
        <w:ind w:left="5400" w:hanging="360"/>
      </w:pPr>
      <w:rPr>
        <w:rFonts w:ascii="Courier New" w:hAnsi="Courier New" w:cs="Courier New" w:hint="default"/>
      </w:rPr>
    </w:lvl>
    <w:lvl w:ilvl="8" w:tplc="400A0005" w:tentative="1">
      <w:start w:val="1"/>
      <w:numFmt w:val="bullet"/>
      <w:lvlText w:val=""/>
      <w:lvlJc w:val="left"/>
      <w:pPr>
        <w:ind w:left="6120" w:hanging="360"/>
      </w:pPr>
      <w:rPr>
        <w:rFonts w:ascii="Wingdings" w:hAnsi="Wingdings" w:hint="default"/>
      </w:rPr>
    </w:lvl>
  </w:abstractNum>
  <w:abstractNum w:abstractNumId="40" w15:restartNumberingAfterBreak="0">
    <w:nsid w:val="554459AE"/>
    <w:multiLevelType w:val="hybridMultilevel"/>
    <w:tmpl w:val="EBFCDC2E"/>
    <w:lvl w:ilvl="0" w:tplc="400A0001">
      <w:start w:val="1"/>
      <w:numFmt w:val="bullet"/>
      <w:lvlText w:val=""/>
      <w:lvlJc w:val="left"/>
      <w:pPr>
        <w:ind w:left="1429" w:hanging="360"/>
      </w:pPr>
      <w:rPr>
        <w:rFonts w:ascii="Symbol" w:hAnsi="Symbol" w:hint="default"/>
      </w:rPr>
    </w:lvl>
    <w:lvl w:ilvl="1" w:tplc="400A0003">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41" w15:restartNumberingAfterBreak="0">
    <w:nsid w:val="5870195F"/>
    <w:multiLevelType w:val="singleLevel"/>
    <w:tmpl w:val="38C2B268"/>
    <w:lvl w:ilvl="0">
      <w:numFmt w:val="decimal"/>
      <w:pStyle w:val="Ttulo9"/>
      <w:lvlText w:val=""/>
      <w:lvlJc w:val="left"/>
    </w:lvl>
  </w:abstractNum>
  <w:abstractNum w:abstractNumId="42" w15:restartNumberingAfterBreak="0">
    <w:nsid w:val="59E97E93"/>
    <w:multiLevelType w:val="multilevel"/>
    <w:tmpl w:val="7E40F42C"/>
    <w:lvl w:ilvl="0">
      <w:start w:val="7"/>
      <w:numFmt w:val="decimal"/>
      <w:lvlText w:val="%1"/>
      <w:lvlJc w:val="left"/>
      <w:pPr>
        <w:ind w:left="375" w:hanging="375"/>
      </w:pPr>
      <w:rPr>
        <w:rFonts w:hint="default"/>
        <w:b/>
        <w:u w:val="single"/>
      </w:rPr>
    </w:lvl>
    <w:lvl w:ilvl="1">
      <w:start w:val="4"/>
      <w:numFmt w:val="decimal"/>
      <w:lvlText w:val="%1.%2"/>
      <w:lvlJc w:val="left"/>
      <w:pPr>
        <w:ind w:left="2422" w:hanging="720"/>
      </w:pPr>
      <w:rPr>
        <w:rFonts w:hint="default"/>
        <w:b w:val="0"/>
        <w:u w:val="none"/>
      </w:rPr>
    </w:lvl>
    <w:lvl w:ilvl="2">
      <w:start w:val="1"/>
      <w:numFmt w:val="decimal"/>
      <w:lvlText w:val="%1.%2.%3"/>
      <w:lvlJc w:val="left"/>
      <w:pPr>
        <w:ind w:left="2880" w:hanging="720"/>
      </w:pPr>
      <w:rPr>
        <w:rFonts w:hint="default"/>
        <w:b/>
        <w:u w:val="single"/>
      </w:rPr>
    </w:lvl>
    <w:lvl w:ilvl="3">
      <w:start w:val="1"/>
      <w:numFmt w:val="decimal"/>
      <w:lvlText w:val="%1.%2.%3.%4"/>
      <w:lvlJc w:val="left"/>
      <w:pPr>
        <w:ind w:left="4320" w:hanging="1080"/>
      </w:pPr>
      <w:rPr>
        <w:rFonts w:hint="default"/>
        <w:b/>
        <w:u w:val="single"/>
      </w:rPr>
    </w:lvl>
    <w:lvl w:ilvl="4">
      <w:start w:val="1"/>
      <w:numFmt w:val="decimal"/>
      <w:lvlText w:val="%1.%2.%3.%4.%5"/>
      <w:lvlJc w:val="left"/>
      <w:pPr>
        <w:ind w:left="5400" w:hanging="1080"/>
      </w:pPr>
      <w:rPr>
        <w:rFonts w:hint="default"/>
        <w:b/>
        <w:u w:val="single"/>
      </w:rPr>
    </w:lvl>
    <w:lvl w:ilvl="5">
      <w:start w:val="1"/>
      <w:numFmt w:val="decimal"/>
      <w:lvlText w:val="%1.%2.%3.%4.%5.%6"/>
      <w:lvlJc w:val="left"/>
      <w:pPr>
        <w:ind w:left="6840" w:hanging="1440"/>
      </w:pPr>
      <w:rPr>
        <w:rFonts w:hint="default"/>
        <w:b/>
        <w:u w:val="single"/>
      </w:rPr>
    </w:lvl>
    <w:lvl w:ilvl="6">
      <w:start w:val="1"/>
      <w:numFmt w:val="decimal"/>
      <w:lvlText w:val="%1.%2.%3.%4.%5.%6.%7"/>
      <w:lvlJc w:val="left"/>
      <w:pPr>
        <w:ind w:left="8280" w:hanging="1800"/>
      </w:pPr>
      <w:rPr>
        <w:rFonts w:hint="default"/>
        <w:b/>
        <w:u w:val="single"/>
      </w:rPr>
    </w:lvl>
    <w:lvl w:ilvl="7">
      <w:start w:val="1"/>
      <w:numFmt w:val="decimal"/>
      <w:lvlText w:val="%1.%2.%3.%4.%5.%6.%7.%8"/>
      <w:lvlJc w:val="left"/>
      <w:pPr>
        <w:ind w:left="9360" w:hanging="1800"/>
      </w:pPr>
      <w:rPr>
        <w:rFonts w:hint="default"/>
        <w:b/>
        <w:u w:val="single"/>
      </w:rPr>
    </w:lvl>
    <w:lvl w:ilvl="8">
      <w:start w:val="1"/>
      <w:numFmt w:val="decimal"/>
      <w:lvlText w:val="%1.%2.%3.%4.%5.%6.%7.%8.%9"/>
      <w:lvlJc w:val="left"/>
      <w:pPr>
        <w:ind w:left="10800" w:hanging="2160"/>
      </w:pPr>
      <w:rPr>
        <w:rFonts w:hint="default"/>
        <w:b/>
        <w:u w:val="single"/>
      </w:rPr>
    </w:lvl>
  </w:abstractNum>
  <w:abstractNum w:abstractNumId="43" w15:restartNumberingAfterBreak="0">
    <w:nsid w:val="5C656408"/>
    <w:multiLevelType w:val="multilevel"/>
    <w:tmpl w:val="4272807C"/>
    <w:lvl w:ilvl="0">
      <w:start w:val="1"/>
      <w:numFmt w:val="decimal"/>
      <w:pStyle w:val="Ttulo1"/>
      <w:lvlText w:val="%1."/>
      <w:lvlJc w:val="left"/>
      <w:pPr>
        <w:tabs>
          <w:tab w:val="num" w:pos="360"/>
        </w:tabs>
        <w:ind w:left="360" w:hanging="360"/>
      </w:pPr>
      <w:rPr>
        <w:rFonts w:hint="default"/>
      </w:rPr>
    </w:lvl>
    <w:lvl w:ilvl="1">
      <w:start w:val="1"/>
      <w:numFmt w:val="decimal"/>
      <w:pStyle w:val="Ttulo2"/>
      <w:lvlText w:val="%1.%2."/>
      <w:lvlJc w:val="left"/>
      <w:pPr>
        <w:tabs>
          <w:tab w:val="num" w:pos="794"/>
        </w:tabs>
        <w:ind w:left="1361" w:hanging="1077"/>
      </w:pPr>
      <w:rPr>
        <w:rFonts w:hint="default"/>
      </w:rPr>
    </w:lvl>
    <w:lvl w:ilvl="2">
      <w:start w:val="1"/>
      <w:numFmt w:val="decimal"/>
      <w:pStyle w:val="Ttulo3"/>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44" w15:restartNumberingAfterBreak="0">
    <w:nsid w:val="5D2C2ED2"/>
    <w:multiLevelType w:val="hybridMultilevel"/>
    <w:tmpl w:val="3EAC9784"/>
    <w:lvl w:ilvl="0" w:tplc="400A0003">
      <w:start w:val="1"/>
      <w:numFmt w:val="bullet"/>
      <w:lvlText w:val="o"/>
      <w:lvlJc w:val="left"/>
      <w:pPr>
        <w:ind w:left="720" w:hanging="360"/>
      </w:pPr>
      <w:rPr>
        <w:rFonts w:ascii="Courier New" w:hAnsi="Courier New" w:cs="Courier New" w:hint="default"/>
      </w:rPr>
    </w:lvl>
    <w:lvl w:ilvl="1" w:tplc="400A0001">
      <w:start w:val="1"/>
      <w:numFmt w:val="bullet"/>
      <w:lvlText w:val=""/>
      <w:lvlJc w:val="left"/>
      <w:pPr>
        <w:ind w:left="1440" w:hanging="360"/>
      </w:pPr>
      <w:rPr>
        <w:rFonts w:ascii="Symbol" w:hAnsi="Symbol"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5" w15:restartNumberingAfterBreak="0">
    <w:nsid w:val="5ED6718E"/>
    <w:multiLevelType w:val="hybridMultilevel"/>
    <w:tmpl w:val="30766F1C"/>
    <w:lvl w:ilvl="0" w:tplc="EA822F9A">
      <w:numFmt w:val="bullet"/>
      <w:lvlText w:val="-"/>
      <w:lvlJc w:val="left"/>
      <w:pPr>
        <w:ind w:left="720" w:hanging="360"/>
      </w:pPr>
      <w:rPr>
        <w:rFonts w:ascii="Tahoma" w:eastAsia="Times New Roman" w:hAnsi="Tahoma" w:cs="Tahoma" w:hint="default"/>
        <w:b/>
        <w:u w:val="none"/>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6" w15:restartNumberingAfterBreak="0">
    <w:nsid w:val="5F2256A5"/>
    <w:multiLevelType w:val="multilevel"/>
    <w:tmpl w:val="BBB6AB96"/>
    <w:lvl w:ilvl="0">
      <w:start w:val="1"/>
      <w:numFmt w:val="decimal"/>
      <w:lvlText w:val="%1"/>
      <w:lvlJc w:val="left"/>
      <w:pPr>
        <w:ind w:left="360" w:hanging="360"/>
      </w:pPr>
      <w:rPr>
        <w:rFonts w:hint="default"/>
      </w:rPr>
    </w:lvl>
    <w:lvl w:ilvl="1">
      <w:start w:val="1"/>
      <w:numFmt w:val="decimal"/>
      <w:lvlText w:val="%1.%2"/>
      <w:lvlJc w:val="left"/>
      <w:pPr>
        <w:ind w:left="1047" w:hanging="360"/>
      </w:pPr>
      <w:rPr>
        <w:rFonts w:hint="default"/>
        <w:b/>
        <w:i w:val="0"/>
      </w:rPr>
    </w:lvl>
    <w:lvl w:ilvl="2">
      <w:start w:val="1"/>
      <w:numFmt w:val="decimal"/>
      <w:lvlText w:val="%1.%2.%3"/>
      <w:lvlJc w:val="left"/>
      <w:pPr>
        <w:ind w:left="2094" w:hanging="720"/>
      </w:pPr>
      <w:rPr>
        <w:rFonts w:hint="default"/>
      </w:rPr>
    </w:lvl>
    <w:lvl w:ilvl="3">
      <w:start w:val="1"/>
      <w:numFmt w:val="decimal"/>
      <w:lvlText w:val="%1.%2.%3.%4"/>
      <w:lvlJc w:val="left"/>
      <w:pPr>
        <w:ind w:left="3141" w:hanging="1080"/>
      </w:pPr>
      <w:rPr>
        <w:rFonts w:hint="default"/>
      </w:rPr>
    </w:lvl>
    <w:lvl w:ilvl="4">
      <w:start w:val="1"/>
      <w:numFmt w:val="decimal"/>
      <w:lvlText w:val="%1.%2.%3.%4.%5"/>
      <w:lvlJc w:val="left"/>
      <w:pPr>
        <w:ind w:left="3828" w:hanging="1080"/>
      </w:pPr>
      <w:rPr>
        <w:rFonts w:hint="default"/>
      </w:rPr>
    </w:lvl>
    <w:lvl w:ilvl="5">
      <w:start w:val="1"/>
      <w:numFmt w:val="decimal"/>
      <w:lvlText w:val="%1.%2.%3.%4.%5.%6"/>
      <w:lvlJc w:val="left"/>
      <w:pPr>
        <w:ind w:left="4875" w:hanging="1440"/>
      </w:pPr>
      <w:rPr>
        <w:rFonts w:hint="default"/>
      </w:rPr>
    </w:lvl>
    <w:lvl w:ilvl="6">
      <w:start w:val="1"/>
      <w:numFmt w:val="decimal"/>
      <w:lvlText w:val="%1.%2.%3.%4.%5.%6.%7"/>
      <w:lvlJc w:val="left"/>
      <w:pPr>
        <w:ind w:left="5562" w:hanging="1440"/>
      </w:pPr>
      <w:rPr>
        <w:rFonts w:hint="default"/>
      </w:rPr>
    </w:lvl>
    <w:lvl w:ilvl="7">
      <w:start w:val="1"/>
      <w:numFmt w:val="decimal"/>
      <w:lvlText w:val="%1.%2.%3.%4.%5.%6.%7.%8"/>
      <w:lvlJc w:val="left"/>
      <w:pPr>
        <w:ind w:left="6609" w:hanging="1800"/>
      </w:pPr>
      <w:rPr>
        <w:rFonts w:hint="default"/>
      </w:rPr>
    </w:lvl>
    <w:lvl w:ilvl="8">
      <w:start w:val="1"/>
      <w:numFmt w:val="decimal"/>
      <w:lvlText w:val="%1.%2.%3.%4.%5.%6.%7.%8.%9"/>
      <w:lvlJc w:val="left"/>
      <w:pPr>
        <w:ind w:left="7296" w:hanging="1800"/>
      </w:pPr>
      <w:rPr>
        <w:rFonts w:hint="default"/>
      </w:rPr>
    </w:lvl>
  </w:abstractNum>
  <w:abstractNum w:abstractNumId="47" w15:restartNumberingAfterBreak="0">
    <w:nsid w:val="5FA63A2F"/>
    <w:multiLevelType w:val="hybridMultilevel"/>
    <w:tmpl w:val="CC2C5CD0"/>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8" w15:restartNumberingAfterBreak="0">
    <w:nsid w:val="639179EE"/>
    <w:multiLevelType w:val="multilevel"/>
    <w:tmpl w:val="2B223CD2"/>
    <w:lvl w:ilvl="0">
      <w:start w:val="1"/>
      <w:numFmt w:val="decimal"/>
      <w:lvlText w:val="%1."/>
      <w:lvlJc w:val="left"/>
      <w:pPr>
        <w:ind w:left="720" w:hanging="360"/>
      </w:pPr>
      <w:rPr>
        <w:rFonts w:hint="default"/>
        <w:b/>
        <w:i w:val="0"/>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49" w15:restartNumberingAfterBreak="0">
    <w:nsid w:val="65652293"/>
    <w:multiLevelType w:val="hybridMultilevel"/>
    <w:tmpl w:val="35F68742"/>
    <w:lvl w:ilvl="0" w:tplc="6512D176">
      <w:start w:val="1"/>
      <w:numFmt w:val="lowerLetter"/>
      <w:lvlText w:val="%1."/>
      <w:lvlJc w:val="left"/>
      <w:pPr>
        <w:ind w:left="1068" w:hanging="360"/>
      </w:pPr>
      <w:rPr>
        <w:rFonts w:ascii="Tahoma" w:eastAsia="Times New Roman" w:hAnsi="Tahoma" w:cs="Tahoma"/>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50" w15:restartNumberingAfterBreak="0">
    <w:nsid w:val="68D50CC2"/>
    <w:multiLevelType w:val="hybridMultilevel"/>
    <w:tmpl w:val="6450AC5A"/>
    <w:lvl w:ilvl="0" w:tplc="0409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1" w15:restartNumberingAfterBreak="0">
    <w:nsid w:val="69356814"/>
    <w:multiLevelType w:val="hybridMultilevel"/>
    <w:tmpl w:val="9FF2B8EE"/>
    <w:lvl w:ilvl="0" w:tplc="DEC238F0">
      <w:start w:val="1"/>
      <w:numFmt w:val="decimal"/>
      <w:lvlText w:val="%1)"/>
      <w:lvlJc w:val="left"/>
      <w:pPr>
        <w:ind w:left="1778" w:hanging="360"/>
      </w:pPr>
      <w:rPr>
        <w:rFonts w:hint="default"/>
      </w:rPr>
    </w:lvl>
    <w:lvl w:ilvl="1" w:tplc="400A0019" w:tentative="1">
      <w:start w:val="1"/>
      <w:numFmt w:val="lowerLetter"/>
      <w:lvlText w:val="%2."/>
      <w:lvlJc w:val="left"/>
      <w:pPr>
        <w:ind w:left="2498" w:hanging="360"/>
      </w:pPr>
    </w:lvl>
    <w:lvl w:ilvl="2" w:tplc="400A001B" w:tentative="1">
      <w:start w:val="1"/>
      <w:numFmt w:val="lowerRoman"/>
      <w:lvlText w:val="%3."/>
      <w:lvlJc w:val="right"/>
      <w:pPr>
        <w:ind w:left="3218" w:hanging="180"/>
      </w:pPr>
    </w:lvl>
    <w:lvl w:ilvl="3" w:tplc="400A000F" w:tentative="1">
      <w:start w:val="1"/>
      <w:numFmt w:val="decimal"/>
      <w:lvlText w:val="%4."/>
      <w:lvlJc w:val="left"/>
      <w:pPr>
        <w:ind w:left="3938" w:hanging="360"/>
      </w:pPr>
    </w:lvl>
    <w:lvl w:ilvl="4" w:tplc="400A0019" w:tentative="1">
      <w:start w:val="1"/>
      <w:numFmt w:val="lowerLetter"/>
      <w:lvlText w:val="%5."/>
      <w:lvlJc w:val="left"/>
      <w:pPr>
        <w:ind w:left="4658" w:hanging="360"/>
      </w:pPr>
    </w:lvl>
    <w:lvl w:ilvl="5" w:tplc="400A001B" w:tentative="1">
      <w:start w:val="1"/>
      <w:numFmt w:val="lowerRoman"/>
      <w:lvlText w:val="%6."/>
      <w:lvlJc w:val="right"/>
      <w:pPr>
        <w:ind w:left="5378" w:hanging="180"/>
      </w:pPr>
    </w:lvl>
    <w:lvl w:ilvl="6" w:tplc="400A000F" w:tentative="1">
      <w:start w:val="1"/>
      <w:numFmt w:val="decimal"/>
      <w:lvlText w:val="%7."/>
      <w:lvlJc w:val="left"/>
      <w:pPr>
        <w:ind w:left="6098" w:hanging="360"/>
      </w:pPr>
    </w:lvl>
    <w:lvl w:ilvl="7" w:tplc="400A0019" w:tentative="1">
      <w:start w:val="1"/>
      <w:numFmt w:val="lowerLetter"/>
      <w:lvlText w:val="%8."/>
      <w:lvlJc w:val="left"/>
      <w:pPr>
        <w:ind w:left="6818" w:hanging="360"/>
      </w:pPr>
    </w:lvl>
    <w:lvl w:ilvl="8" w:tplc="400A001B" w:tentative="1">
      <w:start w:val="1"/>
      <w:numFmt w:val="lowerRoman"/>
      <w:lvlText w:val="%9."/>
      <w:lvlJc w:val="right"/>
      <w:pPr>
        <w:ind w:left="7538" w:hanging="180"/>
      </w:pPr>
    </w:lvl>
  </w:abstractNum>
  <w:abstractNum w:abstractNumId="52" w15:restartNumberingAfterBreak="0">
    <w:nsid w:val="6B97570E"/>
    <w:multiLevelType w:val="hybridMultilevel"/>
    <w:tmpl w:val="F8CC5914"/>
    <w:lvl w:ilvl="0" w:tplc="400A0003">
      <w:start w:val="1"/>
      <w:numFmt w:val="bullet"/>
      <w:lvlText w:val="o"/>
      <w:lvlJc w:val="left"/>
      <w:pPr>
        <w:ind w:left="2149" w:hanging="360"/>
      </w:pPr>
      <w:rPr>
        <w:rFonts w:ascii="Courier New" w:hAnsi="Courier New" w:cs="Courier New" w:hint="default"/>
      </w:rPr>
    </w:lvl>
    <w:lvl w:ilvl="1" w:tplc="400A0003">
      <w:start w:val="1"/>
      <w:numFmt w:val="bullet"/>
      <w:lvlText w:val="o"/>
      <w:lvlJc w:val="left"/>
      <w:pPr>
        <w:ind w:left="2869" w:hanging="360"/>
      </w:pPr>
      <w:rPr>
        <w:rFonts w:ascii="Courier New" w:hAnsi="Courier New" w:cs="Courier New" w:hint="default"/>
      </w:rPr>
    </w:lvl>
    <w:lvl w:ilvl="2" w:tplc="400A0005" w:tentative="1">
      <w:start w:val="1"/>
      <w:numFmt w:val="bullet"/>
      <w:lvlText w:val=""/>
      <w:lvlJc w:val="left"/>
      <w:pPr>
        <w:ind w:left="3589" w:hanging="360"/>
      </w:pPr>
      <w:rPr>
        <w:rFonts w:ascii="Wingdings" w:hAnsi="Wingdings" w:hint="default"/>
      </w:rPr>
    </w:lvl>
    <w:lvl w:ilvl="3" w:tplc="400A0001" w:tentative="1">
      <w:start w:val="1"/>
      <w:numFmt w:val="bullet"/>
      <w:lvlText w:val=""/>
      <w:lvlJc w:val="left"/>
      <w:pPr>
        <w:ind w:left="4309" w:hanging="360"/>
      </w:pPr>
      <w:rPr>
        <w:rFonts w:ascii="Symbol" w:hAnsi="Symbol" w:hint="default"/>
      </w:rPr>
    </w:lvl>
    <w:lvl w:ilvl="4" w:tplc="400A0003" w:tentative="1">
      <w:start w:val="1"/>
      <w:numFmt w:val="bullet"/>
      <w:lvlText w:val="o"/>
      <w:lvlJc w:val="left"/>
      <w:pPr>
        <w:ind w:left="5029" w:hanging="360"/>
      </w:pPr>
      <w:rPr>
        <w:rFonts w:ascii="Courier New" w:hAnsi="Courier New" w:cs="Courier New" w:hint="default"/>
      </w:rPr>
    </w:lvl>
    <w:lvl w:ilvl="5" w:tplc="400A0005" w:tentative="1">
      <w:start w:val="1"/>
      <w:numFmt w:val="bullet"/>
      <w:lvlText w:val=""/>
      <w:lvlJc w:val="left"/>
      <w:pPr>
        <w:ind w:left="5749" w:hanging="360"/>
      </w:pPr>
      <w:rPr>
        <w:rFonts w:ascii="Wingdings" w:hAnsi="Wingdings" w:hint="default"/>
      </w:rPr>
    </w:lvl>
    <w:lvl w:ilvl="6" w:tplc="400A0001" w:tentative="1">
      <w:start w:val="1"/>
      <w:numFmt w:val="bullet"/>
      <w:lvlText w:val=""/>
      <w:lvlJc w:val="left"/>
      <w:pPr>
        <w:ind w:left="6469" w:hanging="360"/>
      </w:pPr>
      <w:rPr>
        <w:rFonts w:ascii="Symbol" w:hAnsi="Symbol" w:hint="default"/>
      </w:rPr>
    </w:lvl>
    <w:lvl w:ilvl="7" w:tplc="400A0003" w:tentative="1">
      <w:start w:val="1"/>
      <w:numFmt w:val="bullet"/>
      <w:lvlText w:val="o"/>
      <w:lvlJc w:val="left"/>
      <w:pPr>
        <w:ind w:left="7189" w:hanging="360"/>
      </w:pPr>
      <w:rPr>
        <w:rFonts w:ascii="Courier New" w:hAnsi="Courier New" w:cs="Courier New" w:hint="default"/>
      </w:rPr>
    </w:lvl>
    <w:lvl w:ilvl="8" w:tplc="400A0005" w:tentative="1">
      <w:start w:val="1"/>
      <w:numFmt w:val="bullet"/>
      <w:lvlText w:val=""/>
      <w:lvlJc w:val="left"/>
      <w:pPr>
        <w:ind w:left="7909" w:hanging="360"/>
      </w:pPr>
      <w:rPr>
        <w:rFonts w:ascii="Wingdings" w:hAnsi="Wingdings" w:hint="default"/>
      </w:rPr>
    </w:lvl>
  </w:abstractNum>
  <w:abstractNum w:abstractNumId="53" w15:restartNumberingAfterBreak="0">
    <w:nsid w:val="6C3F0A13"/>
    <w:multiLevelType w:val="hybridMultilevel"/>
    <w:tmpl w:val="9000FCFE"/>
    <w:lvl w:ilvl="0" w:tplc="400A0001">
      <w:start w:val="1"/>
      <w:numFmt w:val="bullet"/>
      <w:lvlText w:val=""/>
      <w:lvlJc w:val="left"/>
      <w:pPr>
        <w:ind w:left="1214" w:hanging="360"/>
      </w:pPr>
      <w:rPr>
        <w:rFonts w:ascii="Symbol" w:hAnsi="Symbol" w:hint="default"/>
      </w:rPr>
    </w:lvl>
    <w:lvl w:ilvl="1" w:tplc="400A0003">
      <w:start w:val="1"/>
      <w:numFmt w:val="bullet"/>
      <w:lvlText w:val="o"/>
      <w:lvlJc w:val="left"/>
      <w:pPr>
        <w:ind w:left="1934" w:hanging="360"/>
      </w:pPr>
      <w:rPr>
        <w:rFonts w:ascii="Courier New" w:hAnsi="Courier New" w:cs="Courier New" w:hint="default"/>
      </w:rPr>
    </w:lvl>
    <w:lvl w:ilvl="2" w:tplc="400A0005">
      <w:start w:val="1"/>
      <w:numFmt w:val="bullet"/>
      <w:lvlText w:val=""/>
      <w:lvlJc w:val="left"/>
      <w:pPr>
        <w:ind w:left="2654" w:hanging="360"/>
      </w:pPr>
      <w:rPr>
        <w:rFonts w:ascii="Wingdings" w:hAnsi="Wingdings" w:hint="default"/>
      </w:rPr>
    </w:lvl>
    <w:lvl w:ilvl="3" w:tplc="400A0001">
      <w:start w:val="1"/>
      <w:numFmt w:val="bullet"/>
      <w:lvlText w:val=""/>
      <w:lvlJc w:val="left"/>
      <w:pPr>
        <w:ind w:left="3374" w:hanging="360"/>
      </w:pPr>
      <w:rPr>
        <w:rFonts w:ascii="Symbol" w:hAnsi="Symbol" w:hint="default"/>
      </w:rPr>
    </w:lvl>
    <w:lvl w:ilvl="4" w:tplc="400A0003">
      <w:start w:val="1"/>
      <w:numFmt w:val="bullet"/>
      <w:lvlText w:val="o"/>
      <w:lvlJc w:val="left"/>
      <w:pPr>
        <w:ind w:left="4094" w:hanging="360"/>
      </w:pPr>
      <w:rPr>
        <w:rFonts w:ascii="Courier New" w:hAnsi="Courier New" w:cs="Courier New" w:hint="default"/>
      </w:rPr>
    </w:lvl>
    <w:lvl w:ilvl="5" w:tplc="400A0005">
      <w:start w:val="1"/>
      <w:numFmt w:val="bullet"/>
      <w:lvlText w:val=""/>
      <w:lvlJc w:val="left"/>
      <w:pPr>
        <w:ind w:left="4814" w:hanging="360"/>
      </w:pPr>
      <w:rPr>
        <w:rFonts w:ascii="Wingdings" w:hAnsi="Wingdings" w:hint="default"/>
      </w:rPr>
    </w:lvl>
    <w:lvl w:ilvl="6" w:tplc="400A0001">
      <w:start w:val="1"/>
      <w:numFmt w:val="bullet"/>
      <w:lvlText w:val=""/>
      <w:lvlJc w:val="left"/>
      <w:pPr>
        <w:ind w:left="5534" w:hanging="360"/>
      </w:pPr>
      <w:rPr>
        <w:rFonts w:ascii="Symbol" w:hAnsi="Symbol" w:hint="default"/>
      </w:rPr>
    </w:lvl>
    <w:lvl w:ilvl="7" w:tplc="400A0003">
      <w:start w:val="1"/>
      <w:numFmt w:val="bullet"/>
      <w:lvlText w:val="o"/>
      <w:lvlJc w:val="left"/>
      <w:pPr>
        <w:ind w:left="6254" w:hanging="360"/>
      </w:pPr>
      <w:rPr>
        <w:rFonts w:ascii="Courier New" w:hAnsi="Courier New" w:cs="Courier New" w:hint="default"/>
      </w:rPr>
    </w:lvl>
    <w:lvl w:ilvl="8" w:tplc="400A0005">
      <w:start w:val="1"/>
      <w:numFmt w:val="bullet"/>
      <w:lvlText w:val=""/>
      <w:lvlJc w:val="left"/>
      <w:pPr>
        <w:ind w:left="6974" w:hanging="360"/>
      </w:pPr>
      <w:rPr>
        <w:rFonts w:ascii="Wingdings" w:hAnsi="Wingdings" w:hint="default"/>
      </w:rPr>
    </w:lvl>
  </w:abstractNum>
  <w:abstractNum w:abstractNumId="54" w15:restartNumberingAfterBreak="0">
    <w:nsid w:val="6D6935F7"/>
    <w:multiLevelType w:val="hybridMultilevel"/>
    <w:tmpl w:val="ADE8276A"/>
    <w:lvl w:ilvl="0" w:tplc="50043D58">
      <w:start w:val="1"/>
      <w:numFmt w:val="decimal"/>
      <w:pStyle w:val="EstiloAnexoA1XIzquierda125cm"/>
      <w:lvlText w:val="E.1.%1."/>
      <w:lvlJc w:val="center"/>
      <w:pPr>
        <w:tabs>
          <w:tab w:val="num" w:pos="720"/>
        </w:tabs>
        <w:ind w:left="1117" w:hanging="397"/>
      </w:pPr>
      <w:rPr>
        <w:rFonts w:cs="Times New Roman" w:hint="default"/>
      </w:rPr>
    </w:lvl>
    <w:lvl w:ilvl="1" w:tplc="9FE4896E">
      <w:start w:val="1"/>
      <w:numFmt w:val="decimal"/>
      <w:lvlText w:val="A.1.2.%2."/>
      <w:lvlJc w:val="left"/>
      <w:pPr>
        <w:tabs>
          <w:tab w:val="num" w:pos="2160"/>
        </w:tabs>
        <w:ind w:left="2160" w:hanging="360"/>
      </w:pPr>
      <w:rPr>
        <w:rFonts w:cs="Times New Roman" w:hint="default"/>
      </w:rPr>
    </w:lvl>
    <w:lvl w:ilvl="2" w:tplc="0409001B">
      <w:start w:val="1"/>
      <w:numFmt w:val="lowerRoman"/>
      <w:lvlText w:val="%3."/>
      <w:lvlJc w:val="right"/>
      <w:pPr>
        <w:tabs>
          <w:tab w:val="num" w:pos="2880"/>
        </w:tabs>
        <w:ind w:left="2880" w:hanging="180"/>
      </w:pPr>
      <w:rPr>
        <w:rFonts w:cs="Times New Roman"/>
      </w:rPr>
    </w:lvl>
    <w:lvl w:ilvl="3" w:tplc="0409000F">
      <w:start w:val="1"/>
      <w:numFmt w:val="decimal"/>
      <w:lvlText w:val="%4."/>
      <w:lvlJc w:val="left"/>
      <w:pPr>
        <w:tabs>
          <w:tab w:val="num" w:pos="3600"/>
        </w:tabs>
        <w:ind w:left="3600" w:hanging="360"/>
      </w:pPr>
      <w:rPr>
        <w:rFonts w:cs="Times New Roman"/>
      </w:rPr>
    </w:lvl>
    <w:lvl w:ilvl="4" w:tplc="04090019">
      <w:start w:val="1"/>
      <w:numFmt w:val="lowerLetter"/>
      <w:lvlText w:val="%5."/>
      <w:lvlJc w:val="left"/>
      <w:pPr>
        <w:tabs>
          <w:tab w:val="num" w:pos="4320"/>
        </w:tabs>
        <w:ind w:left="4320" w:hanging="360"/>
      </w:pPr>
      <w:rPr>
        <w:rFonts w:cs="Times New Roman"/>
      </w:rPr>
    </w:lvl>
    <w:lvl w:ilvl="5" w:tplc="0409001B">
      <w:start w:val="1"/>
      <w:numFmt w:val="lowerRoman"/>
      <w:lvlText w:val="%6."/>
      <w:lvlJc w:val="right"/>
      <w:pPr>
        <w:tabs>
          <w:tab w:val="num" w:pos="5040"/>
        </w:tabs>
        <w:ind w:left="5040" w:hanging="180"/>
      </w:pPr>
      <w:rPr>
        <w:rFonts w:cs="Times New Roman"/>
      </w:rPr>
    </w:lvl>
    <w:lvl w:ilvl="6" w:tplc="0409000F">
      <w:start w:val="1"/>
      <w:numFmt w:val="decimal"/>
      <w:lvlText w:val="%7."/>
      <w:lvlJc w:val="left"/>
      <w:pPr>
        <w:tabs>
          <w:tab w:val="num" w:pos="5760"/>
        </w:tabs>
        <w:ind w:left="5760" w:hanging="360"/>
      </w:pPr>
      <w:rPr>
        <w:rFonts w:cs="Times New Roman"/>
      </w:rPr>
    </w:lvl>
    <w:lvl w:ilvl="7" w:tplc="04090019">
      <w:start w:val="1"/>
      <w:numFmt w:val="lowerLetter"/>
      <w:lvlText w:val="%8."/>
      <w:lvlJc w:val="left"/>
      <w:pPr>
        <w:tabs>
          <w:tab w:val="num" w:pos="6480"/>
        </w:tabs>
        <w:ind w:left="6480" w:hanging="360"/>
      </w:pPr>
      <w:rPr>
        <w:rFonts w:cs="Times New Roman"/>
      </w:rPr>
    </w:lvl>
    <w:lvl w:ilvl="8" w:tplc="0409001B">
      <w:start w:val="1"/>
      <w:numFmt w:val="lowerRoman"/>
      <w:lvlText w:val="%9."/>
      <w:lvlJc w:val="right"/>
      <w:pPr>
        <w:tabs>
          <w:tab w:val="num" w:pos="7200"/>
        </w:tabs>
        <w:ind w:left="7200" w:hanging="180"/>
      </w:pPr>
      <w:rPr>
        <w:rFonts w:cs="Times New Roman"/>
      </w:rPr>
    </w:lvl>
  </w:abstractNum>
  <w:abstractNum w:abstractNumId="55" w15:restartNumberingAfterBreak="0">
    <w:nsid w:val="75A80F7B"/>
    <w:multiLevelType w:val="hybridMultilevel"/>
    <w:tmpl w:val="1C52EA8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6" w15:restartNumberingAfterBreak="0">
    <w:nsid w:val="79DA7D11"/>
    <w:multiLevelType w:val="hybridMultilevel"/>
    <w:tmpl w:val="8700737E"/>
    <w:lvl w:ilvl="0" w:tplc="2B0259DC">
      <w:start w:val="1"/>
      <w:numFmt w:val="bullet"/>
      <w:lvlText w:val=""/>
      <w:lvlJc w:val="left"/>
      <w:pPr>
        <w:ind w:left="720" w:hanging="360"/>
      </w:pPr>
      <w:rPr>
        <w:rFonts w:ascii="Symbol" w:hAnsi="Symbol" w:hint="default"/>
        <w:lang w:val="es-BO"/>
      </w:rPr>
    </w:lvl>
    <w:lvl w:ilvl="1" w:tplc="400A0003">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57" w15:restartNumberingAfterBreak="0">
    <w:nsid w:val="7A6E255D"/>
    <w:multiLevelType w:val="hybridMultilevel"/>
    <w:tmpl w:val="323A591E"/>
    <w:lvl w:ilvl="0" w:tplc="2908858A">
      <w:start w:val="1"/>
      <w:numFmt w:val="lowerLetter"/>
      <w:lvlText w:val="%1."/>
      <w:lvlJc w:val="left"/>
      <w:pPr>
        <w:ind w:left="1068" w:hanging="360"/>
      </w:pPr>
      <w:rPr>
        <w:rFonts w:ascii="Tahoma" w:eastAsia="Times New Roman" w:hAnsi="Tahoma" w:cs="Times New Roman"/>
      </w:rPr>
    </w:lvl>
    <w:lvl w:ilvl="1" w:tplc="400A0019" w:tentative="1">
      <w:start w:val="1"/>
      <w:numFmt w:val="lowerLetter"/>
      <w:lvlText w:val="%2."/>
      <w:lvlJc w:val="left"/>
      <w:pPr>
        <w:ind w:left="1788" w:hanging="360"/>
      </w:pPr>
    </w:lvl>
    <w:lvl w:ilvl="2" w:tplc="400A001B" w:tentative="1">
      <w:start w:val="1"/>
      <w:numFmt w:val="lowerRoman"/>
      <w:lvlText w:val="%3."/>
      <w:lvlJc w:val="right"/>
      <w:pPr>
        <w:ind w:left="2508" w:hanging="180"/>
      </w:pPr>
    </w:lvl>
    <w:lvl w:ilvl="3" w:tplc="400A000F" w:tentative="1">
      <w:start w:val="1"/>
      <w:numFmt w:val="decimal"/>
      <w:lvlText w:val="%4."/>
      <w:lvlJc w:val="left"/>
      <w:pPr>
        <w:ind w:left="3228" w:hanging="360"/>
      </w:pPr>
    </w:lvl>
    <w:lvl w:ilvl="4" w:tplc="400A0019" w:tentative="1">
      <w:start w:val="1"/>
      <w:numFmt w:val="lowerLetter"/>
      <w:lvlText w:val="%5."/>
      <w:lvlJc w:val="left"/>
      <w:pPr>
        <w:ind w:left="3948" w:hanging="360"/>
      </w:pPr>
    </w:lvl>
    <w:lvl w:ilvl="5" w:tplc="400A001B" w:tentative="1">
      <w:start w:val="1"/>
      <w:numFmt w:val="lowerRoman"/>
      <w:lvlText w:val="%6."/>
      <w:lvlJc w:val="right"/>
      <w:pPr>
        <w:ind w:left="4668" w:hanging="180"/>
      </w:pPr>
    </w:lvl>
    <w:lvl w:ilvl="6" w:tplc="400A000F" w:tentative="1">
      <w:start w:val="1"/>
      <w:numFmt w:val="decimal"/>
      <w:lvlText w:val="%7."/>
      <w:lvlJc w:val="left"/>
      <w:pPr>
        <w:ind w:left="5388" w:hanging="360"/>
      </w:pPr>
    </w:lvl>
    <w:lvl w:ilvl="7" w:tplc="400A0019" w:tentative="1">
      <w:start w:val="1"/>
      <w:numFmt w:val="lowerLetter"/>
      <w:lvlText w:val="%8."/>
      <w:lvlJc w:val="left"/>
      <w:pPr>
        <w:ind w:left="6108" w:hanging="360"/>
      </w:pPr>
    </w:lvl>
    <w:lvl w:ilvl="8" w:tplc="400A001B" w:tentative="1">
      <w:start w:val="1"/>
      <w:numFmt w:val="lowerRoman"/>
      <w:lvlText w:val="%9."/>
      <w:lvlJc w:val="right"/>
      <w:pPr>
        <w:ind w:left="6828" w:hanging="180"/>
      </w:pPr>
    </w:lvl>
  </w:abstractNum>
  <w:abstractNum w:abstractNumId="58" w15:restartNumberingAfterBreak="0">
    <w:nsid w:val="7BF65BD4"/>
    <w:multiLevelType w:val="hybridMultilevel"/>
    <w:tmpl w:val="3FF2954A"/>
    <w:lvl w:ilvl="0" w:tplc="400A000B">
      <w:start w:val="1"/>
      <w:numFmt w:val="bullet"/>
      <w:lvlText w:val=""/>
      <w:lvlJc w:val="left"/>
      <w:pPr>
        <w:ind w:left="1429" w:hanging="360"/>
      </w:pPr>
      <w:rPr>
        <w:rFonts w:ascii="Wingdings" w:hAnsi="Wingdings" w:hint="default"/>
      </w:rPr>
    </w:lvl>
    <w:lvl w:ilvl="1" w:tplc="400A0003" w:tentative="1">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59" w15:restartNumberingAfterBreak="0">
    <w:nsid w:val="7E0A1630"/>
    <w:multiLevelType w:val="hybridMultilevel"/>
    <w:tmpl w:val="0ADAA1FC"/>
    <w:lvl w:ilvl="0" w:tplc="20CA37DC">
      <w:start w:val="1"/>
      <w:numFmt w:val="decimal"/>
      <w:pStyle w:val="Estilo1"/>
      <w:lvlText w:val="K.%1"/>
      <w:lvlJc w:val="left"/>
      <w:pPr>
        <w:ind w:left="360" w:hanging="360"/>
      </w:pPr>
      <w:rPr>
        <w:rFonts w:hint="default"/>
        <w:b w:val="0"/>
        <w:sz w:val="20"/>
        <w:szCs w:val="20"/>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num w:numId="1">
    <w:abstractNumId w:val="9"/>
  </w:num>
  <w:num w:numId="2">
    <w:abstractNumId w:val="23"/>
  </w:num>
  <w:num w:numId="3">
    <w:abstractNumId w:val="43"/>
  </w:num>
  <w:num w:numId="4">
    <w:abstractNumId w:val="41"/>
  </w:num>
  <w:num w:numId="5">
    <w:abstractNumId w:val="8"/>
  </w:num>
  <w:num w:numId="6">
    <w:abstractNumId w:val="29"/>
  </w:num>
  <w:num w:numId="7">
    <w:abstractNumId w:val="14"/>
  </w:num>
  <w:num w:numId="8">
    <w:abstractNumId w:val="7"/>
  </w:num>
  <w:num w:numId="9">
    <w:abstractNumId w:val="56"/>
  </w:num>
  <w:num w:numId="10">
    <w:abstractNumId w:val="22"/>
  </w:num>
  <w:num w:numId="11">
    <w:abstractNumId w:val="49"/>
  </w:num>
  <w:num w:numId="12">
    <w:abstractNumId w:val="57"/>
  </w:num>
  <w:num w:numId="13">
    <w:abstractNumId w:val="16"/>
  </w:num>
  <w:num w:numId="14">
    <w:abstractNumId w:val="21"/>
  </w:num>
  <w:num w:numId="15">
    <w:abstractNumId w:val="40"/>
  </w:num>
  <w:num w:numId="16">
    <w:abstractNumId w:val="44"/>
  </w:num>
  <w:num w:numId="17">
    <w:abstractNumId w:val="52"/>
  </w:num>
  <w:num w:numId="18">
    <w:abstractNumId w:val="36"/>
  </w:num>
  <w:num w:numId="19">
    <w:abstractNumId w:val="27"/>
  </w:num>
  <w:num w:numId="20">
    <w:abstractNumId w:val="10"/>
  </w:num>
  <w:num w:numId="21">
    <w:abstractNumId w:val="53"/>
  </w:num>
  <w:num w:numId="22">
    <w:abstractNumId w:val="48"/>
  </w:num>
  <w:num w:numId="23">
    <w:abstractNumId w:val="54"/>
  </w:num>
  <w:num w:numId="24">
    <w:abstractNumId w:val="1"/>
  </w:num>
  <w:num w:numId="25">
    <w:abstractNumId w:val="59"/>
  </w:num>
  <w:num w:numId="26">
    <w:abstractNumId w:val="3"/>
  </w:num>
  <w:num w:numId="27">
    <w:abstractNumId w:val="5"/>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55"/>
  </w:num>
  <w:num w:numId="30">
    <w:abstractNumId w:val="2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50"/>
  </w:num>
  <w:num w:numId="32">
    <w:abstractNumId w:val="6"/>
  </w:num>
  <w:num w:numId="33">
    <w:abstractNumId w:val="25"/>
  </w:num>
  <w:num w:numId="34">
    <w:abstractNumId w:val="15"/>
  </w:num>
  <w:num w:numId="35">
    <w:abstractNumId w:val="18"/>
  </w:num>
  <w:num w:numId="36">
    <w:abstractNumId w:val="0"/>
  </w:num>
  <w:num w:numId="37">
    <w:abstractNumId w:val="47"/>
  </w:num>
  <w:num w:numId="38">
    <w:abstractNumId w:val="35"/>
  </w:num>
  <w:num w:numId="39">
    <w:abstractNumId w:val="39"/>
  </w:num>
  <w:num w:numId="40">
    <w:abstractNumId w:val="37"/>
  </w:num>
  <w:num w:numId="41">
    <w:abstractNumId w:val="58"/>
  </w:num>
  <w:num w:numId="42">
    <w:abstractNumId w:val="31"/>
  </w:num>
  <w:num w:numId="43">
    <w:abstractNumId w:val="12"/>
  </w:num>
  <w:num w:numId="44">
    <w:abstractNumId w:val="19"/>
  </w:num>
  <w:num w:numId="45">
    <w:abstractNumId w:val="11"/>
  </w:num>
  <w:num w:numId="46">
    <w:abstractNumId w:val="17"/>
  </w:num>
  <w:num w:numId="47">
    <w:abstractNumId w:val="33"/>
  </w:num>
  <w:num w:numId="48">
    <w:abstractNumId w:val="24"/>
  </w:num>
  <w:num w:numId="49">
    <w:abstractNumId w:val="38"/>
  </w:num>
  <w:num w:numId="50">
    <w:abstractNumId w:val="4"/>
  </w:num>
  <w:num w:numId="51">
    <w:abstractNumId w:val="20"/>
  </w:num>
  <w:num w:numId="52">
    <w:abstractNumId w:val="32"/>
  </w:num>
  <w:num w:numId="53">
    <w:abstractNumId w:val="13"/>
  </w:num>
  <w:num w:numId="54">
    <w:abstractNumId w:val="45"/>
  </w:num>
  <w:num w:numId="55">
    <w:abstractNumId w:val="46"/>
  </w:num>
  <w:num w:numId="56">
    <w:abstractNumId w:val="34"/>
  </w:num>
  <w:num w:numId="57">
    <w:abstractNumId w:val="30"/>
  </w:num>
  <w:num w:numId="58">
    <w:abstractNumId w:val="42"/>
  </w:num>
  <w:num w:numId="59">
    <w:abstractNumId w:val="2"/>
  </w:num>
  <w:num w:numId="60">
    <w:abstractNumId w:val="51"/>
  </w:num>
  <w:num w:numId="61">
    <w:abstractNumId w:val="28"/>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alignBordersAndEdges/>
  <w:bordersDoNotSurroundHeader/>
  <w:bordersDoNotSurroundFooter/>
  <w:activeWritingStyle w:appName="MSWord" w:lang="pt-BR" w:vendorID="64" w:dllVersion="131078" w:nlCheck="1" w:checkStyle="0"/>
  <w:activeWritingStyle w:appName="MSWord" w:lang="es-ES" w:vendorID="64" w:dllVersion="131078" w:nlCheck="1" w:checkStyle="0"/>
  <w:activeWritingStyle w:appName="MSWord" w:lang="es-ES_tradnl" w:vendorID="64" w:dllVersion="131078" w:nlCheck="1" w:checkStyle="0"/>
  <w:activeWritingStyle w:appName="MSWord" w:lang="es-BO" w:vendorID="64" w:dllVersion="131078" w:nlCheck="1" w:checkStyle="0"/>
  <w:activeWritingStyle w:appName="MSWord" w:lang="es-MX" w:vendorID="64" w:dllVersion="131078" w:nlCheck="1" w:checkStyle="0"/>
  <w:activeWritingStyle w:appName="MSWord" w:lang="en-US" w:vendorID="64" w:dllVersion="131078" w:nlCheck="1" w:checkStyle="1"/>
  <w:activeWritingStyle w:appName="MSWord" w:lang="en-GB" w:vendorID="64" w:dllVersion="131078"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08"/>
  <w:hyphenationZone w:val="425"/>
  <w:noPunctuationKerning/>
  <w:characterSpacingControl w:val="doNotCompress"/>
  <w:hdrShapeDefaults>
    <o:shapedefaults v:ext="edit" spidmax="2049" style="mso-position-vertical-relative:line" fill="f" fillcolor="white" stroke="f">
      <v:fill color="white" on="f"/>
      <v:stroke on="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44F79"/>
    <w:rsid w:val="00000A40"/>
    <w:rsid w:val="00000B00"/>
    <w:rsid w:val="00000E31"/>
    <w:rsid w:val="00001E0E"/>
    <w:rsid w:val="000021C9"/>
    <w:rsid w:val="000030A8"/>
    <w:rsid w:val="00006654"/>
    <w:rsid w:val="00007421"/>
    <w:rsid w:val="00007591"/>
    <w:rsid w:val="00010066"/>
    <w:rsid w:val="000101C8"/>
    <w:rsid w:val="00013010"/>
    <w:rsid w:val="0001388F"/>
    <w:rsid w:val="00014A33"/>
    <w:rsid w:val="00014AAE"/>
    <w:rsid w:val="000151EB"/>
    <w:rsid w:val="00016100"/>
    <w:rsid w:val="000162CE"/>
    <w:rsid w:val="000162ED"/>
    <w:rsid w:val="00016D1C"/>
    <w:rsid w:val="00017B9E"/>
    <w:rsid w:val="00020F9D"/>
    <w:rsid w:val="00021992"/>
    <w:rsid w:val="00022FE8"/>
    <w:rsid w:val="000236F6"/>
    <w:rsid w:val="00025267"/>
    <w:rsid w:val="00025D3A"/>
    <w:rsid w:val="00027666"/>
    <w:rsid w:val="00031D69"/>
    <w:rsid w:val="00033944"/>
    <w:rsid w:val="000339CF"/>
    <w:rsid w:val="000340CC"/>
    <w:rsid w:val="00034A5A"/>
    <w:rsid w:val="00035800"/>
    <w:rsid w:val="00037A91"/>
    <w:rsid w:val="00040A52"/>
    <w:rsid w:val="000421B8"/>
    <w:rsid w:val="00042ED1"/>
    <w:rsid w:val="000447E8"/>
    <w:rsid w:val="00044E52"/>
    <w:rsid w:val="000454F3"/>
    <w:rsid w:val="00047636"/>
    <w:rsid w:val="0004797A"/>
    <w:rsid w:val="000502E6"/>
    <w:rsid w:val="00050FE7"/>
    <w:rsid w:val="00053FF0"/>
    <w:rsid w:val="00054796"/>
    <w:rsid w:val="00055759"/>
    <w:rsid w:val="0005679E"/>
    <w:rsid w:val="00057B37"/>
    <w:rsid w:val="00057E8D"/>
    <w:rsid w:val="000600BF"/>
    <w:rsid w:val="00062A3F"/>
    <w:rsid w:val="000630A8"/>
    <w:rsid w:val="00067026"/>
    <w:rsid w:val="00071FE3"/>
    <w:rsid w:val="000723A5"/>
    <w:rsid w:val="000729A6"/>
    <w:rsid w:val="00072C1C"/>
    <w:rsid w:val="000733B3"/>
    <w:rsid w:val="00075870"/>
    <w:rsid w:val="00075E21"/>
    <w:rsid w:val="000766FA"/>
    <w:rsid w:val="0007708F"/>
    <w:rsid w:val="00080ED3"/>
    <w:rsid w:val="000829EE"/>
    <w:rsid w:val="000858AF"/>
    <w:rsid w:val="00086388"/>
    <w:rsid w:val="00086C2E"/>
    <w:rsid w:val="0009022D"/>
    <w:rsid w:val="00092770"/>
    <w:rsid w:val="0009284A"/>
    <w:rsid w:val="00093AC0"/>
    <w:rsid w:val="00094700"/>
    <w:rsid w:val="0009789B"/>
    <w:rsid w:val="000A09C9"/>
    <w:rsid w:val="000A38F5"/>
    <w:rsid w:val="000A5C65"/>
    <w:rsid w:val="000B423F"/>
    <w:rsid w:val="000B49ED"/>
    <w:rsid w:val="000B51A2"/>
    <w:rsid w:val="000B6395"/>
    <w:rsid w:val="000C3CEF"/>
    <w:rsid w:val="000C4932"/>
    <w:rsid w:val="000C7B95"/>
    <w:rsid w:val="000D08D2"/>
    <w:rsid w:val="000D11C9"/>
    <w:rsid w:val="000D1536"/>
    <w:rsid w:val="000D3531"/>
    <w:rsid w:val="000D4DC9"/>
    <w:rsid w:val="000D6FBA"/>
    <w:rsid w:val="000D6FDE"/>
    <w:rsid w:val="000E1807"/>
    <w:rsid w:val="000E20B0"/>
    <w:rsid w:val="000E244A"/>
    <w:rsid w:val="000E25FD"/>
    <w:rsid w:val="000E577E"/>
    <w:rsid w:val="000E6A00"/>
    <w:rsid w:val="000F41EA"/>
    <w:rsid w:val="000F54FA"/>
    <w:rsid w:val="000F751E"/>
    <w:rsid w:val="00100465"/>
    <w:rsid w:val="00100FD0"/>
    <w:rsid w:val="00101E78"/>
    <w:rsid w:val="0010425F"/>
    <w:rsid w:val="00105572"/>
    <w:rsid w:val="00107538"/>
    <w:rsid w:val="00107965"/>
    <w:rsid w:val="0011024D"/>
    <w:rsid w:val="00110912"/>
    <w:rsid w:val="001109C9"/>
    <w:rsid w:val="00110DD5"/>
    <w:rsid w:val="001112D4"/>
    <w:rsid w:val="00111E42"/>
    <w:rsid w:val="00113D9F"/>
    <w:rsid w:val="0011558D"/>
    <w:rsid w:val="00115EB7"/>
    <w:rsid w:val="00121903"/>
    <w:rsid w:val="001307C0"/>
    <w:rsid w:val="00130C51"/>
    <w:rsid w:val="00136EFB"/>
    <w:rsid w:val="00137F57"/>
    <w:rsid w:val="00140BA9"/>
    <w:rsid w:val="0014101D"/>
    <w:rsid w:val="00141FB3"/>
    <w:rsid w:val="001431EC"/>
    <w:rsid w:val="00143B32"/>
    <w:rsid w:val="00146A24"/>
    <w:rsid w:val="00147AAA"/>
    <w:rsid w:val="00150142"/>
    <w:rsid w:val="001501E1"/>
    <w:rsid w:val="00150573"/>
    <w:rsid w:val="00151D91"/>
    <w:rsid w:val="00152125"/>
    <w:rsid w:val="00152E5F"/>
    <w:rsid w:val="00154404"/>
    <w:rsid w:val="00155BA0"/>
    <w:rsid w:val="00156433"/>
    <w:rsid w:val="00156555"/>
    <w:rsid w:val="001615CF"/>
    <w:rsid w:val="0016265C"/>
    <w:rsid w:val="0016265F"/>
    <w:rsid w:val="00163803"/>
    <w:rsid w:val="0016534F"/>
    <w:rsid w:val="00165551"/>
    <w:rsid w:val="001655AA"/>
    <w:rsid w:val="00165B51"/>
    <w:rsid w:val="0016672C"/>
    <w:rsid w:val="00166CC7"/>
    <w:rsid w:val="0016723A"/>
    <w:rsid w:val="001702A0"/>
    <w:rsid w:val="00170FEF"/>
    <w:rsid w:val="001721B0"/>
    <w:rsid w:val="00172EB6"/>
    <w:rsid w:val="00173566"/>
    <w:rsid w:val="0017367B"/>
    <w:rsid w:val="001753CE"/>
    <w:rsid w:val="001754B0"/>
    <w:rsid w:val="001817FB"/>
    <w:rsid w:val="0018564F"/>
    <w:rsid w:val="00186258"/>
    <w:rsid w:val="00186F2B"/>
    <w:rsid w:val="00190160"/>
    <w:rsid w:val="00190C80"/>
    <w:rsid w:val="001911F5"/>
    <w:rsid w:val="0019128F"/>
    <w:rsid w:val="00192B92"/>
    <w:rsid w:val="001943B1"/>
    <w:rsid w:val="001949C7"/>
    <w:rsid w:val="0019523A"/>
    <w:rsid w:val="00196127"/>
    <w:rsid w:val="001A212B"/>
    <w:rsid w:val="001A416D"/>
    <w:rsid w:val="001A6974"/>
    <w:rsid w:val="001A7715"/>
    <w:rsid w:val="001A773C"/>
    <w:rsid w:val="001B080A"/>
    <w:rsid w:val="001B169E"/>
    <w:rsid w:val="001B20E2"/>
    <w:rsid w:val="001B2591"/>
    <w:rsid w:val="001B2D44"/>
    <w:rsid w:val="001B48CC"/>
    <w:rsid w:val="001B5C02"/>
    <w:rsid w:val="001B6222"/>
    <w:rsid w:val="001B66CE"/>
    <w:rsid w:val="001C1675"/>
    <w:rsid w:val="001C1F61"/>
    <w:rsid w:val="001C2875"/>
    <w:rsid w:val="001C3239"/>
    <w:rsid w:val="001C35BD"/>
    <w:rsid w:val="001C3F80"/>
    <w:rsid w:val="001C4514"/>
    <w:rsid w:val="001C4BAA"/>
    <w:rsid w:val="001C5772"/>
    <w:rsid w:val="001C6005"/>
    <w:rsid w:val="001D3060"/>
    <w:rsid w:val="001D3139"/>
    <w:rsid w:val="001D5036"/>
    <w:rsid w:val="001D5B78"/>
    <w:rsid w:val="001D6ECD"/>
    <w:rsid w:val="001D7825"/>
    <w:rsid w:val="001E147E"/>
    <w:rsid w:val="001E1BE8"/>
    <w:rsid w:val="001E2FC8"/>
    <w:rsid w:val="001E3FD6"/>
    <w:rsid w:val="001E4F0B"/>
    <w:rsid w:val="001E516A"/>
    <w:rsid w:val="001E7518"/>
    <w:rsid w:val="001E78D2"/>
    <w:rsid w:val="001F286C"/>
    <w:rsid w:val="001F29AE"/>
    <w:rsid w:val="001F3EA0"/>
    <w:rsid w:val="001F4B88"/>
    <w:rsid w:val="001F6328"/>
    <w:rsid w:val="001F6474"/>
    <w:rsid w:val="001F6829"/>
    <w:rsid w:val="001F6C55"/>
    <w:rsid w:val="001F7623"/>
    <w:rsid w:val="001F7B35"/>
    <w:rsid w:val="001F7D27"/>
    <w:rsid w:val="002014A5"/>
    <w:rsid w:val="0020156B"/>
    <w:rsid w:val="00201C83"/>
    <w:rsid w:val="00202D5F"/>
    <w:rsid w:val="002041AD"/>
    <w:rsid w:val="002061B0"/>
    <w:rsid w:val="00207218"/>
    <w:rsid w:val="002128D9"/>
    <w:rsid w:val="00212A0A"/>
    <w:rsid w:val="00212F70"/>
    <w:rsid w:val="0021485B"/>
    <w:rsid w:val="0021609B"/>
    <w:rsid w:val="00216D22"/>
    <w:rsid w:val="002173EA"/>
    <w:rsid w:val="00220F24"/>
    <w:rsid w:val="00221A75"/>
    <w:rsid w:val="00223FC3"/>
    <w:rsid w:val="00224726"/>
    <w:rsid w:val="00224732"/>
    <w:rsid w:val="002258A9"/>
    <w:rsid w:val="002275B2"/>
    <w:rsid w:val="002303C0"/>
    <w:rsid w:val="00230485"/>
    <w:rsid w:val="00231C20"/>
    <w:rsid w:val="00231F75"/>
    <w:rsid w:val="0023270F"/>
    <w:rsid w:val="00232721"/>
    <w:rsid w:val="00232A76"/>
    <w:rsid w:val="00232ABF"/>
    <w:rsid w:val="00232C7D"/>
    <w:rsid w:val="00234320"/>
    <w:rsid w:val="00234A8A"/>
    <w:rsid w:val="00234F5E"/>
    <w:rsid w:val="00235AEB"/>
    <w:rsid w:val="002375F8"/>
    <w:rsid w:val="00237B71"/>
    <w:rsid w:val="002412B6"/>
    <w:rsid w:val="002423E6"/>
    <w:rsid w:val="0024258D"/>
    <w:rsid w:val="00242B8C"/>
    <w:rsid w:val="00242C43"/>
    <w:rsid w:val="002439F9"/>
    <w:rsid w:val="00243D58"/>
    <w:rsid w:val="00245AF8"/>
    <w:rsid w:val="00246345"/>
    <w:rsid w:val="00247013"/>
    <w:rsid w:val="00247632"/>
    <w:rsid w:val="00247FFD"/>
    <w:rsid w:val="002505A3"/>
    <w:rsid w:val="00252088"/>
    <w:rsid w:val="00252392"/>
    <w:rsid w:val="00252998"/>
    <w:rsid w:val="00254075"/>
    <w:rsid w:val="00254489"/>
    <w:rsid w:val="00255471"/>
    <w:rsid w:val="00256263"/>
    <w:rsid w:val="002562AC"/>
    <w:rsid w:val="00256562"/>
    <w:rsid w:val="00257599"/>
    <w:rsid w:val="0025778B"/>
    <w:rsid w:val="00260215"/>
    <w:rsid w:val="00260465"/>
    <w:rsid w:val="00261E77"/>
    <w:rsid w:val="002625F4"/>
    <w:rsid w:val="00266740"/>
    <w:rsid w:val="00266D6B"/>
    <w:rsid w:val="00267662"/>
    <w:rsid w:val="002705DF"/>
    <w:rsid w:val="00270793"/>
    <w:rsid w:val="00271092"/>
    <w:rsid w:val="0027289C"/>
    <w:rsid w:val="00272CF3"/>
    <w:rsid w:val="00274411"/>
    <w:rsid w:val="00274668"/>
    <w:rsid w:val="0027510F"/>
    <w:rsid w:val="00276748"/>
    <w:rsid w:val="00280906"/>
    <w:rsid w:val="0028113B"/>
    <w:rsid w:val="00281834"/>
    <w:rsid w:val="0028188C"/>
    <w:rsid w:val="002837F3"/>
    <w:rsid w:val="0028399F"/>
    <w:rsid w:val="00284C59"/>
    <w:rsid w:val="0028519F"/>
    <w:rsid w:val="002873A7"/>
    <w:rsid w:val="002913A6"/>
    <w:rsid w:val="002918E2"/>
    <w:rsid w:val="00291BC9"/>
    <w:rsid w:val="00293504"/>
    <w:rsid w:val="0029595B"/>
    <w:rsid w:val="00296CBB"/>
    <w:rsid w:val="00296FC7"/>
    <w:rsid w:val="002973D2"/>
    <w:rsid w:val="00297954"/>
    <w:rsid w:val="002A046B"/>
    <w:rsid w:val="002A0806"/>
    <w:rsid w:val="002A0C10"/>
    <w:rsid w:val="002A1130"/>
    <w:rsid w:val="002A1928"/>
    <w:rsid w:val="002A1C2F"/>
    <w:rsid w:val="002A30C4"/>
    <w:rsid w:val="002A33D6"/>
    <w:rsid w:val="002A4B78"/>
    <w:rsid w:val="002A4D1B"/>
    <w:rsid w:val="002A5134"/>
    <w:rsid w:val="002A739A"/>
    <w:rsid w:val="002B0350"/>
    <w:rsid w:val="002B2462"/>
    <w:rsid w:val="002B30E9"/>
    <w:rsid w:val="002B3A1C"/>
    <w:rsid w:val="002B51D8"/>
    <w:rsid w:val="002B62FF"/>
    <w:rsid w:val="002B653F"/>
    <w:rsid w:val="002B66DF"/>
    <w:rsid w:val="002B7AFA"/>
    <w:rsid w:val="002B7F55"/>
    <w:rsid w:val="002C1074"/>
    <w:rsid w:val="002C1093"/>
    <w:rsid w:val="002C15F9"/>
    <w:rsid w:val="002C2677"/>
    <w:rsid w:val="002C2B05"/>
    <w:rsid w:val="002C3226"/>
    <w:rsid w:val="002C3600"/>
    <w:rsid w:val="002C47C9"/>
    <w:rsid w:val="002C4F6A"/>
    <w:rsid w:val="002C55E0"/>
    <w:rsid w:val="002C64AC"/>
    <w:rsid w:val="002C75A8"/>
    <w:rsid w:val="002D0142"/>
    <w:rsid w:val="002D04BF"/>
    <w:rsid w:val="002D2D28"/>
    <w:rsid w:val="002D302B"/>
    <w:rsid w:val="002D32E4"/>
    <w:rsid w:val="002D3D46"/>
    <w:rsid w:val="002D622B"/>
    <w:rsid w:val="002D6F72"/>
    <w:rsid w:val="002D74C7"/>
    <w:rsid w:val="002E1E8A"/>
    <w:rsid w:val="002E6A0A"/>
    <w:rsid w:val="002E6BF0"/>
    <w:rsid w:val="002E7001"/>
    <w:rsid w:val="002E7187"/>
    <w:rsid w:val="002F1204"/>
    <w:rsid w:val="002F2470"/>
    <w:rsid w:val="002F3600"/>
    <w:rsid w:val="002F3705"/>
    <w:rsid w:val="002F421B"/>
    <w:rsid w:val="002F5046"/>
    <w:rsid w:val="002F56F7"/>
    <w:rsid w:val="002F5D97"/>
    <w:rsid w:val="002F5F1A"/>
    <w:rsid w:val="002F6B69"/>
    <w:rsid w:val="002F7DEA"/>
    <w:rsid w:val="0030037F"/>
    <w:rsid w:val="0030079D"/>
    <w:rsid w:val="003019C3"/>
    <w:rsid w:val="00301A70"/>
    <w:rsid w:val="00302521"/>
    <w:rsid w:val="00302E03"/>
    <w:rsid w:val="00303CE7"/>
    <w:rsid w:val="00304B13"/>
    <w:rsid w:val="0030501B"/>
    <w:rsid w:val="0030687C"/>
    <w:rsid w:val="00306913"/>
    <w:rsid w:val="0030704D"/>
    <w:rsid w:val="003070E2"/>
    <w:rsid w:val="0031386F"/>
    <w:rsid w:val="003155C3"/>
    <w:rsid w:val="0031592A"/>
    <w:rsid w:val="0032106C"/>
    <w:rsid w:val="0032182A"/>
    <w:rsid w:val="00321867"/>
    <w:rsid w:val="00322C5A"/>
    <w:rsid w:val="00326183"/>
    <w:rsid w:val="00327DA0"/>
    <w:rsid w:val="00330552"/>
    <w:rsid w:val="0033141A"/>
    <w:rsid w:val="003326CC"/>
    <w:rsid w:val="00332E03"/>
    <w:rsid w:val="00333C2C"/>
    <w:rsid w:val="0033524D"/>
    <w:rsid w:val="00335FF4"/>
    <w:rsid w:val="003404EF"/>
    <w:rsid w:val="003413C9"/>
    <w:rsid w:val="0034393A"/>
    <w:rsid w:val="00343FF6"/>
    <w:rsid w:val="003449A1"/>
    <w:rsid w:val="003463AB"/>
    <w:rsid w:val="003468E4"/>
    <w:rsid w:val="00347A60"/>
    <w:rsid w:val="00347E37"/>
    <w:rsid w:val="0035244E"/>
    <w:rsid w:val="003538FA"/>
    <w:rsid w:val="00353AD0"/>
    <w:rsid w:val="003544BF"/>
    <w:rsid w:val="00355928"/>
    <w:rsid w:val="00355F64"/>
    <w:rsid w:val="00356DC5"/>
    <w:rsid w:val="003626C6"/>
    <w:rsid w:val="0036295B"/>
    <w:rsid w:val="00362E62"/>
    <w:rsid w:val="003633AD"/>
    <w:rsid w:val="0036430B"/>
    <w:rsid w:val="0036485C"/>
    <w:rsid w:val="00364FB3"/>
    <w:rsid w:val="00365802"/>
    <w:rsid w:val="00365F48"/>
    <w:rsid w:val="00366D8C"/>
    <w:rsid w:val="00367DCF"/>
    <w:rsid w:val="00370549"/>
    <w:rsid w:val="003714E5"/>
    <w:rsid w:val="0037361C"/>
    <w:rsid w:val="00373C1B"/>
    <w:rsid w:val="0037442A"/>
    <w:rsid w:val="003764A3"/>
    <w:rsid w:val="0037678E"/>
    <w:rsid w:val="00380F9D"/>
    <w:rsid w:val="00381365"/>
    <w:rsid w:val="00381D22"/>
    <w:rsid w:val="00384FD5"/>
    <w:rsid w:val="00386738"/>
    <w:rsid w:val="00386CFF"/>
    <w:rsid w:val="00387450"/>
    <w:rsid w:val="00387575"/>
    <w:rsid w:val="003877F5"/>
    <w:rsid w:val="003908E5"/>
    <w:rsid w:val="003918A9"/>
    <w:rsid w:val="00391AD8"/>
    <w:rsid w:val="00393ECA"/>
    <w:rsid w:val="00393ED2"/>
    <w:rsid w:val="00394B50"/>
    <w:rsid w:val="00395D81"/>
    <w:rsid w:val="003968AF"/>
    <w:rsid w:val="00397AD0"/>
    <w:rsid w:val="00397BB3"/>
    <w:rsid w:val="00397D11"/>
    <w:rsid w:val="003A283A"/>
    <w:rsid w:val="003A3046"/>
    <w:rsid w:val="003A3DA4"/>
    <w:rsid w:val="003A585D"/>
    <w:rsid w:val="003A58FE"/>
    <w:rsid w:val="003A625B"/>
    <w:rsid w:val="003B0041"/>
    <w:rsid w:val="003B0101"/>
    <w:rsid w:val="003B1738"/>
    <w:rsid w:val="003B2A2F"/>
    <w:rsid w:val="003B2BE8"/>
    <w:rsid w:val="003B3B55"/>
    <w:rsid w:val="003B4A90"/>
    <w:rsid w:val="003B4B46"/>
    <w:rsid w:val="003C0C2D"/>
    <w:rsid w:val="003C4319"/>
    <w:rsid w:val="003C5E9F"/>
    <w:rsid w:val="003C5EDD"/>
    <w:rsid w:val="003C6F88"/>
    <w:rsid w:val="003D0298"/>
    <w:rsid w:val="003D1066"/>
    <w:rsid w:val="003D1C64"/>
    <w:rsid w:val="003D3493"/>
    <w:rsid w:val="003D3628"/>
    <w:rsid w:val="003D3879"/>
    <w:rsid w:val="003D5156"/>
    <w:rsid w:val="003D53C2"/>
    <w:rsid w:val="003E04CD"/>
    <w:rsid w:val="003E2286"/>
    <w:rsid w:val="003E36AA"/>
    <w:rsid w:val="003E3CE5"/>
    <w:rsid w:val="003E5048"/>
    <w:rsid w:val="003F0E2B"/>
    <w:rsid w:val="003F12F8"/>
    <w:rsid w:val="003F1333"/>
    <w:rsid w:val="003F17C4"/>
    <w:rsid w:val="003F1D29"/>
    <w:rsid w:val="003F2DDE"/>
    <w:rsid w:val="003F33F1"/>
    <w:rsid w:val="003F3499"/>
    <w:rsid w:val="003F5D0C"/>
    <w:rsid w:val="003F5F0D"/>
    <w:rsid w:val="003F7309"/>
    <w:rsid w:val="003F7E9B"/>
    <w:rsid w:val="004001F3"/>
    <w:rsid w:val="00401FE7"/>
    <w:rsid w:val="0040211D"/>
    <w:rsid w:val="004023C1"/>
    <w:rsid w:val="004024BD"/>
    <w:rsid w:val="004026DA"/>
    <w:rsid w:val="00402C68"/>
    <w:rsid w:val="00403334"/>
    <w:rsid w:val="00405179"/>
    <w:rsid w:val="00406C04"/>
    <w:rsid w:val="00406C4F"/>
    <w:rsid w:val="00410E92"/>
    <w:rsid w:val="004115F6"/>
    <w:rsid w:val="00411DF3"/>
    <w:rsid w:val="004136A9"/>
    <w:rsid w:val="0041574E"/>
    <w:rsid w:val="0041662D"/>
    <w:rsid w:val="00422E80"/>
    <w:rsid w:val="004238F2"/>
    <w:rsid w:val="00423D46"/>
    <w:rsid w:val="0042492C"/>
    <w:rsid w:val="00424E8B"/>
    <w:rsid w:val="00425049"/>
    <w:rsid w:val="004253AF"/>
    <w:rsid w:val="00426319"/>
    <w:rsid w:val="0042667A"/>
    <w:rsid w:val="004266B4"/>
    <w:rsid w:val="00426F58"/>
    <w:rsid w:val="00427577"/>
    <w:rsid w:val="00427C83"/>
    <w:rsid w:val="00430273"/>
    <w:rsid w:val="004319C7"/>
    <w:rsid w:val="00432245"/>
    <w:rsid w:val="004322E9"/>
    <w:rsid w:val="0043511C"/>
    <w:rsid w:val="00435402"/>
    <w:rsid w:val="004355ED"/>
    <w:rsid w:val="00436F09"/>
    <w:rsid w:val="0043727C"/>
    <w:rsid w:val="00440018"/>
    <w:rsid w:val="00442499"/>
    <w:rsid w:val="0044423C"/>
    <w:rsid w:val="004470E4"/>
    <w:rsid w:val="00447A35"/>
    <w:rsid w:val="00450A1E"/>
    <w:rsid w:val="00454933"/>
    <w:rsid w:val="00455E74"/>
    <w:rsid w:val="00455EE3"/>
    <w:rsid w:val="004571AF"/>
    <w:rsid w:val="004571FA"/>
    <w:rsid w:val="00461911"/>
    <w:rsid w:val="00462D6B"/>
    <w:rsid w:val="0046308D"/>
    <w:rsid w:val="004635A6"/>
    <w:rsid w:val="0046389E"/>
    <w:rsid w:val="00463C9F"/>
    <w:rsid w:val="004642D5"/>
    <w:rsid w:val="0046662C"/>
    <w:rsid w:val="00466895"/>
    <w:rsid w:val="00467A7A"/>
    <w:rsid w:val="004708DB"/>
    <w:rsid w:val="004709BB"/>
    <w:rsid w:val="0047146E"/>
    <w:rsid w:val="00472BD5"/>
    <w:rsid w:val="00473E2C"/>
    <w:rsid w:val="00473E69"/>
    <w:rsid w:val="004757D0"/>
    <w:rsid w:val="004764DB"/>
    <w:rsid w:val="00477DB8"/>
    <w:rsid w:val="0048057A"/>
    <w:rsid w:val="0048205C"/>
    <w:rsid w:val="0048285E"/>
    <w:rsid w:val="0048309E"/>
    <w:rsid w:val="00483AB7"/>
    <w:rsid w:val="00490A8F"/>
    <w:rsid w:val="0049111C"/>
    <w:rsid w:val="00491A6E"/>
    <w:rsid w:val="00492083"/>
    <w:rsid w:val="004923AE"/>
    <w:rsid w:val="004933D3"/>
    <w:rsid w:val="00493D1A"/>
    <w:rsid w:val="00494577"/>
    <w:rsid w:val="00494E6A"/>
    <w:rsid w:val="004964AD"/>
    <w:rsid w:val="004A108D"/>
    <w:rsid w:val="004A2984"/>
    <w:rsid w:val="004A2A82"/>
    <w:rsid w:val="004A58C8"/>
    <w:rsid w:val="004A58D0"/>
    <w:rsid w:val="004A6281"/>
    <w:rsid w:val="004A6A0C"/>
    <w:rsid w:val="004B0265"/>
    <w:rsid w:val="004B0953"/>
    <w:rsid w:val="004B2377"/>
    <w:rsid w:val="004B31FA"/>
    <w:rsid w:val="004B423D"/>
    <w:rsid w:val="004B5906"/>
    <w:rsid w:val="004B5F9B"/>
    <w:rsid w:val="004B602A"/>
    <w:rsid w:val="004B67FC"/>
    <w:rsid w:val="004C086B"/>
    <w:rsid w:val="004C15A7"/>
    <w:rsid w:val="004C27A5"/>
    <w:rsid w:val="004C2B9C"/>
    <w:rsid w:val="004C38F5"/>
    <w:rsid w:val="004C3D81"/>
    <w:rsid w:val="004C4476"/>
    <w:rsid w:val="004C47A3"/>
    <w:rsid w:val="004C5760"/>
    <w:rsid w:val="004C5AD7"/>
    <w:rsid w:val="004C6385"/>
    <w:rsid w:val="004C6F4F"/>
    <w:rsid w:val="004C77AF"/>
    <w:rsid w:val="004D07BD"/>
    <w:rsid w:val="004D144D"/>
    <w:rsid w:val="004D1DB7"/>
    <w:rsid w:val="004D37C1"/>
    <w:rsid w:val="004D3E09"/>
    <w:rsid w:val="004D469F"/>
    <w:rsid w:val="004D5326"/>
    <w:rsid w:val="004D5D3A"/>
    <w:rsid w:val="004D5D47"/>
    <w:rsid w:val="004D5FC7"/>
    <w:rsid w:val="004D645D"/>
    <w:rsid w:val="004D7985"/>
    <w:rsid w:val="004D7A38"/>
    <w:rsid w:val="004E35DB"/>
    <w:rsid w:val="004E460C"/>
    <w:rsid w:val="004E5D1C"/>
    <w:rsid w:val="004F04D2"/>
    <w:rsid w:val="004F17F5"/>
    <w:rsid w:val="004F4612"/>
    <w:rsid w:val="004F477A"/>
    <w:rsid w:val="004F4AF8"/>
    <w:rsid w:val="00503092"/>
    <w:rsid w:val="005032C8"/>
    <w:rsid w:val="005059F9"/>
    <w:rsid w:val="005078D2"/>
    <w:rsid w:val="005101FD"/>
    <w:rsid w:val="00510D3A"/>
    <w:rsid w:val="005113EF"/>
    <w:rsid w:val="00511895"/>
    <w:rsid w:val="00511D04"/>
    <w:rsid w:val="00511E99"/>
    <w:rsid w:val="00513E67"/>
    <w:rsid w:val="00513ED2"/>
    <w:rsid w:val="005158BA"/>
    <w:rsid w:val="00517194"/>
    <w:rsid w:val="0051792E"/>
    <w:rsid w:val="0052019B"/>
    <w:rsid w:val="00520739"/>
    <w:rsid w:val="00521169"/>
    <w:rsid w:val="00521C54"/>
    <w:rsid w:val="00522850"/>
    <w:rsid w:val="00524273"/>
    <w:rsid w:val="00524A15"/>
    <w:rsid w:val="0052771A"/>
    <w:rsid w:val="00530DFC"/>
    <w:rsid w:val="0053130A"/>
    <w:rsid w:val="005319D6"/>
    <w:rsid w:val="0053296E"/>
    <w:rsid w:val="00533FA0"/>
    <w:rsid w:val="0053424E"/>
    <w:rsid w:val="0053434D"/>
    <w:rsid w:val="005349E6"/>
    <w:rsid w:val="00536EAD"/>
    <w:rsid w:val="00540AE8"/>
    <w:rsid w:val="0054591C"/>
    <w:rsid w:val="00545E6C"/>
    <w:rsid w:val="005465C1"/>
    <w:rsid w:val="005466B5"/>
    <w:rsid w:val="00547972"/>
    <w:rsid w:val="00550342"/>
    <w:rsid w:val="005526FB"/>
    <w:rsid w:val="00552B0E"/>
    <w:rsid w:val="00552B1C"/>
    <w:rsid w:val="00553E76"/>
    <w:rsid w:val="005548A5"/>
    <w:rsid w:val="00555A58"/>
    <w:rsid w:val="00555BE6"/>
    <w:rsid w:val="00557C9E"/>
    <w:rsid w:val="00557F08"/>
    <w:rsid w:val="00561143"/>
    <w:rsid w:val="0056482B"/>
    <w:rsid w:val="005649CE"/>
    <w:rsid w:val="00565130"/>
    <w:rsid w:val="00565971"/>
    <w:rsid w:val="00565FC7"/>
    <w:rsid w:val="0056721F"/>
    <w:rsid w:val="005677A9"/>
    <w:rsid w:val="00575C0F"/>
    <w:rsid w:val="00577C17"/>
    <w:rsid w:val="005815D4"/>
    <w:rsid w:val="005817F3"/>
    <w:rsid w:val="005822A1"/>
    <w:rsid w:val="0058313F"/>
    <w:rsid w:val="00584F07"/>
    <w:rsid w:val="00586013"/>
    <w:rsid w:val="0058735E"/>
    <w:rsid w:val="00590BFA"/>
    <w:rsid w:val="00591092"/>
    <w:rsid w:val="005910D3"/>
    <w:rsid w:val="005911CF"/>
    <w:rsid w:val="0059447A"/>
    <w:rsid w:val="00594D44"/>
    <w:rsid w:val="0059515A"/>
    <w:rsid w:val="005A05E5"/>
    <w:rsid w:val="005A0DFB"/>
    <w:rsid w:val="005A132D"/>
    <w:rsid w:val="005A46FB"/>
    <w:rsid w:val="005A567A"/>
    <w:rsid w:val="005A58AC"/>
    <w:rsid w:val="005A5BD2"/>
    <w:rsid w:val="005A7201"/>
    <w:rsid w:val="005A7250"/>
    <w:rsid w:val="005B0352"/>
    <w:rsid w:val="005B04A6"/>
    <w:rsid w:val="005B2A8D"/>
    <w:rsid w:val="005B3AD8"/>
    <w:rsid w:val="005B40D9"/>
    <w:rsid w:val="005B4B68"/>
    <w:rsid w:val="005B5818"/>
    <w:rsid w:val="005B61DD"/>
    <w:rsid w:val="005B6346"/>
    <w:rsid w:val="005B6554"/>
    <w:rsid w:val="005C0928"/>
    <w:rsid w:val="005C0D9C"/>
    <w:rsid w:val="005C1576"/>
    <w:rsid w:val="005C15E4"/>
    <w:rsid w:val="005C1E74"/>
    <w:rsid w:val="005C5063"/>
    <w:rsid w:val="005C61DC"/>
    <w:rsid w:val="005C7307"/>
    <w:rsid w:val="005D0059"/>
    <w:rsid w:val="005D025A"/>
    <w:rsid w:val="005D06B6"/>
    <w:rsid w:val="005D38C6"/>
    <w:rsid w:val="005D4E12"/>
    <w:rsid w:val="005D5D5E"/>
    <w:rsid w:val="005D6C91"/>
    <w:rsid w:val="005D6CD8"/>
    <w:rsid w:val="005D7DE7"/>
    <w:rsid w:val="005E1529"/>
    <w:rsid w:val="005E2FEF"/>
    <w:rsid w:val="005E331C"/>
    <w:rsid w:val="005E36D0"/>
    <w:rsid w:val="005E501E"/>
    <w:rsid w:val="005F29CD"/>
    <w:rsid w:val="005F3973"/>
    <w:rsid w:val="005F3F98"/>
    <w:rsid w:val="005F4443"/>
    <w:rsid w:val="005F4EDA"/>
    <w:rsid w:val="005F60D9"/>
    <w:rsid w:val="005F758F"/>
    <w:rsid w:val="005F7AA6"/>
    <w:rsid w:val="005F7F0C"/>
    <w:rsid w:val="006008B3"/>
    <w:rsid w:val="00601EC0"/>
    <w:rsid w:val="006027BE"/>
    <w:rsid w:val="00607E4C"/>
    <w:rsid w:val="00612057"/>
    <w:rsid w:val="00612356"/>
    <w:rsid w:val="006136EC"/>
    <w:rsid w:val="00614411"/>
    <w:rsid w:val="00614B64"/>
    <w:rsid w:val="00614FDE"/>
    <w:rsid w:val="006155DF"/>
    <w:rsid w:val="006173F9"/>
    <w:rsid w:val="006205A2"/>
    <w:rsid w:val="0062062B"/>
    <w:rsid w:val="00620BC9"/>
    <w:rsid w:val="00621813"/>
    <w:rsid w:val="006243B0"/>
    <w:rsid w:val="006243BA"/>
    <w:rsid w:val="00626892"/>
    <w:rsid w:val="0062719B"/>
    <w:rsid w:val="00627D7C"/>
    <w:rsid w:val="006304E4"/>
    <w:rsid w:val="00630560"/>
    <w:rsid w:val="00634F10"/>
    <w:rsid w:val="006354EC"/>
    <w:rsid w:val="006358E3"/>
    <w:rsid w:val="00637143"/>
    <w:rsid w:val="00640A35"/>
    <w:rsid w:val="00641054"/>
    <w:rsid w:val="0064150D"/>
    <w:rsid w:val="0064577D"/>
    <w:rsid w:val="006460F4"/>
    <w:rsid w:val="00646817"/>
    <w:rsid w:val="00647910"/>
    <w:rsid w:val="00647A93"/>
    <w:rsid w:val="00652E82"/>
    <w:rsid w:val="00653147"/>
    <w:rsid w:val="00653367"/>
    <w:rsid w:val="00654BEB"/>
    <w:rsid w:val="00654E08"/>
    <w:rsid w:val="006556EF"/>
    <w:rsid w:val="00655D39"/>
    <w:rsid w:val="0065607C"/>
    <w:rsid w:val="00657889"/>
    <w:rsid w:val="00660AD9"/>
    <w:rsid w:val="00662AB4"/>
    <w:rsid w:val="006634EA"/>
    <w:rsid w:val="00665135"/>
    <w:rsid w:val="00665CB2"/>
    <w:rsid w:val="00666AE9"/>
    <w:rsid w:val="00667D29"/>
    <w:rsid w:val="00670DF7"/>
    <w:rsid w:val="00671401"/>
    <w:rsid w:val="00671C75"/>
    <w:rsid w:val="006736CF"/>
    <w:rsid w:val="00673B83"/>
    <w:rsid w:val="00673E79"/>
    <w:rsid w:val="00675A11"/>
    <w:rsid w:val="006768BD"/>
    <w:rsid w:val="00681051"/>
    <w:rsid w:val="0068443A"/>
    <w:rsid w:val="00684991"/>
    <w:rsid w:val="00686BD0"/>
    <w:rsid w:val="006871A6"/>
    <w:rsid w:val="0068764A"/>
    <w:rsid w:val="00691F6B"/>
    <w:rsid w:val="0069280E"/>
    <w:rsid w:val="00692B14"/>
    <w:rsid w:val="006941BD"/>
    <w:rsid w:val="00696B12"/>
    <w:rsid w:val="0069719F"/>
    <w:rsid w:val="006974D0"/>
    <w:rsid w:val="006A0602"/>
    <w:rsid w:val="006A1827"/>
    <w:rsid w:val="006A2722"/>
    <w:rsid w:val="006A4381"/>
    <w:rsid w:val="006A52BA"/>
    <w:rsid w:val="006A5A07"/>
    <w:rsid w:val="006A665C"/>
    <w:rsid w:val="006A7BD1"/>
    <w:rsid w:val="006B0B25"/>
    <w:rsid w:val="006B1A33"/>
    <w:rsid w:val="006B421C"/>
    <w:rsid w:val="006B6897"/>
    <w:rsid w:val="006C0147"/>
    <w:rsid w:val="006C06B1"/>
    <w:rsid w:val="006C4E24"/>
    <w:rsid w:val="006C5586"/>
    <w:rsid w:val="006C59BB"/>
    <w:rsid w:val="006C5ED5"/>
    <w:rsid w:val="006C694A"/>
    <w:rsid w:val="006C7027"/>
    <w:rsid w:val="006D0635"/>
    <w:rsid w:val="006D0D8C"/>
    <w:rsid w:val="006D1558"/>
    <w:rsid w:val="006D2CFF"/>
    <w:rsid w:val="006D2E44"/>
    <w:rsid w:val="006D2FBD"/>
    <w:rsid w:val="006D3631"/>
    <w:rsid w:val="006D4022"/>
    <w:rsid w:val="006D429F"/>
    <w:rsid w:val="006D693B"/>
    <w:rsid w:val="006E1FF1"/>
    <w:rsid w:val="006E2728"/>
    <w:rsid w:val="006E2CC9"/>
    <w:rsid w:val="006E37E0"/>
    <w:rsid w:val="006E40F9"/>
    <w:rsid w:val="006E48AC"/>
    <w:rsid w:val="006E7349"/>
    <w:rsid w:val="006F0B5C"/>
    <w:rsid w:val="006F0C5C"/>
    <w:rsid w:val="006F1757"/>
    <w:rsid w:val="006F191C"/>
    <w:rsid w:val="006F20D2"/>
    <w:rsid w:val="006F30EC"/>
    <w:rsid w:val="006F68F7"/>
    <w:rsid w:val="006F79D0"/>
    <w:rsid w:val="006F7EC5"/>
    <w:rsid w:val="00700A64"/>
    <w:rsid w:val="00700B8A"/>
    <w:rsid w:val="007019E3"/>
    <w:rsid w:val="00701CB9"/>
    <w:rsid w:val="00702610"/>
    <w:rsid w:val="007032AE"/>
    <w:rsid w:val="007037AF"/>
    <w:rsid w:val="00703E2A"/>
    <w:rsid w:val="00704579"/>
    <w:rsid w:val="00705103"/>
    <w:rsid w:val="0071228C"/>
    <w:rsid w:val="007136C6"/>
    <w:rsid w:val="00713A17"/>
    <w:rsid w:val="00715AC9"/>
    <w:rsid w:val="0072183F"/>
    <w:rsid w:val="00722229"/>
    <w:rsid w:val="00722883"/>
    <w:rsid w:val="007231A5"/>
    <w:rsid w:val="00723550"/>
    <w:rsid w:val="0072360A"/>
    <w:rsid w:val="00723AA6"/>
    <w:rsid w:val="00724AF4"/>
    <w:rsid w:val="00724C8C"/>
    <w:rsid w:val="007259DC"/>
    <w:rsid w:val="00725FA0"/>
    <w:rsid w:val="0072607F"/>
    <w:rsid w:val="007302F9"/>
    <w:rsid w:val="00730E2A"/>
    <w:rsid w:val="007314F6"/>
    <w:rsid w:val="00731825"/>
    <w:rsid w:val="00731B8B"/>
    <w:rsid w:val="00732DAD"/>
    <w:rsid w:val="00733FC9"/>
    <w:rsid w:val="00734538"/>
    <w:rsid w:val="00735534"/>
    <w:rsid w:val="00736FF1"/>
    <w:rsid w:val="0073714E"/>
    <w:rsid w:val="007420AF"/>
    <w:rsid w:val="007458E5"/>
    <w:rsid w:val="00745C83"/>
    <w:rsid w:val="00746121"/>
    <w:rsid w:val="00746908"/>
    <w:rsid w:val="00747E29"/>
    <w:rsid w:val="00753655"/>
    <w:rsid w:val="00755B71"/>
    <w:rsid w:val="00755EF4"/>
    <w:rsid w:val="00756CB6"/>
    <w:rsid w:val="00757B57"/>
    <w:rsid w:val="00762D7F"/>
    <w:rsid w:val="00762D89"/>
    <w:rsid w:val="0076320A"/>
    <w:rsid w:val="00763500"/>
    <w:rsid w:val="00763D74"/>
    <w:rsid w:val="0076502C"/>
    <w:rsid w:val="00765F29"/>
    <w:rsid w:val="0076681C"/>
    <w:rsid w:val="00766F76"/>
    <w:rsid w:val="00770D5A"/>
    <w:rsid w:val="00770DDB"/>
    <w:rsid w:val="00775B4B"/>
    <w:rsid w:val="00776C62"/>
    <w:rsid w:val="00777777"/>
    <w:rsid w:val="00777E0E"/>
    <w:rsid w:val="00777FAB"/>
    <w:rsid w:val="00780BA7"/>
    <w:rsid w:val="00780DDE"/>
    <w:rsid w:val="00780FD6"/>
    <w:rsid w:val="0078328B"/>
    <w:rsid w:val="00784C20"/>
    <w:rsid w:val="0078633F"/>
    <w:rsid w:val="00786B92"/>
    <w:rsid w:val="0079131E"/>
    <w:rsid w:val="00791A8F"/>
    <w:rsid w:val="00791FE8"/>
    <w:rsid w:val="0079619D"/>
    <w:rsid w:val="007967BA"/>
    <w:rsid w:val="00796C0C"/>
    <w:rsid w:val="007978DB"/>
    <w:rsid w:val="007A0AFA"/>
    <w:rsid w:val="007A31A8"/>
    <w:rsid w:val="007A38F3"/>
    <w:rsid w:val="007A3E4E"/>
    <w:rsid w:val="007A4E52"/>
    <w:rsid w:val="007A601D"/>
    <w:rsid w:val="007A75AB"/>
    <w:rsid w:val="007B011B"/>
    <w:rsid w:val="007B1933"/>
    <w:rsid w:val="007B3FD4"/>
    <w:rsid w:val="007B4303"/>
    <w:rsid w:val="007B44B4"/>
    <w:rsid w:val="007B4D77"/>
    <w:rsid w:val="007B4E49"/>
    <w:rsid w:val="007B60A3"/>
    <w:rsid w:val="007B6DB1"/>
    <w:rsid w:val="007B75FB"/>
    <w:rsid w:val="007B7AC2"/>
    <w:rsid w:val="007C0F25"/>
    <w:rsid w:val="007C1A0C"/>
    <w:rsid w:val="007C3B00"/>
    <w:rsid w:val="007C3B60"/>
    <w:rsid w:val="007C4EC1"/>
    <w:rsid w:val="007C543E"/>
    <w:rsid w:val="007C7960"/>
    <w:rsid w:val="007D0634"/>
    <w:rsid w:val="007D0A76"/>
    <w:rsid w:val="007D1257"/>
    <w:rsid w:val="007D1ACB"/>
    <w:rsid w:val="007D5EC1"/>
    <w:rsid w:val="007D6353"/>
    <w:rsid w:val="007D640D"/>
    <w:rsid w:val="007D6537"/>
    <w:rsid w:val="007D6D40"/>
    <w:rsid w:val="007D72D8"/>
    <w:rsid w:val="007D7E59"/>
    <w:rsid w:val="007D7FEC"/>
    <w:rsid w:val="007E0512"/>
    <w:rsid w:val="007E0A55"/>
    <w:rsid w:val="007E1C47"/>
    <w:rsid w:val="007E2AE9"/>
    <w:rsid w:val="007E317F"/>
    <w:rsid w:val="007E34C8"/>
    <w:rsid w:val="007E5482"/>
    <w:rsid w:val="007E5AA1"/>
    <w:rsid w:val="007E7A6E"/>
    <w:rsid w:val="007F0AE9"/>
    <w:rsid w:val="007F2C70"/>
    <w:rsid w:val="007F2E0D"/>
    <w:rsid w:val="007F2E9F"/>
    <w:rsid w:val="007F3661"/>
    <w:rsid w:val="007F4319"/>
    <w:rsid w:val="007F4A49"/>
    <w:rsid w:val="007F7EA1"/>
    <w:rsid w:val="00801B09"/>
    <w:rsid w:val="00802038"/>
    <w:rsid w:val="008026A5"/>
    <w:rsid w:val="00803ABC"/>
    <w:rsid w:val="00804399"/>
    <w:rsid w:val="00804CC0"/>
    <w:rsid w:val="00805576"/>
    <w:rsid w:val="00807054"/>
    <w:rsid w:val="00810599"/>
    <w:rsid w:val="00811773"/>
    <w:rsid w:val="00811C70"/>
    <w:rsid w:val="0081384E"/>
    <w:rsid w:val="008141E0"/>
    <w:rsid w:val="00814FF5"/>
    <w:rsid w:val="008174B5"/>
    <w:rsid w:val="00821C8E"/>
    <w:rsid w:val="00822D3D"/>
    <w:rsid w:val="00822E0D"/>
    <w:rsid w:val="00824B9A"/>
    <w:rsid w:val="00824E01"/>
    <w:rsid w:val="00825050"/>
    <w:rsid w:val="008251E1"/>
    <w:rsid w:val="00825C7C"/>
    <w:rsid w:val="00825E60"/>
    <w:rsid w:val="0083006A"/>
    <w:rsid w:val="00831091"/>
    <w:rsid w:val="00831EF4"/>
    <w:rsid w:val="008327B2"/>
    <w:rsid w:val="00832A1C"/>
    <w:rsid w:val="00833AD9"/>
    <w:rsid w:val="008340CE"/>
    <w:rsid w:val="008358BD"/>
    <w:rsid w:val="00837B8A"/>
    <w:rsid w:val="00837D31"/>
    <w:rsid w:val="008431E8"/>
    <w:rsid w:val="0084401D"/>
    <w:rsid w:val="00845DB9"/>
    <w:rsid w:val="008463D3"/>
    <w:rsid w:val="00846A8A"/>
    <w:rsid w:val="0084715C"/>
    <w:rsid w:val="00847CD7"/>
    <w:rsid w:val="0085036C"/>
    <w:rsid w:val="008504CE"/>
    <w:rsid w:val="00850AE7"/>
    <w:rsid w:val="00852034"/>
    <w:rsid w:val="008520B0"/>
    <w:rsid w:val="00855F6F"/>
    <w:rsid w:val="00857AC2"/>
    <w:rsid w:val="00857F42"/>
    <w:rsid w:val="00860956"/>
    <w:rsid w:val="00861A2F"/>
    <w:rsid w:val="00861A94"/>
    <w:rsid w:val="00861B0C"/>
    <w:rsid w:val="0086302F"/>
    <w:rsid w:val="00864455"/>
    <w:rsid w:val="0086556C"/>
    <w:rsid w:val="008657E4"/>
    <w:rsid w:val="00865E5C"/>
    <w:rsid w:val="00866020"/>
    <w:rsid w:val="00866814"/>
    <w:rsid w:val="008708C8"/>
    <w:rsid w:val="00871435"/>
    <w:rsid w:val="00872FF9"/>
    <w:rsid w:val="00874378"/>
    <w:rsid w:val="00874449"/>
    <w:rsid w:val="0087448E"/>
    <w:rsid w:val="00874CD7"/>
    <w:rsid w:val="00875B06"/>
    <w:rsid w:val="008806CF"/>
    <w:rsid w:val="00881028"/>
    <w:rsid w:val="008821B8"/>
    <w:rsid w:val="00882663"/>
    <w:rsid w:val="00882A3D"/>
    <w:rsid w:val="008831E6"/>
    <w:rsid w:val="00884021"/>
    <w:rsid w:val="00884664"/>
    <w:rsid w:val="008847BB"/>
    <w:rsid w:val="008851E0"/>
    <w:rsid w:val="00885375"/>
    <w:rsid w:val="00886CB5"/>
    <w:rsid w:val="00887B9C"/>
    <w:rsid w:val="008906DA"/>
    <w:rsid w:val="00890D37"/>
    <w:rsid w:val="00891DE9"/>
    <w:rsid w:val="00892CAF"/>
    <w:rsid w:val="00893120"/>
    <w:rsid w:val="00893CC0"/>
    <w:rsid w:val="00894F14"/>
    <w:rsid w:val="00895377"/>
    <w:rsid w:val="00895CFC"/>
    <w:rsid w:val="00897697"/>
    <w:rsid w:val="00897DF6"/>
    <w:rsid w:val="008A0BB8"/>
    <w:rsid w:val="008A0C15"/>
    <w:rsid w:val="008A2A48"/>
    <w:rsid w:val="008A59CC"/>
    <w:rsid w:val="008B04CD"/>
    <w:rsid w:val="008B0604"/>
    <w:rsid w:val="008B092E"/>
    <w:rsid w:val="008B1B11"/>
    <w:rsid w:val="008B2596"/>
    <w:rsid w:val="008B3986"/>
    <w:rsid w:val="008B4DF8"/>
    <w:rsid w:val="008B6A53"/>
    <w:rsid w:val="008B7BB9"/>
    <w:rsid w:val="008C0A1C"/>
    <w:rsid w:val="008C1428"/>
    <w:rsid w:val="008C4000"/>
    <w:rsid w:val="008C40E5"/>
    <w:rsid w:val="008C477D"/>
    <w:rsid w:val="008C4E54"/>
    <w:rsid w:val="008C4EED"/>
    <w:rsid w:val="008C5004"/>
    <w:rsid w:val="008C5024"/>
    <w:rsid w:val="008C5CFC"/>
    <w:rsid w:val="008D02B8"/>
    <w:rsid w:val="008D0E9A"/>
    <w:rsid w:val="008D2ED5"/>
    <w:rsid w:val="008D2F14"/>
    <w:rsid w:val="008D3414"/>
    <w:rsid w:val="008D45ED"/>
    <w:rsid w:val="008D5BC1"/>
    <w:rsid w:val="008D7F10"/>
    <w:rsid w:val="008E171B"/>
    <w:rsid w:val="008E41AA"/>
    <w:rsid w:val="008E44D2"/>
    <w:rsid w:val="008E57ED"/>
    <w:rsid w:val="008E5C28"/>
    <w:rsid w:val="008E6FBA"/>
    <w:rsid w:val="008E7DBF"/>
    <w:rsid w:val="008F291D"/>
    <w:rsid w:val="008F34AB"/>
    <w:rsid w:val="008F36F8"/>
    <w:rsid w:val="008F5452"/>
    <w:rsid w:val="008F67F5"/>
    <w:rsid w:val="00900DAD"/>
    <w:rsid w:val="009033DA"/>
    <w:rsid w:val="0090438E"/>
    <w:rsid w:val="00904925"/>
    <w:rsid w:val="00905063"/>
    <w:rsid w:val="009062B9"/>
    <w:rsid w:val="009076A8"/>
    <w:rsid w:val="0090772A"/>
    <w:rsid w:val="00907DA5"/>
    <w:rsid w:val="0091218F"/>
    <w:rsid w:val="0091332A"/>
    <w:rsid w:val="00914E9D"/>
    <w:rsid w:val="00915C35"/>
    <w:rsid w:val="00916422"/>
    <w:rsid w:val="00916829"/>
    <w:rsid w:val="00916E33"/>
    <w:rsid w:val="009208C4"/>
    <w:rsid w:val="00923519"/>
    <w:rsid w:val="0092405A"/>
    <w:rsid w:val="0092418A"/>
    <w:rsid w:val="00924259"/>
    <w:rsid w:val="0092720E"/>
    <w:rsid w:val="0093009D"/>
    <w:rsid w:val="00930176"/>
    <w:rsid w:val="009325E1"/>
    <w:rsid w:val="00933175"/>
    <w:rsid w:val="009334D9"/>
    <w:rsid w:val="009336C4"/>
    <w:rsid w:val="00934D62"/>
    <w:rsid w:val="00935E01"/>
    <w:rsid w:val="00935EB6"/>
    <w:rsid w:val="00937E95"/>
    <w:rsid w:val="009406A5"/>
    <w:rsid w:val="00940C26"/>
    <w:rsid w:val="00940FDF"/>
    <w:rsid w:val="00944038"/>
    <w:rsid w:val="00944F79"/>
    <w:rsid w:val="00946435"/>
    <w:rsid w:val="009548BA"/>
    <w:rsid w:val="00954C18"/>
    <w:rsid w:val="009603ED"/>
    <w:rsid w:val="00960474"/>
    <w:rsid w:val="00961080"/>
    <w:rsid w:val="0096416E"/>
    <w:rsid w:val="009647FF"/>
    <w:rsid w:val="0096522B"/>
    <w:rsid w:val="00965CD6"/>
    <w:rsid w:val="009660A7"/>
    <w:rsid w:val="00971338"/>
    <w:rsid w:val="00971FA9"/>
    <w:rsid w:val="00973758"/>
    <w:rsid w:val="009756B1"/>
    <w:rsid w:val="00977AD7"/>
    <w:rsid w:val="009801FF"/>
    <w:rsid w:val="00982234"/>
    <w:rsid w:val="009822E4"/>
    <w:rsid w:val="00982AC2"/>
    <w:rsid w:val="009879E8"/>
    <w:rsid w:val="00990606"/>
    <w:rsid w:val="00990ED2"/>
    <w:rsid w:val="009913BD"/>
    <w:rsid w:val="00992BDC"/>
    <w:rsid w:val="00992E3F"/>
    <w:rsid w:val="00996303"/>
    <w:rsid w:val="009964FB"/>
    <w:rsid w:val="00996580"/>
    <w:rsid w:val="009967A8"/>
    <w:rsid w:val="009969F0"/>
    <w:rsid w:val="00997E54"/>
    <w:rsid w:val="009A06AB"/>
    <w:rsid w:val="009A073A"/>
    <w:rsid w:val="009A1030"/>
    <w:rsid w:val="009A1D89"/>
    <w:rsid w:val="009B0729"/>
    <w:rsid w:val="009B141B"/>
    <w:rsid w:val="009B36AB"/>
    <w:rsid w:val="009B3925"/>
    <w:rsid w:val="009B6A2F"/>
    <w:rsid w:val="009B77E6"/>
    <w:rsid w:val="009C15E0"/>
    <w:rsid w:val="009C19E5"/>
    <w:rsid w:val="009C2D23"/>
    <w:rsid w:val="009C311D"/>
    <w:rsid w:val="009C43D2"/>
    <w:rsid w:val="009C510C"/>
    <w:rsid w:val="009C55F3"/>
    <w:rsid w:val="009C6B2C"/>
    <w:rsid w:val="009C6CF6"/>
    <w:rsid w:val="009C6E20"/>
    <w:rsid w:val="009D0626"/>
    <w:rsid w:val="009D0D4A"/>
    <w:rsid w:val="009D37B6"/>
    <w:rsid w:val="009D3BA5"/>
    <w:rsid w:val="009D5153"/>
    <w:rsid w:val="009D65CE"/>
    <w:rsid w:val="009D785D"/>
    <w:rsid w:val="009E0D7B"/>
    <w:rsid w:val="009E18C9"/>
    <w:rsid w:val="009E2913"/>
    <w:rsid w:val="009E30F5"/>
    <w:rsid w:val="009E6015"/>
    <w:rsid w:val="009E7D8F"/>
    <w:rsid w:val="009F0805"/>
    <w:rsid w:val="009F0E4A"/>
    <w:rsid w:val="009F1AEC"/>
    <w:rsid w:val="009F2940"/>
    <w:rsid w:val="009F369F"/>
    <w:rsid w:val="009F4713"/>
    <w:rsid w:val="009F5015"/>
    <w:rsid w:val="009F57FF"/>
    <w:rsid w:val="009F5C4B"/>
    <w:rsid w:val="00A00635"/>
    <w:rsid w:val="00A00FC8"/>
    <w:rsid w:val="00A01AEB"/>
    <w:rsid w:val="00A02BEC"/>
    <w:rsid w:val="00A02ED7"/>
    <w:rsid w:val="00A037C8"/>
    <w:rsid w:val="00A04AEF"/>
    <w:rsid w:val="00A0592B"/>
    <w:rsid w:val="00A05FE2"/>
    <w:rsid w:val="00A061FB"/>
    <w:rsid w:val="00A06EEC"/>
    <w:rsid w:val="00A108EB"/>
    <w:rsid w:val="00A1343E"/>
    <w:rsid w:val="00A15ED3"/>
    <w:rsid w:val="00A163FE"/>
    <w:rsid w:val="00A16471"/>
    <w:rsid w:val="00A16640"/>
    <w:rsid w:val="00A16EBC"/>
    <w:rsid w:val="00A20AF1"/>
    <w:rsid w:val="00A23CC9"/>
    <w:rsid w:val="00A25FFA"/>
    <w:rsid w:val="00A27303"/>
    <w:rsid w:val="00A274A5"/>
    <w:rsid w:val="00A277CD"/>
    <w:rsid w:val="00A27A42"/>
    <w:rsid w:val="00A31F4A"/>
    <w:rsid w:val="00A338C1"/>
    <w:rsid w:val="00A3432F"/>
    <w:rsid w:val="00A34BE0"/>
    <w:rsid w:val="00A36C0C"/>
    <w:rsid w:val="00A400FC"/>
    <w:rsid w:val="00A42C84"/>
    <w:rsid w:val="00A45282"/>
    <w:rsid w:val="00A457F8"/>
    <w:rsid w:val="00A47DD2"/>
    <w:rsid w:val="00A50399"/>
    <w:rsid w:val="00A50548"/>
    <w:rsid w:val="00A52FDB"/>
    <w:rsid w:val="00A536F0"/>
    <w:rsid w:val="00A53D24"/>
    <w:rsid w:val="00A5444C"/>
    <w:rsid w:val="00A554FF"/>
    <w:rsid w:val="00A55784"/>
    <w:rsid w:val="00A56612"/>
    <w:rsid w:val="00A566FC"/>
    <w:rsid w:val="00A567C9"/>
    <w:rsid w:val="00A60081"/>
    <w:rsid w:val="00A60E94"/>
    <w:rsid w:val="00A61175"/>
    <w:rsid w:val="00A6178E"/>
    <w:rsid w:val="00A61BBA"/>
    <w:rsid w:val="00A62974"/>
    <w:rsid w:val="00A62EB4"/>
    <w:rsid w:val="00A64B57"/>
    <w:rsid w:val="00A67782"/>
    <w:rsid w:val="00A7058E"/>
    <w:rsid w:val="00A711E7"/>
    <w:rsid w:val="00A72FB0"/>
    <w:rsid w:val="00A731ED"/>
    <w:rsid w:val="00A74127"/>
    <w:rsid w:val="00A74DDA"/>
    <w:rsid w:val="00A76619"/>
    <w:rsid w:val="00A817C8"/>
    <w:rsid w:val="00A82B1F"/>
    <w:rsid w:val="00A838E2"/>
    <w:rsid w:val="00A84E4C"/>
    <w:rsid w:val="00A865A1"/>
    <w:rsid w:val="00A87A19"/>
    <w:rsid w:val="00A91EED"/>
    <w:rsid w:val="00A92A16"/>
    <w:rsid w:val="00A93494"/>
    <w:rsid w:val="00A9354A"/>
    <w:rsid w:val="00A95707"/>
    <w:rsid w:val="00A97AF0"/>
    <w:rsid w:val="00A97DC6"/>
    <w:rsid w:val="00AA1528"/>
    <w:rsid w:val="00AA1B87"/>
    <w:rsid w:val="00AA1D0B"/>
    <w:rsid w:val="00AA29C9"/>
    <w:rsid w:val="00AA32D9"/>
    <w:rsid w:val="00AA3BA7"/>
    <w:rsid w:val="00AA5019"/>
    <w:rsid w:val="00AA53E2"/>
    <w:rsid w:val="00AA5E43"/>
    <w:rsid w:val="00AA67D6"/>
    <w:rsid w:val="00AA69DC"/>
    <w:rsid w:val="00AB067B"/>
    <w:rsid w:val="00AB2042"/>
    <w:rsid w:val="00AB4777"/>
    <w:rsid w:val="00AB5533"/>
    <w:rsid w:val="00AB5C36"/>
    <w:rsid w:val="00AB7024"/>
    <w:rsid w:val="00AB7243"/>
    <w:rsid w:val="00AC12D0"/>
    <w:rsid w:val="00AC1939"/>
    <w:rsid w:val="00AC30FC"/>
    <w:rsid w:val="00AC4626"/>
    <w:rsid w:val="00AC502C"/>
    <w:rsid w:val="00AC5088"/>
    <w:rsid w:val="00AC5558"/>
    <w:rsid w:val="00AC5BC0"/>
    <w:rsid w:val="00AD0744"/>
    <w:rsid w:val="00AD07E8"/>
    <w:rsid w:val="00AD2A47"/>
    <w:rsid w:val="00AD315C"/>
    <w:rsid w:val="00AD3EED"/>
    <w:rsid w:val="00AD480D"/>
    <w:rsid w:val="00AD4AF1"/>
    <w:rsid w:val="00AD6B47"/>
    <w:rsid w:val="00AD7D96"/>
    <w:rsid w:val="00AE16EC"/>
    <w:rsid w:val="00AE756B"/>
    <w:rsid w:val="00AE759F"/>
    <w:rsid w:val="00AF1046"/>
    <w:rsid w:val="00AF13CA"/>
    <w:rsid w:val="00AF1A15"/>
    <w:rsid w:val="00AF1D14"/>
    <w:rsid w:val="00AF26ED"/>
    <w:rsid w:val="00AF33BD"/>
    <w:rsid w:val="00AF430A"/>
    <w:rsid w:val="00AF4443"/>
    <w:rsid w:val="00AF4FE3"/>
    <w:rsid w:val="00AF5724"/>
    <w:rsid w:val="00AF5D20"/>
    <w:rsid w:val="00AF5D48"/>
    <w:rsid w:val="00B009AB"/>
    <w:rsid w:val="00B0191A"/>
    <w:rsid w:val="00B01A87"/>
    <w:rsid w:val="00B01F00"/>
    <w:rsid w:val="00B024CD"/>
    <w:rsid w:val="00B02D53"/>
    <w:rsid w:val="00B02FA3"/>
    <w:rsid w:val="00B031AA"/>
    <w:rsid w:val="00B0445E"/>
    <w:rsid w:val="00B06358"/>
    <w:rsid w:val="00B074EB"/>
    <w:rsid w:val="00B10B94"/>
    <w:rsid w:val="00B1226A"/>
    <w:rsid w:val="00B13A47"/>
    <w:rsid w:val="00B13A82"/>
    <w:rsid w:val="00B16B65"/>
    <w:rsid w:val="00B20137"/>
    <w:rsid w:val="00B20171"/>
    <w:rsid w:val="00B20273"/>
    <w:rsid w:val="00B204FD"/>
    <w:rsid w:val="00B20F96"/>
    <w:rsid w:val="00B23A94"/>
    <w:rsid w:val="00B2439E"/>
    <w:rsid w:val="00B26D29"/>
    <w:rsid w:val="00B30845"/>
    <w:rsid w:val="00B312FB"/>
    <w:rsid w:val="00B3224C"/>
    <w:rsid w:val="00B328FF"/>
    <w:rsid w:val="00B335C8"/>
    <w:rsid w:val="00B34044"/>
    <w:rsid w:val="00B3491C"/>
    <w:rsid w:val="00B34C87"/>
    <w:rsid w:val="00B3555E"/>
    <w:rsid w:val="00B35BB8"/>
    <w:rsid w:val="00B35D31"/>
    <w:rsid w:val="00B3665C"/>
    <w:rsid w:val="00B37E88"/>
    <w:rsid w:val="00B40B90"/>
    <w:rsid w:val="00B42871"/>
    <w:rsid w:val="00B42C83"/>
    <w:rsid w:val="00B43D66"/>
    <w:rsid w:val="00B442B6"/>
    <w:rsid w:val="00B46603"/>
    <w:rsid w:val="00B50C0D"/>
    <w:rsid w:val="00B50D06"/>
    <w:rsid w:val="00B5204B"/>
    <w:rsid w:val="00B52927"/>
    <w:rsid w:val="00B5376A"/>
    <w:rsid w:val="00B53B00"/>
    <w:rsid w:val="00B542A4"/>
    <w:rsid w:val="00B55B17"/>
    <w:rsid w:val="00B56629"/>
    <w:rsid w:val="00B577DD"/>
    <w:rsid w:val="00B60FD0"/>
    <w:rsid w:val="00B610F8"/>
    <w:rsid w:val="00B637CD"/>
    <w:rsid w:val="00B64271"/>
    <w:rsid w:val="00B6464F"/>
    <w:rsid w:val="00B652F1"/>
    <w:rsid w:val="00B6695E"/>
    <w:rsid w:val="00B71244"/>
    <w:rsid w:val="00B718D9"/>
    <w:rsid w:val="00B72C54"/>
    <w:rsid w:val="00B734E1"/>
    <w:rsid w:val="00B7372A"/>
    <w:rsid w:val="00B749B0"/>
    <w:rsid w:val="00B7536D"/>
    <w:rsid w:val="00B76A6F"/>
    <w:rsid w:val="00B76D25"/>
    <w:rsid w:val="00B7715B"/>
    <w:rsid w:val="00B80B53"/>
    <w:rsid w:val="00B82F8B"/>
    <w:rsid w:val="00B84517"/>
    <w:rsid w:val="00B85E68"/>
    <w:rsid w:val="00B86D68"/>
    <w:rsid w:val="00B87CB0"/>
    <w:rsid w:val="00B90E02"/>
    <w:rsid w:val="00B9240F"/>
    <w:rsid w:val="00B92742"/>
    <w:rsid w:val="00B94817"/>
    <w:rsid w:val="00B948EC"/>
    <w:rsid w:val="00B9535B"/>
    <w:rsid w:val="00B95A96"/>
    <w:rsid w:val="00B95AF4"/>
    <w:rsid w:val="00B962D0"/>
    <w:rsid w:val="00B96B7A"/>
    <w:rsid w:val="00B96C0E"/>
    <w:rsid w:val="00B97A9C"/>
    <w:rsid w:val="00BA05B7"/>
    <w:rsid w:val="00BA0A7E"/>
    <w:rsid w:val="00BA0CF6"/>
    <w:rsid w:val="00BA7235"/>
    <w:rsid w:val="00BB191D"/>
    <w:rsid w:val="00BB1F03"/>
    <w:rsid w:val="00BB4603"/>
    <w:rsid w:val="00BB5354"/>
    <w:rsid w:val="00BB5545"/>
    <w:rsid w:val="00BB5924"/>
    <w:rsid w:val="00BC00A8"/>
    <w:rsid w:val="00BC239B"/>
    <w:rsid w:val="00BC6B3F"/>
    <w:rsid w:val="00BC6C95"/>
    <w:rsid w:val="00BD1333"/>
    <w:rsid w:val="00BD32B1"/>
    <w:rsid w:val="00BD35DB"/>
    <w:rsid w:val="00BD3635"/>
    <w:rsid w:val="00BD3D73"/>
    <w:rsid w:val="00BD3E4E"/>
    <w:rsid w:val="00BD549A"/>
    <w:rsid w:val="00BD5E40"/>
    <w:rsid w:val="00BD6D9B"/>
    <w:rsid w:val="00BD6EB7"/>
    <w:rsid w:val="00BE17A9"/>
    <w:rsid w:val="00BE23B2"/>
    <w:rsid w:val="00BE4709"/>
    <w:rsid w:val="00BE4814"/>
    <w:rsid w:val="00BE7B26"/>
    <w:rsid w:val="00BF2068"/>
    <w:rsid w:val="00BF268A"/>
    <w:rsid w:val="00BF3095"/>
    <w:rsid w:val="00BF31C5"/>
    <w:rsid w:val="00BF555C"/>
    <w:rsid w:val="00BF620B"/>
    <w:rsid w:val="00BF6691"/>
    <w:rsid w:val="00BF70C3"/>
    <w:rsid w:val="00BF7E51"/>
    <w:rsid w:val="00BF7FA5"/>
    <w:rsid w:val="00C017AA"/>
    <w:rsid w:val="00C01932"/>
    <w:rsid w:val="00C01AF2"/>
    <w:rsid w:val="00C02198"/>
    <w:rsid w:val="00C0333F"/>
    <w:rsid w:val="00C03B9E"/>
    <w:rsid w:val="00C0773E"/>
    <w:rsid w:val="00C11A47"/>
    <w:rsid w:val="00C121C1"/>
    <w:rsid w:val="00C12D73"/>
    <w:rsid w:val="00C131B3"/>
    <w:rsid w:val="00C14B32"/>
    <w:rsid w:val="00C15998"/>
    <w:rsid w:val="00C160AA"/>
    <w:rsid w:val="00C162C5"/>
    <w:rsid w:val="00C17863"/>
    <w:rsid w:val="00C17ECE"/>
    <w:rsid w:val="00C203A8"/>
    <w:rsid w:val="00C204C8"/>
    <w:rsid w:val="00C21994"/>
    <w:rsid w:val="00C2459B"/>
    <w:rsid w:val="00C24F87"/>
    <w:rsid w:val="00C25E72"/>
    <w:rsid w:val="00C3065D"/>
    <w:rsid w:val="00C31D33"/>
    <w:rsid w:val="00C35936"/>
    <w:rsid w:val="00C376E2"/>
    <w:rsid w:val="00C37CFE"/>
    <w:rsid w:val="00C40521"/>
    <w:rsid w:val="00C41605"/>
    <w:rsid w:val="00C436C4"/>
    <w:rsid w:val="00C43A64"/>
    <w:rsid w:val="00C46274"/>
    <w:rsid w:val="00C47C5C"/>
    <w:rsid w:val="00C50036"/>
    <w:rsid w:val="00C50076"/>
    <w:rsid w:val="00C52D1D"/>
    <w:rsid w:val="00C53364"/>
    <w:rsid w:val="00C53815"/>
    <w:rsid w:val="00C55789"/>
    <w:rsid w:val="00C56190"/>
    <w:rsid w:val="00C577AF"/>
    <w:rsid w:val="00C6012C"/>
    <w:rsid w:val="00C61025"/>
    <w:rsid w:val="00C615AA"/>
    <w:rsid w:val="00C639D6"/>
    <w:rsid w:val="00C63DD8"/>
    <w:rsid w:val="00C64260"/>
    <w:rsid w:val="00C6560B"/>
    <w:rsid w:val="00C669B3"/>
    <w:rsid w:val="00C70EA0"/>
    <w:rsid w:val="00C70F8B"/>
    <w:rsid w:val="00C712C0"/>
    <w:rsid w:val="00C72046"/>
    <w:rsid w:val="00C73ACA"/>
    <w:rsid w:val="00C74600"/>
    <w:rsid w:val="00C74A89"/>
    <w:rsid w:val="00C76195"/>
    <w:rsid w:val="00C76794"/>
    <w:rsid w:val="00C76B79"/>
    <w:rsid w:val="00C83673"/>
    <w:rsid w:val="00C84436"/>
    <w:rsid w:val="00C846CC"/>
    <w:rsid w:val="00C8522A"/>
    <w:rsid w:val="00C85D9C"/>
    <w:rsid w:val="00C86811"/>
    <w:rsid w:val="00C86EAF"/>
    <w:rsid w:val="00C87919"/>
    <w:rsid w:val="00C9127F"/>
    <w:rsid w:val="00C91582"/>
    <w:rsid w:val="00C916E8"/>
    <w:rsid w:val="00C922E4"/>
    <w:rsid w:val="00C96E57"/>
    <w:rsid w:val="00CA160E"/>
    <w:rsid w:val="00CA16FC"/>
    <w:rsid w:val="00CA180A"/>
    <w:rsid w:val="00CA18FA"/>
    <w:rsid w:val="00CA2053"/>
    <w:rsid w:val="00CA2C4E"/>
    <w:rsid w:val="00CA32D3"/>
    <w:rsid w:val="00CA373C"/>
    <w:rsid w:val="00CA49CA"/>
    <w:rsid w:val="00CA5955"/>
    <w:rsid w:val="00CA5A40"/>
    <w:rsid w:val="00CA65DC"/>
    <w:rsid w:val="00CA784F"/>
    <w:rsid w:val="00CA785E"/>
    <w:rsid w:val="00CB09AF"/>
    <w:rsid w:val="00CB0FD4"/>
    <w:rsid w:val="00CB2159"/>
    <w:rsid w:val="00CB2CE2"/>
    <w:rsid w:val="00CB5744"/>
    <w:rsid w:val="00CB63B3"/>
    <w:rsid w:val="00CB70B7"/>
    <w:rsid w:val="00CB7D86"/>
    <w:rsid w:val="00CB7EA9"/>
    <w:rsid w:val="00CC1A80"/>
    <w:rsid w:val="00CC2AF7"/>
    <w:rsid w:val="00CC397B"/>
    <w:rsid w:val="00CC41D7"/>
    <w:rsid w:val="00CC4291"/>
    <w:rsid w:val="00CC7A75"/>
    <w:rsid w:val="00CD2F54"/>
    <w:rsid w:val="00CD3C8E"/>
    <w:rsid w:val="00CD6338"/>
    <w:rsid w:val="00CD6440"/>
    <w:rsid w:val="00CD6896"/>
    <w:rsid w:val="00CD74D0"/>
    <w:rsid w:val="00CD76B0"/>
    <w:rsid w:val="00CD7729"/>
    <w:rsid w:val="00CD79CB"/>
    <w:rsid w:val="00CE434A"/>
    <w:rsid w:val="00CE46C5"/>
    <w:rsid w:val="00CE546B"/>
    <w:rsid w:val="00CE65A6"/>
    <w:rsid w:val="00CE66FA"/>
    <w:rsid w:val="00CE7253"/>
    <w:rsid w:val="00CF04A8"/>
    <w:rsid w:val="00CF1DE6"/>
    <w:rsid w:val="00CF2E1F"/>
    <w:rsid w:val="00CF31B6"/>
    <w:rsid w:val="00CF34EA"/>
    <w:rsid w:val="00CF3C13"/>
    <w:rsid w:val="00CF569F"/>
    <w:rsid w:val="00CF5788"/>
    <w:rsid w:val="00CF6BC7"/>
    <w:rsid w:val="00CF7083"/>
    <w:rsid w:val="00CF74FA"/>
    <w:rsid w:val="00CF7568"/>
    <w:rsid w:val="00D02369"/>
    <w:rsid w:val="00D02582"/>
    <w:rsid w:val="00D046C6"/>
    <w:rsid w:val="00D04BF3"/>
    <w:rsid w:val="00D04FFA"/>
    <w:rsid w:val="00D10A27"/>
    <w:rsid w:val="00D10DFF"/>
    <w:rsid w:val="00D1202E"/>
    <w:rsid w:val="00D14C83"/>
    <w:rsid w:val="00D15A5E"/>
    <w:rsid w:val="00D16413"/>
    <w:rsid w:val="00D16631"/>
    <w:rsid w:val="00D201C2"/>
    <w:rsid w:val="00D2137B"/>
    <w:rsid w:val="00D21850"/>
    <w:rsid w:val="00D21F74"/>
    <w:rsid w:val="00D2200F"/>
    <w:rsid w:val="00D2213A"/>
    <w:rsid w:val="00D22E79"/>
    <w:rsid w:val="00D24266"/>
    <w:rsid w:val="00D24A0C"/>
    <w:rsid w:val="00D26374"/>
    <w:rsid w:val="00D27D62"/>
    <w:rsid w:val="00D303F2"/>
    <w:rsid w:val="00D306EF"/>
    <w:rsid w:val="00D3075D"/>
    <w:rsid w:val="00D30BC1"/>
    <w:rsid w:val="00D34409"/>
    <w:rsid w:val="00D35325"/>
    <w:rsid w:val="00D35841"/>
    <w:rsid w:val="00D40845"/>
    <w:rsid w:val="00D417DC"/>
    <w:rsid w:val="00D419CC"/>
    <w:rsid w:val="00D4349C"/>
    <w:rsid w:val="00D467CC"/>
    <w:rsid w:val="00D46D6F"/>
    <w:rsid w:val="00D47247"/>
    <w:rsid w:val="00D47263"/>
    <w:rsid w:val="00D5119D"/>
    <w:rsid w:val="00D556DB"/>
    <w:rsid w:val="00D55EED"/>
    <w:rsid w:val="00D57BF3"/>
    <w:rsid w:val="00D57E63"/>
    <w:rsid w:val="00D630F0"/>
    <w:rsid w:val="00D63A55"/>
    <w:rsid w:val="00D64BA8"/>
    <w:rsid w:val="00D660E3"/>
    <w:rsid w:val="00D66ED2"/>
    <w:rsid w:val="00D701BC"/>
    <w:rsid w:val="00D71528"/>
    <w:rsid w:val="00D71FDB"/>
    <w:rsid w:val="00D72678"/>
    <w:rsid w:val="00D72C44"/>
    <w:rsid w:val="00D74A74"/>
    <w:rsid w:val="00D76CAC"/>
    <w:rsid w:val="00D8045B"/>
    <w:rsid w:val="00D820C5"/>
    <w:rsid w:val="00D82F2B"/>
    <w:rsid w:val="00D83DF6"/>
    <w:rsid w:val="00D83FFF"/>
    <w:rsid w:val="00D85492"/>
    <w:rsid w:val="00D85612"/>
    <w:rsid w:val="00D906C5"/>
    <w:rsid w:val="00D90964"/>
    <w:rsid w:val="00D9150D"/>
    <w:rsid w:val="00D92279"/>
    <w:rsid w:val="00D93614"/>
    <w:rsid w:val="00D947BE"/>
    <w:rsid w:val="00D94C16"/>
    <w:rsid w:val="00D95404"/>
    <w:rsid w:val="00D97C48"/>
    <w:rsid w:val="00DA02AE"/>
    <w:rsid w:val="00DA2244"/>
    <w:rsid w:val="00DA22E4"/>
    <w:rsid w:val="00DA389D"/>
    <w:rsid w:val="00DA5F09"/>
    <w:rsid w:val="00DA6324"/>
    <w:rsid w:val="00DA6482"/>
    <w:rsid w:val="00DA648E"/>
    <w:rsid w:val="00DA669F"/>
    <w:rsid w:val="00DA72A3"/>
    <w:rsid w:val="00DA7450"/>
    <w:rsid w:val="00DB1244"/>
    <w:rsid w:val="00DB170E"/>
    <w:rsid w:val="00DB1EE5"/>
    <w:rsid w:val="00DB2DC7"/>
    <w:rsid w:val="00DB3B8E"/>
    <w:rsid w:val="00DB408E"/>
    <w:rsid w:val="00DB76A9"/>
    <w:rsid w:val="00DB772E"/>
    <w:rsid w:val="00DC0416"/>
    <w:rsid w:val="00DC0B06"/>
    <w:rsid w:val="00DC144A"/>
    <w:rsid w:val="00DC1DA3"/>
    <w:rsid w:val="00DC261E"/>
    <w:rsid w:val="00DC26BC"/>
    <w:rsid w:val="00DC3306"/>
    <w:rsid w:val="00DC5E9B"/>
    <w:rsid w:val="00DC69A3"/>
    <w:rsid w:val="00DC76F9"/>
    <w:rsid w:val="00DC7E79"/>
    <w:rsid w:val="00DC7F11"/>
    <w:rsid w:val="00DD0ABA"/>
    <w:rsid w:val="00DD228F"/>
    <w:rsid w:val="00DD3510"/>
    <w:rsid w:val="00DD392C"/>
    <w:rsid w:val="00DD39B6"/>
    <w:rsid w:val="00DD3AFF"/>
    <w:rsid w:val="00DD5091"/>
    <w:rsid w:val="00DD577B"/>
    <w:rsid w:val="00DD5DCA"/>
    <w:rsid w:val="00DD680A"/>
    <w:rsid w:val="00DE028E"/>
    <w:rsid w:val="00DE0469"/>
    <w:rsid w:val="00DE04E4"/>
    <w:rsid w:val="00DE142D"/>
    <w:rsid w:val="00DE161F"/>
    <w:rsid w:val="00DE18C2"/>
    <w:rsid w:val="00DE1F0F"/>
    <w:rsid w:val="00DE2DFB"/>
    <w:rsid w:val="00DE3110"/>
    <w:rsid w:val="00DE5C32"/>
    <w:rsid w:val="00DE65BC"/>
    <w:rsid w:val="00DE74AA"/>
    <w:rsid w:val="00DE7BE2"/>
    <w:rsid w:val="00DF100F"/>
    <w:rsid w:val="00DF487E"/>
    <w:rsid w:val="00DF4ACB"/>
    <w:rsid w:val="00DF51D2"/>
    <w:rsid w:val="00DF5C53"/>
    <w:rsid w:val="00DF652F"/>
    <w:rsid w:val="00DF6BEB"/>
    <w:rsid w:val="00DF7A2E"/>
    <w:rsid w:val="00DF7BF4"/>
    <w:rsid w:val="00DF7C63"/>
    <w:rsid w:val="00E00C89"/>
    <w:rsid w:val="00E00F25"/>
    <w:rsid w:val="00E02035"/>
    <w:rsid w:val="00E03FA5"/>
    <w:rsid w:val="00E0459A"/>
    <w:rsid w:val="00E0732A"/>
    <w:rsid w:val="00E07333"/>
    <w:rsid w:val="00E1059E"/>
    <w:rsid w:val="00E124A3"/>
    <w:rsid w:val="00E12E6D"/>
    <w:rsid w:val="00E13707"/>
    <w:rsid w:val="00E140B7"/>
    <w:rsid w:val="00E14DF1"/>
    <w:rsid w:val="00E156AE"/>
    <w:rsid w:val="00E21727"/>
    <w:rsid w:val="00E22652"/>
    <w:rsid w:val="00E236D7"/>
    <w:rsid w:val="00E2370A"/>
    <w:rsid w:val="00E242DC"/>
    <w:rsid w:val="00E2433D"/>
    <w:rsid w:val="00E2521D"/>
    <w:rsid w:val="00E26538"/>
    <w:rsid w:val="00E26B04"/>
    <w:rsid w:val="00E30070"/>
    <w:rsid w:val="00E32042"/>
    <w:rsid w:val="00E32D88"/>
    <w:rsid w:val="00E336FF"/>
    <w:rsid w:val="00E338D1"/>
    <w:rsid w:val="00E34053"/>
    <w:rsid w:val="00E341D5"/>
    <w:rsid w:val="00E365FA"/>
    <w:rsid w:val="00E36987"/>
    <w:rsid w:val="00E378C5"/>
    <w:rsid w:val="00E45213"/>
    <w:rsid w:val="00E471B3"/>
    <w:rsid w:val="00E4746B"/>
    <w:rsid w:val="00E51A65"/>
    <w:rsid w:val="00E52E6E"/>
    <w:rsid w:val="00E537E8"/>
    <w:rsid w:val="00E537F3"/>
    <w:rsid w:val="00E53EB4"/>
    <w:rsid w:val="00E54076"/>
    <w:rsid w:val="00E54510"/>
    <w:rsid w:val="00E55452"/>
    <w:rsid w:val="00E557E2"/>
    <w:rsid w:val="00E557EF"/>
    <w:rsid w:val="00E568F1"/>
    <w:rsid w:val="00E5706B"/>
    <w:rsid w:val="00E57811"/>
    <w:rsid w:val="00E60D44"/>
    <w:rsid w:val="00E61A4A"/>
    <w:rsid w:val="00E6399B"/>
    <w:rsid w:val="00E64A20"/>
    <w:rsid w:val="00E650F8"/>
    <w:rsid w:val="00E67E50"/>
    <w:rsid w:val="00E67E76"/>
    <w:rsid w:val="00E70295"/>
    <w:rsid w:val="00E727DA"/>
    <w:rsid w:val="00E73AE1"/>
    <w:rsid w:val="00E73C38"/>
    <w:rsid w:val="00E753DF"/>
    <w:rsid w:val="00E76534"/>
    <w:rsid w:val="00E76817"/>
    <w:rsid w:val="00E77670"/>
    <w:rsid w:val="00E8191C"/>
    <w:rsid w:val="00E90405"/>
    <w:rsid w:val="00E913B6"/>
    <w:rsid w:val="00E93472"/>
    <w:rsid w:val="00E93E2B"/>
    <w:rsid w:val="00E9406F"/>
    <w:rsid w:val="00E946D1"/>
    <w:rsid w:val="00E97807"/>
    <w:rsid w:val="00EA0139"/>
    <w:rsid w:val="00EA2102"/>
    <w:rsid w:val="00EA2540"/>
    <w:rsid w:val="00EA2F09"/>
    <w:rsid w:val="00EA48EA"/>
    <w:rsid w:val="00EA6873"/>
    <w:rsid w:val="00EA6A7C"/>
    <w:rsid w:val="00EB17F8"/>
    <w:rsid w:val="00EB3053"/>
    <w:rsid w:val="00EB487F"/>
    <w:rsid w:val="00EB5E25"/>
    <w:rsid w:val="00EB5E73"/>
    <w:rsid w:val="00EB5EEB"/>
    <w:rsid w:val="00EB7467"/>
    <w:rsid w:val="00EB780E"/>
    <w:rsid w:val="00EC012C"/>
    <w:rsid w:val="00EC2CFD"/>
    <w:rsid w:val="00EC3F03"/>
    <w:rsid w:val="00EC51B7"/>
    <w:rsid w:val="00EC563F"/>
    <w:rsid w:val="00EC6769"/>
    <w:rsid w:val="00EC706A"/>
    <w:rsid w:val="00EC7BF4"/>
    <w:rsid w:val="00ED090A"/>
    <w:rsid w:val="00ED1667"/>
    <w:rsid w:val="00ED1C12"/>
    <w:rsid w:val="00ED2947"/>
    <w:rsid w:val="00ED30FD"/>
    <w:rsid w:val="00ED3EE4"/>
    <w:rsid w:val="00ED4036"/>
    <w:rsid w:val="00ED4041"/>
    <w:rsid w:val="00ED47B6"/>
    <w:rsid w:val="00ED4B96"/>
    <w:rsid w:val="00ED6123"/>
    <w:rsid w:val="00ED61D9"/>
    <w:rsid w:val="00ED7114"/>
    <w:rsid w:val="00ED71F9"/>
    <w:rsid w:val="00EE0C0D"/>
    <w:rsid w:val="00EE1AA4"/>
    <w:rsid w:val="00EE299F"/>
    <w:rsid w:val="00EE317D"/>
    <w:rsid w:val="00EE4673"/>
    <w:rsid w:val="00EE47E5"/>
    <w:rsid w:val="00EE4DE9"/>
    <w:rsid w:val="00EE53C5"/>
    <w:rsid w:val="00EE6755"/>
    <w:rsid w:val="00EF1616"/>
    <w:rsid w:val="00EF2ADC"/>
    <w:rsid w:val="00EF2ECC"/>
    <w:rsid w:val="00EF2F5F"/>
    <w:rsid w:val="00EF338D"/>
    <w:rsid w:val="00EF3BA2"/>
    <w:rsid w:val="00EF4538"/>
    <w:rsid w:val="00EF4841"/>
    <w:rsid w:val="00EF50CE"/>
    <w:rsid w:val="00EF6D20"/>
    <w:rsid w:val="00EF7637"/>
    <w:rsid w:val="00F022F4"/>
    <w:rsid w:val="00F0410F"/>
    <w:rsid w:val="00F073D3"/>
    <w:rsid w:val="00F07B04"/>
    <w:rsid w:val="00F125D8"/>
    <w:rsid w:val="00F144A2"/>
    <w:rsid w:val="00F1484E"/>
    <w:rsid w:val="00F14DDF"/>
    <w:rsid w:val="00F169A9"/>
    <w:rsid w:val="00F17940"/>
    <w:rsid w:val="00F17CE8"/>
    <w:rsid w:val="00F17D27"/>
    <w:rsid w:val="00F206EC"/>
    <w:rsid w:val="00F211B8"/>
    <w:rsid w:val="00F217D1"/>
    <w:rsid w:val="00F2253F"/>
    <w:rsid w:val="00F22F7C"/>
    <w:rsid w:val="00F2369C"/>
    <w:rsid w:val="00F2394A"/>
    <w:rsid w:val="00F23BA7"/>
    <w:rsid w:val="00F23D6A"/>
    <w:rsid w:val="00F23E72"/>
    <w:rsid w:val="00F25606"/>
    <w:rsid w:val="00F258BE"/>
    <w:rsid w:val="00F25EE8"/>
    <w:rsid w:val="00F260F0"/>
    <w:rsid w:val="00F26F2F"/>
    <w:rsid w:val="00F3070E"/>
    <w:rsid w:val="00F3136D"/>
    <w:rsid w:val="00F35FC2"/>
    <w:rsid w:val="00F36063"/>
    <w:rsid w:val="00F36737"/>
    <w:rsid w:val="00F375A3"/>
    <w:rsid w:val="00F376C7"/>
    <w:rsid w:val="00F40597"/>
    <w:rsid w:val="00F4063B"/>
    <w:rsid w:val="00F40FBD"/>
    <w:rsid w:val="00F41375"/>
    <w:rsid w:val="00F41514"/>
    <w:rsid w:val="00F418A0"/>
    <w:rsid w:val="00F420ED"/>
    <w:rsid w:val="00F42C13"/>
    <w:rsid w:val="00F42D25"/>
    <w:rsid w:val="00F4396C"/>
    <w:rsid w:val="00F51931"/>
    <w:rsid w:val="00F523AF"/>
    <w:rsid w:val="00F53659"/>
    <w:rsid w:val="00F538B8"/>
    <w:rsid w:val="00F53A72"/>
    <w:rsid w:val="00F547B0"/>
    <w:rsid w:val="00F54ADB"/>
    <w:rsid w:val="00F55CA2"/>
    <w:rsid w:val="00F56A6A"/>
    <w:rsid w:val="00F57D29"/>
    <w:rsid w:val="00F60594"/>
    <w:rsid w:val="00F6122F"/>
    <w:rsid w:val="00F63231"/>
    <w:rsid w:val="00F634A3"/>
    <w:rsid w:val="00F63C93"/>
    <w:rsid w:val="00F70FC1"/>
    <w:rsid w:val="00F728B0"/>
    <w:rsid w:val="00F744FF"/>
    <w:rsid w:val="00F7515E"/>
    <w:rsid w:val="00F75CB5"/>
    <w:rsid w:val="00F76657"/>
    <w:rsid w:val="00F77277"/>
    <w:rsid w:val="00F774CE"/>
    <w:rsid w:val="00F80C02"/>
    <w:rsid w:val="00F81A07"/>
    <w:rsid w:val="00F8211E"/>
    <w:rsid w:val="00F824DD"/>
    <w:rsid w:val="00F82734"/>
    <w:rsid w:val="00F82875"/>
    <w:rsid w:val="00F834F2"/>
    <w:rsid w:val="00F848F6"/>
    <w:rsid w:val="00F860B7"/>
    <w:rsid w:val="00F86F61"/>
    <w:rsid w:val="00F87BBF"/>
    <w:rsid w:val="00F901F3"/>
    <w:rsid w:val="00F90AB4"/>
    <w:rsid w:val="00F90C36"/>
    <w:rsid w:val="00F9115A"/>
    <w:rsid w:val="00F917F5"/>
    <w:rsid w:val="00F91FA9"/>
    <w:rsid w:val="00F92EF8"/>
    <w:rsid w:val="00F939A8"/>
    <w:rsid w:val="00F94CB1"/>
    <w:rsid w:val="00F95DC3"/>
    <w:rsid w:val="00F960D9"/>
    <w:rsid w:val="00F971D1"/>
    <w:rsid w:val="00FA0E79"/>
    <w:rsid w:val="00FA1B2A"/>
    <w:rsid w:val="00FA25B2"/>
    <w:rsid w:val="00FA28C0"/>
    <w:rsid w:val="00FA2C6E"/>
    <w:rsid w:val="00FA52E4"/>
    <w:rsid w:val="00FA549D"/>
    <w:rsid w:val="00FA62BD"/>
    <w:rsid w:val="00FA6729"/>
    <w:rsid w:val="00FA6EB1"/>
    <w:rsid w:val="00FB0A12"/>
    <w:rsid w:val="00FB1ADB"/>
    <w:rsid w:val="00FB2BBC"/>
    <w:rsid w:val="00FB4D57"/>
    <w:rsid w:val="00FB5896"/>
    <w:rsid w:val="00FC0894"/>
    <w:rsid w:val="00FC2057"/>
    <w:rsid w:val="00FC40CD"/>
    <w:rsid w:val="00FD041C"/>
    <w:rsid w:val="00FD4394"/>
    <w:rsid w:val="00FD4ACA"/>
    <w:rsid w:val="00FD4BCA"/>
    <w:rsid w:val="00FD4D1C"/>
    <w:rsid w:val="00FD63FD"/>
    <w:rsid w:val="00FD6485"/>
    <w:rsid w:val="00FD7089"/>
    <w:rsid w:val="00FD775B"/>
    <w:rsid w:val="00FE1A7C"/>
    <w:rsid w:val="00FE49C0"/>
    <w:rsid w:val="00FE5605"/>
    <w:rsid w:val="00FE6380"/>
    <w:rsid w:val="00FE63A0"/>
    <w:rsid w:val="00FE65CB"/>
    <w:rsid w:val="00FE7AB7"/>
    <w:rsid w:val="00FE7EF9"/>
    <w:rsid w:val="00FF0528"/>
    <w:rsid w:val="00FF1706"/>
    <w:rsid w:val="00FF2C63"/>
    <w:rsid w:val="00FF4373"/>
    <w:rsid w:val="00FF4978"/>
    <w:rsid w:val="00FF5D01"/>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style="mso-position-vertical-relative:line" fill="f" fillcolor="white" stroke="f">
      <v:fill color="white" on="f"/>
      <v:stroke on="f"/>
    </o:shapedefaults>
    <o:shapelayout v:ext="edit">
      <o:idmap v:ext="edit" data="1"/>
    </o:shapelayout>
  </w:shapeDefaults>
  <w:decimalSymbol w:val=","/>
  <w:listSeparator w:val=","/>
  <w15:docId w15:val="{F88DCFE0-2324-4783-B7C0-F1529FBAC4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iPriority="99"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72FB0"/>
    <w:rPr>
      <w:rFonts w:ascii="Verdana" w:hAnsi="Verdana"/>
      <w:sz w:val="16"/>
      <w:szCs w:val="16"/>
      <w:lang w:val="es-ES" w:eastAsia="es-ES"/>
    </w:rPr>
  </w:style>
  <w:style w:type="paragraph" w:styleId="Ttulo1">
    <w:name w:val="heading 1"/>
    <w:aliases w:val="l1,app heading 1,R1,H1,H11,E1,Huvudrubrik,h1,h11,h12,h13,h14,h15,h16,NMP Heading 1,h17,h111,h121,h131,h141,h151,h161,h18,h112,h122,h132,h142,h152,h162,h19,h113,h123,h133,h143,h153,h163,Head 1 (Chapter heading),Titre§,1,Level 1"/>
    <w:basedOn w:val="Normal"/>
    <w:next w:val="Normal"/>
    <w:link w:val="Ttulo1Car"/>
    <w:qFormat/>
    <w:rsid w:val="00A72FB0"/>
    <w:pPr>
      <w:keepNext/>
      <w:numPr>
        <w:numId w:val="3"/>
      </w:numPr>
      <w:outlineLvl w:val="0"/>
    </w:pPr>
    <w:rPr>
      <w:rFonts w:ascii="Tahoma" w:hAnsi="Tahoma"/>
      <w:b/>
      <w:caps/>
      <w:sz w:val="22"/>
      <w:szCs w:val="22"/>
      <w:u w:val="single"/>
      <w:lang w:val="es-MX"/>
    </w:rPr>
  </w:style>
  <w:style w:type="paragraph" w:styleId="Ttulo2">
    <w:name w:val="heading 2"/>
    <w:aliases w:val="R2,H2,2,H21,E2,heading 2,UNDERRUBRIK 1-2,Head2A,h2,Head 2,l2,TitreProp,Header 2,ITT t2,PA Major Section,Livello 2,Heading 2 Hidden,Head1,2nd level,I2,Section Title,Heading2,list2,H2-Heading 2,Header"/>
    <w:basedOn w:val="Normal"/>
    <w:next w:val="Normal"/>
    <w:link w:val="Ttulo2Car"/>
    <w:qFormat/>
    <w:rsid w:val="00A72FB0"/>
    <w:pPr>
      <w:keepNext/>
      <w:numPr>
        <w:ilvl w:val="1"/>
        <w:numId w:val="3"/>
      </w:numPr>
      <w:outlineLvl w:val="1"/>
    </w:pPr>
    <w:rPr>
      <w:rFonts w:ascii="Times New Roman" w:hAnsi="Times New Roman"/>
      <w:b/>
      <w:sz w:val="22"/>
      <w:szCs w:val="20"/>
      <w:u w:val="single"/>
      <w:lang w:val="es-MX"/>
    </w:rPr>
  </w:style>
  <w:style w:type="paragraph" w:styleId="Ttulo3">
    <w:name w:val="heading 3"/>
    <w:aliases w:val="E3,Underrubrik2,Memo Heading 3,H3,0H,h3,l3,3,list 3,Head 3,1.1.1,3rd level,Major Section Sub Section,PA Minor Section,Head3,Level 3 Head,31,32,33,311,321,34,312,322,35,313,323,36,314,324,37,315,325,38,316,326,39,317,327,310,318,328,331,3111"/>
    <w:basedOn w:val="Normal"/>
    <w:next w:val="Normal"/>
    <w:qFormat/>
    <w:rsid w:val="00A72FB0"/>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qFormat/>
    <w:rsid w:val="00A72FB0"/>
    <w:pPr>
      <w:keepNext/>
      <w:numPr>
        <w:numId w:val="1"/>
      </w:numPr>
      <w:jc w:val="both"/>
      <w:outlineLvl w:val="3"/>
    </w:pPr>
    <w:rPr>
      <w:bCs/>
      <w:iCs/>
      <w:szCs w:val="22"/>
      <w:lang w:eastAsia="en-US"/>
    </w:rPr>
  </w:style>
  <w:style w:type="paragraph" w:styleId="Ttulo5">
    <w:name w:val="heading 5"/>
    <w:basedOn w:val="Normal"/>
    <w:next w:val="Normal"/>
    <w:qFormat/>
    <w:rsid w:val="00A72FB0"/>
    <w:pPr>
      <w:numPr>
        <w:numId w:val="2"/>
      </w:numPr>
      <w:outlineLvl w:val="4"/>
    </w:pPr>
    <w:rPr>
      <w:rFonts w:ascii="Times New Roman" w:hAnsi="Times New Roman"/>
      <w:bCs/>
      <w:iCs/>
      <w:sz w:val="20"/>
      <w:szCs w:val="26"/>
    </w:rPr>
  </w:style>
  <w:style w:type="paragraph" w:styleId="Ttulo6">
    <w:name w:val="heading 6"/>
    <w:basedOn w:val="Normal"/>
    <w:next w:val="Normal"/>
    <w:qFormat/>
    <w:rsid w:val="00A72FB0"/>
    <w:pPr>
      <w:keepNext/>
      <w:numPr>
        <w:numId w:val="5"/>
      </w:numPr>
      <w:jc w:val="center"/>
      <w:outlineLvl w:val="5"/>
    </w:pPr>
    <w:rPr>
      <w:rFonts w:ascii="Times New Roman" w:hAnsi="Times New Roman"/>
      <w:b/>
      <w:sz w:val="20"/>
      <w:szCs w:val="20"/>
      <w:lang w:val="es-BO" w:eastAsia="en-US"/>
    </w:rPr>
  </w:style>
  <w:style w:type="paragraph" w:styleId="Ttulo9">
    <w:name w:val="heading 9"/>
    <w:basedOn w:val="Normal"/>
    <w:next w:val="Normal"/>
    <w:qFormat/>
    <w:rsid w:val="00A72FB0"/>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4Car">
    <w:name w:val="Título 4 Car"/>
    <w:link w:val="Ttulo4"/>
    <w:rsid w:val="00A72FB0"/>
    <w:rPr>
      <w:rFonts w:ascii="Verdana" w:hAnsi="Verdana"/>
      <w:bCs/>
      <w:iCs/>
      <w:sz w:val="16"/>
      <w:szCs w:val="22"/>
      <w:lang w:val="es-ES" w:eastAsia="en-US"/>
    </w:rPr>
  </w:style>
  <w:style w:type="paragraph" w:styleId="Textocomentario">
    <w:name w:val="annotation text"/>
    <w:aliases w:val=" Car Car"/>
    <w:basedOn w:val="Normal"/>
    <w:link w:val="TextocomentarioCar"/>
    <w:unhideWhenUsed/>
    <w:rsid w:val="00A72FB0"/>
    <w:rPr>
      <w:rFonts w:ascii="Century Gothic" w:hAnsi="Century Gothic"/>
    </w:rPr>
  </w:style>
  <w:style w:type="character" w:customStyle="1" w:styleId="TextocomentarioCar">
    <w:name w:val="Texto comentario Car"/>
    <w:aliases w:val=" Car Car Car"/>
    <w:link w:val="Textocomentario"/>
    <w:rsid w:val="00A72FB0"/>
    <w:rPr>
      <w:rFonts w:ascii="Century Gothic" w:hAnsi="Century Gothic"/>
      <w:sz w:val="16"/>
      <w:szCs w:val="16"/>
      <w:lang w:val="es-ES" w:eastAsia="es-ES" w:bidi="ar-SA"/>
    </w:rPr>
  </w:style>
  <w:style w:type="paragraph" w:styleId="Textodebloque">
    <w:name w:val="Block Text"/>
    <w:basedOn w:val="Normal"/>
    <w:rsid w:val="00A72FB0"/>
    <w:pPr>
      <w:ind w:left="1276" w:right="931"/>
      <w:jc w:val="center"/>
    </w:pPr>
    <w:rPr>
      <w:rFonts w:ascii="Times New Roman" w:hAnsi="Times New Roman"/>
      <w:sz w:val="22"/>
      <w:szCs w:val="20"/>
      <w:lang w:eastAsia="en-US"/>
    </w:rPr>
  </w:style>
  <w:style w:type="character" w:styleId="Hipervnculo">
    <w:name w:val="Hyperlink"/>
    <w:uiPriority w:val="99"/>
    <w:rsid w:val="00A72FB0"/>
    <w:rPr>
      <w:color w:val="0000FF"/>
      <w:u w:val="single"/>
    </w:rPr>
  </w:style>
  <w:style w:type="paragraph" w:styleId="Encabezado">
    <w:name w:val="header"/>
    <w:aliases w:val="header odd,header,header odd1,header odd2,header odd3,header odd4,header odd5,header odd6"/>
    <w:basedOn w:val="Normal"/>
    <w:link w:val="EncabezadoCar"/>
    <w:rsid w:val="00C41605"/>
    <w:pPr>
      <w:tabs>
        <w:tab w:val="center" w:pos="4419"/>
        <w:tab w:val="right" w:pos="8838"/>
      </w:tabs>
    </w:pPr>
  </w:style>
  <w:style w:type="paragraph" w:styleId="Piedepgina">
    <w:name w:val="footer"/>
    <w:aliases w:val="fo,footer odd,odd,footer Final,even footer,feature op,Odd Footer,even"/>
    <w:basedOn w:val="Normal"/>
    <w:link w:val="PiedepginaCar"/>
    <w:uiPriority w:val="99"/>
    <w:rsid w:val="00C41605"/>
    <w:pPr>
      <w:tabs>
        <w:tab w:val="center" w:pos="4419"/>
        <w:tab w:val="right" w:pos="8838"/>
      </w:tabs>
    </w:pPr>
  </w:style>
  <w:style w:type="paragraph" w:styleId="Textoindependiente">
    <w:name w:val="Body Text"/>
    <w:basedOn w:val="Normal"/>
    <w:rsid w:val="00C41605"/>
    <w:pPr>
      <w:spacing w:after="120"/>
    </w:pPr>
    <w:rPr>
      <w:rFonts w:ascii="Tms Rmn" w:hAnsi="Tms Rmn"/>
      <w:sz w:val="20"/>
      <w:szCs w:val="20"/>
      <w:lang w:val="en-US" w:eastAsia="en-US"/>
    </w:rPr>
  </w:style>
  <w:style w:type="paragraph" w:styleId="Prrafodelista">
    <w:name w:val="List Paragraph"/>
    <w:aliases w:val="titulo 5"/>
    <w:basedOn w:val="Normal"/>
    <w:link w:val="PrrafodelistaCar"/>
    <w:uiPriority w:val="99"/>
    <w:qFormat/>
    <w:rsid w:val="00846A8A"/>
    <w:pPr>
      <w:ind w:left="720"/>
    </w:pPr>
    <w:rPr>
      <w:rFonts w:ascii="Times New Roman" w:hAnsi="Times New Roman"/>
      <w:sz w:val="20"/>
      <w:szCs w:val="20"/>
      <w:lang w:eastAsia="en-US"/>
    </w:rPr>
  </w:style>
  <w:style w:type="paragraph" w:customStyle="1" w:styleId="Normal2">
    <w:name w:val="Normal 2"/>
    <w:basedOn w:val="Normal"/>
    <w:rsid w:val="000829EE"/>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0829EE"/>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0829EE"/>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552B0E"/>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D660E3"/>
    <w:pPr>
      <w:spacing w:after="120" w:line="480" w:lineRule="auto"/>
    </w:pPr>
    <w:rPr>
      <w:rFonts w:ascii="Tms Rmn" w:hAnsi="Tms Rmn"/>
      <w:sz w:val="20"/>
      <w:szCs w:val="20"/>
      <w:lang w:val="en-US" w:eastAsia="es-BO"/>
    </w:rPr>
  </w:style>
  <w:style w:type="character" w:customStyle="1" w:styleId="Textoindependiente2Car">
    <w:name w:val="Texto independiente 2 Car"/>
    <w:link w:val="Textoindependiente2"/>
    <w:rsid w:val="00D660E3"/>
    <w:rPr>
      <w:rFonts w:ascii="Tms Rmn" w:hAnsi="Tms Rmn"/>
      <w:lang w:val="en-US" w:eastAsia="es-BO"/>
    </w:rPr>
  </w:style>
  <w:style w:type="character" w:customStyle="1" w:styleId="PiedepginaCar">
    <w:name w:val="Pie de página Car"/>
    <w:aliases w:val="fo Car,footer odd Car,odd Car,footer Final Car,even footer Car,feature op Car,Odd Footer Car,even Car"/>
    <w:link w:val="Piedepgina"/>
    <w:uiPriority w:val="99"/>
    <w:rsid w:val="007A601D"/>
    <w:rPr>
      <w:rFonts w:ascii="Verdana" w:hAnsi="Verdana"/>
      <w:sz w:val="16"/>
      <w:szCs w:val="16"/>
    </w:rPr>
  </w:style>
  <w:style w:type="paragraph" w:styleId="Textodeglobo">
    <w:name w:val="Balloon Text"/>
    <w:basedOn w:val="Normal"/>
    <w:link w:val="TextodegloboCar"/>
    <w:uiPriority w:val="99"/>
    <w:rsid w:val="003C0C2D"/>
    <w:rPr>
      <w:rFonts w:ascii="Tahoma" w:hAnsi="Tahoma"/>
    </w:rPr>
  </w:style>
  <w:style w:type="character" w:customStyle="1" w:styleId="TextodegloboCar">
    <w:name w:val="Texto de globo Car"/>
    <w:link w:val="Textodeglobo"/>
    <w:uiPriority w:val="99"/>
    <w:rsid w:val="003C0C2D"/>
    <w:rPr>
      <w:rFonts w:ascii="Tahoma" w:hAnsi="Tahoma" w:cs="Tahoma"/>
      <w:sz w:val="16"/>
      <w:szCs w:val="16"/>
    </w:rPr>
  </w:style>
  <w:style w:type="paragraph" w:styleId="Sinespaciado">
    <w:name w:val="No Spacing"/>
    <w:link w:val="SinespaciadoCar"/>
    <w:uiPriority w:val="1"/>
    <w:qFormat/>
    <w:rsid w:val="00A817C8"/>
    <w:rPr>
      <w:rFonts w:ascii="Calibri" w:hAnsi="Calibri"/>
      <w:sz w:val="22"/>
      <w:szCs w:val="22"/>
      <w:lang w:val="es-ES"/>
    </w:rPr>
  </w:style>
  <w:style w:type="character" w:customStyle="1" w:styleId="SinespaciadoCar">
    <w:name w:val="Sin espaciado Car"/>
    <w:link w:val="Sinespaciado"/>
    <w:uiPriority w:val="99"/>
    <w:rsid w:val="00A817C8"/>
    <w:rPr>
      <w:rFonts w:ascii="Calibri" w:hAnsi="Calibri"/>
      <w:sz w:val="22"/>
      <w:szCs w:val="22"/>
      <w:lang w:val="es-ES" w:eastAsia="en-US" w:bidi="ar-SA"/>
    </w:rPr>
  </w:style>
  <w:style w:type="character" w:customStyle="1" w:styleId="Ttulo1Car">
    <w:name w:val="Título 1 Car"/>
    <w:aliases w:val="l1 Car,app heading 1 Car,R1 Car,H1 Car,H11 Car,E1 Car,Huvudrubrik Car,h1 Car,h11 Car,h12 Car,h13 Car,h14 Car,h15 Car,h16 Car,NMP Heading 1 Car,h17 Car,h111 Car,h121 Car,h131 Car,h141 Car,h151 Car,h161 Car,h18 Car,h112 Car,h122 Car,h132 Car"/>
    <w:link w:val="Ttulo1"/>
    <w:rsid w:val="00A817C8"/>
    <w:rPr>
      <w:rFonts w:ascii="Tahoma" w:hAnsi="Tahoma"/>
      <w:b/>
      <w:caps/>
      <w:sz w:val="22"/>
      <w:szCs w:val="22"/>
      <w:u w:val="single"/>
      <w:lang w:val="es-MX" w:eastAsia="es-ES"/>
    </w:rPr>
  </w:style>
  <w:style w:type="table" w:styleId="Tablaconcuadrcula">
    <w:name w:val="Table Grid"/>
    <w:basedOn w:val="Tablanormal"/>
    <w:uiPriority w:val="59"/>
    <w:rsid w:val="00E557E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Estilo">
    <w:name w:val="Estilo"/>
    <w:rsid w:val="006736CF"/>
    <w:pPr>
      <w:widowControl w:val="0"/>
      <w:autoSpaceDE w:val="0"/>
      <w:autoSpaceDN w:val="0"/>
      <w:adjustRightInd w:val="0"/>
    </w:pPr>
    <w:rPr>
      <w:sz w:val="24"/>
      <w:szCs w:val="24"/>
      <w:lang w:val="es-BO" w:eastAsia="es-BO"/>
    </w:rPr>
  </w:style>
  <w:style w:type="character" w:customStyle="1" w:styleId="EncabezadoCar">
    <w:name w:val="Encabezado Car"/>
    <w:aliases w:val="header odd Car,header Car,header odd1 Car,header odd2 Car,header odd3 Car,header odd4 Car,header odd5 Car,header odd6 Car"/>
    <w:link w:val="Encabezado"/>
    <w:rsid w:val="00D04BF3"/>
    <w:rPr>
      <w:rFonts w:ascii="Verdana" w:hAnsi="Verdana"/>
      <w:sz w:val="16"/>
      <w:szCs w:val="16"/>
    </w:rPr>
  </w:style>
  <w:style w:type="paragraph" w:styleId="NormalWeb">
    <w:name w:val="Normal (Web)"/>
    <w:basedOn w:val="Normal"/>
    <w:uiPriority w:val="99"/>
    <w:unhideWhenUsed/>
    <w:rsid w:val="00D04BF3"/>
    <w:pPr>
      <w:spacing w:before="100" w:beforeAutospacing="1" w:after="100" w:afterAutospacing="1"/>
    </w:pPr>
    <w:rPr>
      <w:rFonts w:ascii="Times New Roman" w:hAnsi="Times New Roman"/>
      <w:sz w:val="24"/>
      <w:szCs w:val="24"/>
      <w:lang w:val="es-BO" w:eastAsia="es-BO"/>
    </w:rPr>
  </w:style>
  <w:style w:type="paragraph" w:styleId="TDC1">
    <w:name w:val="toc 1"/>
    <w:basedOn w:val="Normal"/>
    <w:next w:val="Normal"/>
    <w:autoRedefine/>
    <w:uiPriority w:val="39"/>
    <w:rsid w:val="00FA28C0"/>
    <w:pPr>
      <w:tabs>
        <w:tab w:val="left" w:pos="567"/>
        <w:tab w:val="right" w:leader="dot" w:pos="9356"/>
        <w:tab w:val="right" w:leader="dot" w:pos="9396"/>
      </w:tabs>
    </w:pPr>
    <w:rPr>
      <w:rFonts w:ascii="Tahoma" w:hAnsi="Tahoma" w:cs="Tahoma"/>
      <w:b/>
      <w:color w:val="1F497D"/>
      <w:sz w:val="22"/>
      <w:szCs w:val="22"/>
      <w:lang w:val="es-MX"/>
    </w:rPr>
  </w:style>
  <w:style w:type="paragraph" w:styleId="Puesto">
    <w:name w:val="Title"/>
    <w:basedOn w:val="Normal"/>
    <w:next w:val="Normal"/>
    <w:link w:val="PuestoCar"/>
    <w:uiPriority w:val="10"/>
    <w:qFormat/>
    <w:rsid w:val="00FA28C0"/>
    <w:pPr>
      <w:spacing w:before="240" w:after="60" w:line="276" w:lineRule="auto"/>
      <w:jc w:val="center"/>
      <w:outlineLvl w:val="0"/>
    </w:pPr>
    <w:rPr>
      <w:rFonts w:ascii="Cambria" w:hAnsi="Cambria"/>
      <w:b/>
      <w:bCs/>
      <w:kern w:val="28"/>
      <w:sz w:val="32"/>
      <w:szCs w:val="32"/>
      <w:lang w:eastAsia="en-US" w:bidi="en-US"/>
    </w:rPr>
  </w:style>
  <w:style w:type="character" w:customStyle="1" w:styleId="PuestoCar">
    <w:name w:val="Puesto Car"/>
    <w:link w:val="Puesto"/>
    <w:uiPriority w:val="10"/>
    <w:rsid w:val="00FA28C0"/>
    <w:rPr>
      <w:rFonts w:ascii="Cambria" w:hAnsi="Cambria"/>
      <w:b/>
      <w:bCs/>
      <w:kern w:val="28"/>
      <w:sz w:val="32"/>
      <w:szCs w:val="32"/>
      <w:lang w:eastAsia="en-US" w:bidi="en-US"/>
    </w:rPr>
  </w:style>
  <w:style w:type="paragraph" w:customStyle="1" w:styleId="ww-textoindependiente2">
    <w:name w:val="ww-textoindependiente2"/>
    <w:basedOn w:val="Normal"/>
    <w:rsid w:val="00511895"/>
    <w:pPr>
      <w:spacing w:line="360" w:lineRule="auto"/>
      <w:jc w:val="both"/>
    </w:pPr>
    <w:rPr>
      <w:rFonts w:ascii="Times New Roman" w:hAnsi="Times New Roman"/>
      <w:sz w:val="20"/>
      <w:szCs w:val="20"/>
      <w:lang w:val="en-US" w:eastAsia="en-US"/>
    </w:rPr>
  </w:style>
  <w:style w:type="paragraph" w:styleId="Textonotapie">
    <w:name w:val="footnote text"/>
    <w:basedOn w:val="Normal"/>
    <w:link w:val="TextonotapieCar"/>
    <w:uiPriority w:val="99"/>
    <w:unhideWhenUsed/>
    <w:rsid w:val="00511895"/>
    <w:pPr>
      <w:spacing w:after="200" w:line="276" w:lineRule="auto"/>
    </w:pPr>
    <w:rPr>
      <w:rFonts w:ascii="Calibri" w:hAnsi="Calibri"/>
      <w:sz w:val="20"/>
      <w:szCs w:val="20"/>
      <w:lang w:eastAsia="en-US" w:bidi="en-US"/>
    </w:rPr>
  </w:style>
  <w:style w:type="character" w:customStyle="1" w:styleId="TextonotapieCar">
    <w:name w:val="Texto nota pie Car"/>
    <w:link w:val="Textonotapie"/>
    <w:uiPriority w:val="99"/>
    <w:rsid w:val="00511895"/>
    <w:rPr>
      <w:rFonts w:ascii="Calibri" w:hAnsi="Calibri"/>
      <w:lang w:eastAsia="en-US" w:bidi="en-US"/>
    </w:rPr>
  </w:style>
  <w:style w:type="character" w:styleId="Refdenotaalpie">
    <w:name w:val="footnote reference"/>
    <w:uiPriority w:val="99"/>
    <w:unhideWhenUsed/>
    <w:rsid w:val="00511895"/>
    <w:rPr>
      <w:vertAlign w:val="superscript"/>
    </w:rPr>
  </w:style>
  <w:style w:type="paragraph" w:styleId="Textoindependiente3">
    <w:name w:val="Body Text 3"/>
    <w:basedOn w:val="Normal"/>
    <w:link w:val="Textoindependiente3Car"/>
    <w:rsid w:val="0069280E"/>
    <w:pPr>
      <w:spacing w:after="120"/>
    </w:pPr>
  </w:style>
  <w:style w:type="character" w:customStyle="1" w:styleId="Textoindependiente3Car">
    <w:name w:val="Texto independiente 3 Car"/>
    <w:link w:val="Textoindependiente3"/>
    <w:rsid w:val="0069280E"/>
    <w:rPr>
      <w:rFonts w:ascii="Verdana" w:hAnsi="Verdana"/>
      <w:sz w:val="16"/>
      <w:szCs w:val="16"/>
    </w:rPr>
  </w:style>
  <w:style w:type="paragraph" w:styleId="Mapadeldocumento">
    <w:name w:val="Document Map"/>
    <w:basedOn w:val="Normal"/>
    <w:link w:val="MapadeldocumentoCar"/>
    <w:rsid w:val="002C3600"/>
    <w:rPr>
      <w:rFonts w:ascii="Tahoma" w:hAnsi="Tahoma"/>
    </w:rPr>
  </w:style>
  <w:style w:type="character" w:customStyle="1" w:styleId="MapadeldocumentoCar">
    <w:name w:val="Mapa del documento Car"/>
    <w:link w:val="Mapadeldocumento"/>
    <w:rsid w:val="002C3600"/>
    <w:rPr>
      <w:rFonts w:ascii="Tahoma" w:hAnsi="Tahoma" w:cs="Tahoma"/>
      <w:sz w:val="16"/>
      <w:szCs w:val="16"/>
      <w:lang w:val="es-ES" w:eastAsia="es-ES"/>
    </w:rPr>
  </w:style>
  <w:style w:type="character" w:styleId="Refdecomentario">
    <w:name w:val="annotation reference"/>
    <w:rsid w:val="00455EE3"/>
    <w:rPr>
      <w:sz w:val="16"/>
      <w:szCs w:val="16"/>
    </w:rPr>
  </w:style>
  <w:style w:type="paragraph" w:styleId="Asuntodelcomentario">
    <w:name w:val="annotation subject"/>
    <w:basedOn w:val="Textocomentario"/>
    <w:next w:val="Textocomentario"/>
    <w:link w:val="AsuntodelcomentarioCar"/>
    <w:rsid w:val="00455EE3"/>
    <w:rPr>
      <w:rFonts w:ascii="Verdana" w:hAnsi="Verdana"/>
      <w:b/>
      <w:bCs/>
    </w:rPr>
  </w:style>
  <w:style w:type="character" w:customStyle="1" w:styleId="AsuntodelcomentarioCar">
    <w:name w:val="Asunto del comentario Car"/>
    <w:link w:val="Asuntodelcomentario"/>
    <w:rsid w:val="00455EE3"/>
    <w:rPr>
      <w:rFonts w:ascii="Verdana" w:hAnsi="Verdana"/>
      <w:b/>
      <w:bCs/>
      <w:sz w:val="16"/>
      <w:szCs w:val="16"/>
      <w:lang w:val="es-ES" w:eastAsia="es-ES" w:bidi="ar-SA"/>
    </w:rPr>
  </w:style>
  <w:style w:type="paragraph" w:styleId="Continuarlista">
    <w:name w:val="List Continue"/>
    <w:basedOn w:val="Normal"/>
    <w:uiPriority w:val="99"/>
    <w:rsid w:val="002275B2"/>
    <w:pPr>
      <w:spacing w:after="120"/>
      <w:ind w:left="283"/>
      <w:jc w:val="both"/>
    </w:pPr>
    <w:rPr>
      <w:rFonts w:ascii="Arial" w:hAnsi="Arial" w:cs="Arial"/>
      <w:sz w:val="20"/>
      <w:szCs w:val="20"/>
      <w:lang w:val="es-BO" w:eastAsia="en-US"/>
    </w:rPr>
  </w:style>
  <w:style w:type="paragraph" w:customStyle="1" w:styleId="TITULOS">
    <w:name w:val="TITULOS"/>
    <w:next w:val="Normal"/>
    <w:uiPriority w:val="99"/>
    <w:qFormat/>
    <w:rsid w:val="002275B2"/>
    <w:pPr>
      <w:spacing w:after="200" w:line="276" w:lineRule="auto"/>
      <w:ind w:left="360" w:hanging="360"/>
    </w:pPr>
    <w:rPr>
      <w:rFonts w:ascii="Arial" w:hAnsi="Arial" w:cs="Arial"/>
      <w:b/>
      <w:bCs/>
      <w:sz w:val="24"/>
      <w:szCs w:val="24"/>
      <w:lang w:val="es-BO"/>
    </w:rPr>
  </w:style>
  <w:style w:type="paragraph" w:customStyle="1" w:styleId="EstiloAnexoA1XIzquierda125cm">
    <w:name w:val="Estilo Anexo A.1.X + Izquierda:  1.25 cm"/>
    <w:basedOn w:val="Normal"/>
    <w:uiPriority w:val="99"/>
    <w:rsid w:val="002275B2"/>
    <w:pPr>
      <w:numPr>
        <w:numId w:val="23"/>
      </w:numPr>
      <w:spacing w:after="200"/>
      <w:jc w:val="both"/>
    </w:pPr>
    <w:rPr>
      <w:rFonts w:ascii="Arial" w:hAnsi="Arial" w:cs="Arial"/>
      <w:b/>
      <w:bCs/>
      <w:sz w:val="22"/>
      <w:szCs w:val="22"/>
      <w:lang w:val="es-ES_tradnl" w:eastAsia="en-US"/>
    </w:rPr>
  </w:style>
  <w:style w:type="paragraph" w:customStyle="1" w:styleId="AnexoA2X">
    <w:name w:val="Anexo A.2.X"/>
    <w:basedOn w:val="Normal"/>
    <w:uiPriority w:val="99"/>
    <w:rsid w:val="002275B2"/>
    <w:pPr>
      <w:spacing w:after="200"/>
      <w:ind w:left="720" w:hanging="360"/>
      <w:jc w:val="both"/>
    </w:pPr>
    <w:rPr>
      <w:rFonts w:ascii="Arial" w:hAnsi="Arial" w:cs="Arial"/>
      <w:sz w:val="20"/>
      <w:szCs w:val="20"/>
      <w:lang w:val="es-ES_tradnl" w:eastAsia="en-US"/>
    </w:rPr>
  </w:style>
  <w:style w:type="character" w:customStyle="1" w:styleId="psrch-metadata1">
    <w:name w:val="psrch-metadata1"/>
    <w:rsid w:val="00384FD5"/>
    <w:rPr>
      <w:rFonts w:ascii="Tahoma" w:hAnsi="Tahoma" w:cs="Tahoma" w:hint="default"/>
      <w:color w:val="333333"/>
      <w:sz w:val="24"/>
      <w:szCs w:val="24"/>
    </w:rPr>
  </w:style>
  <w:style w:type="table" w:customStyle="1" w:styleId="Tablaconcuadrcula1">
    <w:name w:val="Tabla con cuadrícula1"/>
    <w:basedOn w:val="Tablanormal"/>
    <w:next w:val="Tablaconcuadrcula"/>
    <w:rsid w:val="001B48CC"/>
    <w:rPr>
      <w:rFonts w:eastAsia="MS Minch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4A2984"/>
    <w:pPr>
      <w:autoSpaceDE w:val="0"/>
      <w:autoSpaceDN w:val="0"/>
      <w:adjustRightInd w:val="0"/>
    </w:pPr>
    <w:rPr>
      <w:color w:val="000000"/>
      <w:sz w:val="24"/>
      <w:szCs w:val="24"/>
      <w:lang w:val="es-BO" w:eastAsia="es-ES"/>
    </w:rPr>
  </w:style>
  <w:style w:type="character" w:customStyle="1" w:styleId="PrrafodelistaCar">
    <w:name w:val="Párrafo de lista Car"/>
    <w:aliases w:val="titulo 5 Car"/>
    <w:link w:val="Prrafodelista"/>
    <w:uiPriority w:val="34"/>
    <w:rsid w:val="00DA5F09"/>
    <w:rPr>
      <w:lang w:eastAsia="en-US"/>
    </w:rPr>
  </w:style>
  <w:style w:type="paragraph" w:customStyle="1" w:styleId="Estilo13">
    <w:name w:val="Estilo13"/>
    <w:basedOn w:val="Prrafodelista"/>
    <w:qFormat/>
    <w:rsid w:val="00F376C7"/>
    <w:pPr>
      <w:numPr>
        <w:ilvl w:val="3"/>
        <w:numId w:val="24"/>
      </w:numPr>
      <w:spacing w:after="200"/>
      <w:contextualSpacing/>
      <w:jc w:val="both"/>
    </w:pPr>
    <w:rPr>
      <w:rFonts w:ascii="Arial Unicode MS" w:eastAsia="Arial Unicode MS" w:hAnsi="Arial Unicode MS" w:cs="Arial Unicode MS"/>
      <w:lang w:val="es-BO"/>
    </w:rPr>
  </w:style>
  <w:style w:type="paragraph" w:customStyle="1" w:styleId="NOE2010CG">
    <w:name w:val="NOE2010CG"/>
    <w:basedOn w:val="Normal"/>
    <w:qFormat/>
    <w:rsid w:val="00F376C7"/>
    <w:pPr>
      <w:keepNext/>
      <w:keepLines/>
      <w:numPr>
        <w:numId w:val="24"/>
      </w:numPr>
      <w:tabs>
        <w:tab w:val="num" w:pos="814"/>
      </w:tabs>
      <w:spacing w:before="200"/>
      <w:ind w:left="814" w:hanging="454"/>
      <w:jc w:val="both"/>
      <w:outlineLvl w:val="1"/>
    </w:pPr>
    <w:rPr>
      <w:rFonts w:ascii="Calibri" w:eastAsia="Arial Unicode MS" w:hAnsi="Calibri" w:cs="Calibri"/>
      <w:b/>
      <w:bCs/>
      <w:sz w:val="20"/>
      <w:szCs w:val="26"/>
      <w:lang w:val="es-BO" w:eastAsia="en-US"/>
    </w:rPr>
  </w:style>
  <w:style w:type="paragraph" w:customStyle="1" w:styleId="NOE2010CGC">
    <w:name w:val="NOE2010CGC"/>
    <w:basedOn w:val="Normal"/>
    <w:qFormat/>
    <w:rsid w:val="00F376C7"/>
    <w:pPr>
      <w:numPr>
        <w:ilvl w:val="1"/>
        <w:numId w:val="24"/>
      </w:numPr>
      <w:tabs>
        <w:tab w:val="num" w:pos="1560"/>
      </w:tabs>
      <w:ind w:left="1560"/>
      <w:jc w:val="both"/>
    </w:pPr>
    <w:rPr>
      <w:rFonts w:ascii="Calibri" w:eastAsia="Arial Unicode MS" w:hAnsi="Calibri" w:cs="Calibri"/>
      <w:b/>
      <w:bCs/>
      <w:sz w:val="20"/>
      <w:szCs w:val="26"/>
      <w:lang w:val="es-BO" w:eastAsia="en-US"/>
    </w:rPr>
  </w:style>
  <w:style w:type="paragraph" w:customStyle="1" w:styleId="NOE2010CGCC">
    <w:name w:val="NOE2010CGCC"/>
    <w:basedOn w:val="Normal"/>
    <w:link w:val="NOE2010CGCCCar"/>
    <w:qFormat/>
    <w:rsid w:val="00F376C7"/>
    <w:pPr>
      <w:numPr>
        <w:ilvl w:val="2"/>
        <w:numId w:val="24"/>
      </w:numPr>
      <w:jc w:val="both"/>
    </w:pPr>
    <w:rPr>
      <w:rFonts w:ascii="Calibri" w:eastAsia="Arial Unicode MS" w:hAnsi="Calibri"/>
      <w:sz w:val="20"/>
      <w:szCs w:val="22"/>
      <w:lang w:eastAsia="en-US"/>
    </w:rPr>
  </w:style>
  <w:style w:type="character" w:customStyle="1" w:styleId="NOE2010CGCCCar">
    <w:name w:val="NOE2010CGCC Car"/>
    <w:link w:val="NOE2010CGCC"/>
    <w:rsid w:val="00F376C7"/>
    <w:rPr>
      <w:rFonts w:ascii="Calibri" w:eastAsia="Arial Unicode MS" w:hAnsi="Calibri"/>
      <w:szCs w:val="22"/>
      <w:lang w:val="es-ES" w:eastAsia="en-US"/>
    </w:rPr>
  </w:style>
  <w:style w:type="character" w:customStyle="1" w:styleId="Ttulo2Car">
    <w:name w:val="Título 2 Car"/>
    <w:aliases w:val="R2 Car,H2 Car,2 Car,H21 Car,E2 Car,heading 2 Car,UNDERRUBRIK 1-2 Car,Head2A Car,h2 Car,Head 2 Car,l2 Car,TitreProp Car,Header 2 Car,ITT t2 Car,PA Major Section Car,Livello 2 Car,Heading 2 Hidden Car,Head1 Car,2nd level Car,I2 Car,list2 Car"/>
    <w:link w:val="Ttulo2"/>
    <w:rsid w:val="007C0F25"/>
    <w:rPr>
      <w:b/>
      <w:sz w:val="22"/>
      <w:u w:val="single"/>
      <w:lang w:val="es-MX" w:eastAsia="es-ES"/>
    </w:rPr>
  </w:style>
  <w:style w:type="paragraph" w:customStyle="1" w:styleId="Estilo1">
    <w:name w:val="Estilo1"/>
    <w:basedOn w:val="Normal"/>
    <w:qFormat/>
    <w:rsid w:val="007C0F25"/>
    <w:pPr>
      <w:numPr>
        <w:numId w:val="25"/>
      </w:numPr>
      <w:spacing w:after="200"/>
      <w:jc w:val="both"/>
    </w:pPr>
    <w:rPr>
      <w:rFonts w:ascii="Arial" w:eastAsia="Calibri" w:hAnsi="Arial"/>
      <w:b/>
      <w:sz w:val="24"/>
      <w:szCs w:val="22"/>
      <w:lang w:val="es-BO" w:eastAsia="en-US"/>
    </w:rPr>
  </w:style>
  <w:style w:type="paragraph" w:styleId="Sangradetextonormal">
    <w:name w:val="Body Text Indent"/>
    <w:basedOn w:val="Normal"/>
    <w:link w:val="SangradetextonormalCar"/>
    <w:rsid w:val="007C0F25"/>
    <w:pPr>
      <w:spacing w:after="120"/>
      <w:ind w:left="283"/>
      <w:jc w:val="both"/>
    </w:pPr>
    <w:rPr>
      <w:rFonts w:ascii="Arial" w:eastAsia="Calibri" w:hAnsi="Arial"/>
      <w:sz w:val="20"/>
      <w:szCs w:val="22"/>
      <w:lang w:eastAsia="en-US"/>
    </w:rPr>
  </w:style>
  <w:style w:type="character" w:customStyle="1" w:styleId="SangradetextonormalCar">
    <w:name w:val="Sangría de texto normal Car"/>
    <w:link w:val="Sangradetextonormal"/>
    <w:rsid w:val="007C0F25"/>
    <w:rPr>
      <w:rFonts w:ascii="Arial" w:eastAsia="Calibri" w:hAnsi="Arial"/>
      <w:szCs w:val="22"/>
      <w:lang w:val="es-ES" w:eastAsia="en-US"/>
    </w:rPr>
  </w:style>
  <w:style w:type="character" w:styleId="Nmerodelnea">
    <w:name w:val="line number"/>
    <w:basedOn w:val="Fuentedeprrafopredeter"/>
    <w:rsid w:val="007C0F25"/>
  </w:style>
  <w:style w:type="paragraph" w:styleId="Textosinformato">
    <w:name w:val="Plain Text"/>
    <w:basedOn w:val="Normal"/>
    <w:link w:val="TextosinformatoCar"/>
    <w:uiPriority w:val="99"/>
    <w:unhideWhenUsed/>
    <w:rsid w:val="007C0F25"/>
    <w:rPr>
      <w:rFonts w:ascii="Tahoma" w:eastAsia="Calibri" w:hAnsi="Tahoma"/>
      <w:sz w:val="22"/>
      <w:szCs w:val="21"/>
      <w:lang w:eastAsia="en-US"/>
    </w:rPr>
  </w:style>
  <w:style w:type="character" w:customStyle="1" w:styleId="TextosinformatoCar">
    <w:name w:val="Texto sin formato Car"/>
    <w:link w:val="Textosinformato"/>
    <w:uiPriority w:val="99"/>
    <w:rsid w:val="007C0F25"/>
    <w:rPr>
      <w:rFonts w:ascii="Tahoma" w:eastAsia="Calibri" w:hAnsi="Tahoma"/>
      <w:sz w:val="22"/>
      <w:szCs w:val="21"/>
      <w:lang w:val="es-ES" w:eastAsia="en-US"/>
    </w:rPr>
  </w:style>
  <w:style w:type="paragraph" w:customStyle="1" w:styleId="TtulodeTDC1">
    <w:name w:val="Título de TDC1"/>
    <w:basedOn w:val="Ttulo1"/>
    <w:next w:val="Normal"/>
    <w:uiPriority w:val="39"/>
    <w:semiHidden/>
    <w:unhideWhenUsed/>
    <w:qFormat/>
    <w:rsid w:val="00C74A89"/>
    <w:pPr>
      <w:keepLines/>
      <w:numPr>
        <w:numId w:val="0"/>
      </w:numPr>
      <w:spacing w:before="480" w:line="276" w:lineRule="auto"/>
      <w:outlineLvl w:val="9"/>
    </w:pPr>
    <w:rPr>
      <w:rFonts w:ascii="Cambria" w:hAnsi="Cambria"/>
      <w:bCs/>
      <w:caps w:val="0"/>
      <w:color w:val="365F91"/>
      <w:sz w:val="28"/>
      <w:szCs w:val="28"/>
      <w:u w:val="none"/>
      <w:lang w:val="es-BO" w:eastAsia="es-BO"/>
    </w:rPr>
  </w:style>
  <w:style w:type="paragraph" w:styleId="TDC3">
    <w:name w:val="toc 3"/>
    <w:basedOn w:val="Normal"/>
    <w:next w:val="Normal"/>
    <w:autoRedefine/>
    <w:uiPriority w:val="39"/>
    <w:rsid w:val="00C74A89"/>
    <w:pPr>
      <w:ind w:left="320"/>
    </w:pPr>
  </w:style>
  <w:style w:type="paragraph" w:styleId="TDC2">
    <w:name w:val="toc 2"/>
    <w:basedOn w:val="Normal"/>
    <w:next w:val="Normal"/>
    <w:autoRedefine/>
    <w:uiPriority w:val="39"/>
    <w:rsid w:val="00C74A89"/>
    <w:pPr>
      <w:ind w:left="160"/>
    </w:pPr>
  </w:style>
  <w:style w:type="paragraph" w:styleId="Lista2">
    <w:name w:val="List 2"/>
    <w:basedOn w:val="Normal"/>
    <w:rsid w:val="000162ED"/>
    <w:pPr>
      <w:ind w:left="566" w:hanging="283"/>
      <w:contextualSpacing/>
    </w:pPr>
  </w:style>
  <w:style w:type="table" w:styleId="Tablaclsica2">
    <w:name w:val="Table Classic 2"/>
    <w:basedOn w:val="Tablanormal"/>
    <w:rsid w:val="00CF74FA"/>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Listaclara-nfasis1">
    <w:name w:val="Light List Accent 1"/>
    <w:basedOn w:val="Tablanormal"/>
    <w:uiPriority w:val="61"/>
    <w:rsid w:val="00CF74FA"/>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styleId="Tablaconcuadrcula10">
    <w:name w:val="Table Grid 1"/>
    <w:basedOn w:val="Tablanormal"/>
    <w:rsid w:val="00CF74FA"/>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aconcuadrcula8">
    <w:name w:val="Table Grid 8"/>
    <w:basedOn w:val="Tablanormal"/>
    <w:rsid w:val="00CF74FA"/>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styleId="Revisin">
    <w:name w:val="Revision"/>
    <w:hidden/>
    <w:uiPriority w:val="99"/>
    <w:semiHidden/>
    <w:rsid w:val="000D4DC9"/>
    <w:rPr>
      <w:rFonts w:ascii="Verdana" w:hAnsi="Verdana"/>
      <w:sz w:val="16"/>
      <w:szCs w:val="16"/>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223381">
      <w:bodyDiv w:val="1"/>
      <w:marLeft w:val="0"/>
      <w:marRight w:val="0"/>
      <w:marTop w:val="0"/>
      <w:marBottom w:val="0"/>
      <w:divBdr>
        <w:top w:val="none" w:sz="0" w:space="0" w:color="auto"/>
        <w:left w:val="none" w:sz="0" w:space="0" w:color="auto"/>
        <w:bottom w:val="none" w:sz="0" w:space="0" w:color="auto"/>
        <w:right w:val="none" w:sz="0" w:space="0" w:color="auto"/>
      </w:divBdr>
    </w:div>
    <w:div w:id="26562508">
      <w:bodyDiv w:val="1"/>
      <w:marLeft w:val="0"/>
      <w:marRight w:val="0"/>
      <w:marTop w:val="0"/>
      <w:marBottom w:val="0"/>
      <w:divBdr>
        <w:top w:val="none" w:sz="0" w:space="0" w:color="auto"/>
        <w:left w:val="none" w:sz="0" w:space="0" w:color="auto"/>
        <w:bottom w:val="none" w:sz="0" w:space="0" w:color="auto"/>
        <w:right w:val="none" w:sz="0" w:space="0" w:color="auto"/>
      </w:divBdr>
    </w:div>
    <w:div w:id="80882078">
      <w:bodyDiv w:val="1"/>
      <w:marLeft w:val="0"/>
      <w:marRight w:val="0"/>
      <w:marTop w:val="0"/>
      <w:marBottom w:val="0"/>
      <w:divBdr>
        <w:top w:val="none" w:sz="0" w:space="0" w:color="auto"/>
        <w:left w:val="none" w:sz="0" w:space="0" w:color="auto"/>
        <w:bottom w:val="none" w:sz="0" w:space="0" w:color="auto"/>
        <w:right w:val="none" w:sz="0" w:space="0" w:color="auto"/>
      </w:divBdr>
    </w:div>
    <w:div w:id="92821172">
      <w:bodyDiv w:val="1"/>
      <w:marLeft w:val="0"/>
      <w:marRight w:val="0"/>
      <w:marTop w:val="0"/>
      <w:marBottom w:val="0"/>
      <w:divBdr>
        <w:top w:val="none" w:sz="0" w:space="0" w:color="auto"/>
        <w:left w:val="none" w:sz="0" w:space="0" w:color="auto"/>
        <w:bottom w:val="none" w:sz="0" w:space="0" w:color="auto"/>
        <w:right w:val="none" w:sz="0" w:space="0" w:color="auto"/>
      </w:divBdr>
    </w:div>
    <w:div w:id="125659805">
      <w:bodyDiv w:val="1"/>
      <w:marLeft w:val="0"/>
      <w:marRight w:val="0"/>
      <w:marTop w:val="0"/>
      <w:marBottom w:val="0"/>
      <w:divBdr>
        <w:top w:val="none" w:sz="0" w:space="0" w:color="auto"/>
        <w:left w:val="none" w:sz="0" w:space="0" w:color="auto"/>
        <w:bottom w:val="none" w:sz="0" w:space="0" w:color="auto"/>
        <w:right w:val="none" w:sz="0" w:space="0" w:color="auto"/>
      </w:divBdr>
    </w:div>
    <w:div w:id="126363642">
      <w:bodyDiv w:val="1"/>
      <w:marLeft w:val="0"/>
      <w:marRight w:val="0"/>
      <w:marTop w:val="0"/>
      <w:marBottom w:val="0"/>
      <w:divBdr>
        <w:top w:val="none" w:sz="0" w:space="0" w:color="auto"/>
        <w:left w:val="none" w:sz="0" w:space="0" w:color="auto"/>
        <w:bottom w:val="none" w:sz="0" w:space="0" w:color="auto"/>
        <w:right w:val="none" w:sz="0" w:space="0" w:color="auto"/>
      </w:divBdr>
    </w:div>
    <w:div w:id="141579625">
      <w:bodyDiv w:val="1"/>
      <w:marLeft w:val="0"/>
      <w:marRight w:val="0"/>
      <w:marTop w:val="0"/>
      <w:marBottom w:val="0"/>
      <w:divBdr>
        <w:top w:val="none" w:sz="0" w:space="0" w:color="auto"/>
        <w:left w:val="none" w:sz="0" w:space="0" w:color="auto"/>
        <w:bottom w:val="none" w:sz="0" w:space="0" w:color="auto"/>
        <w:right w:val="none" w:sz="0" w:space="0" w:color="auto"/>
      </w:divBdr>
    </w:div>
    <w:div w:id="202136807">
      <w:bodyDiv w:val="1"/>
      <w:marLeft w:val="0"/>
      <w:marRight w:val="0"/>
      <w:marTop w:val="0"/>
      <w:marBottom w:val="0"/>
      <w:divBdr>
        <w:top w:val="none" w:sz="0" w:space="0" w:color="auto"/>
        <w:left w:val="none" w:sz="0" w:space="0" w:color="auto"/>
        <w:bottom w:val="none" w:sz="0" w:space="0" w:color="auto"/>
        <w:right w:val="none" w:sz="0" w:space="0" w:color="auto"/>
      </w:divBdr>
    </w:div>
    <w:div w:id="344483349">
      <w:bodyDiv w:val="1"/>
      <w:marLeft w:val="0"/>
      <w:marRight w:val="0"/>
      <w:marTop w:val="0"/>
      <w:marBottom w:val="0"/>
      <w:divBdr>
        <w:top w:val="none" w:sz="0" w:space="0" w:color="auto"/>
        <w:left w:val="none" w:sz="0" w:space="0" w:color="auto"/>
        <w:bottom w:val="none" w:sz="0" w:space="0" w:color="auto"/>
        <w:right w:val="none" w:sz="0" w:space="0" w:color="auto"/>
      </w:divBdr>
    </w:div>
    <w:div w:id="399140179">
      <w:bodyDiv w:val="1"/>
      <w:marLeft w:val="0"/>
      <w:marRight w:val="0"/>
      <w:marTop w:val="0"/>
      <w:marBottom w:val="0"/>
      <w:divBdr>
        <w:top w:val="none" w:sz="0" w:space="0" w:color="auto"/>
        <w:left w:val="none" w:sz="0" w:space="0" w:color="auto"/>
        <w:bottom w:val="none" w:sz="0" w:space="0" w:color="auto"/>
        <w:right w:val="none" w:sz="0" w:space="0" w:color="auto"/>
      </w:divBdr>
    </w:div>
    <w:div w:id="420101406">
      <w:bodyDiv w:val="1"/>
      <w:marLeft w:val="0"/>
      <w:marRight w:val="0"/>
      <w:marTop w:val="0"/>
      <w:marBottom w:val="0"/>
      <w:divBdr>
        <w:top w:val="none" w:sz="0" w:space="0" w:color="auto"/>
        <w:left w:val="none" w:sz="0" w:space="0" w:color="auto"/>
        <w:bottom w:val="none" w:sz="0" w:space="0" w:color="auto"/>
        <w:right w:val="none" w:sz="0" w:space="0" w:color="auto"/>
      </w:divBdr>
    </w:div>
    <w:div w:id="484978374">
      <w:bodyDiv w:val="1"/>
      <w:marLeft w:val="0"/>
      <w:marRight w:val="0"/>
      <w:marTop w:val="0"/>
      <w:marBottom w:val="0"/>
      <w:divBdr>
        <w:top w:val="none" w:sz="0" w:space="0" w:color="auto"/>
        <w:left w:val="none" w:sz="0" w:space="0" w:color="auto"/>
        <w:bottom w:val="none" w:sz="0" w:space="0" w:color="auto"/>
        <w:right w:val="none" w:sz="0" w:space="0" w:color="auto"/>
      </w:divBdr>
    </w:div>
    <w:div w:id="495342845">
      <w:bodyDiv w:val="1"/>
      <w:marLeft w:val="0"/>
      <w:marRight w:val="0"/>
      <w:marTop w:val="0"/>
      <w:marBottom w:val="0"/>
      <w:divBdr>
        <w:top w:val="none" w:sz="0" w:space="0" w:color="auto"/>
        <w:left w:val="none" w:sz="0" w:space="0" w:color="auto"/>
        <w:bottom w:val="none" w:sz="0" w:space="0" w:color="auto"/>
        <w:right w:val="none" w:sz="0" w:space="0" w:color="auto"/>
      </w:divBdr>
    </w:div>
    <w:div w:id="506411015">
      <w:bodyDiv w:val="1"/>
      <w:marLeft w:val="0"/>
      <w:marRight w:val="0"/>
      <w:marTop w:val="0"/>
      <w:marBottom w:val="0"/>
      <w:divBdr>
        <w:top w:val="none" w:sz="0" w:space="0" w:color="auto"/>
        <w:left w:val="none" w:sz="0" w:space="0" w:color="auto"/>
        <w:bottom w:val="none" w:sz="0" w:space="0" w:color="auto"/>
        <w:right w:val="none" w:sz="0" w:space="0" w:color="auto"/>
      </w:divBdr>
    </w:div>
    <w:div w:id="514613525">
      <w:bodyDiv w:val="1"/>
      <w:marLeft w:val="0"/>
      <w:marRight w:val="0"/>
      <w:marTop w:val="0"/>
      <w:marBottom w:val="0"/>
      <w:divBdr>
        <w:top w:val="none" w:sz="0" w:space="0" w:color="auto"/>
        <w:left w:val="none" w:sz="0" w:space="0" w:color="auto"/>
        <w:bottom w:val="none" w:sz="0" w:space="0" w:color="auto"/>
        <w:right w:val="none" w:sz="0" w:space="0" w:color="auto"/>
      </w:divBdr>
    </w:div>
    <w:div w:id="564267072">
      <w:bodyDiv w:val="1"/>
      <w:marLeft w:val="0"/>
      <w:marRight w:val="0"/>
      <w:marTop w:val="0"/>
      <w:marBottom w:val="0"/>
      <w:divBdr>
        <w:top w:val="none" w:sz="0" w:space="0" w:color="auto"/>
        <w:left w:val="none" w:sz="0" w:space="0" w:color="auto"/>
        <w:bottom w:val="none" w:sz="0" w:space="0" w:color="auto"/>
        <w:right w:val="none" w:sz="0" w:space="0" w:color="auto"/>
      </w:divBdr>
    </w:div>
    <w:div w:id="592250385">
      <w:bodyDiv w:val="1"/>
      <w:marLeft w:val="0"/>
      <w:marRight w:val="0"/>
      <w:marTop w:val="0"/>
      <w:marBottom w:val="0"/>
      <w:divBdr>
        <w:top w:val="none" w:sz="0" w:space="0" w:color="auto"/>
        <w:left w:val="none" w:sz="0" w:space="0" w:color="auto"/>
        <w:bottom w:val="none" w:sz="0" w:space="0" w:color="auto"/>
        <w:right w:val="none" w:sz="0" w:space="0" w:color="auto"/>
      </w:divBdr>
    </w:div>
    <w:div w:id="597829282">
      <w:bodyDiv w:val="1"/>
      <w:marLeft w:val="0"/>
      <w:marRight w:val="0"/>
      <w:marTop w:val="0"/>
      <w:marBottom w:val="0"/>
      <w:divBdr>
        <w:top w:val="none" w:sz="0" w:space="0" w:color="auto"/>
        <w:left w:val="none" w:sz="0" w:space="0" w:color="auto"/>
        <w:bottom w:val="none" w:sz="0" w:space="0" w:color="auto"/>
        <w:right w:val="none" w:sz="0" w:space="0" w:color="auto"/>
      </w:divBdr>
    </w:div>
    <w:div w:id="616063355">
      <w:bodyDiv w:val="1"/>
      <w:marLeft w:val="0"/>
      <w:marRight w:val="0"/>
      <w:marTop w:val="0"/>
      <w:marBottom w:val="0"/>
      <w:divBdr>
        <w:top w:val="none" w:sz="0" w:space="0" w:color="auto"/>
        <w:left w:val="none" w:sz="0" w:space="0" w:color="auto"/>
        <w:bottom w:val="none" w:sz="0" w:space="0" w:color="auto"/>
        <w:right w:val="none" w:sz="0" w:space="0" w:color="auto"/>
      </w:divBdr>
    </w:div>
    <w:div w:id="723917104">
      <w:bodyDiv w:val="1"/>
      <w:marLeft w:val="0"/>
      <w:marRight w:val="0"/>
      <w:marTop w:val="0"/>
      <w:marBottom w:val="0"/>
      <w:divBdr>
        <w:top w:val="none" w:sz="0" w:space="0" w:color="auto"/>
        <w:left w:val="none" w:sz="0" w:space="0" w:color="auto"/>
        <w:bottom w:val="none" w:sz="0" w:space="0" w:color="auto"/>
        <w:right w:val="none" w:sz="0" w:space="0" w:color="auto"/>
      </w:divBdr>
    </w:div>
    <w:div w:id="743450686">
      <w:bodyDiv w:val="1"/>
      <w:marLeft w:val="0"/>
      <w:marRight w:val="0"/>
      <w:marTop w:val="0"/>
      <w:marBottom w:val="0"/>
      <w:divBdr>
        <w:top w:val="none" w:sz="0" w:space="0" w:color="auto"/>
        <w:left w:val="none" w:sz="0" w:space="0" w:color="auto"/>
        <w:bottom w:val="none" w:sz="0" w:space="0" w:color="auto"/>
        <w:right w:val="none" w:sz="0" w:space="0" w:color="auto"/>
      </w:divBdr>
    </w:div>
    <w:div w:id="762797586">
      <w:bodyDiv w:val="1"/>
      <w:marLeft w:val="0"/>
      <w:marRight w:val="0"/>
      <w:marTop w:val="0"/>
      <w:marBottom w:val="0"/>
      <w:divBdr>
        <w:top w:val="none" w:sz="0" w:space="0" w:color="auto"/>
        <w:left w:val="none" w:sz="0" w:space="0" w:color="auto"/>
        <w:bottom w:val="none" w:sz="0" w:space="0" w:color="auto"/>
        <w:right w:val="none" w:sz="0" w:space="0" w:color="auto"/>
      </w:divBdr>
    </w:div>
    <w:div w:id="766195972">
      <w:bodyDiv w:val="1"/>
      <w:marLeft w:val="0"/>
      <w:marRight w:val="0"/>
      <w:marTop w:val="0"/>
      <w:marBottom w:val="0"/>
      <w:divBdr>
        <w:top w:val="none" w:sz="0" w:space="0" w:color="auto"/>
        <w:left w:val="none" w:sz="0" w:space="0" w:color="auto"/>
        <w:bottom w:val="none" w:sz="0" w:space="0" w:color="auto"/>
        <w:right w:val="none" w:sz="0" w:space="0" w:color="auto"/>
      </w:divBdr>
    </w:div>
    <w:div w:id="785467395">
      <w:bodyDiv w:val="1"/>
      <w:marLeft w:val="0"/>
      <w:marRight w:val="0"/>
      <w:marTop w:val="0"/>
      <w:marBottom w:val="0"/>
      <w:divBdr>
        <w:top w:val="none" w:sz="0" w:space="0" w:color="auto"/>
        <w:left w:val="none" w:sz="0" w:space="0" w:color="auto"/>
        <w:bottom w:val="none" w:sz="0" w:space="0" w:color="auto"/>
        <w:right w:val="none" w:sz="0" w:space="0" w:color="auto"/>
      </w:divBdr>
    </w:div>
    <w:div w:id="796798857">
      <w:bodyDiv w:val="1"/>
      <w:marLeft w:val="0"/>
      <w:marRight w:val="0"/>
      <w:marTop w:val="0"/>
      <w:marBottom w:val="0"/>
      <w:divBdr>
        <w:top w:val="none" w:sz="0" w:space="0" w:color="auto"/>
        <w:left w:val="none" w:sz="0" w:space="0" w:color="auto"/>
        <w:bottom w:val="none" w:sz="0" w:space="0" w:color="auto"/>
        <w:right w:val="none" w:sz="0" w:space="0" w:color="auto"/>
      </w:divBdr>
    </w:div>
    <w:div w:id="844321865">
      <w:bodyDiv w:val="1"/>
      <w:marLeft w:val="0"/>
      <w:marRight w:val="0"/>
      <w:marTop w:val="0"/>
      <w:marBottom w:val="0"/>
      <w:divBdr>
        <w:top w:val="none" w:sz="0" w:space="0" w:color="auto"/>
        <w:left w:val="none" w:sz="0" w:space="0" w:color="auto"/>
        <w:bottom w:val="none" w:sz="0" w:space="0" w:color="auto"/>
        <w:right w:val="none" w:sz="0" w:space="0" w:color="auto"/>
      </w:divBdr>
    </w:div>
    <w:div w:id="897596345">
      <w:bodyDiv w:val="1"/>
      <w:marLeft w:val="0"/>
      <w:marRight w:val="0"/>
      <w:marTop w:val="0"/>
      <w:marBottom w:val="0"/>
      <w:divBdr>
        <w:top w:val="none" w:sz="0" w:space="0" w:color="auto"/>
        <w:left w:val="none" w:sz="0" w:space="0" w:color="auto"/>
        <w:bottom w:val="none" w:sz="0" w:space="0" w:color="auto"/>
        <w:right w:val="none" w:sz="0" w:space="0" w:color="auto"/>
      </w:divBdr>
    </w:div>
    <w:div w:id="905458691">
      <w:bodyDiv w:val="1"/>
      <w:marLeft w:val="0"/>
      <w:marRight w:val="0"/>
      <w:marTop w:val="0"/>
      <w:marBottom w:val="0"/>
      <w:divBdr>
        <w:top w:val="none" w:sz="0" w:space="0" w:color="auto"/>
        <w:left w:val="none" w:sz="0" w:space="0" w:color="auto"/>
        <w:bottom w:val="none" w:sz="0" w:space="0" w:color="auto"/>
        <w:right w:val="none" w:sz="0" w:space="0" w:color="auto"/>
      </w:divBdr>
    </w:div>
    <w:div w:id="1007638896">
      <w:bodyDiv w:val="1"/>
      <w:marLeft w:val="0"/>
      <w:marRight w:val="0"/>
      <w:marTop w:val="0"/>
      <w:marBottom w:val="0"/>
      <w:divBdr>
        <w:top w:val="none" w:sz="0" w:space="0" w:color="auto"/>
        <w:left w:val="none" w:sz="0" w:space="0" w:color="auto"/>
        <w:bottom w:val="none" w:sz="0" w:space="0" w:color="auto"/>
        <w:right w:val="none" w:sz="0" w:space="0" w:color="auto"/>
      </w:divBdr>
    </w:div>
    <w:div w:id="1026835743">
      <w:bodyDiv w:val="1"/>
      <w:marLeft w:val="0"/>
      <w:marRight w:val="0"/>
      <w:marTop w:val="0"/>
      <w:marBottom w:val="0"/>
      <w:divBdr>
        <w:top w:val="none" w:sz="0" w:space="0" w:color="auto"/>
        <w:left w:val="none" w:sz="0" w:space="0" w:color="auto"/>
        <w:bottom w:val="none" w:sz="0" w:space="0" w:color="auto"/>
        <w:right w:val="none" w:sz="0" w:space="0" w:color="auto"/>
      </w:divBdr>
    </w:div>
    <w:div w:id="1027294658">
      <w:bodyDiv w:val="1"/>
      <w:marLeft w:val="0"/>
      <w:marRight w:val="0"/>
      <w:marTop w:val="0"/>
      <w:marBottom w:val="0"/>
      <w:divBdr>
        <w:top w:val="none" w:sz="0" w:space="0" w:color="auto"/>
        <w:left w:val="none" w:sz="0" w:space="0" w:color="auto"/>
        <w:bottom w:val="none" w:sz="0" w:space="0" w:color="auto"/>
        <w:right w:val="none" w:sz="0" w:space="0" w:color="auto"/>
      </w:divBdr>
    </w:div>
    <w:div w:id="1079251441">
      <w:bodyDiv w:val="1"/>
      <w:marLeft w:val="0"/>
      <w:marRight w:val="0"/>
      <w:marTop w:val="0"/>
      <w:marBottom w:val="0"/>
      <w:divBdr>
        <w:top w:val="none" w:sz="0" w:space="0" w:color="auto"/>
        <w:left w:val="none" w:sz="0" w:space="0" w:color="auto"/>
        <w:bottom w:val="none" w:sz="0" w:space="0" w:color="auto"/>
        <w:right w:val="none" w:sz="0" w:space="0" w:color="auto"/>
      </w:divBdr>
    </w:div>
    <w:div w:id="1197112408">
      <w:bodyDiv w:val="1"/>
      <w:marLeft w:val="0"/>
      <w:marRight w:val="0"/>
      <w:marTop w:val="0"/>
      <w:marBottom w:val="0"/>
      <w:divBdr>
        <w:top w:val="none" w:sz="0" w:space="0" w:color="auto"/>
        <w:left w:val="none" w:sz="0" w:space="0" w:color="auto"/>
        <w:bottom w:val="none" w:sz="0" w:space="0" w:color="auto"/>
        <w:right w:val="none" w:sz="0" w:space="0" w:color="auto"/>
      </w:divBdr>
    </w:div>
    <w:div w:id="1211188843">
      <w:bodyDiv w:val="1"/>
      <w:marLeft w:val="0"/>
      <w:marRight w:val="0"/>
      <w:marTop w:val="0"/>
      <w:marBottom w:val="0"/>
      <w:divBdr>
        <w:top w:val="none" w:sz="0" w:space="0" w:color="auto"/>
        <w:left w:val="none" w:sz="0" w:space="0" w:color="auto"/>
        <w:bottom w:val="none" w:sz="0" w:space="0" w:color="auto"/>
        <w:right w:val="none" w:sz="0" w:space="0" w:color="auto"/>
      </w:divBdr>
    </w:div>
    <w:div w:id="1290282832">
      <w:bodyDiv w:val="1"/>
      <w:marLeft w:val="0"/>
      <w:marRight w:val="0"/>
      <w:marTop w:val="0"/>
      <w:marBottom w:val="0"/>
      <w:divBdr>
        <w:top w:val="none" w:sz="0" w:space="0" w:color="auto"/>
        <w:left w:val="none" w:sz="0" w:space="0" w:color="auto"/>
        <w:bottom w:val="none" w:sz="0" w:space="0" w:color="auto"/>
        <w:right w:val="none" w:sz="0" w:space="0" w:color="auto"/>
      </w:divBdr>
    </w:div>
    <w:div w:id="1308168118">
      <w:bodyDiv w:val="1"/>
      <w:marLeft w:val="0"/>
      <w:marRight w:val="0"/>
      <w:marTop w:val="0"/>
      <w:marBottom w:val="0"/>
      <w:divBdr>
        <w:top w:val="none" w:sz="0" w:space="0" w:color="auto"/>
        <w:left w:val="none" w:sz="0" w:space="0" w:color="auto"/>
        <w:bottom w:val="none" w:sz="0" w:space="0" w:color="auto"/>
        <w:right w:val="none" w:sz="0" w:space="0" w:color="auto"/>
      </w:divBdr>
    </w:div>
    <w:div w:id="1328169763">
      <w:bodyDiv w:val="1"/>
      <w:marLeft w:val="0"/>
      <w:marRight w:val="0"/>
      <w:marTop w:val="0"/>
      <w:marBottom w:val="0"/>
      <w:divBdr>
        <w:top w:val="none" w:sz="0" w:space="0" w:color="auto"/>
        <w:left w:val="none" w:sz="0" w:space="0" w:color="auto"/>
        <w:bottom w:val="none" w:sz="0" w:space="0" w:color="auto"/>
        <w:right w:val="none" w:sz="0" w:space="0" w:color="auto"/>
      </w:divBdr>
    </w:div>
    <w:div w:id="1339966964">
      <w:bodyDiv w:val="1"/>
      <w:marLeft w:val="0"/>
      <w:marRight w:val="0"/>
      <w:marTop w:val="0"/>
      <w:marBottom w:val="0"/>
      <w:divBdr>
        <w:top w:val="none" w:sz="0" w:space="0" w:color="auto"/>
        <w:left w:val="none" w:sz="0" w:space="0" w:color="auto"/>
        <w:bottom w:val="none" w:sz="0" w:space="0" w:color="auto"/>
        <w:right w:val="none" w:sz="0" w:space="0" w:color="auto"/>
      </w:divBdr>
    </w:div>
    <w:div w:id="1544556346">
      <w:bodyDiv w:val="1"/>
      <w:marLeft w:val="0"/>
      <w:marRight w:val="0"/>
      <w:marTop w:val="0"/>
      <w:marBottom w:val="0"/>
      <w:divBdr>
        <w:top w:val="none" w:sz="0" w:space="0" w:color="auto"/>
        <w:left w:val="none" w:sz="0" w:space="0" w:color="auto"/>
        <w:bottom w:val="none" w:sz="0" w:space="0" w:color="auto"/>
        <w:right w:val="none" w:sz="0" w:space="0" w:color="auto"/>
      </w:divBdr>
    </w:div>
    <w:div w:id="1692608715">
      <w:bodyDiv w:val="1"/>
      <w:marLeft w:val="0"/>
      <w:marRight w:val="0"/>
      <w:marTop w:val="0"/>
      <w:marBottom w:val="0"/>
      <w:divBdr>
        <w:top w:val="none" w:sz="0" w:space="0" w:color="auto"/>
        <w:left w:val="none" w:sz="0" w:space="0" w:color="auto"/>
        <w:bottom w:val="none" w:sz="0" w:space="0" w:color="auto"/>
        <w:right w:val="none" w:sz="0" w:space="0" w:color="auto"/>
      </w:divBdr>
    </w:div>
    <w:div w:id="1769504262">
      <w:bodyDiv w:val="1"/>
      <w:marLeft w:val="0"/>
      <w:marRight w:val="0"/>
      <w:marTop w:val="0"/>
      <w:marBottom w:val="0"/>
      <w:divBdr>
        <w:top w:val="none" w:sz="0" w:space="0" w:color="auto"/>
        <w:left w:val="none" w:sz="0" w:space="0" w:color="auto"/>
        <w:bottom w:val="none" w:sz="0" w:space="0" w:color="auto"/>
        <w:right w:val="none" w:sz="0" w:space="0" w:color="auto"/>
      </w:divBdr>
    </w:div>
    <w:div w:id="1785423515">
      <w:bodyDiv w:val="1"/>
      <w:marLeft w:val="0"/>
      <w:marRight w:val="0"/>
      <w:marTop w:val="0"/>
      <w:marBottom w:val="0"/>
      <w:divBdr>
        <w:top w:val="none" w:sz="0" w:space="0" w:color="auto"/>
        <w:left w:val="none" w:sz="0" w:space="0" w:color="auto"/>
        <w:bottom w:val="none" w:sz="0" w:space="0" w:color="auto"/>
        <w:right w:val="none" w:sz="0" w:space="0" w:color="auto"/>
      </w:divBdr>
    </w:div>
    <w:div w:id="1790858218">
      <w:bodyDiv w:val="1"/>
      <w:marLeft w:val="0"/>
      <w:marRight w:val="0"/>
      <w:marTop w:val="0"/>
      <w:marBottom w:val="0"/>
      <w:divBdr>
        <w:top w:val="none" w:sz="0" w:space="0" w:color="auto"/>
        <w:left w:val="none" w:sz="0" w:space="0" w:color="auto"/>
        <w:bottom w:val="none" w:sz="0" w:space="0" w:color="auto"/>
        <w:right w:val="none" w:sz="0" w:space="0" w:color="auto"/>
      </w:divBdr>
    </w:div>
    <w:div w:id="1813715048">
      <w:bodyDiv w:val="1"/>
      <w:marLeft w:val="0"/>
      <w:marRight w:val="0"/>
      <w:marTop w:val="0"/>
      <w:marBottom w:val="0"/>
      <w:divBdr>
        <w:top w:val="none" w:sz="0" w:space="0" w:color="auto"/>
        <w:left w:val="none" w:sz="0" w:space="0" w:color="auto"/>
        <w:bottom w:val="none" w:sz="0" w:space="0" w:color="auto"/>
        <w:right w:val="none" w:sz="0" w:space="0" w:color="auto"/>
      </w:divBdr>
    </w:div>
    <w:div w:id="1893039696">
      <w:bodyDiv w:val="1"/>
      <w:marLeft w:val="0"/>
      <w:marRight w:val="0"/>
      <w:marTop w:val="0"/>
      <w:marBottom w:val="0"/>
      <w:divBdr>
        <w:top w:val="none" w:sz="0" w:space="0" w:color="auto"/>
        <w:left w:val="none" w:sz="0" w:space="0" w:color="auto"/>
        <w:bottom w:val="none" w:sz="0" w:space="0" w:color="auto"/>
        <w:right w:val="none" w:sz="0" w:space="0" w:color="auto"/>
      </w:divBdr>
    </w:div>
    <w:div w:id="1929075077">
      <w:bodyDiv w:val="1"/>
      <w:marLeft w:val="0"/>
      <w:marRight w:val="0"/>
      <w:marTop w:val="0"/>
      <w:marBottom w:val="0"/>
      <w:divBdr>
        <w:top w:val="none" w:sz="0" w:space="0" w:color="auto"/>
        <w:left w:val="none" w:sz="0" w:space="0" w:color="auto"/>
        <w:bottom w:val="none" w:sz="0" w:space="0" w:color="auto"/>
        <w:right w:val="none" w:sz="0" w:space="0" w:color="auto"/>
      </w:divBdr>
    </w:div>
    <w:div w:id="1934241618">
      <w:bodyDiv w:val="1"/>
      <w:marLeft w:val="0"/>
      <w:marRight w:val="0"/>
      <w:marTop w:val="0"/>
      <w:marBottom w:val="0"/>
      <w:divBdr>
        <w:top w:val="none" w:sz="0" w:space="0" w:color="auto"/>
        <w:left w:val="none" w:sz="0" w:space="0" w:color="auto"/>
        <w:bottom w:val="none" w:sz="0" w:space="0" w:color="auto"/>
        <w:right w:val="none" w:sz="0" w:space="0" w:color="auto"/>
      </w:divBdr>
    </w:div>
    <w:div w:id="1938325031">
      <w:bodyDiv w:val="1"/>
      <w:marLeft w:val="0"/>
      <w:marRight w:val="0"/>
      <w:marTop w:val="0"/>
      <w:marBottom w:val="0"/>
      <w:divBdr>
        <w:top w:val="none" w:sz="0" w:space="0" w:color="auto"/>
        <w:left w:val="none" w:sz="0" w:space="0" w:color="auto"/>
        <w:bottom w:val="none" w:sz="0" w:space="0" w:color="auto"/>
        <w:right w:val="none" w:sz="0" w:space="0" w:color="auto"/>
      </w:divBdr>
    </w:div>
    <w:div w:id="1954940788">
      <w:bodyDiv w:val="1"/>
      <w:marLeft w:val="0"/>
      <w:marRight w:val="0"/>
      <w:marTop w:val="0"/>
      <w:marBottom w:val="0"/>
      <w:divBdr>
        <w:top w:val="none" w:sz="0" w:space="0" w:color="auto"/>
        <w:left w:val="none" w:sz="0" w:space="0" w:color="auto"/>
        <w:bottom w:val="none" w:sz="0" w:space="0" w:color="auto"/>
        <w:right w:val="none" w:sz="0" w:space="0" w:color="auto"/>
      </w:divBdr>
    </w:div>
    <w:div w:id="1981642613">
      <w:bodyDiv w:val="1"/>
      <w:marLeft w:val="0"/>
      <w:marRight w:val="0"/>
      <w:marTop w:val="0"/>
      <w:marBottom w:val="0"/>
      <w:divBdr>
        <w:top w:val="none" w:sz="0" w:space="0" w:color="auto"/>
        <w:left w:val="none" w:sz="0" w:space="0" w:color="auto"/>
        <w:bottom w:val="none" w:sz="0" w:space="0" w:color="auto"/>
        <w:right w:val="none" w:sz="0" w:space="0" w:color="auto"/>
      </w:divBdr>
    </w:div>
    <w:div w:id="2004115715">
      <w:bodyDiv w:val="1"/>
      <w:marLeft w:val="0"/>
      <w:marRight w:val="0"/>
      <w:marTop w:val="0"/>
      <w:marBottom w:val="0"/>
      <w:divBdr>
        <w:top w:val="none" w:sz="0" w:space="0" w:color="auto"/>
        <w:left w:val="none" w:sz="0" w:space="0" w:color="auto"/>
        <w:bottom w:val="none" w:sz="0" w:space="0" w:color="auto"/>
        <w:right w:val="none" w:sz="0" w:space="0" w:color="auto"/>
      </w:divBdr>
    </w:div>
    <w:div w:id="20935069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image" Target="media/image6.pn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9.emf"/><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image" Target="media/image5.png"/><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eader" Target="header1.xml"/><Relationship Id="rId5" Type="http://schemas.openxmlformats.org/officeDocument/2006/relationships/customXml" Target="../customXml/item5.xml"/><Relationship Id="rId15" Type="http://schemas.openxmlformats.org/officeDocument/2006/relationships/image" Target="media/image3.wmf"/><Relationship Id="rId23" Type="http://schemas.openxmlformats.org/officeDocument/2006/relationships/image" Target="media/image11.emf"/><Relationship Id="rId10" Type="http://schemas.openxmlformats.org/officeDocument/2006/relationships/footnotes" Target="footnotes.xm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wmf"/><Relationship Id="rId22" Type="http://schemas.openxmlformats.org/officeDocument/2006/relationships/image" Target="media/image10.emf"/><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o de la Organización" ma:contentTypeID="0x01010069D0109CC52A9D4EA83579F589D6AC3C00D5306A617A62434E831E611D00AD3961" ma:contentTypeVersion="96" ma:contentTypeDescription="Cualquier documento de la empresa." ma:contentTypeScope="" ma:versionID="f1c9fa2d7101b19eb18259d794d903d7">
  <xsd:schema xmlns:xsd="http://www.w3.org/2001/XMLSchema" xmlns:p="http://schemas.microsoft.com/office/2006/metadata/properties" xmlns:ns2="c8348e05-1073-4350-a7b7-b2e45b58d896" xmlns:ns3="c3006b78-ebd3-4194-a094-2d6c115f5cfb" xmlns:ns4="0c0fb5dd-be07-4744-b397-150840e1f755" xmlns:ns5="2d723e6a-7bac-4181-8b61-14ef1bfdb225" targetNamespace="http://schemas.microsoft.com/office/2006/metadata/properties" ma:root="true" ma:fieldsID="e940348dec4f11726d4e65e6f507997c" ns2:_="" ns3:_="" ns4:_="" ns5:_="">
    <xsd:import namespace="c8348e05-1073-4350-a7b7-b2e45b58d896"/>
    <xsd:import namespace="c3006b78-ebd3-4194-a094-2d6c115f5cfb"/>
    <xsd:import namespace="0c0fb5dd-be07-4744-b397-150840e1f755"/>
    <xsd:import namespace="2d723e6a-7bac-4181-8b61-14ef1bfdb225"/>
    <xsd:element name="properties">
      <xsd:complexType>
        <xsd:sequence>
          <xsd:element name="documentManagement">
            <xsd:complexType>
              <xsd:all>
                <xsd:element ref="ns2:Código"/>
                <xsd:element ref="ns3:Descripción_x005f_x0020_de_x005f_x0020_Documento" minOccurs="0"/>
                <xsd:element ref="ns2:Ver."/>
                <xsd:element ref="ns4:Área"/>
                <xsd:element ref="ns2:Fecha_x0020_Vigencia"/>
                <xsd:element ref="ns5:Doc_x002e__x0020_Relacionados" minOccurs="0"/>
                <xsd:element ref="ns4:Tipo_x0020_Doc."/>
                <xsd:element ref="ns4:Clase"/>
                <xsd:element ref="ns4:Criterio_x0020_Vigencia"/>
                <xsd:element ref="ns4:Estado_x0020_Documento"/>
                <xsd:element ref="ns4:Doc._x0020_Hijo_x0020_Relacionado" minOccurs="0"/>
                <xsd:element ref="ns5:Original" minOccurs="0"/>
                <xsd:element ref="ns4:Código." minOccurs="0"/>
                <xsd:element ref="ns5:Doc_x0020_Hijos" minOccurs="0"/>
                <xsd:element ref="ns5:Doc_x002e__x0020_Hijos" minOccurs="0"/>
                <xsd:element ref="ns5:Doc_x002e__x0020_Padre" minOccurs="0"/>
                <xsd:element ref="ns5:Documentos_x0020_Organizacionales" minOccurs="0"/>
                <xsd:element ref="ns5:Fecha_x0020_Fin_x0020_Vigencia" minOccurs="0"/>
                <xsd:element ref="ns5:FlagPadre" minOccurs="0"/>
                <xsd:element ref="ns5:ItemPadre" minOccurs="0"/>
                <xsd:element ref="ns5:Original_x002d_Bckp" minOccurs="0"/>
                <xsd:element ref="ns5:Procs_x0020_Relacionados" minOccurs="0"/>
                <xsd:element ref="ns5:Tipo_x0020_de_x0020_Doc_x002e__x0020_Rel_x002e__x0020_a_x0020_la_x0020_Org_x002e_" minOccurs="0"/>
                <xsd:element ref="ns5:Tipo_x0020_Doc_x002e__x0020_Normativo" minOccurs="0"/>
              </xsd:all>
            </xsd:complexType>
          </xsd:element>
        </xsd:sequence>
      </xsd:complexType>
    </xsd:element>
  </xsd:schema>
  <xsd:schema xmlns:xsd="http://www.w3.org/2001/XMLSchema" xmlns:dms="http://schemas.microsoft.com/office/2006/documentManagement/types" targetNamespace="c8348e05-1073-4350-a7b7-b2e45b58d896" elementFormDefault="qualified">
    <xsd:import namespace="http://schemas.microsoft.com/office/2006/documentManagement/types"/>
    <xsd:element name="Código" ma:index="1" ma:displayName="Código" ma:default="" ma:description="Representa a un código único por elemento." ma:internalName="C_x00f3_digo" ma:readOnly="false">
      <xsd:simpleType>
        <xsd:restriction base="dms:Text">
          <xsd:maxLength value="32"/>
        </xsd:restriction>
      </xsd:simpleType>
    </xsd:element>
    <xsd:element name="Ver." ma:index="4" ma:displayName="Ver." ma:decimals="0" ma:default="1" ma:description="La versión del documento oficial." ma:internalName="Ver_x002e_" ma:percentage="FALSE">
      <xsd:simpleType>
        <xsd:restriction base="dms:Number">
          <xsd:maxInclusive value="1000"/>
          <xsd:minInclusive value="1"/>
        </xsd:restriction>
      </xsd:simpleType>
    </xsd:element>
    <xsd:element name="Fecha_x0020_Vigencia" ma:index="6" ma:displayName="Fecha Vigencia" ma:default="[today]" ma:format="DateOnly" ma:internalName="Fecha_x0020_Vigencia" ma:readOnly="false">
      <xsd:simpleType>
        <xsd:restriction base="dms:DateTime"/>
      </xsd:simpleType>
    </xsd:element>
  </xsd:schema>
  <xsd:schema xmlns:xsd="http://www.w3.org/2001/XMLSchema" xmlns:dms="http://schemas.microsoft.com/office/2006/documentManagement/types" targetNamespace="c3006b78-ebd3-4194-a094-2d6c115f5cfb" elementFormDefault="qualified">
    <xsd:import namespace="http://schemas.microsoft.com/office/2006/documentManagement/types"/>
    <xsd:element name="Descripción_x005f_x0020_de_x005f_x0020_Documento" ma:index="3" nillable="true" ma:displayName="Descripción de Documento" ma:default="" ma:description="Una descripción del documento, este campo no es obligatorio." ma:internalName="Descripci_x00f3_n_x0020_de_x0020_Documento">
      <xsd:simpleType>
        <xsd:restriction base="dms:Note"/>
      </xsd:simpleType>
    </xsd:element>
  </xsd:schema>
  <xsd:schema xmlns:xsd="http://www.w3.org/2001/XMLSchema" xmlns:dms="http://schemas.microsoft.com/office/2006/documentManagement/types" targetNamespace="0c0fb5dd-be07-4744-b397-150840e1f755" elementFormDefault="qualified">
    <xsd:import namespace="http://schemas.microsoft.com/office/2006/documentManagement/types"/>
    <xsd:element name="Área" ma:index="5" ma:displayName="Área" ma:description="Área de la organización de procedencia del documento." ma:list="{2a5f2eb8-f0bb-4736-9cfb-ede569c15f3d}" ma:internalName="_x00c1_rea0" ma:showField="Title" ma:web="0c0fb5dd-be07-4744-b397-150840e1f755">
      <xsd:simpleType>
        <xsd:restriction base="dms:Lookup"/>
      </xsd:simpleType>
    </xsd:element>
    <xsd:element name="Tipo_x0020_Doc." ma:index="8" ma:displayName="Tipo Doc." ma:description="Tipo del Documento." ma:list="{8c2458ed-6fa4-4662-b383-033c9eee6d35}" ma:internalName="Tipo_x0020_Doc_x002e_" ma:readOnly="false" ma:showField="Title" ma:web="0c0fb5dd-be07-4744-b397-150840e1f755">
      <xsd:simpleType>
        <xsd:restriction base="dms:Lookup"/>
      </xsd:simpleType>
    </xsd:element>
    <xsd:element name="Clase" ma:index="9" ma:displayName="Clase" ma:description="Clase del Documento" ma:list="{c97b4cc1-8994-4c47-984d-1b6deda06fe1}" ma:internalName="Clase" ma:showField="Title" ma:web="0c0fb5dd-be07-4744-b397-150840e1f755">
      <xsd:simpleType>
        <xsd:restriction base="dms:Lookup"/>
      </xsd:simpleType>
    </xsd:element>
    <xsd:element name="Criterio_x0020_Vigencia" ma:index="10" ma:displayName="Criterio Vigencia" ma:list="{d2cd7f8b-0737-4731-b83f-803b01f6ac33}" ma:internalName="Criterio_x0020_Vigencia" ma:readOnly="false" ma:showField="Title" ma:web="0c0fb5dd-be07-4744-b397-150840e1f755">
      <xsd:simpleType>
        <xsd:restriction base="dms:Lookup"/>
      </xsd:simpleType>
    </xsd:element>
    <xsd:element name="Estado_x0020_Documento" ma:index="11" ma:displayName="Estado Documento" ma:description="Los estado de un documento." ma:list="{3a540dd9-a028-499d-8199-3cef41e3bde0}" ma:internalName="Estado_x0020_Documento" ma:showField="Title" ma:web="0c0fb5dd-be07-4744-b397-150840e1f755">
      <xsd:simpleType>
        <xsd:restriction base="dms:Lookup"/>
      </xsd:simpleType>
    </xsd:element>
    <xsd:element name="Doc._x0020_Hijo_x0020_Relacionado" ma:index="12" nillable="true" ma:displayName="Doc. Hijo Relacionado" ma:default="0" ma:description="Si esta columna es Sí, deberá aparecer en la lista de documento relacionados para ser elegido." ma:internalName="Doc_x002e__x0020_Hijo_x0020_Relacionado">
      <xsd:simpleType>
        <xsd:restriction base="dms:Boolean"/>
      </xsd:simpleType>
    </xsd:element>
    <xsd:element name="Código." ma:index="22" nillable="true" ma:displayName="Código." ma:description="Campo para crear un enlace al mismo documento con el código como étiqueta." ma:list="{2d723e6a-7bac-4181-8b61-14ef1bfdb225}" ma:internalName="C_x00f3_digo_x002e_" ma:readOnly="false" ma:showField="C_x00f3_digo" ma:web="0c0fb5dd-be07-4744-b397-150840e1f755">
      <xsd:simpleType>
        <xsd:restriction base="dms:Lookup"/>
      </xsd:simpleType>
    </xsd:element>
  </xsd:schema>
  <xsd:schema xmlns:xsd="http://www.w3.org/2001/XMLSchema" xmlns:dms="http://schemas.microsoft.com/office/2006/documentManagement/types" targetNamespace="2d723e6a-7bac-4181-8b61-14ef1bfdb225" elementFormDefault="qualified">
    <xsd:import namespace="http://schemas.microsoft.com/office/2006/documentManagement/types"/>
    <xsd:element name="Doc_x002e__x0020_Relacionados" ma:index="7" nillable="true" ma:displayName="Doc. Relacionados" ma:description="Documentos relacionados al documento actual." ma:list="{2d723e6a-7bac-4181-8b61-14ef1bfdb225}" ma:internalName="Doc_x002e__x0020_Relacionados" ma:readOnly="false" ma:showField="C_x00f3_digo">
      <xsd:complexType>
        <xsd:complexContent>
          <xsd:extension base="dms:MultiChoiceLookup">
            <xsd:sequence>
              <xsd:element name="Value" type="dms:Lookup" maxOccurs="unbounded" minOccurs="0" nillable="true"/>
            </xsd:sequence>
          </xsd:extension>
        </xsd:complexContent>
      </xsd:complexType>
    </xsd:element>
    <xsd:element name="Original" ma:index="15" nillable="true" ma:displayName="Original" ma:list="{7fbef6af-22b3-4e0e-b959-aac498ea85dc}" ma:internalName="Original" ma:showField="Codigo_x002d_Version">
      <xsd:simpleType>
        <xsd:restriction base="dms:Lookup"/>
      </xsd:simpleType>
    </xsd:element>
    <xsd:element name="Doc_x0020_Hijos" ma:index="25" nillable="true" ma:displayName="Doc Hijos" ma:list="{2d723e6a-7bac-4181-8b61-14ef1bfdb225}" ma:internalName="Doc_x0020_Hijos" ma:showField="C_x00f3_digo">
      <xsd:complexType>
        <xsd:complexContent>
          <xsd:extension base="dms:MultiChoiceLookup">
            <xsd:sequence>
              <xsd:element name="Value" type="dms:Lookup" maxOccurs="unbounded" minOccurs="0" nillable="true"/>
            </xsd:sequence>
          </xsd:extension>
        </xsd:complexContent>
      </xsd:complexType>
    </xsd:element>
    <xsd:element name="Doc_x002e__x0020_Hijos" ma:index="26" nillable="true" ma:displayName="Doc. Hijos" ma:list="{2d723e6a-7bac-4181-8b61-14ef1bfdb225}" ma:internalName="Doc_x002e__x0020_Hijos" ma:showField="Codigo_x002d_Version">
      <xsd:complexType>
        <xsd:complexContent>
          <xsd:extension base="dms:MultiChoiceLookup">
            <xsd:sequence>
              <xsd:element name="Value" type="dms:Lookup" maxOccurs="unbounded" minOccurs="0" nillable="true"/>
            </xsd:sequence>
          </xsd:extension>
        </xsd:complexContent>
      </xsd:complexType>
    </xsd:element>
    <xsd:element name="Doc_x002e__x0020_Padre" ma:index="27" nillable="true" ma:displayName="Doc. Padre" ma:list="{2d723e6a-7bac-4181-8b61-14ef1bfdb225}" ma:internalName="Doc_x002e__x0020_Padre" ma:showField="C_x00f3_digo">
      <xsd:complexType>
        <xsd:complexContent>
          <xsd:extension base="dms:MultiChoiceLookup">
            <xsd:sequence>
              <xsd:element name="Value" type="dms:Lookup" maxOccurs="unbounded" minOccurs="0" nillable="true"/>
            </xsd:sequence>
          </xsd:extension>
        </xsd:complexContent>
      </xsd:complexType>
    </xsd:element>
    <xsd:element name="Documentos_x0020_Organizacionales" ma:index="28" nillable="true" ma:displayName="Documentos Organizacionales" ma:list="{177839a3-b072-426b-9be8-4a57d3c37c87}" ma:internalName="Documentos_x0020_Organizacionales" ma:showField="Title">
      <xsd:simpleType>
        <xsd:restriction base="dms:Lookup"/>
      </xsd:simpleType>
    </xsd:element>
    <xsd:element name="Fecha_x0020_Fin_x0020_Vigencia" ma:index="29" nillable="true" ma:displayName="Fecha Fin Vigencia" ma:format="DateOnly" ma:internalName="Fecha_x0020_Fin_x0020_Vigencia">
      <xsd:simpleType>
        <xsd:restriction base="dms:DateTime"/>
      </xsd:simpleType>
    </xsd:element>
    <xsd:element name="FlagPadre" ma:index="30" nillable="true" ma:displayName="FlagPadre" ma:internalName="FlagPadre">
      <xsd:simpleType>
        <xsd:restriction base="dms:Text">
          <xsd:maxLength value="255"/>
        </xsd:restriction>
      </xsd:simpleType>
    </xsd:element>
    <xsd:element name="ItemPadre" ma:index="31" nillable="true" ma:displayName="ItemPadre" ma:internalName="ItemPadre">
      <xsd:simpleType>
        <xsd:restriction base="dms:Text">
          <xsd:maxLength value="255"/>
        </xsd:restriction>
      </xsd:simpleType>
    </xsd:element>
    <xsd:element name="Original_x002d_Bckp" ma:index="32" nillable="true" ma:displayName="Original-Bckp" ma:list="{7fbef6af-22b3-4e0e-b959-aac498ea85dc}" ma:internalName="Original_x002d_Bckp" ma:showField="C_x00f3_digo">
      <xsd:simpleType>
        <xsd:restriction base="dms:Lookup"/>
      </xsd:simpleType>
    </xsd:element>
    <xsd:element name="Procs_x0020_Relacionados" ma:index="33" nillable="true" ma:displayName="Procs Relacionados" ma:list="{48f51178-c2e9-4dee-bc49-ce7461407de0}" ma:internalName="Procs_x0020_Relacionados" ma:showField="Title">
      <xsd:simpleType>
        <xsd:restriction base="dms:Lookup"/>
      </xsd:simpleType>
    </xsd:element>
    <xsd:element name="Tipo_x0020_de_x0020_Doc_x002e__x0020_Rel_x002e__x0020_a_x0020_la_x0020_Org_x002e_" ma:index="34" nillable="true" ma:displayName="Tipo de Doc. Rel. a la Org." ma:list="{3dec43d9-a88d-4aa7-add5-2d41b2a5833c}" ma:internalName="Tipo_x0020_de_x0020_Doc_x002e__x0020_Rel_x002e__x0020_a_x0020_la_x0020_Org_x002e_" ma:showField="Title">
      <xsd:simpleType>
        <xsd:restriction base="dms:Lookup"/>
      </xsd:simpleType>
    </xsd:element>
    <xsd:element name="Tipo_x0020_Doc_x002e__x0020_Normativo" ma:index="35" nillable="true" ma:displayName="Tipo Doc. Normativo" ma:list="{b6ea2fa2-0c6b-422c-80de-fdde67bbe6a4}" ma:internalName="Tipo_x0020_Doc_x002e__x0020_Normativo" ma:showField="Title">
      <xsd:simpleType>
        <xsd:restriction base="dms:Lookup"/>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8" ma:displayName="Tipo de contenido"/>
        <xsd:element ref="dc:title" minOccurs="0" maxOccurs="1" ma:index="2" ma:displayName="Título"/>
        <xsd:element ref="dc:subject" minOccurs="0" maxOccurs="1"/>
        <xsd:element ref="dc:description" minOccurs="0" maxOccurs="1"/>
        <xsd:element name="keywords" minOccurs="0" maxOccurs="1" type="xsd:string" ma:index="14" ma:displayName="Palabras clave"/>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mso-contentType ?>
<customXsn xmlns="http://schemas.microsoft.com/office/2006/metadata/customXsn">
  <xsnLocation>http://enspdes01/InformacionOrganizacion/_cts/Documento de la Empresa(-889789430)/f67a5cdffedaa849customXsn.xsn</xsnLocation>
  <cached>False</cached>
  <openByDefault>False</openByDefault>
  <xsnScope>http://enspdes01/InformacionOrganizacion</xsnScope>
</customXsn>
</file>

<file path=customXml/item4.xml><?xml version="1.0" encoding="utf-8"?>
<p:properties xmlns:p="http://schemas.microsoft.com/office/2006/metadata/properties" xmlns:xsi="http://www.w3.org/2001/XMLSchema-instance" xmlns:pc="http://schemas.microsoft.com/office/infopath/2007/PartnerControls">
  <documentManagement>
    <Criterio_x0020_Vigencia xmlns="0c0fb5dd-be07-4744-b397-150840e1f755">2</Criterio_x0020_Vigencia>
    <Tipo_x0020_de_x0020_Doc_x002e__x0020_Rel_x002e__x0020_a_x0020_la_x0020_Org_x002e_ xmlns="2d723e6a-7bac-4181-8b61-14ef1bfdb225" xsi:nil="true"/>
    <Tipo_x0020_Doc. xmlns="0c0fb5dd-be07-4744-b397-150840e1f755">13</Tipo_x0020_Doc.>
    <Doc._x0020_Hijo_x0020_Relacionado xmlns="0c0fb5dd-be07-4744-b397-150840e1f755">false</Doc._x0020_Hijo_x0020_Relacionado>
    <Código xmlns="c8348e05-1073-4350-a7b7-b2e45b58d896">ENT.TL.AS.011</Código>
    <Fecha_x0020_Vigencia xmlns="c8348e05-1073-4350-a7b7-b2e45b58d896">2017-10-05T01:07:02+00:00</Fecha_x0020_Vigencia>
    <Doc_x002e__x0020_Padre xmlns="2d723e6a-7bac-4181-8b61-14ef1bfdb225"/>
    <Doc_x002e__x0020_Hijos xmlns="2d723e6a-7bac-4181-8b61-14ef1bfdb225"/>
    <Documentos_x0020_Organizacionales xmlns="2d723e6a-7bac-4181-8b61-14ef1bfdb225" xsi:nil="true"/>
    <Doc_x002e__x0020_Relacionados xmlns="2d723e6a-7bac-4181-8b61-14ef1bfdb225"/>
    <Procs_x0020_Relacionados xmlns="2d723e6a-7bac-4181-8b61-14ef1bfdb225">11</Procs_x0020_Relacionados>
    <Tipo_x0020_Doc_x002e__x0020_Normativo xmlns="2d723e6a-7bac-4181-8b61-14ef1bfdb225">8</Tipo_x0020_Doc_x002e__x0020_Normativo>
    <Clase xmlns="0c0fb5dd-be07-4744-b397-150840e1f755">2</Clase>
    <Original xmlns="2d723e6a-7bac-4181-8b61-14ef1bfdb225" xsi:nil="true"/>
    <Fecha_x0020_Fin_x0020_Vigencia xmlns="2d723e6a-7bac-4181-8b61-14ef1bfdb225" xsi:nil="true"/>
    <Ver. xmlns="c8348e05-1073-4350-a7b7-b2e45b58d896">2</Ver.>
    <ItemPadre xmlns="2d723e6a-7bac-4181-8b61-14ef1bfdb225" xsi:nil="true"/>
    <Original_x002d_Bckp xmlns="2d723e6a-7bac-4181-8b61-14ef1bfdb225" xsi:nil="true"/>
    <Descripción_x005f_x0020_de_x005f_x0020_Documento xmlns="c3006b78-ebd3-4194-a094-2d6c115f5cfb" xsi:nil="true"/>
    <Área xmlns="0c0fb5dd-be07-4744-b397-150840e1f755">17</Área>
    <Estado_x0020_Documento xmlns="0c0fb5dd-be07-4744-b397-150840e1f755">1</Estado_x0020_Documento>
    <Código. xmlns="0c0fb5dd-be07-4744-b397-150840e1f755">7132</Código.>
    <Doc_x0020_Hijos xmlns="2d723e6a-7bac-4181-8b61-14ef1bfdb225"/>
    <FlagPadre xmlns="2d723e6a-7bac-4181-8b61-14ef1bfdb225" xsi:nil="true"/>
  </documentManagement>
</p:properti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4FB58FF-7075-4EFF-BE34-5E41AF1830E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348e05-1073-4350-a7b7-b2e45b58d896"/>
    <ds:schemaRef ds:uri="c3006b78-ebd3-4194-a094-2d6c115f5cfb"/>
    <ds:schemaRef ds:uri="0c0fb5dd-be07-4744-b397-150840e1f755"/>
    <ds:schemaRef ds:uri="2d723e6a-7bac-4181-8b61-14ef1bfdb225"/>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2.xml><?xml version="1.0" encoding="utf-8"?>
<ds:datastoreItem xmlns:ds="http://schemas.openxmlformats.org/officeDocument/2006/customXml" ds:itemID="{ACA80EAB-53B7-4FCD-90D4-DE4A9D5923EE}">
  <ds:schemaRefs>
    <ds:schemaRef ds:uri="http://schemas.microsoft.com/sharepoint/v3/contenttype/forms"/>
  </ds:schemaRefs>
</ds:datastoreItem>
</file>

<file path=customXml/itemProps3.xml><?xml version="1.0" encoding="utf-8"?>
<ds:datastoreItem xmlns:ds="http://schemas.openxmlformats.org/officeDocument/2006/customXml" ds:itemID="{D88ABA2F-3DFC-47ED-9C13-DA755F9EF230}">
  <ds:schemaRefs>
    <ds:schemaRef ds:uri="http://schemas.microsoft.com/office/2006/metadata/customXsn"/>
  </ds:schemaRefs>
</ds:datastoreItem>
</file>

<file path=customXml/itemProps4.xml><?xml version="1.0" encoding="utf-8"?>
<ds:datastoreItem xmlns:ds="http://schemas.openxmlformats.org/officeDocument/2006/customXml" ds:itemID="{E46EA02A-A23C-48DD-9DCC-E8D7AD7CE017}">
  <ds:schemaRefs>
    <ds:schemaRef ds:uri="http://schemas.microsoft.com/office/2006/metadata/properties"/>
    <ds:schemaRef ds:uri="http://schemas.microsoft.com/office/infopath/2007/PartnerControls"/>
    <ds:schemaRef ds:uri="0c0fb5dd-be07-4744-b397-150840e1f755"/>
    <ds:schemaRef ds:uri="2d723e6a-7bac-4181-8b61-14ef1bfdb225"/>
    <ds:schemaRef ds:uri="c8348e05-1073-4350-a7b7-b2e45b58d896"/>
    <ds:schemaRef ds:uri="c3006b78-ebd3-4194-a094-2d6c115f5cfb"/>
  </ds:schemaRefs>
</ds:datastoreItem>
</file>

<file path=customXml/itemProps5.xml><?xml version="1.0" encoding="utf-8"?>
<ds:datastoreItem xmlns:ds="http://schemas.openxmlformats.org/officeDocument/2006/customXml" ds:itemID="{9AFA282A-157F-416A-B91B-1A58F773BE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33</Pages>
  <Words>21995</Words>
  <Characters>120976</Characters>
  <Application>Microsoft Office Word</Application>
  <DocSecurity>0</DocSecurity>
  <Lines>1008</Lines>
  <Paragraphs>285</Paragraphs>
  <ScaleCrop>false</ScaleCrop>
  <HeadingPairs>
    <vt:vector size="2" baseType="variant">
      <vt:variant>
        <vt:lpstr>Título</vt:lpstr>
      </vt:variant>
      <vt:variant>
        <vt:i4>1</vt:i4>
      </vt:variant>
    </vt:vector>
  </HeadingPairs>
  <TitlesOfParts>
    <vt:vector size="1" baseType="lpstr">
      <vt:lpstr>Modelo de Términos Básicos de Contratación</vt:lpstr>
    </vt:vector>
  </TitlesOfParts>
  <Company>Hewlett-Packard</Company>
  <LinksUpToDate>false</LinksUpToDate>
  <CharactersWithSpaces>142686</CharactersWithSpaces>
  <SharedDoc>false</SharedDoc>
  <HLinks>
    <vt:vector size="18" baseType="variant">
      <vt:variant>
        <vt:i4>1507382</vt:i4>
      </vt:variant>
      <vt:variant>
        <vt:i4>14</vt:i4>
      </vt:variant>
      <vt:variant>
        <vt:i4>0</vt:i4>
      </vt:variant>
      <vt:variant>
        <vt:i4>5</vt:i4>
      </vt:variant>
      <vt:variant>
        <vt:lpwstr/>
      </vt:variant>
      <vt:variant>
        <vt:lpwstr>_Toc330030632</vt:lpwstr>
      </vt:variant>
      <vt:variant>
        <vt:i4>1507382</vt:i4>
      </vt:variant>
      <vt:variant>
        <vt:i4>8</vt:i4>
      </vt:variant>
      <vt:variant>
        <vt:i4>0</vt:i4>
      </vt:variant>
      <vt:variant>
        <vt:i4>5</vt:i4>
      </vt:variant>
      <vt:variant>
        <vt:lpwstr/>
      </vt:variant>
      <vt:variant>
        <vt:lpwstr>_Toc330030631</vt:lpwstr>
      </vt:variant>
      <vt:variant>
        <vt:i4>1507382</vt:i4>
      </vt:variant>
      <vt:variant>
        <vt:i4>2</vt:i4>
      </vt:variant>
      <vt:variant>
        <vt:i4>0</vt:i4>
      </vt:variant>
      <vt:variant>
        <vt:i4>5</vt:i4>
      </vt:variant>
      <vt:variant>
        <vt:lpwstr/>
      </vt:variant>
      <vt:variant>
        <vt:lpwstr>_Toc330030630</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Modelo de Términos Básicos de Contratación</dc:title>
  <dc:creator>Ximena Espinoza</dc:creator>
  <cp:keywords>términos básicos de contratación; TBC</cp:keywords>
  <cp:lastModifiedBy>Claudia Alejandra Ruiz Mariscal</cp:lastModifiedBy>
  <cp:revision>2</cp:revision>
  <cp:lastPrinted>2017-10-06T20:56:00Z</cp:lastPrinted>
  <dcterms:created xsi:type="dcterms:W3CDTF">2017-10-16T22:32:00Z</dcterms:created>
  <dcterms:modified xsi:type="dcterms:W3CDTF">2017-10-16T22:32:00Z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0x01010069D0109CC52A9D4EA83579F589D6AC3C00D5306A617A62434E831E611D00AD3961</vt:lpwstr>
  </property>
</Properties>
</file>