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D426E62" w14:textId="77777777" w:rsidR="00680CD2" w:rsidRDefault="00680CD2" w:rsidP="00680CD2">
      <w:pPr>
        <w:keepNext/>
        <w:keepLines/>
        <w:jc w:val="center"/>
        <w:outlineLvl w:val="0"/>
        <w:rPr>
          <w:rFonts w:ascii="Tahoma" w:eastAsia="Arial Unicode MS" w:hAnsi="Tahoma" w:cs="Tahoma"/>
          <w:b/>
          <w:bCs/>
          <w:color w:val="1F497D"/>
          <w:sz w:val="32"/>
          <w:szCs w:val="36"/>
          <w:lang w:val="es-BO" w:eastAsia="en-US"/>
        </w:rPr>
      </w:pPr>
    </w:p>
    <w:p w14:paraId="18915FAC" w14:textId="77777777" w:rsidR="00680CD2" w:rsidRDefault="00680CD2" w:rsidP="00680CD2">
      <w:pPr>
        <w:keepNext/>
        <w:keepLines/>
        <w:jc w:val="center"/>
        <w:outlineLvl w:val="0"/>
        <w:rPr>
          <w:rFonts w:ascii="Tahoma" w:eastAsia="Arial Unicode MS" w:hAnsi="Tahoma" w:cs="Tahoma"/>
          <w:b/>
          <w:bCs/>
          <w:color w:val="1F497D"/>
          <w:sz w:val="32"/>
          <w:szCs w:val="36"/>
          <w:lang w:val="es-BO" w:eastAsia="en-US"/>
        </w:rPr>
      </w:pPr>
    </w:p>
    <w:p w14:paraId="1C101A8F" w14:textId="77777777" w:rsidR="00680CD2" w:rsidRDefault="00680CD2" w:rsidP="00680CD2">
      <w:pPr>
        <w:keepNext/>
        <w:keepLines/>
        <w:jc w:val="center"/>
        <w:outlineLvl w:val="0"/>
        <w:rPr>
          <w:rFonts w:ascii="Tahoma" w:eastAsia="Arial Unicode MS" w:hAnsi="Tahoma" w:cs="Tahoma"/>
          <w:b/>
          <w:bCs/>
          <w:color w:val="1F497D"/>
          <w:sz w:val="32"/>
          <w:szCs w:val="36"/>
          <w:lang w:val="es-BO" w:eastAsia="en-US"/>
        </w:rPr>
      </w:pPr>
    </w:p>
    <w:p w14:paraId="30D7A7F5" w14:textId="77777777" w:rsidR="00680CD2" w:rsidRPr="001B48CC" w:rsidRDefault="00680CD2" w:rsidP="00680CD2">
      <w:pPr>
        <w:keepNext/>
        <w:keepLines/>
        <w:jc w:val="center"/>
        <w:outlineLvl w:val="0"/>
        <w:rPr>
          <w:rFonts w:ascii="Tahoma" w:eastAsia="Arial Unicode MS" w:hAnsi="Tahoma" w:cs="Tahoma"/>
          <w:b/>
          <w:bCs/>
          <w:color w:val="1F497D"/>
          <w:sz w:val="32"/>
          <w:szCs w:val="36"/>
          <w:lang w:val="es-BO" w:eastAsia="en-US"/>
        </w:rPr>
      </w:pPr>
      <w:r w:rsidRPr="001B48CC">
        <w:rPr>
          <w:rFonts w:ascii="Tahoma" w:eastAsia="Arial Unicode MS" w:hAnsi="Tahoma" w:cs="Tahoma"/>
          <w:b/>
          <w:bCs/>
          <w:color w:val="1F497D"/>
          <w:sz w:val="32"/>
          <w:szCs w:val="36"/>
          <w:lang w:val="es-BO" w:eastAsia="en-US"/>
        </w:rPr>
        <w:t>EMPRESA NACIONAL DE TELECOMUNICACIONES</w:t>
      </w:r>
    </w:p>
    <w:p w14:paraId="5C532AD5" w14:textId="77777777" w:rsidR="00680CD2" w:rsidRDefault="00680CD2" w:rsidP="00680CD2">
      <w:pPr>
        <w:keepNext/>
        <w:keepLines/>
        <w:jc w:val="center"/>
        <w:outlineLvl w:val="0"/>
        <w:rPr>
          <w:rFonts w:ascii="Tahoma" w:eastAsia="Arial Unicode MS" w:hAnsi="Tahoma" w:cs="Tahoma"/>
          <w:b/>
          <w:bCs/>
          <w:color w:val="1F497D"/>
          <w:sz w:val="32"/>
          <w:szCs w:val="36"/>
          <w:lang w:val="es-BO" w:eastAsia="en-US"/>
        </w:rPr>
      </w:pPr>
      <w:r w:rsidRPr="001B48CC">
        <w:rPr>
          <w:rFonts w:ascii="Tahoma" w:eastAsia="Arial Unicode MS" w:hAnsi="Tahoma" w:cs="Tahoma"/>
          <w:b/>
          <w:bCs/>
          <w:color w:val="1F497D"/>
          <w:sz w:val="32"/>
          <w:szCs w:val="36"/>
          <w:lang w:val="es-BO" w:eastAsia="en-US"/>
        </w:rPr>
        <w:t>ENTEL S.A.</w:t>
      </w:r>
    </w:p>
    <w:p w14:paraId="4E9EE6D4" w14:textId="77777777" w:rsidR="003A33CE" w:rsidRDefault="003A33CE" w:rsidP="00680CD2">
      <w:pPr>
        <w:keepNext/>
        <w:keepLines/>
        <w:jc w:val="center"/>
        <w:outlineLvl w:val="0"/>
        <w:rPr>
          <w:rFonts w:ascii="Tahoma" w:eastAsia="Arial Unicode MS" w:hAnsi="Tahoma" w:cs="Tahoma"/>
          <w:b/>
          <w:bCs/>
          <w:color w:val="1F497D"/>
          <w:sz w:val="32"/>
          <w:szCs w:val="36"/>
          <w:lang w:val="es-BO" w:eastAsia="en-US"/>
        </w:rPr>
      </w:pPr>
    </w:p>
    <w:p w14:paraId="410A2896" w14:textId="77777777" w:rsidR="003A33CE" w:rsidRDefault="003A33CE" w:rsidP="00680CD2">
      <w:pPr>
        <w:keepNext/>
        <w:keepLines/>
        <w:jc w:val="center"/>
        <w:outlineLvl w:val="0"/>
        <w:rPr>
          <w:rFonts w:ascii="Tahoma" w:eastAsia="Arial Unicode MS" w:hAnsi="Tahoma" w:cs="Tahoma"/>
          <w:b/>
          <w:bCs/>
          <w:color w:val="1F497D"/>
          <w:sz w:val="32"/>
          <w:szCs w:val="36"/>
          <w:lang w:val="es-BO" w:eastAsia="en-US"/>
        </w:rPr>
      </w:pPr>
    </w:p>
    <w:p w14:paraId="6C692BFC" w14:textId="77777777" w:rsidR="003A33CE" w:rsidRDefault="003A33CE" w:rsidP="00680CD2">
      <w:pPr>
        <w:keepNext/>
        <w:keepLines/>
        <w:jc w:val="center"/>
        <w:outlineLvl w:val="0"/>
        <w:rPr>
          <w:rFonts w:ascii="Tahoma" w:eastAsia="Arial Unicode MS" w:hAnsi="Tahoma" w:cs="Tahoma"/>
          <w:b/>
          <w:bCs/>
          <w:color w:val="1F497D"/>
          <w:sz w:val="32"/>
          <w:szCs w:val="36"/>
          <w:lang w:val="es-BO" w:eastAsia="en-US"/>
        </w:rPr>
      </w:pPr>
    </w:p>
    <w:p w14:paraId="19C9574A" w14:textId="77777777" w:rsidR="003A33CE" w:rsidRPr="001B48CC" w:rsidRDefault="003A33CE" w:rsidP="00680CD2">
      <w:pPr>
        <w:keepNext/>
        <w:keepLines/>
        <w:jc w:val="center"/>
        <w:outlineLvl w:val="0"/>
        <w:rPr>
          <w:rFonts w:ascii="Tahoma" w:eastAsia="Arial Unicode MS" w:hAnsi="Tahoma" w:cs="Tahoma"/>
          <w:b/>
          <w:bCs/>
          <w:color w:val="1F497D"/>
          <w:sz w:val="32"/>
          <w:szCs w:val="36"/>
          <w:lang w:val="es-BO" w:eastAsia="en-US"/>
        </w:rPr>
      </w:pPr>
    </w:p>
    <w:p w14:paraId="7D9F1C7E" w14:textId="060EB286" w:rsidR="00680CD2" w:rsidRPr="001B48CC" w:rsidRDefault="003A33CE" w:rsidP="00680CD2">
      <w:pPr>
        <w:ind w:left="708"/>
        <w:jc w:val="center"/>
        <w:rPr>
          <w:rFonts w:ascii="Tahoma" w:eastAsia="Calibri" w:hAnsi="Tahoma" w:cs="Tahoma"/>
          <w:noProof/>
          <w:color w:val="1F497D"/>
          <w:sz w:val="20"/>
          <w:szCs w:val="22"/>
          <w:lang w:val="es-BO"/>
        </w:rPr>
      </w:pPr>
      <w:r w:rsidRPr="006721F3">
        <w:rPr>
          <w:rFonts w:ascii="Tahoma" w:eastAsia="Calibri" w:hAnsi="Tahoma" w:cs="Tahoma"/>
          <w:b/>
          <w:noProof/>
          <w:color w:val="1F497D"/>
          <w:sz w:val="20"/>
          <w:lang w:val="es-BO" w:eastAsia="es-BO"/>
        </w:rPr>
        <w:drawing>
          <wp:anchor distT="0" distB="0" distL="114300" distR="114300" simplePos="0" relativeHeight="251659264" behindDoc="0" locked="0" layoutInCell="1" allowOverlap="1" wp14:anchorId="4A95F668" wp14:editId="05DEC7AD">
            <wp:simplePos x="0" y="0"/>
            <wp:positionH relativeFrom="column">
              <wp:posOffset>1528445</wp:posOffset>
            </wp:positionH>
            <wp:positionV relativeFrom="paragraph">
              <wp:posOffset>43180</wp:posOffset>
            </wp:positionV>
            <wp:extent cx="3608070" cy="2435225"/>
            <wp:effectExtent l="0" t="0" r="0" b="3175"/>
            <wp:wrapNone/>
            <wp:docPr id="3"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3" cstate="print"/>
                    <a:srcRect/>
                    <a:stretch>
                      <a:fillRect/>
                    </a:stretch>
                  </pic:blipFill>
                  <pic:spPr bwMode="auto">
                    <a:xfrm>
                      <a:off x="0" y="0"/>
                      <a:ext cx="3608070" cy="24352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C151C49" w14:textId="77777777" w:rsidR="00680CD2" w:rsidRPr="001B48CC" w:rsidRDefault="00680CD2" w:rsidP="00680CD2">
      <w:pPr>
        <w:ind w:left="708"/>
        <w:jc w:val="center"/>
        <w:rPr>
          <w:rFonts w:ascii="Tahoma" w:eastAsia="Calibri" w:hAnsi="Tahoma" w:cs="Tahoma"/>
          <w:noProof/>
          <w:color w:val="1F497D"/>
          <w:sz w:val="20"/>
          <w:szCs w:val="22"/>
          <w:lang w:val="es-BO"/>
        </w:rPr>
      </w:pPr>
    </w:p>
    <w:p w14:paraId="30EB08F1" w14:textId="4AC1C0CF" w:rsidR="00680CD2" w:rsidRPr="001B48CC" w:rsidRDefault="00680CD2" w:rsidP="00680CD2">
      <w:pPr>
        <w:jc w:val="center"/>
        <w:rPr>
          <w:rFonts w:ascii="Tahoma" w:eastAsia="Calibri" w:hAnsi="Tahoma" w:cs="Tahoma"/>
          <w:color w:val="1F497D"/>
          <w:sz w:val="20"/>
          <w:szCs w:val="22"/>
          <w:lang w:val="es-BO" w:eastAsia="en-US"/>
        </w:rPr>
      </w:pPr>
    </w:p>
    <w:p w14:paraId="43C2D905" w14:textId="77777777" w:rsidR="00680CD2" w:rsidRPr="001B48CC" w:rsidRDefault="00680CD2" w:rsidP="00680CD2">
      <w:pPr>
        <w:jc w:val="both"/>
        <w:rPr>
          <w:rFonts w:ascii="Tahoma" w:eastAsia="Calibri" w:hAnsi="Tahoma" w:cs="Tahoma"/>
          <w:color w:val="1F497D"/>
          <w:sz w:val="20"/>
          <w:szCs w:val="22"/>
          <w:lang w:val="es-BO" w:eastAsia="en-US"/>
        </w:rPr>
      </w:pPr>
    </w:p>
    <w:p w14:paraId="250C7BFF" w14:textId="77777777" w:rsidR="00680CD2" w:rsidRPr="001B48CC" w:rsidRDefault="00680CD2" w:rsidP="00680CD2">
      <w:pPr>
        <w:jc w:val="both"/>
        <w:rPr>
          <w:rFonts w:ascii="Tahoma" w:eastAsia="Calibri" w:hAnsi="Tahoma" w:cs="Tahoma"/>
          <w:color w:val="1F497D"/>
          <w:sz w:val="20"/>
          <w:szCs w:val="22"/>
          <w:lang w:val="es-BO" w:eastAsia="en-US"/>
        </w:rPr>
      </w:pPr>
    </w:p>
    <w:p w14:paraId="6AFD9DAE" w14:textId="77777777" w:rsidR="00680CD2" w:rsidRPr="001B48CC" w:rsidRDefault="00680CD2" w:rsidP="00680CD2">
      <w:pPr>
        <w:jc w:val="both"/>
        <w:rPr>
          <w:rFonts w:ascii="Tahoma" w:eastAsia="Calibri" w:hAnsi="Tahoma" w:cs="Tahoma"/>
          <w:color w:val="1F497D"/>
          <w:sz w:val="20"/>
          <w:szCs w:val="22"/>
          <w:lang w:val="es-BO" w:eastAsia="en-US"/>
        </w:rPr>
      </w:pPr>
    </w:p>
    <w:p w14:paraId="1E971752" w14:textId="77777777" w:rsidR="00680CD2" w:rsidRPr="001B48CC" w:rsidRDefault="00680CD2" w:rsidP="00680CD2">
      <w:pPr>
        <w:jc w:val="both"/>
        <w:rPr>
          <w:rFonts w:ascii="Tahoma" w:eastAsia="Calibri" w:hAnsi="Tahoma" w:cs="Tahoma"/>
          <w:color w:val="1F497D"/>
          <w:sz w:val="20"/>
          <w:szCs w:val="22"/>
          <w:lang w:val="es-BO" w:eastAsia="en-US"/>
        </w:rPr>
      </w:pPr>
    </w:p>
    <w:p w14:paraId="2566690D" w14:textId="77777777" w:rsidR="00680CD2" w:rsidRPr="001B48CC" w:rsidRDefault="00680CD2" w:rsidP="00680CD2">
      <w:pPr>
        <w:jc w:val="both"/>
        <w:rPr>
          <w:rFonts w:ascii="Tahoma" w:eastAsia="Calibri" w:hAnsi="Tahoma" w:cs="Tahoma"/>
          <w:color w:val="1F497D"/>
          <w:sz w:val="20"/>
          <w:szCs w:val="22"/>
          <w:lang w:val="es-BO" w:eastAsia="en-US"/>
        </w:rPr>
      </w:pPr>
    </w:p>
    <w:p w14:paraId="64D8DD67" w14:textId="77777777" w:rsidR="00680CD2" w:rsidRPr="001B48CC" w:rsidRDefault="00680CD2" w:rsidP="00680CD2">
      <w:pPr>
        <w:jc w:val="both"/>
        <w:rPr>
          <w:rFonts w:ascii="Tahoma" w:eastAsia="Calibri" w:hAnsi="Tahoma" w:cs="Tahoma"/>
          <w:color w:val="1F497D"/>
          <w:sz w:val="20"/>
          <w:szCs w:val="22"/>
          <w:lang w:val="es-BO" w:eastAsia="en-US"/>
        </w:rPr>
      </w:pPr>
    </w:p>
    <w:p w14:paraId="6EB2B5C5" w14:textId="77777777" w:rsidR="00680CD2" w:rsidRPr="001B48CC" w:rsidRDefault="00680CD2" w:rsidP="00680CD2">
      <w:pPr>
        <w:jc w:val="both"/>
        <w:rPr>
          <w:rFonts w:ascii="Tahoma" w:eastAsia="Calibri" w:hAnsi="Tahoma" w:cs="Tahoma"/>
          <w:color w:val="1F497D"/>
          <w:sz w:val="20"/>
          <w:szCs w:val="22"/>
          <w:lang w:val="es-BO" w:eastAsia="en-US"/>
        </w:rPr>
      </w:pPr>
    </w:p>
    <w:p w14:paraId="58F44259" w14:textId="77777777" w:rsidR="00680CD2" w:rsidRPr="001B48CC" w:rsidRDefault="00680CD2" w:rsidP="00680CD2">
      <w:pPr>
        <w:jc w:val="both"/>
        <w:rPr>
          <w:rFonts w:ascii="Tahoma" w:eastAsia="Calibri" w:hAnsi="Tahoma" w:cs="Tahoma"/>
          <w:color w:val="1F497D"/>
          <w:sz w:val="20"/>
          <w:szCs w:val="22"/>
          <w:lang w:val="es-BO" w:eastAsia="en-US"/>
        </w:rPr>
      </w:pPr>
    </w:p>
    <w:p w14:paraId="2DA22CDF" w14:textId="77777777" w:rsidR="00680CD2" w:rsidRPr="001B48CC" w:rsidRDefault="00680CD2" w:rsidP="00680CD2">
      <w:pPr>
        <w:jc w:val="both"/>
        <w:rPr>
          <w:rFonts w:ascii="Tahoma" w:eastAsia="Calibri" w:hAnsi="Tahoma" w:cs="Tahoma"/>
          <w:color w:val="1F497D"/>
          <w:sz w:val="20"/>
          <w:szCs w:val="22"/>
          <w:lang w:val="es-BO" w:eastAsia="en-US"/>
        </w:rPr>
      </w:pPr>
    </w:p>
    <w:p w14:paraId="41A02700" w14:textId="77777777" w:rsidR="00680CD2" w:rsidRDefault="00680CD2" w:rsidP="00680CD2">
      <w:pPr>
        <w:jc w:val="both"/>
        <w:rPr>
          <w:rFonts w:ascii="Tahoma" w:eastAsia="Calibri" w:hAnsi="Tahoma" w:cs="Tahoma"/>
          <w:color w:val="1F497D"/>
          <w:sz w:val="20"/>
          <w:szCs w:val="22"/>
          <w:lang w:val="es-BO" w:eastAsia="en-US"/>
        </w:rPr>
      </w:pPr>
    </w:p>
    <w:p w14:paraId="3805097C" w14:textId="77777777" w:rsidR="00680CD2" w:rsidRPr="00151D91" w:rsidRDefault="00680CD2" w:rsidP="00680CD2">
      <w:pPr>
        <w:jc w:val="center"/>
        <w:rPr>
          <w:rFonts w:ascii="Tahoma" w:eastAsia="Arial Unicode MS" w:hAnsi="Tahoma" w:cs="Tahoma"/>
          <w:b/>
          <w:bCs/>
          <w:color w:val="1F497D"/>
          <w:sz w:val="32"/>
          <w:szCs w:val="36"/>
          <w:lang w:val="es-BO" w:eastAsia="en-US"/>
        </w:rPr>
      </w:pPr>
    </w:p>
    <w:p w14:paraId="3449B5C3" w14:textId="77777777" w:rsidR="00680CD2" w:rsidRPr="001B48CC" w:rsidRDefault="00680CD2" w:rsidP="00680CD2">
      <w:pPr>
        <w:jc w:val="both"/>
        <w:rPr>
          <w:rFonts w:ascii="Tahoma" w:eastAsia="Calibri" w:hAnsi="Tahoma" w:cs="Tahoma"/>
          <w:color w:val="1F497D"/>
          <w:sz w:val="20"/>
          <w:szCs w:val="22"/>
          <w:lang w:val="es-BO" w:eastAsia="en-US"/>
        </w:rPr>
      </w:pPr>
    </w:p>
    <w:p w14:paraId="0ACEB9E8" w14:textId="77777777" w:rsidR="00680CD2" w:rsidRDefault="00680CD2" w:rsidP="00680CD2">
      <w:pPr>
        <w:jc w:val="center"/>
        <w:rPr>
          <w:rFonts w:ascii="Tahoma" w:eastAsia="Arial Unicode MS" w:hAnsi="Tahoma" w:cs="Tahoma"/>
          <w:b/>
          <w:bCs/>
          <w:color w:val="1F497D"/>
          <w:sz w:val="28"/>
          <w:szCs w:val="28"/>
          <w:lang w:val="es-BO" w:eastAsia="en-US"/>
        </w:rPr>
      </w:pPr>
    </w:p>
    <w:p w14:paraId="37BEB85F" w14:textId="77777777" w:rsidR="00680CD2" w:rsidRDefault="00680CD2" w:rsidP="00680CD2">
      <w:pPr>
        <w:jc w:val="center"/>
        <w:rPr>
          <w:rFonts w:ascii="Tahoma" w:eastAsia="Arial Unicode MS" w:hAnsi="Tahoma" w:cs="Tahoma"/>
          <w:b/>
          <w:bCs/>
          <w:color w:val="1F497D"/>
          <w:sz w:val="28"/>
          <w:szCs w:val="28"/>
          <w:lang w:val="es-BO" w:eastAsia="en-US"/>
        </w:rPr>
      </w:pPr>
    </w:p>
    <w:p w14:paraId="3DC3C69A" w14:textId="77777777" w:rsidR="003A33CE" w:rsidRDefault="003A33CE" w:rsidP="00680CD2">
      <w:pPr>
        <w:jc w:val="center"/>
        <w:rPr>
          <w:rFonts w:ascii="Tahoma" w:eastAsia="Arial Unicode MS" w:hAnsi="Tahoma" w:cs="Tahoma"/>
          <w:b/>
          <w:bCs/>
          <w:color w:val="1F497D"/>
          <w:sz w:val="28"/>
          <w:szCs w:val="28"/>
          <w:lang w:val="es-BO" w:eastAsia="en-US"/>
        </w:rPr>
      </w:pPr>
    </w:p>
    <w:p w14:paraId="5375883F" w14:textId="0052D66B" w:rsidR="00680CD2" w:rsidRDefault="003A33CE" w:rsidP="00680CD2">
      <w:pPr>
        <w:jc w:val="center"/>
        <w:rPr>
          <w:rFonts w:ascii="Tahoma" w:eastAsia="Arial Unicode MS" w:hAnsi="Tahoma" w:cs="Tahoma"/>
          <w:b/>
          <w:bCs/>
          <w:color w:val="1F497D"/>
          <w:sz w:val="28"/>
          <w:szCs w:val="28"/>
          <w:lang w:val="es-BO" w:eastAsia="en-US"/>
        </w:rPr>
      </w:pPr>
      <w:r>
        <w:rPr>
          <w:rFonts w:ascii="Tahoma" w:eastAsia="Arial Unicode MS" w:hAnsi="Tahoma" w:cs="Tahoma"/>
          <w:b/>
          <w:bCs/>
          <w:color w:val="1F497D"/>
          <w:sz w:val="28"/>
          <w:szCs w:val="28"/>
          <w:lang w:val="es-BO" w:eastAsia="en-US"/>
        </w:rPr>
        <w:t>TÉRMINOS BÁSICOS DE CONTRATACIÓN</w:t>
      </w:r>
    </w:p>
    <w:p w14:paraId="45131626" w14:textId="77777777" w:rsidR="003A33CE" w:rsidRDefault="003A33CE" w:rsidP="00680CD2">
      <w:pPr>
        <w:jc w:val="center"/>
        <w:rPr>
          <w:rFonts w:ascii="Tahoma" w:eastAsia="Arial Unicode MS" w:hAnsi="Tahoma" w:cs="Tahoma"/>
          <w:b/>
          <w:bCs/>
          <w:color w:val="1F497D"/>
          <w:sz w:val="28"/>
          <w:szCs w:val="28"/>
          <w:lang w:val="es-BO" w:eastAsia="en-US"/>
        </w:rPr>
      </w:pPr>
    </w:p>
    <w:p w14:paraId="08457E09" w14:textId="77777777" w:rsidR="003A33CE" w:rsidRDefault="003A33CE" w:rsidP="00680CD2">
      <w:pPr>
        <w:jc w:val="center"/>
        <w:rPr>
          <w:rFonts w:ascii="Tahoma" w:eastAsia="Arial Unicode MS" w:hAnsi="Tahoma" w:cs="Tahoma"/>
          <w:b/>
          <w:bCs/>
          <w:color w:val="1F497D"/>
          <w:sz w:val="28"/>
          <w:szCs w:val="28"/>
          <w:lang w:val="es-BO" w:eastAsia="en-US"/>
        </w:rPr>
      </w:pPr>
    </w:p>
    <w:p w14:paraId="1AA6E00F" w14:textId="77777777" w:rsidR="003A33CE" w:rsidRDefault="003A33CE" w:rsidP="00680CD2">
      <w:pPr>
        <w:jc w:val="center"/>
        <w:rPr>
          <w:rFonts w:ascii="Tahoma" w:eastAsia="Arial Unicode MS" w:hAnsi="Tahoma" w:cs="Tahoma"/>
          <w:b/>
          <w:bCs/>
          <w:color w:val="1F497D"/>
          <w:sz w:val="28"/>
          <w:szCs w:val="28"/>
          <w:lang w:val="es-BO" w:eastAsia="en-US"/>
        </w:rPr>
      </w:pPr>
    </w:p>
    <w:tbl>
      <w:tblPr>
        <w:tblStyle w:val="Tablaconcuadrcula"/>
        <w:tblW w:w="0" w:type="auto"/>
        <w:tblLook w:val="04A0" w:firstRow="1" w:lastRow="0" w:firstColumn="1" w:lastColumn="0" w:noHBand="0" w:noVBand="1"/>
      </w:tblPr>
      <w:tblGrid>
        <w:gridCol w:w="9469"/>
      </w:tblGrid>
      <w:tr w:rsidR="003A33CE" w14:paraId="02CEAB7A" w14:textId="77777777" w:rsidTr="003A33CE">
        <w:trPr>
          <w:trHeight w:val="693"/>
        </w:trPr>
        <w:tc>
          <w:tcPr>
            <w:tcW w:w="9469" w:type="dxa"/>
          </w:tcPr>
          <w:p w14:paraId="6607C1C4" w14:textId="77777777" w:rsidR="003A33CE" w:rsidRPr="00680CD2" w:rsidRDefault="003A33CE" w:rsidP="003A33CE">
            <w:pPr>
              <w:jc w:val="center"/>
              <w:rPr>
                <w:rFonts w:ascii="Tahoma" w:eastAsia="Arial Unicode MS" w:hAnsi="Tahoma" w:cs="Tahoma"/>
                <w:bCs/>
                <w:color w:val="1F497D"/>
                <w:sz w:val="28"/>
                <w:szCs w:val="28"/>
                <w:lang w:eastAsia="en-US"/>
              </w:rPr>
            </w:pPr>
          </w:p>
          <w:p w14:paraId="52A16F4B" w14:textId="77777777" w:rsidR="003A33CE" w:rsidRPr="00680CD2" w:rsidRDefault="003A33CE" w:rsidP="003A33CE">
            <w:pPr>
              <w:jc w:val="center"/>
              <w:rPr>
                <w:rFonts w:ascii="Tahoma" w:eastAsia="Arial Unicode MS" w:hAnsi="Tahoma" w:cs="Tahoma"/>
                <w:b/>
                <w:bCs/>
                <w:color w:val="1F497D"/>
                <w:sz w:val="28"/>
                <w:szCs w:val="28"/>
                <w:lang w:eastAsia="en-US"/>
              </w:rPr>
            </w:pPr>
            <w:r w:rsidRPr="00680CD2">
              <w:rPr>
                <w:rFonts w:ascii="Tahoma" w:eastAsia="Arial Unicode MS" w:hAnsi="Tahoma" w:cs="Tahoma"/>
                <w:b/>
                <w:bCs/>
                <w:color w:val="1F497D"/>
                <w:sz w:val="28"/>
                <w:szCs w:val="28"/>
                <w:lang w:eastAsia="en-US"/>
              </w:rPr>
              <w:t>LICITACIÓN PÚBLICA 057/2016</w:t>
            </w:r>
          </w:p>
          <w:p w14:paraId="16376A17" w14:textId="3FF59483" w:rsidR="003A33CE" w:rsidRPr="00E4078D" w:rsidRDefault="003A33CE" w:rsidP="003A33CE">
            <w:pPr>
              <w:keepNext/>
              <w:keepLines/>
              <w:jc w:val="center"/>
              <w:outlineLvl w:val="0"/>
              <w:rPr>
                <w:rFonts w:ascii="Tahoma" w:eastAsia="Arial Unicode MS" w:hAnsi="Tahoma" w:cs="Tahoma"/>
                <w:b/>
                <w:bCs/>
                <w:color w:val="1F497D"/>
                <w:sz w:val="28"/>
                <w:szCs w:val="28"/>
                <w:lang w:val="es-BO" w:eastAsia="en-US"/>
              </w:rPr>
            </w:pPr>
            <w:r w:rsidRPr="00680CD2">
              <w:rPr>
                <w:rFonts w:ascii="Tahoma" w:eastAsia="Arial Unicode MS" w:hAnsi="Tahoma" w:cs="Tahoma"/>
                <w:bCs/>
                <w:color w:val="1F497D"/>
                <w:sz w:val="28"/>
                <w:szCs w:val="28"/>
                <w:lang w:eastAsia="en-US"/>
              </w:rPr>
              <w:t>“PROVISIÓN DE SERVICIOS DE INSTALA</w:t>
            </w:r>
            <w:r>
              <w:rPr>
                <w:rFonts w:ascii="Tahoma" w:eastAsia="Arial Unicode MS" w:hAnsi="Tahoma" w:cs="Tahoma"/>
                <w:bCs/>
                <w:color w:val="1F497D"/>
                <w:sz w:val="28"/>
                <w:szCs w:val="28"/>
                <w:lang w:eastAsia="en-US"/>
              </w:rPr>
              <w:t>CIÓN DE CABLE DE FIBRA ÓPTICA AÉREA,</w:t>
            </w:r>
            <w:r w:rsidRPr="00680CD2">
              <w:rPr>
                <w:rFonts w:ascii="Tahoma" w:eastAsia="Arial Unicode MS" w:hAnsi="Tahoma" w:cs="Tahoma"/>
                <w:bCs/>
                <w:color w:val="1F497D"/>
                <w:sz w:val="28"/>
                <w:szCs w:val="28"/>
                <w:lang w:eastAsia="en-US"/>
              </w:rPr>
              <w:t xml:space="preserve"> </w:t>
            </w:r>
            <w:r w:rsidRPr="00A97A33">
              <w:rPr>
                <w:rFonts w:ascii="Tahoma" w:eastAsia="Arial Unicode MS" w:hAnsi="Tahoma" w:cs="Tahoma"/>
                <w:b/>
                <w:bCs/>
                <w:color w:val="1F497D"/>
                <w:sz w:val="28"/>
                <w:szCs w:val="28"/>
                <w:lang w:val="es-BO" w:eastAsia="en-US"/>
              </w:rPr>
              <w:t>PROYECTO:</w:t>
            </w:r>
            <w:r>
              <w:rPr>
                <w:rFonts w:ascii="Tahoma" w:eastAsia="Arial Unicode MS" w:hAnsi="Tahoma" w:cs="Tahoma"/>
                <w:b/>
                <w:bCs/>
                <w:color w:val="1F497D"/>
                <w:sz w:val="28"/>
                <w:szCs w:val="28"/>
                <w:lang w:val="es-BO" w:eastAsia="en-US"/>
              </w:rPr>
              <w:t xml:space="preserve"> </w:t>
            </w:r>
            <w:r w:rsidRPr="00A97A33">
              <w:rPr>
                <w:rFonts w:ascii="Tahoma" w:eastAsia="Arial Unicode MS" w:hAnsi="Tahoma" w:cs="Tahoma"/>
                <w:bCs/>
                <w:color w:val="1F497D"/>
                <w:sz w:val="28"/>
                <w:szCs w:val="28"/>
                <w:lang w:val="es-BO" w:eastAsia="en-US"/>
              </w:rPr>
              <w:t>RN-2014-FOT</w:t>
            </w:r>
            <w:r w:rsidRPr="00680CD2">
              <w:rPr>
                <w:rFonts w:ascii="Tahoma" w:eastAsia="Arial Unicode MS" w:hAnsi="Tahoma" w:cs="Tahoma"/>
                <w:bCs/>
                <w:color w:val="1F497D"/>
                <w:sz w:val="28"/>
                <w:szCs w:val="28"/>
                <w:lang w:eastAsia="en-US"/>
              </w:rPr>
              <w:t xml:space="preserve"> “</w:t>
            </w:r>
          </w:p>
          <w:p w14:paraId="492DF2F6" w14:textId="77777777" w:rsidR="003A33CE" w:rsidRDefault="003A33CE" w:rsidP="00680CD2">
            <w:pPr>
              <w:jc w:val="center"/>
              <w:rPr>
                <w:rFonts w:ascii="Tahoma" w:eastAsia="Arial Unicode MS" w:hAnsi="Tahoma" w:cs="Tahoma"/>
                <w:b/>
                <w:bCs/>
                <w:color w:val="1F497D"/>
                <w:sz w:val="28"/>
                <w:szCs w:val="28"/>
                <w:lang w:val="es-BO" w:eastAsia="en-US"/>
              </w:rPr>
            </w:pPr>
          </w:p>
        </w:tc>
      </w:tr>
    </w:tbl>
    <w:p w14:paraId="0EEE5853" w14:textId="77777777" w:rsidR="003A33CE" w:rsidRPr="006721F3" w:rsidRDefault="003A33CE" w:rsidP="00680CD2">
      <w:pPr>
        <w:jc w:val="center"/>
        <w:rPr>
          <w:rFonts w:ascii="Tahoma" w:eastAsia="Arial Unicode MS" w:hAnsi="Tahoma" w:cs="Tahoma"/>
          <w:b/>
          <w:bCs/>
          <w:color w:val="1F497D"/>
          <w:sz w:val="28"/>
          <w:szCs w:val="28"/>
          <w:lang w:val="es-BO" w:eastAsia="en-US"/>
        </w:rPr>
      </w:pPr>
    </w:p>
    <w:p w14:paraId="6829DF21" w14:textId="77777777" w:rsidR="00680CD2" w:rsidRPr="00680CD2" w:rsidRDefault="00680CD2" w:rsidP="00680CD2">
      <w:pPr>
        <w:jc w:val="center"/>
        <w:rPr>
          <w:rFonts w:ascii="Tahoma" w:eastAsia="Arial Unicode MS" w:hAnsi="Tahoma" w:cs="Tahoma"/>
          <w:bCs/>
          <w:color w:val="1F497D"/>
          <w:sz w:val="28"/>
          <w:szCs w:val="28"/>
          <w:lang w:eastAsia="en-US"/>
        </w:rPr>
      </w:pPr>
    </w:p>
    <w:p w14:paraId="02B6AD18" w14:textId="7024554D" w:rsidR="00680CD2" w:rsidRPr="00A97A33" w:rsidRDefault="00680CD2" w:rsidP="00680CD2">
      <w:pPr>
        <w:jc w:val="center"/>
        <w:rPr>
          <w:rFonts w:ascii="Tahoma" w:eastAsia="Arial Unicode MS" w:hAnsi="Tahoma" w:cs="Tahoma"/>
          <w:bCs/>
          <w:color w:val="1F497D"/>
          <w:sz w:val="28"/>
          <w:szCs w:val="28"/>
          <w:lang w:val="es-BO" w:eastAsia="en-US"/>
        </w:rPr>
      </w:pPr>
    </w:p>
    <w:p w14:paraId="351B305C" w14:textId="77777777" w:rsidR="001B48CC" w:rsidRPr="001B48CC" w:rsidRDefault="001B48CC" w:rsidP="001B48CC">
      <w:pPr>
        <w:ind w:left="708"/>
        <w:jc w:val="center"/>
        <w:rPr>
          <w:rFonts w:ascii="Arial" w:eastAsia="Calibri" w:hAnsi="Arial" w:cs="Arial"/>
          <w:noProof/>
          <w:sz w:val="20"/>
          <w:szCs w:val="22"/>
          <w:lang w:val="es-BO"/>
        </w:rPr>
      </w:pPr>
    </w:p>
    <w:p w14:paraId="6F1B0D91" w14:textId="77777777" w:rsidR="001B48CC" w:rsidRDefault="001B48CC" w:rsidP="001B48CC">
      <w:pPr>
        <w:ind w:left="708"/>
        <w:jc w:val="center"/>
        <w:rPr>
          <w:rFonts w:ascii="Arial" w:eastAsia="Calibri" w:hAnsi="Arial" w:cs="Arial"/>
          <w:noProof/>
          <w:sz w:val="20"/>
          <w:szCs w:val="22"/>
          <w:lang w:val="es-BO"/>
        </w:rPr>
      </w:pPr>
    </w:p>
    <w:p w14:paraId="7BE463D7" w14:textId="77777777" w:rsidR="00EF4841" w:rsidRPr="001B48CC" w:rsidRDefault="00EF4841" w:rsidP="001B48CC">
      <w:pPr>
        <w:ind w:left="708"/>
        <w:jc w:val="center"/>
        <w:rPr>
          <w:rFonts w:ascii="Arial" w:eastAsia="Calibri" w:hAnsi="Arial" w:cs="Arial"/>
          <w:noProof/>
          <w:sz w:val="20"/>
          <w:szCs w:val="22"/>
          <w:lang w:val="es-BO"/>
        </w:rPr>
      </w:pPr>
    </w:p>
    <w:p w14:paraId="03D72C2A" w14:textId="77777777" w:rsidR="008E171B" w:rsidRDefault="008E171B" w:rsidP="001B48CC">
      <w:pPr>
        <w:jc w:val="both"/>
        <w:rPr>
          <w:rFonts w:ascii="Arial" w:eastAsia="Calibri" w:hAnsi="Arial" w:cs="Arial"/>
          <w:sz w:val="20"/>
          <w:szCs w:val="22"/>
          <w:lang w:val="es-BO" w:eastAsia="en-US"/>
        </w:rPr>
        <w:sectPr w:rsidR="008E171B" w:rsidSect="003A33CE">
          <w:footerReference w:type="default" r:id="rId14"/>
          <w:pgSz w:w="12240" w:h="15840" w:code="1"/>
          <w:pgMar w:top="851" w:right="1418" w:bottom="1559" w:left="1418" w:header="709" w:footer="709" w:gutter="0"/>
          <w:pgNumType w:start="1"/>
          <w:cols w:space="708"/>
          <w:docGrid w:linePitch="360"/>
        </w:sectPr>
      </w:pPr>
    </w:p>
    <w:p w14:paraId="70C600E0" w14:textId="77777777" w:rsidR="00FF5FFA" w:rsidRPr="00FB7E92" w:rsidRDefault="00FF5FFA" w:rsidP="00FF5FFA">
      <w:pPr>
        <w:jc w:val="center"/>
        <w:rPr>
          <w:rFonts w:ascii="Tahoma" w:hAnsi="Tahoma" w:cs="Tahoma"/>
          <w:b/>
          <w:color w:val="365F91"/>
          <w:sz w:val="32"/>
          <w:szCs w:val="32"/>
        </w:rPr>
      </w:pPr>
      <w:r w:rsidRPr="00FB7E92">
        <w:rPr>
          <w:rFonts w:ascii="Tahoma" w:hAnsi="Tahoma" w:cs="Tahoma"/>
          <w:b/>
          <w:color w:val="365F91"/>
          <w:sz w:val="32"/>
          <w:szCs w:val="32"/>
        </w:rPr>
        <w:lastRenderedPageBreak/>
        <w:t>Términos Básicos de Contratación (TBC)</w:t>
      </w:r>
    </w:p>
    <w:p w14:paraId="771C855C" w14:textId="77777777" w:rsidR="00FF5FFA" w:rsidRPr="00FB7E92" w:rsidRDefault="00FF5FFA" w:rsidP="00FF5FFA"/>
    <w:p w14:paraId="1C352185" w14:textId="77777777" w:rsidR="00FF5FFA" w:rsidRPr="00FB7E92" w:rsidRDefault="00FF5FFA" w:rsidP="00FF5FFA"/>
    <w:p w14:paraId="3D53B1F9" w14:textId="77777777" w:rsidR="00FF5FFA" w:rsidRPr="00FB7E92" w:rsidRDefault="00FF5FFA" w:rsidP="00FF5FFA"/>
    <w:p w14:paraId="4EDF824F" w14:textId="77777777" w:rsidR="00FF5FFA" w:rsidRPr="00FB7E92" w:rsidRDefault="00FF5FFA" w:rsidP="00FF5FFA"/>
    <w:p w14:paraId="6F96FD45" w14:textId="77777777" w:rsidR="00FF5FFA" w:rsidRPr="00FB7E92" w:rsidRDefault="00FF5FFA" w:rsidP="00FF5FFA"/>
    <w:p w14:paraId="0E7F217A" w14:textId="77777777" w:rsidR="00FF5FFA" w:rsidRPr="00FB7E92" w:rsidRDefault="00FF5FFA" w:rsidP="00FF5FFA">
      <w:pPr>
        <w:rPr>
          <w:rFonts w:ascii="Tahoma" w:hAnsi="Tahoma" w:cs="Tahoma"/>
          <w:b/>
          <w:color w:val="004990"/>
          <w:sz w:val="28"/>
          <w:szCs w:val="28"/>
        </w:rPr>
      </w:pPr>
      <w:r w:rsidRPr="00FB7E92">
        <w:rPr>
          <w:rFonts w:ascii="Tahoma" w:hAnsi="Tahoma" w:cs="Tahoma"/>
          <w:b/>
          <w:color w:val="004990"/>
          <w:sz w:val="28"/>
          <w:szCs w:val="28"/>
        </w:rPr>
        <w:t>Contenido</w:t>
      </w:r>
    </w:p>
    <w:p w14:paraId="3E33FDE4" w14:textId="77777777" w:rsidR="00FF5FFA" w:rsidRPr="00FB7E92" w:rsidRDefault="00FF5FFA" w:rsidP="00FF5FFA"/>
    <w:p w14:paraId="6B9FF2FC" w14:textId="77777777" w:rsidR="00FF5FFA" w:rsidRPr="00FB7E92" w:rsidRDefault="00FF5FFA" w:rsidP="00FF5FFA">
      <w:pPr>
        <w:pStyle w:val="TDC1"/>
        <w:spacing w:line="360" w:lineRule="auto"/>
        <w:rPr>
          <w:rFonts w:ascii="Calibri" w:hAnsi="Calibri" w:cs="Times New Roman"/>
          <w:b w:val="0"/>
          <w:noProof/>
          <w:color w:val="auto"/>
          <w:lang w:val="es-BO" w:eastAsia="es-BO"/>
        </w:rPr>
      </w:pPr>
      <w:r w:rsidRPr="00FB7E92">
        <w:rPr>
          <w:b w:val="0"/>
          <w:color w:val="004990"/>
          <w:lang w:val="es-ES"/>
        </w:rPr>
        <w:fldChar w:fldCharType="begin"/>
      </w:r>
      <w:r w:rsidRPr="00FB7E92">
        <w:rPr>
          <w:b w:val="0"/>
          <w:color w:val="004990"/>
          <w:lang w:val="es-ES"/>
        </w:rPr>
        <w:instrText xml:space="preserve"> TOC \o "1-1" \h \z \t "Título 2,2,Título 3,3" </w:instrText>
      </w:r>
      <w:r w:rsidRPr="00FB7E92">
        <w:rPr>
          <w:b w:val="0"/>
          <w:color w:val="004990"/>
          <w:lang w:val="es-ES"/>
        </w:rPr>
        <w:fldChar w:fldCharType="separate"/>
      </w:r>
      <w:hyperlink w:anchor="_Toc330030630" w:history="1">
        <w:r w:rsidRPr="00FB7E92">
          <w:rPr>
            <w:rStyle w:val="Hipervnculo"/>
            <w:noProof/>
          </w:rPr>
          <w:t>PARTE I</w:t>
        </w:r>
        <w:r w:rsidRPr="00FB7E92">
          <w:rPr>
            <w:noProof/>
            <w:webHidden/>
          </w:rPr>
          <w:tab/>
        </w:r>
        <w:r w:rsidRPr="00FB7E92">
          <w:rPr>
            <w:noProof/>
            <w:webHidden/>
          </w:rPr>
          <w:fldChar w:fldCharType="begin"/>
        </w:r>
        <w:r w:rsidRPr="00FB7E92">
          <w:rPr>
            <w:noProof/>
            <w:webHidden/>
          </w:rPr>
          <w:instrText xml:space="preserve"> PAGEREF _Toc330030630 \h </w:instrText>
        </w:r>
        <w:r w:rsidRPr="00FB7E92">
          <w:rPr>
            <w:noProof/>
            <w:webHidden/>
          </w:rPr>
        </w:r>
        <w:r w:rsidRPr="00FB7E92">
          <w:rPr>
            <w:noProof/>
            <w:webHidden/>
          </w:rPr>
          <w:fldChar w:fldCharType="separate"/>
        </w:r>
        <w:r>
          <w:rPr>
            <w:noProof/>
            <w:webHidden/>
          </w:rPr>
          <w:t>3</w:t>
        </w:r>
        <w:r w:rsidRPr="00FB7E92">
          <w:rPr>
            <w:noProof/>
            <w:webHidden/>
          </w:rPr>
          <w:fldChar w:fldCharType="end"/>
        </w:r>
      </w:hyperlink>
    </w:p>
    <w:p w14:paraId="7239A19C" w14:textId="77777777" w:rsidR="00FF5FFA" w:rsidRPr="00FB7E92" w:rsidRDefault="00D51556" w:rsidP="00FF5FFA">
      <w:pPr>
        <w:pStyle w:val="TDC1"/>
        <w:spacing w:line="360" w:lineRule="auto"/>
        <w:rPr>
          <w:rFonts w:ascii="Calibri" w:hAnsi="Calibri" w:cs="Times New Roman"/>
          <w:b w:val="0"/>
          <w:noProof/>
          <w:color w:val="auto"/>
          <w:lang w:val="es-BO" w:eastAsia="es-BO"/>
        </w:rPr>
      </w:pPr>
      <w:hyperlink w:anchor="_Toc330030631" w:history="1">
        <w:r w:rsidR="00FF5FFA" w:rsidRPr="00FB7E92">
          <w:rPr>
            <w:rStyle w:val="Hipervnculo"/>
            <w:noProof/>
          </w:rPr>
          <w:t>PARTE II</w:t>
        </w:r>
        <w:r w:rsidR="00FF5FFA" w:rsidRPr="00FB7E92">
          <w:rPr>
            <w:noProof/>
            <w:webHidden/>
          </w:rPr>
          <w:tab/>
        </w:r>
        <w:r w:rsidR="00FF5FFA" w:rsidRPr="00FB7E92">
          <w:rPr>
            <w:noProof/>
            <w:webHidden/>
          </w:rPr>
          <w:fldChar w:fldCharType="begin"/>
        </w:r>
        <w:r w:rsidR="00FF5FFA" w:rsidRPr="00FB7E92">
          <w:rPr>
            <w:noProof/>
            <w:webHidden/>
          </w:rPr>
          <w:instrText xml:space="preserve"> PAGEREF _Toc330030631 \h </w:instrText>
        </w:r>
        <w:r w:rsidR="00FF5FFA" w:rsidRPr="00FB7E92">
          <w:rPr>
            <w:noProof/>
            <w:webHidden/>
          </w:rPr>
        </w:r>
        <w:r w:rsidR="00FF5FFA" w:rsidRPr="00FB7E92">
          <w:rPr>
            <w:noProof/>
            <w:webHidden/>
          </w:rPr>
          <w:fldChar w:fldCharType="separate"/>
        </w:r>
        <w:r w:rsidR="00FF5FFA">
          <w:rPr>
            <w:noProof/>
            <w:webHidden/>
          </w:rPr>
          <w:t>14</w:t>
        </w:r>
        <w:r w:rsidR="00FF5FFA" w:rsidRPr="00FB7E92">
          <w:rPr>
            <w:noProof/>
            <w:webHidden/>
          </w:rPr>
          <w:fldChar w:fldCharType="end"/>
        </w:r>
      </w:hyperlink>
    </w:p>
    <w:p w14:paraId="27F9C573" w14:textId="77777777" w:rsidR="00FF5FFA" w:rsidRPr="00FB7E92" w:rsidRDefault="00D51556" w:rsidP="00FF5FFA">
      <w:pPr>
        <w:pStyle w:val="TDC1"/>
        <w:spacing w:line="360" w:lineRule="auto"/>
        <w:rPr>
          <w:rFonts w:ascii="Calibri" w:hAnsi="Calibri" w:cs="Times New Roman"/>
          <w:b w:val="0"/>
          <w:noProof/>
          <w:color w:val="auto"/>
          <w:lang w:val="es-BO" w:eastAsia="es-BO"/>
        </w:rPr>
      </w:pPr>
      <w:hyperlink w:anchor="_Toc330030632" w:history="1">
        <w:r w:rsidR="00FF5FFA" w:rsidRPr="00FB7E92">
          <w:rPr>
            <w:rStyle w:val="Hipervnculo"/>
            <w:noProof/>
          </w:rPr>
          <w:t>PARTE III</w:t>
        </w:r>
        <w:r w:rsidR="00FF5FFA" w:rsidRPr="00FB7E92">
          <w:rPr>
            <w:noProof/>
            <w:webHidden/>
          </w:rPr>
          <w:tab/>
        </w:r>
      </w:hyperlink>
      <w:r w:rsidR="00FF5FFA">
        <w:rPr>
          <w:noProof/>
        </w:rPr>
        <w:t>25</w:t>
      </w:r>
    </w:p>
    <w:p w14:paraId="34189648" w14:textId="77777777" w:rsidR="00FF5FFA" w:rsidRPr="00FB7E92" w:rsidRDefault="00FF5FFA" w:rsidP="00FF5FFA">
      <w:pPr>
        <w:rPr>
          <w:b/>
          <w:color w:val="004990"/>
        </w:rPr>
      </w:pPr>
      <w:r w:rsidRPr="00FB7E92">
        <w:rPr>
          <w:b/>
          <w:color w:val="004990"/>
        </w:rPr>
        <w:fldChar w:fldCharType="end"/>
      </w:r>
    </w:p>
    <w:p w14:paraId="2E4A2944" w14:textId="77777777" w:rsidR="00FF5FFA" w:rsidRPr="00AE4F65" w:rsidRDefault="00FF5FFA" w:rsidP="00FF5FFA">
      <w:pPr>
        <w:jc w:val="center"/>
        <w:rPr>
          <w:rFonts w:ascii="Tahoma" w:hAnsi="Tahoma" w:cs="Tahoma"/>
          <w:b/>
          <w:color w:val="004990"/>
          <w:sz w:val="22"/>
          <w:szCs w:val="28"/>
        </w:rPr>
      </w:pPr>
      <w:r w:rsidRPr="00FB7E92">
        <w:rPr>
          <w:b/>
          <w:color w:val="004990"/>
        </w:rPr>
        <w:br w:type="page"/>
      </w:r>
      <w:bookmarkStart w:id="0" w:name="_Toc330030630"/>
      <w:r w:rsidRPr="00AE4F65">
        <w:rPr>
          <w:rFonts w:ascii="Tahoma" w:hAnsi="Tahoma" w:cs="Tahoma"/>
          <w:b/>
          <w:color w:val="004990"/>
          <w:sz w:val="22"/>
          <w:szCs w:val="28"/>
        </w:rPr>
        <w:lastRenderedPageBreak/>
        <w:t>PARTE I</w:t>
      </w:r>
      <w:bookmarkEnd w:id="0"/>
    </w:p>
    <w:p w14:paraId="6E1DD8C3" w14:textId="77777777" w:rsidR="00FF5FFA" w:rsidRPr="00AE4F65" w:rsidRDefault="00FF5FFA" w:rsidP="00FF5FFA">
      <w:pPr>
        <w:rPr>
          <w:sz w:val="12"/>
          <w:lang w:val="es-MX"/>
        </w:rPr>
      </w:pPr>
    </w:p>
    <w:p w14:paraId="0A11A07D" w14:textId="77777777" w:rsidR="00FF5FFA" w:rsidRPr="00AE4F65" w:rsidRDefault="00FF5FFA" w:rsidP="00FF5FFA">
      <w:pPr>
        <w:jc w:val="center"/>
        <w:rPr>
          <w:rFonts w:ascii="Tahoma" w:hAnsi="Tahoma" w:cs="Tahoma"/>
          <w:b/>
          <w:color w:val="004990"/>
          <w:sz w:val="22"/>
          <w:szCs w:val="28"/>
        </w:rPr>
      </w:pPr>
      <w:r w:rsidRPr="00AE4F65">
        <w:rPr>
          <w:rFonts w:ascii="Tahoma" w:hAnsi="Tahoma" w:cs="Tahoma"/>
          <w:b/>
          <w:color w:val="004990"/>
          <w:sz w:val="22"/>
          <w:szCs w:val="28"/>
        </w:rPr>
        <w:t>INFORMACIÓN GENERAL A LOS PROPONENTES</w:t>
      </w:r>
    </w:p>
    <w:p w14:paraId="61468166" w14:textId="77777777" w:rsidR="00FF5FFA" w:rsidRPr="00FB7E92" w:rsidRDefault="00FF5FFA" w:rsidP="00FF5FFA">
      <w:pPr>
        <w:jc w:val="center"/>
        <w:rPr>
          <w:rFonts w:cs="Arial"/>
          <w:b/>
          <w:sz w:val="18"/>
          <w:szCs w:val="18"/>
        </w:rPr>
      </w:pPr>
    </w:p>
    <w:p w14:paraId="68DF036A" w14:textId="77777777" w:rsidR="00680CD2" w:rsidRDefault="00680CD2" w:rsidP="00680CD2">
      <w:pPr>
        <w:numPr>
          <w:ilvl w:val="0"/>
          <w:numId w:val="44"/>
        </w:numPr>
        <w:ind w:left="0" w:firstLine="0"/>
        <w:jc w:val="both"/>
        <w:rPr>
          <w:rFonts w:ascii="Tahoma" w:hAnsi="Tahoma" w:cs="Tahoma"/>
          <w:b/>
          <w:color w:val="365F91"/>
          <w:sz w:val="28"/>
          <w:szCs w:val="28"/>
          <w:lang w:eastAsia="en-US" w:bidi="en-US"/>
        </w:rPr>
      </w:pPr>
      <w:r>
        <w:rPr>
          <w:rFonts w:ascii="Tahoma" w:hAnsi="Tahoma" w:cs="Tahoma"/>
          <w:b/>
          <w:color w:val="365F91"/>
          <w:sz w:val="22"/>
          <w:szCs w:val="28"/>
          <w:lang w:eastAsia="en-US" w:bidi="en-US"/>
        </w:rPr>
        <w:t>Antecedentes</w:t>
      </w:r>
    </w:p>
    <w:p w14:paraId="4E92DFC9" w14:textId="77777777" w:rsidR="00680CD2" w:rsidRDefault="00680CD2" w:rsidP="00680CD2">
      <w:pPr>
        <w:pStyle w:val="Prrafodelista"/>
        <w:spacing w:before="120"/>
        <w:ind w:left="708"/>
        <w:jc w:val="both"/>
        <w:rPr>
          <w:rFonts w:ascii="Tahoma" w:hAnsi="Tahoma" w:cs="Tahoma"/>
          <w:color w:val="365F91" w:themeColor="accent1" w:themeShade="BF"/>
          <w:sz w:val="22"/>
          <w:szCs w:val="22"/>
        </w:rPr>
      </w:pPr>
      <w:r>
        <w:rPr>
          <w:rFonts w:ascii="Tahoma" w:hAnsi="Tahoma" w:cs="Tahoma"/>
          <w:color w:val="365F91" w:themeColor="accent1" w:themeShade="BF"/>
          <w:sz w:val="22"/>
          <w:szCs w:val="22"/>
        </w:rPr>
        <w:t>ENTEL S.A. tiene en curso el proyecto Fibra Óptica Trinidad, donde se requiere instalar anillos de fibra óptica urbana (</w:t>
      </w:r>
      <w:proofErr w:type="spellStart"/>
      <w:r>
        <w:rPr>
          <w:rFonts w:ascii="Tahoma" w:hAnsi="Tahoma" w:cs="Tahoma"/>
          <w:color w:val="365F91" w:themeColor="accent1" w:themeShade="BF"/>
          <w:sz w:val="22"/>
          <w:szCs w:val="22"/>
        </w:rPr>
        <w:t>backhaul</w:t>
      </w:r>
      <w:proofErr w:type="spellEnd"/>
      <w:r>
        <w:rPr>
          <w:rFonts w:ascii="Tahoma" w:hAnsi="Tahoma" w:cs="Tahoma"/>
          <w:color w:val="365F91" w:themeColor="accent1" w:themeShade="BF"/>
          <w:sz w:val="22"/>
          <w:szCs w:val="22"/>
        </w:rPr>
        <w:t xml:space="preserve">) que cubra los requerimientos de mejores servicios y mayores anchos de banda en la ciudad de Trinidad.  </w:t>
      </w:r>
    </w:p>
    <w:p w14:paraId="739FF988" w14:textId="77777777" w:rsidR="00680CD2" w:rsidRDefault="00680CD2" w:rsidP="00680CD2">
      <w:pPr>
        <w:jc w:val="both"/>
        <w:rPr>
          <w:rFonts w:ascii="Tahoma" w:hAnsi="Tahoma" w:cs="Tahoma"/>
          <w:b/>
          <w:color w:val="365F91"/>
          <w:sz w:val="28"/>
          <w:szCs w:val="28"/>
          <w:lang w:eastAsia="en-US" w:bidi="en-US"/>
        </w:rPr>
      </w:pPr>
    </w:p>
    <w:p w14:paraId="5B34DC9A" w14:textId="77777777" w:rsidR="00680CD2" w:rsidRDefault="00680CD2" w:rsidP="00680CD2">
      <w:pPr>
        <w:ind w:left="709"/>
        <w:jc w:val="both"/>
        <w:rPr>
          <w:rFonts w:ascii="Tahoma" w:hAnsi="Tahoma" w:cs="Tahoma"/>
          <w:color w:val="1F497D"/>
        </w:rPr>
      </w:pPr>
    </w:p>
    <w:p w14:paraId="15FFE613" w14:textId="77777777" w:rsidR="00680CD2" w:rsidRDefault="00680CD2" w:rsidP="00680CD2">
      <w:pPr>
        <w:numPr>
          <w:ilvl w:val="0"/>
          <w:numId w:val="44"/>
        </w:numPr>
        <w:ind w:left="0" w:firstLine="0"/>
        <w:jc w:val="both"/>
        <w:rPr>
          <w:rFonts w:ascii="Tahoma" w:hAnsi="Tahoma" w:cs="Tahoma"/>
          <w:b/>
          <w:color w:val="365F91"/>
          <w:sz w:val="22"/>
          <w:szCs w:val="28"/>
          <w:lang w:eastAsia="en-US" w:bidi="en-US"/>
        </w:rPr>
      </w:pPr>
      <w:r>
        <w:rPr>
          <w:rFonts w:ascii="Tahoma" w:hAnsi="Tahoma" w:cs="Tahoma"/>
          <w:b/>
          <w:color w:val="365F91"/>
          <w:sz w:val="22"/>
          <w:szCs w:val="28"/>
          <w:lang w:eastAsia="en-US" w:bidi="en-US"/>
        </w:rPr>
        <w:t>Objeto de la Contratación</w:t>
      </w:r>
    </w:p>
    <w:p w14:paraId="152A307C" w14:textId="77777777" w:rsidR="00680CD2" w:rsidRDefault="00680CD2" w:rsidP="00680CD2">
      <w:pPr>
        <w:jc w:val="both"/>
        <w:rPr>
          <w:rFonts w:ascii="Tahoma" w:hAnsi="Tahoma" w:cs="Tahoma"/>
          <w:b/>
          <w:color w:val="365F91"/>
          <w:sz w:val="22"/>
          <w:szCs w:val="28"/>
          <w:lang w:eastAsia="en-US" w:bidi="en-US"/>
        </w:rPr>
      </w:pPr>
    </w:p>
    <w:p w14:paraId="0E92C6C3" w14:textId="0A9F88D5" w:rsidR="00680CD2" w:rsidRDefault="00680CD2" w:rsidP="00680CD2">
      <w:pPr>
        <w:autoSpaceDE w:val="0"/>
        <w:autoSpaceDN w:val="0"/>
        <w:adjustRightInd w:val="0"/>
        <w:spacing w:before="120"/>
        <w:ind w:left="708"/>
        <w:jc w:val="both"/>
        <w:rPr>
          <w:rFonts w:ascii="Tahoma" w:hAnsi="Tahoma" w:cs="Tahoma"/>
          <w:color w:val="365F91" w:themeColor="accent1" w:themeShade="BF"/>
          <w:sz w:val="22"/>
          <w:szCs w:val="22"/>
          <w:lang w:eastAsia="en-US"/>
        </w:rPr>
      </w:pPr>
      <w:r>
        <w:rPr>
          <w:rFonts w:ascii="Tahoma" w:hAnsi="Tahoma" w:cs="Tahoma"/>
          <w:color w:val="365F91" w:themeColor="accent1" w:themeShade="BF"/>
          <w:sz w:val="22"/>
          <w:szCs w:val="22"/>
          <w:lang w:eastAsia="en-US"/>
        </w:rPr>
        <w:t>El objeto de esta contratación es adquiri</w:t>
      </w:r>
      <w:r w:rsidR="00275EE3">
        <w:rPr>
          <w:rFonts w:ascii="Tahoma" w:hAnsi="Tahoma" w:cs="Tahoma"/>
          <w:color w:val="365F91" w:themeColor="accent1" w:themeShade="BF"/>
          <w:sz w:val="22"/>
          <w:szCs w:val="22"/>
          <w:lang w:eastAsia="en-US"/>
        </w:rPr>
        <w:t>r la provisión e instalación de</w:t>
      </w:r>
      <w:r>
        <w:rPr>
          <w:rFonts w:ascii="Tahoma" w:hAnsi="Tahoma" w:cs="Tahoma"/>
          <w:color w:val="365F91" w:themeColor="accent1" w:themeShade="BF"/>
          <w:sz w:val="22"/>
          <w:szCs w:val="22"/>
          <w:lang w:eastAsia="en-US"/>
        </w:rPr>
        <w:t xml:space="preserve"> cable de fibra óptica y ferretería de acuerdo a las especificaciones técnicas detalladas en el presente documento.</w:t>
      </w:r>
    </w:p>
    <w:p w14:paraId="2FDFE5C8" w14:textId="77777777" w:rsidR="00680CD2" w:rsidRDefault="00680CD2" w:rsidP="00680CD2">
      <w:pPr>
        <w:autoSpaceDE w:val="0"/>
        <w:autoSpaceDN w:val="0"/>
        <w:adjustRightInd w:val="0"/>
        <w:spacing w:before="120"/>
        <w:ind w:left="708"/>
        <w:jc w:val="both"/>
        <w:rPr>
          <w:rFonts w:ascii="Tahoma" w:hAnsi="Tahoma" w:cs="Tahoma"/>
          <w:color w:val="365F91" w:themeColor="accent1" w:themeShade="BF"/>
          <w:sz w:val="22"/>
          <w:szCs w:val="22"/>
          <w:lang w:eastAsia="en-US"/>
        </w:rPr>
      </w:pPr>
      <w:r>
        <w:rPr>
          <w:rFonts w:ascii="Tahoma" w:hAnsi="Tahoma" w:cs="Tahoma"/>
          <w:color w:val="365F91" w:themeColor="accent1" w:themeShade="BF"/>
          <w:sz w:val="22"/>
          <w:szCs w:val="22"/>
          <w:lang w:eastAsia="en-US"/>
        </w:rPr>
        <w:t>A objeto de facilitar la preparación, estructuración y presentación de su oferta, se pide al proponente considerar y revisar todos los puntos descritos en los presentes Términos Básicos de Contratación.</w:t>
      </w:r>
    </w:p>
    <w:p w14:paraId="3B7EF350" w14:textId="77777777" w:rsidR="00680CD2" w:rsidRDefault="00680CD2" w:rsidP="00680CD2">
      <w:pPr>
        <w:jc w:val="both"/>
        <w:rPr>
          <w:rFonts w:ascii="Tahoma" w:hAnsi="Tahoma" w:cs="Tahoma"/>
          <w:b/>
          <w:color w:val="365F91"/>
          <w:sz w:val="22"/>
          <w:szCs w:val="28"/>
          <w:lang w:val="es-BO" w:eastAsia="en-US" w:bidi="en-US"/>
        </w:rPr>
      </w:pPr>
    </w:p>
    <w:p w14:paraId="10490CBF" w14:textId="77777777" w:rsidR="00680CD2" w:rsidRDefault="00680CD2" w:rsidP="00680CD2">
      <w:pPr>
        <w:jc w:val="both"/>
        <w:rPr>
          <w:rFonts w:ascii="Tahoma" w:hAnsi="Tahoma" w:cs="Tahoma"/>
          <w:b/>
          <w:color w:val="365F91"/>
          <w:sz w:val="22"/>
          <w:szCs w:val="28"/>
          <w:lang w:eastAsia="en-US" w:bidi="en-US"/>
        </w:rPr>
      </w:pPr>
    </w:p>
    <w:p w14:paraId="5D7AB634" w14:textId="77777777" w:rsidR="00680CD2" w:rsidRDefault="00680CD2" w:rsidP="00680CD2">
      <w:pPr>
        <w:numPr>
          <w:ilvl w:val="0"/>
          <w:numId w:val="44"/>
        </w:numPr>
        <w:tabs>
          <w:tab w:val="left" w:pos="709"/>
        </w:tabs>
        <w:ind w:left="0" w:firstLine="0"/>
        <w:jc w:val="both"/>
        <w:rPr>
          <w:rFonts w:ascii="Tahoma" w:hAnsi="Tahoma" w:cs="Tahoma"/>
          <w:b/>
          <w:color w:val="365F91"/>
          <w:sz w:val="22"/>
          <w:szCs w:val="28"/>
          <w:lang w:eastAsia="en-US" w:bidi="en-US"/>
        </w:rPr>
      </w:pPr>
      <w:r>
        <w:rPr>
          <w:rFonts w:ascii="Tahoma" w:hAnsi="Tahoma" w:cs="Tahoma"/>
          <w:b/>
          <w:color w:val="365F91"/>
          <w:sz w:val="22"/>
          <w:szCs w:val="28"/>
          <w:lang w:eastAsia="en-US" w:bidi="en-US"/>
        </w:rPr>
        <w:t xml:space="preserve">Lugar de entrega de servicios </w:t>
      </w:r>
    </w:p>
    <w:p w14:paraId="47ACD948" w14:textId="77777777" w:rsidR="00680CD2" w:rsidRDefault="00680CD2" w:rsidP="00680CD2">
      <w:pPr>
        <w:tabs>
          <w:tab w:val="left" w:pos="709"/>
        </w:tabs>
        <w:jc w:val="both"/>
        <w:rPr>
          <w:rFonts w:ascii="Tahoma" w:hAnsi="Tahoma" w:cs="Tahoma"/>
          <w:b/>
          <w:color w:val="365F91"/>
          <w:sz w:val="22"/>
          <w:szCs w:val="28"/>
          <w:lang w:eastAsia="en-US" w:bidi="en-US"/>
        </w:rPr>
      </w:pPr>
    </w:p>
    <w:p w14:paraId="4D188AAE" w14:textId="77777777" w:rsidR="00680CD2" w:rsidRDefault="00680CD2" w:rsidP="00680CD2">
      <w:pPr>
        <w:autoSpaceDE w:val="0"/>
        <w:autoSpaceDN w:val="0"/>
        <w:adjustRightInd w:val="0"/>
        <w:spacing w:before="120"/>
        <w:ind w:left="708"/>
        <w:jc w:val="both"/>
        <w:rPr>
          <w:rFonts w:ascii="Tahoma" w:hAnsi="Tahoma" w:cs="Tahoma"/>
          <w:color w:val="365F91" w:themeColor="accent1" w:themeShade="BF"/>
          <w:sz w:val="22"/>
          <w:szCs w:val="22"/>
          <w:lang w:eastAsia="en-US"/>
        </w:rPr>
      </w:pPr>
      <w:r>
        <w:rPr>
          <w:rFonts w:ascii="Tahoma" w:hAnsi="Tahoma" w:cs="Tahoma"/>
          <w:color w:val="365F91" w:themeColor="accent1" w:themeShade="BF"/>
          <w:sz w:val="22"/>
          <w:szCs w:val="22"/>
          <w:lang w:eastAsia="en-US"/>
        </w:rPr>
        <w:t>El proveedor adjudicado deberá entregar todos los materiales ofertados en Almacenes de ENTEL S.A. Trinidad del departamento del Beni.</w:t>
      </w:r>
    </w:p>
    <w:p w14:paraId="418D01CA" w14:textId="77777777" w:rsidR="00680CD2" w:rsidRDefault="00680CD2" w:rsidP="00680CD2">
      <w:pPr>
        <w:ind w:left="708"/>
        <w:jc w:val="both"/>
        <w:rPr>
          <w:rFonts w:ascii="Tahoma" w:hAnsi="Tahoma" w:cs="Tahoma"/>
          <w:color w:val="1F497D"/>
          <w:sz w:val="22"/>
          <w:szCs w:val="20"/>
          <w:lang w:eastAsia="en-US"/>
        </w:rPr>
      </w:pPr>
    </w:p>
    <w:p w14:paraId="598A6E49" w14:textId="77777777" w:rsidR="00680CD2" w:rsidRDefault="00680CD2" w:rsidP="00680CD2">
      <w:pPr>
        <w:ind w:left="708"/>
        <w:jc w:val="both"/>
        <w:rPr>
          <w:rFonts w:ascii="Tahoma" w:hAnsi="Tahoma" w:cs="Tahoma"/>
          <w:color w:val="1F497D"/>
          <w:sz w:val="22"/>
          <w:szCs w:val="20"/>
          <w:lang w:val="es-BO" w:eastAsia="en-US"/>
        </w:rPr>
      </w:pPr>
    </w:p>
    <w:p w14:paraId="2EB5C06F" w14:textId="77777777" w:rsidR="00680CD2" w:rsidRDefault="00680CD2" w:rsidP="00680CD2">
      <w:pPr>
        <w:numPr>
          <w:ilvl w:val="0"/>
          <w:numId w:val="44"/>
        </w:numPr>
        <w:tabs>
          <w:tab w:val="left" w:pos="709"/>
        </w:tabs>
        <w:ind w:left="0" w:firstLine="0"/>
        <w:jc w:val="both"/>
        <w:rPr>
          <w:rFonts w:ascii="Tahoma" w:hAnsi="Tahoma" w:cs="Tahoma"/>
          <w:b/>
          <w:color w:val="365F91"/>
          <w:sz w:val="22"/>
          <w:szCs w:val="28"/>
          <w:lang w:eastAsia="en-US" w:bidi="en-US"/>
        </w:rPr>
      </w:pPr>
      <w:r>
        <w:rPr>
          <w:rFonts w:ascii="Tahoma" w:hAnsi="Tahoma" w:cs="Tahoma"/>
          <w:b/>
          <w:color w:val="365F91"/>
          <w:sz w:val="22"/>
          <w:szCs w:val="28"/>
          <w:lang w:eastAsia="en-US" w:bidi="en-US"/>
        </w:rPr>
        <w:t>Referente del Proceso</w:t>
      </w:r>
    </w:p>
    <w:p w14:paraId="0DA43AF8" w14:textId="77777777" w:rsidR="00680CD2" w:rsidRDefault="00680CD2" w:rsidP="00680CD2">
      <w:pPr>
        <w:tabs>
          <w:tab w:val="left" w:pos="709"/>
        </w:tabs>
        <w:jc w:val="both"/>
        <w:rPr>
          <w:rFonts w:ascii="Tahoma" w:hAnsi="Tahoma" w:cs="Tahoma"/>
          <w:b/>
          <w:color w:val="365F91"/>
          <w:sz w:val="22"/>
          <w:szCs w:val="28"/>
          <w:lang w:eastAsia="en-US" w:bidi="en-US"/>
        </w:rPr>
      </w:pPr>
    </w:p>
    <w:p w14:paraId="7076EAFF" w14:textId="77777777" w:rsidR="00680CD2" w:rsidRDefault="00680CD2" w:rsidP="00680CD2">
      <w:pPr>
        <w:pStyle w:val="Continuarlista"/>
        <w:spacing w:after="0"/>
        <w:ind w:left="709"/>
        <w:rPr>
          <w:rFonts w:ascii="Tahoma" w:hAnsi="Tahoma" w:cs="Tahoma"/>
          <w:color w:val="1F497D"/>
          <w:sz w:val="22"/>
        </w:rPr>
      </w:pPr>
      <w:r>
        <w:rPr>
          <w:rFonts w:ascii="Tahoma" w:hAnsi="Tahoma" w:cs="Tahoma"/>
          <w:color w:val="002060"/>
          <w:sz w:val="22"/>
          <w:lang w:val="es-ES_tradnl"/>
        </w:rPr>
        <w:t>La presente licitación, durante el proceso de contratación</w:t>
      </w:r>
      <w:r>
        <w:rPr>
          <w:rFonts w:ascii="Tahoma" w:hAnsi="Tahoma" w:cs="Tahoma"/>
          <w:color w:val="1F497D"/>
          <w:sz w:val="22"/>
          <w:lang w:val="es-ES_tradnl"/>
        </w:rPr>
        <w:t xml:space="preserve"> </w:t>
      </w:r>
      <w:r>
        <w:rPr>
          <w:rFonts w:ascii="Tahoma" w:hAnsi="Tahoma" w:cs="Tahoma"/>
          <w:color w:val="1F497D"/>
          <w:sz w:val="22"/>
        </w:rPr>
        <w:t>estará a cargo de la Gerencia Nacional de Administración y Finanzas por medio de la Subgerencia de Adquisiciones. Posterior a su adjudicación y Firma de Contrato, estará a cargo de la Subgerencia de Planificación e Implementación de Proyectos.</w:t>
      </w:r>
    </w:p>
    <w:p w14:paraId="25511551" w14:textId="77777777" w:rsidR="00275EE3" w:rsidRDefault="00275EE3" w:rsidP="00680CD2">
      <w:pPr>
        <w:pStyle w:val="Continuarlista"/>
        <w:spacing w:after="0"/>
        <w:ind w:left="709"/>
        <w:rPr>
          <w:rFonts w:ascii="Tahoma" w:hAnsi="Tahoma" w:cs="Tahoma"/>
          <w:color w:val="1F497D"/>
          <w:sz w:val="22"/>
        </w:rPr>
      </w:pPr>
    </w:p>
    <w:p w14:paraId="1D222D9A" w14:textId="77777777" w:rsidR="00FF5FFA" w:rsidRPr="004852C4" w:rsidRDefault="00FF5FFA" w:rsidP="00275EE3">
      <w:pPr>
        <w:numPr>
          <w:ilvl w:val="0"/>
          <w:numId w:val="44"/>
        </w:numPr>
        <w:tabs>
          <w:tab w:val="left" w:pos="709"/>
        </w:tabs>
        <w:ind w:left="0" w:firstLine="0"/>
        <w:jc w:val="both"/>
        <w:rPr>
          <w:rFonts w:ascii="Tahoma" w:hAnsi="Tahoma" w:cs="Tahoma"/>
          <w:b/>
          <w:color w:val="002060"/>
          <w:sz w:val="22"/>
          <w:szCs w:val="28"/>
          <w:lang w:eastAsia="en-US" w:bidi="en-US"/>
        </w:rPr>
      </w:pPr>
      <w:r w:rsidRPr="00275EE3">
        <w:rPr>
          <w:rFonts w:ascii="Tahoma" w:hAnsi="Tahoma" w:cs="Tahoma"/>
          <w:b/>
          <w:color w:val="365F91"/>
          <w:sz w:val="22"/>
          <w:szCs w:val="28"/>
          <w:lang w:eastAsia="en-US" w:bidi="en-US"/>
        </w:rPr>
        <w:t>Proponentes elegibles</w:t>
      </w:r>
    </w:p>
    <w:p w14:paraId="433C3540" w14:textId="77777777" w:rsidR="00FF5FFA" w:rsidRPr="004852C4" w:rsidRDefault="00FF5FFA" w:rsidP="00FF5FFA">
      <w:pPr>
        <w:ind w:left="567"/>
        <w:jc w:val="both"/>
        <w:rPr>
          <w:rFonts w:ascii="Tahoma" w:hAnsi="Tahoma" w:cs="Tahoma"/>
          <w:b/>
          <w:color w:val="002060"/>
          <w:sz w:val="18"/>
          <w:szCs w:val="28"/>
          <w:lang w:eastAsia="en-US" w:bidi="en-US"/>
        </w:rPr>
      </w:pPr>
    </w:p>
    <w:p w14:paraId="77D3BCF3" w14:textId="77777777" w:rsidR="00FF5FFA" w:rsidRPr="00C45459" w:rsidRDefault="00FF5FFA" w:rsidP="00FF5FFA">
      <w:pPr>
        <w:spacing w:before="120"/>
        <w:ind w:left="567"/>
        <w:jc w:val="both"/>
        <w:rPr>
          <w:rFonts w:ascii="Tahoma" w:hAnsi="Tahoma" w:cs="Tahoma"/>
          <w:color w:val="002060"/>
          <w:sz w:val="22"/>
          <w:szCs w:val="20"/>
          <w:lang w:val="es-BO" w:eastAsia="en-US"/>
        </w:rPr>
      </w:pPr>
      <w:r w:rsidRPr="00C45459">
        <w:rPr>
          <w:rFonts w:ascii="Tahoma" w:hAnsi="Tahoma" w:cs="Tahoma"/>
          <w:color w:val="002060"/>
          <w:sz w:val="22"/>
          <w:szCs w:val="20"/>
          <w:lang w:val="es-BO" w:eastAsia="en-US"/>
        </w:rPr>
        <w:t>En esta convocatoria podrán participar los siguientes proponentes:</w:t>
      </w:r>
    </w:p>
    <w:p w14:paraId="1104BB47" w14:textId="77777777" w:rsidR="00FF5FFA" w:rsidRDefault="00FF5FFA" w:rsidP="00FF5FFA">
      <w:pPr>
        <w:pStyle w:val="Prrafodelista"/>
        <w:numPr>
          <w:ilvl w:val="0"/>
          <w:numId w:val="35"/>
        </w:numPr>
        <w:spacing w:before="120"/>
        <w:jc w:val="both"/>
        <w:rPr>
          <w:rFonts w:ascii="Tahoma" w:hAnsi="Tahoma" w:cs="Tahoma"/>
          <w:color w:val="002060"/>
          <w:sz w:val="22"/>
          <w:lang w:val="es-BO"/>
        </w:rPr>
      </w:pPr>
      <w:r w:rsidRPr="00C45459">
        <w:rPr>
          <w:rFonts w:ascii="Tahoma" w:hAnsi="Tahoma" w:cs="Tahoma"/>
          <w:color w:val="002060"/>
          <w:sz w:val="22"/>
          <w:lang w:val="es-BO"/>
        </w:rPr>
        <w:t>Personas Naturales o jurídicas con capacidad de contratar</w:t>
      </w:r>
    </w:p>
    <w:p w14:paraId="7D915626" w14:textId="77777777" w:rsidR="00A97A33" w:rsidRPr="00275EE3" w:rsidRDefault="00A97A33" w:rsidP="006721F3">
      <w:pPr>
        <w:pStyle w:val="Prrafodelista"/>
        <w:numPr>
          <w:ilvl w:val="0"/>
          <w:numId w:val="35"/>
        </w:numPr>
        <w:spacing w:before="120" w:after="120"/>
        <w:ind w:left="567" w:firstLine="426"/>
        <w:jc w:val="both"/>
        <w:rPr>
          <w:rFonts w:ascii="Tahoma" w:hAnsi="Tahoma" w:cs="Tahoma"/>
          <w:color w:val="002060"/>
          <w:sz w:val="22"/>
          <w:lang w:val="es-BO"/>
        </w:rPr>
      </w:pPr>
      <w:r w:rsidRPr="00275EE3">
        <w:rPr>
          <w:rFonts w:ascii="Tahoma" w:hAnsi="Tahoma" w:cs="Tahoma"/>
          <w:color w:val="002060"/>
          <w:sz w:val="22"/>
          <w:lang w:val="es-BO"/>
        </w:rPr>
        <w:t>Empresas nacionales legalmente constituidas.</w:t>
      </w:r>
    </w:p>
    <w:p w14:paraId="4BA2FB52" w14:textId="77777777" w:rsidR="00FF5FFA" w:rsidRPr="00C45459" w:rsidRDefault="00FF5FFA" w:rsidP="00FF5FFA">
      <w:pPr>
        <w:pStyle w:val="Prrafodelista"/>
        <w:numPr>
          <w:ilvl w:val="0"/>
          <w:numId w:val="35"/>
        </w:numPr>
        <w:spacing w:before="120"/>
        <w:jc w:val="both"/>
        <w:rPr>
          <w:rFonts w:ascii="Tahoma" w:hAnsi="Tahoma" w:cs="Tahoma"/>
          <w:color w:val="002060"/>
          <w:sz w:val="22"/>
          <w:lang w:val="es-BO"/>
        </w:rPr>
      </w:pPr>
      <w:r w:rsidRPr="00C45459">
        <w:rPr>
          <w:rFonts w:ascii="Tahoma" w:hAnsi="Tahoma" w:cs="Tahoma"/>
          <w:color w:val="002060"/>
          <w:sz w:val="22"/>
          <w:lang w:val="es-BO"/>
        </w:rPr>
        <w:t>Asociaciones Accidentales legalmente constituidas en Bolivia</w:t>
      </w:r>
    </w:p>
    <w:p w14:paraId="46905B05" w14:textId="77777777" w:rsidR="00FF5FFA" w:rsidRDefault="00FF5FFA" w:rsidP="00FF5FFA">
      <w:pPr>
        <w:ind w:left="709"/>
        <w:jc w:val="both"/>
        <w:rPr>
          <w:rFonts w:ascii="Tahoma" w:hAnsi="Tahoma" w:cs="Tahoma"/>
          <w:color w:val="002060"/>
          <w:sz w:val="22"/>
          <w:szCs w:val="20"/>
          <w:lang w:val="es-BO" w:eastAsia="en-US"/>
        </w:rPr>
      </w:pPr>
    </w:p>
    <w:p w14:paraId="2B00ADAD" w14:textId="77777777" w:rsidR="00FF5FFA" w:rsidRPr="004852C4" w:rsidRDefault="00FF5FFA" w:rsidP="00FF5FFA">
      <w:pPr>
        <w:ind w:left="709"/>
        <w:jc w:val="both"/>
        <w:rPr>
          <w:rFonts w:ascii="Tahoma" w:hAnsi="Tahoma" w:cs="Tahoma"/>
          <w:color w:val="002060"/>
          <w:sz w:val="22"/>
          <w:szCs w:val="20"/>
          <w:lang w:val="es-BO" w:eastAsia="en-US"/>
        </w:rPr>
      </w:pPr>
      <w:r w:rsidRPr="004852C4">
        <w:rPr>
          <w:rFonts w:ascii="Tahoma" w:hAnsi="Tahoma" w:cs="Tahoma"/>
          <w:color w:val="002060"/>
          <w:sz w:val="22"/>
          <w:szCs w:val="20"/>
          <w:lang w:val="es-BO" w:eastAsia="en-US"/>
        </w:rPr>
        <w:t>Están impedidos de participar, directa o indirectamente, en los procesos de adquisición de bienes y/o contratación de servicios, las personas naturales o jurídicas comprendidas en los siguientes casos:</w:t>
      </w:r>
    </w:p>
    <w:p w14:paraId="54139E0A" w14:textId="77777777" w:rsidR="00FF5FFA" w:rsidRPr="004852C4" w:rsidRDefault="00FF5FFA" w:rsidP="00FF5FFA">
      <w:pPr>
        <w:ind w:left="1276"/>
        <w:jc w:val="both"/>
        <w:rPr>
          <w:rFonts w:ascii="Tahoma" w:hAnsi="Tahoma" w:cs="Tahoma"/>
          <w:color w:val="002060"/>
          <w:sz w:val="22"/>
          <w:szCs w:val="20"/>
          <w:lang w:val="es-BO" w:eastAsia="en-US"/>
        </w:rPr>
      </w:pPr>
    </w:p>
    <w:p w14:paraId="0FA2B775" w14:textId="77777777" w:rsidR="00FF5FFA" w:rsidRPr="004852C4"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4852C4">
        <w:rPr>
          <w:rFonts w:ascii="Tahoma" w:hAnsi="Tahoma" w:cs="Tahoma"/>
          <w:color w:val="002060"/>
          <w:sz w:val="22"/>
          <w:lang w:val="es-BO"/>
        </w:rPr>
        <w:t>Los proveedores que tengan:</w:t>
      </w:r>
    </w:p>
    <w:p w14:paraId="7064C477" w14:textId="77777777" w:rsidR="00FF5FFA" w:rsidRPr="004852C4" w:rsidRDefault="00FF5FFA" w:rsidP="00FF5FFA">
      <w:pPr>
        <w:pStyle w:val="Prrafodelista"/>
        <w:numPr>
          <w:ilvl w:val="1"/>
          <w:numId w:val="34"/>
        </w:numPr>
        <w:ind w:left="2127" w:hanging="284"/>
        <w:contextualSpacing/>
        <w:jc w:val="both"/>
        <w:rPr>
          <w:rFonts w:ascii="Tahoma" w:hAnsi="Tahoma" w:cs="Tahoma"/>
          <w:color w:val="002060"/>
          <w:sz w:val="22"/>
          <w:lang w:val="es-BO"/>
        </w:rPr>
      </w:pPr>
      <w:r w:rsidRPr="004852C4">
        <w:rPr>
          <w:rFonts w:ascii="Tahoma" w:hAnsi="Tahoma" w:cs="Tahoma"/>
          <w:color w:val="002060"/>
          <w:sz w:val="22"/>
          <w:lang w:val="es-BO"/>
        </w:rPr>
        <w:t>Cuentas por pagar a Entel S.A.</w:t>
      </w:r>
    </w:p>
    <w:p w14:paraId="64D1F593" w14:textId="77777777" w:rsidR="00FF5FFA" w:rsidRPr="004852C4" w:rsidRDefault="00FF5FFA" w:rsidP="00FF5FFA">
      <w:pPr>
        <w:pStyle w:val="Prrafodelista"/>
        <w:numPr>
          <w:ilvl w:val="1"/>
          <w:numId w:val="34"/>
        </w:numPr>
        <w:ind w:left="2127" w:hanging="284"/>
        <w:contextualSpacing/>
        <w:jc w:val="both"/>
        <w:rPr>
          <w:rFonts w:ascii="Tahoma" w:hAnsi="Tahoma" w:cs="Tahoma"/>
          <w:color w:val="002060"/>
          <w:sz w:val="22"/>
          <w:lang w:val="es-BO"/>
        </w:rPr>
      </w:pPr>
      <w:r w:rsidRPr="004852C4">
        <w:rPr>
          <w:rFonts w:ascii="Tahoma" w:hAnsi="Tahoma" w:cs="Tahoma"/>
          <w:color w:val="002060"/>
          <w:sz w:val="22"/>
          <w:lang w:val="es-BO"/>
        </w:rPr>
        <w:lastRenderedPageBreak/>
        <w:t>Observaciones en la calidad de sus Productos o Servicios.</w:t>
      </w:r>
    </w:p>
    <w:p w14:paraId="65C6FB6A" w14:textId="77777777" w:rsidR="00FF5FFA" w:rsidRPr="004852C4" w:rsidRDefault="00FF5FFA" w:rsidP="00FF5FFA">
      <w:pPr>
        <w:pStyle w:val="Prrafodelista"/>
        <w:numPr>
          <w:ilvl w:val="1"/>
          <w:numId w:val="34"/>
        </w:numPr>
        <w:ind w:left="2127" w:hanging="284"/>
        <w:contextualSpacing/>
        <w:jc w:val="both"/>
        <w:rPr>
          <w:rFonts w:ascii="Tahoma" w:hAnsi="Tahoma" w:cs="Tahoma"/>
          <w:color w:val="002060"/>
          <w:sz w:val="22"/>
          <w:lang w:val="es-BO"/>
        </w:rPr>
      </w:pPr>
      <w:r w:rsidRPr="004852C4">
        <w:rPr>
          <w:rFonts w:ascii="Tahoma" w:hAnsi="Tahoma" w:cs="Tahoma"/>
          <w:color w:val="002060"/>
          <w:sz w:val="22"/>
          <w:lang w:val="es-BO"/>
        </w:rPr>
        <w:t>Procesos administrativos y/o judiciales con Entel S.A.</w:t>
      </w:r>
    </w:p>
    <w:p w14:paraId="1DA80ABF" w14:textId="77777777" w:rsidR="00FF5FFA" w:rsidRPr="004852C4" w:rsidRDefault="00FF5FFA" w:rsidP="00FF5FFA">
      <w:pPr>
        <w:pStyle w:val="Prrafodelista"/>
        <w:ind w:left="2127"/>
        <w:jc w:val="both"/>
        <w:rPr>
          <w:rFonts w:ascii="Tahoma" w:hAnsi="Tahoma" w:cs="Tahoma"/>
          <w:color w:val="002060"/>
          <w:sz w:val="22"/>
          <w:lang w:val="es-BO"/>
        </w:rPr>
      </w:pPr>
    </w:p>
    <w:p w14:paraId="52B0F0D1" w14:textId="77777777" w:rsidR="00FF5FFA" w:rsidRPr="004852C4"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4852C4">
        <w:rPr>
          <w:rFonts w:ascii="Tahoma" w:hAnsi="Tahoma" w:cs="Tahoma"/>
          <w:color w:val="002060"/>
          <w:sz w:val="22"/>
          <w:lang w:val="es-BO"/>
        </w:rPr>
        <w:t>Los proveedores que se encuentren asociados con consultores que hayan asesorado en la elaboración del contenido del TBC, Especificaciones Técnicas o Términos de Referencias.</w:t>
      </w:r>
    </w:p>
    <w:p w14:paraId="69135AF0" w14:textId="77777777" w:rsidR="00FF5FFA" w:rsidRPr="004852C4"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4852C4">
        <w:rPr>
          <w:rFonts w:ascii="Tahoma" w:hAnsi="Tahoma" w:cs="Tahoma"/>
          <w:color w:val="002060"/>
          <w:sz w:val="22"/>
          <w:lang w:val="es-BO"/>
        </w:rPr>
        <w:t>Los proveedores que hubiesen declarado su disolución o quiebra.</w:t>
      </w:r>
    </w:p>
    <w:p w14:paraId="2694A14D" w14:textId="77777777" w:rsidR="00FF5FFA" w:rsidRPr="004852C4"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4852C4">
        <w:rPr>
          <w:rFonts w:ascii="Tahoma" w:hAnsi="Tahoma" w:cs="Tahoma"/>
          <w:color w:val="002060"/>
          <w:sz w:val="22"/>
          <w:lang w:val="es-BO"/>
        </w:rPr>
        <w:t xml:space="preserve">Los ex trabajadores de la empresa, desvinculados hasta </w:t>
      </w:r>
      <w:r>
        <w:rPr>
          <w:rFonts w:ascii="Tahoma" w:hAnsi="Tahoma" w:cs="Tahoma"/>
          <w:color w:val="002060"/>
          <w:sz w:val="22"/>
          <w:lang w:val="es-BO"/>
        </w:rPr>
        <w:t>dos</w:t>
      </w:r>
      <w:r w:rsidRPr="004852C4">
        <w:rPr>
          <w:rFonts w:ascii="Tahoma" w:hAnsi="Tahoma" w:cs="Tahoma"/>
          <w:color w:val="002060"/>
          <w:sz w:val="22"/>
          <w:lang w:val="es-BO"/>
        </w:rPr>
        <w:t xml:space="preserve"> (</w:t>
      </w:r>
      <w:r>
        <w:rPr>
          <w:rFonts w:ascii="Tahoma" w:hAnsi="Tahoma" w:cs="Tahoma"/>
          <w:color w:val="002060"/>
          <w:sz w:val="22"/>
          <w:lang w:val="es-BO"/>
        </w:rPr>
        <w:t>2</w:t>
      </w:r>
      <w:r w:rsidRPr="004852C4">
        <w:rPr>
          <w:rFonts w:ascii="Tahoma" w:hAnsi="Tahoma" w:cs="Tahoma"/>
          <w:color w:val="002060"/>
          <w:sz w:val="22"/>
          <w:lang w:val="es-BO"/>
        </w:rPr>
        <w:t>) año</w:t>
      </w:r>
      <w:r>
        <w:rPr>
          <w:rFonts w:ascii="Tahoma" w:hAnsi="Tahoma" w:cs="Tahoma"/>
          <w:color w:val="002060"/>
          <w:sz w:val="22"/>
          <w:lang w:val="es-BO"/>
        </w:rPr>
        <w:t>s</w:t>
      </w:r>
      <w:r w:rsidRPr="004852C4">
        <w:rPr>
          <w:rFonts w:ascii="Tahoma" w:hAnsi="Tahoma" w:cs="Tahoma"/>
          <w:color w:val="002060"/>
          <w:sz w:val="22"/>
          <w:lang w:val="es-BO"/>
        </w:rPr>
        <w:t xml:space="preserve"> antes de la publicación de la convocatoria, así como las empresas controladas por éstos.</w:t>
      </w:r>
    </w:p>
    <w:p w14:paraId="2EFCC0F8" w14:textId="77777777" w:rsidR="00FF5FFA" w:rsidRPr="004852C4"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4852C4">
        <w:rPr>
          <w:rFonts w:ascii="Tahoma" w:hAnsi="Tahoma" w:cs="Tahoma"/>
          <w:color w:val="002060"/>
          <w:sz w:val="22"/>
          <w:lang w:val="es-BO"/>
        </w:rPr>
        <w:t>Los proveedores que hayan sido sancionados con cuatro (4) o más penalidades en un (1) año continuo, no podrán participar durante seis (6) meses después de la última penalidad.</w:t>
      </w:r>
    </w:p>
    <w:p w14:paraId="3183B433" w14:textId="77777777" w:rsidR="00FF5FFA" w:rsidRPr="004852C4"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4852C4">
        <w:rPr>
          <w:rFonts w:ascii="Tahoma" w:hAnsi="Tahoma" w:cs="Tahoma"/>
          <w:color w:val="002060"/>
          <w:sz w:val="22"/>
          <w:lang w:val="es-BO"/>
        </w:rPr>
        <w:t>Los proponentes adjudicados que no hayan presentado su documentación legal o hayan desistido de suscribir el contrato o pedido de compra, no podrán participar hasta un (1) año posterior a la fecha de vencimiento.</w:t>
      </w:r>
    </w:p>
    <w:p w14:paraId="24A4D4A8" w14:textId="77777777" w:rsidR="00FF5FFA" w:rsidRPr="004852C4"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4852C4">
        <w:rPr>
          <w:rFonts w:ascii="Tahoma" w:hAnsi="Tahoma" w:cs="Tahoma"/>
          <w:color w:val="002060"/>
          <w:sz w:val="22"/>
          <w:lang w:val="es-BO"/>
        </w:rPr>
        <w:t>Los proveedores, contratistas y consultores que hubiesen incumplido el pedido de compra o resuelto el contrato por causales atribuibles a éstos, no podrán participar hasta dos (2) años posteriores a la fecha de la resolución o incumplimiento.</w:t>
      </w:r>
    </w:p>
    <w:p w14:paraId="627EF97C" w14:textId="77777777" w:rsidR="00FF5FFA"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4852C4">
        <w:rPr>
          <w:rFonts w:ascii="Tahoma" w:hAnsi="Tahoma" w:cs="Tahoma"/>
          <w:color w:val="002060"/>
          <w:sz w:val="22"/>
          <w:lang w:val="es-BO"/>
        </w:rPr>
        <w:t>Los proveedores que tengan problemas de conocimiento público.</w:t>
      </w:r>
    </w:p>
    <w:p w14:paraId="3C35FCB0" w14:textId="77777777" w:rsidR="00FF5FFA" w:rsidRPr="005E763D"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5E763D">
        <w:rPr>
          <w:rFonts w:ascii="Tahoma" w:hAnsi="Tahoma" w:cs="Tahoma"/>
          <w:color w:val="002060"/>
          <w:sz w:val="22"/>
          <w:lang w:val="es-BO"/>
        </w:rPr>
        <w:t>Los proveedores cuyos socios o propietarios estén impedidos de participar en los procesos de contratación.</w:t>
      </w:r>
    </w:p>
    <w:p w14:paraId="7E2BC254" w14:textId="77777777" w:rsidR="00FF5FFA" w:rsidRPr="0058181B" w:rsidRDefault="00FF5FFA" w:rsidP="00FF5FFA">
      <w:pPr>
        <w:pStyle w:val="Prrafodelista"/>
        <w:numPr>
          <w:ilvl w:val="0"/>
          <w:numId w:val="33"/>
        </w:numPr>
        <w:ind w:left="1276" w:hanging="283"/>
        <w:contextualSpacing/>
        <w:jc w:val="both"/>
        <w:rPr>
          <w:rFonts w:ascii="Tahoma" w:hAnsi="Tahoma" w:cs="Tahoma"/>
          <w:color w:val="002060"/>
          <w:sz w:val="22"/>
          <w:lang w:val="es-BO"/>
        </w:rPr>
      </w:pPr>
      <w:r w:rsidRPr="005E763D">
        <w:rPr>
          <w:rFonts w:ascii="Tahoma" w:hAnsi="Tahoma" w:cs="Tahoma"/>
          <w:color w:val="002060"/>
          <w:sz w:val="22"/>
          <w:lang w:val="es-BO"/>
        </w:rPr>
        <w:t>Los proveedores que desistieron total o parcialmente la adjudicación o contrato</w:t>
      </w:r>
      <w:r>
        <w:rPr>
          <w:rFonts w:ascii="Tahoma" w:hAnsi="Tahoma" w:cs="Tahoma"/>
          <w:color w:val="002060"/>
          <w:sz w:val="22"/>
          <w:lang w:val="es-BO"/>
        </w:rPr>
        <w:t>.</w:t>
      </w:r>
    </w:p>
    <w:p w14:paraId="6FCAFAE9" w14:textId="77777777" w:rsidR="00FF5FFA" w:rsidRDefault="00FF5FFA" w:rsidP="00FF5FFA">
      <w:pPr>
        <w:pStyle w:val="WW-Textoindependiente20"/>
        <w:suppressAutoHyphens w:val="0"/>
        <w:spacing w:line="240" w:lineRule="auto"/>
        <w:ind w:left="709"/>
        <w:outlineLvl w:val="2"/>
        <w:rPr>
          <w:rFonts w:ascii="Tahoma" w:hAnsi="Tahoma" w:cs="Tahoma"/>
          <w:color w:val="365F91"/>
          <w:sz w:val="22"/>
          <w:szCs w:val="22"/>
          <w:lang w:val="es-BO" w:eastAsia="en-US" w:bidi="en-US"/>
        </w:rPr>
      </w:pPr>
    </w:p>
    <w:p w14:paraId="5908BA26" w14:textId="77777777" w:rsidR="00FF5FFA" w:rsidRDefault="00FF5FFA" w:rsidP="00FF5FFA">
      <w:pPr>
        <w:numPr>
          <w:ilvl w:val="0"/>
          <w:numId w:val="17"/>
        </w:numPr>
        <w:ind w:left="709" w:hanging="709"/>
        <w:jc w:val="both"/>
        <w:rPr>
          <w:rFonts w:ascii="Tahoma" w:hAnsi="Tahoma" w:cs="Tahoma"/>
          <w:b/>
          <w:color w:val="365F91"/>
          <w:sz w:val="22"/>
          <w:szCs w:val="28"/>
          <w:lang w:eastAsia="en-US" w:bidi="en-US"/>
        </w:rPr>
      </w:pPr>
      <w:r w:rsidRPr="00AE4F65">
        <w:rPr>
          <w:rFonts w:ascii="Tahoma" w:hAnsi="Tahoma" w:cs="Tahoma"/>
          <w:b/>
          <w:color w:val="365F91"/>
          <w:sz w:val="22"/>
          <w:szCs w:val="28"/>
          <w:lang w:eastAsia="en-US" w:bidi="en-US"/>
        </w:rPr>
        <w:t>Actividades Previas a la Presentación de Propuestas</w:t>
      </w:r>
    </w:p>
    <w:p w14:paraId="3EDA273C" w14:textId="77777777" w:rsidR="00FF5FFA" w:rsidRPr="00AE4F65" w:rsidRDefault="00FF5FFA" w:rsidP="00FF5FFA">
      <w:pPr>
        <w:ind w:left="567"/>
        <w:jc w:val="both"/>
        <w:rPr>
          <w:rFonts w:ascii="Tahoma" w:hAnsi="Tahoma" w:cs="Tahoma"/>
          <w:b/>
          <w:color w:val="365F91"/>
          <w:sz w:val="22"/>
          <w:szCs w:val="28"/>
          <w:lang w:eastAsia="en-US" w:bidi="en-US"/>
        </w:rPr>
      </w:pPr>
    </w:p>
    <w:p w14:paraId="5220040F" w14:textId="77777777" w:rsidR="00FF5FFA" w:rsidRPr="00CB2BCF" w:rsidRDefault="00FF5FFA" w:rsidP="00FF5FFA">
      <w:pPr>
        <w:numPr>
          <w:ilvl w:val="0"/>
          <w:numId w:val="18"/>
        </w:numPr>
        <w:tabs>
          <w:tab w:val="left" w:pos="1134"/>
        </w:tabs>
        <w:spacing w:after="120"/>
        <w:ind w:left="1134" w:hanging="425"/>
        <w:jc w:val="both"/>
        <w:rPr>
          <w:rFonts w:ascii="Tahoma" w:hAnsi="Tahoma" w:cs="Tahoma"/>
          <w:color w:val="1F497D" w:themeColor="text2"/>
          <w:sz w:val="22"/>
          <w:szCs w:val="22"/>
          <w:lang w:eastAsia="en-US" w:bidi="en-US"/>
        </w:rPr>
      </w:pPr>
      <w:r w:rsidRPr="00CB2BCF">
        <w:rPr>
          <w:rFonts w:ascii="Tahoma" w:hAnsi="Tahoma" w:cs="Tahoma"/>
          <w:color w:val="1F497D" w:themeColor="text2"/>
          <w:sz w:val="22"/>
          <w:szCs w:val="22"/>
          <w:u w:val="single"/>
          <w:lang w:eastAsia="en-US" w:bidi="en-US"/>
        </w:rPr>
        <w:t>Consultas escritas sobre los Términos Básicos de Contratación (TBC):</w:t>
      </w:r>
      <w:r w:rsidRPr="00CB2BCF">
        <w:rPr>
          <w:rFonts w:ascii="Tahoma" w:hAnsi="Tahoma" w:cs="Tahoma"/>
          <w:color w:val="1F497D" w:themeColor="text2"/>
          <w:sz w:val="22"/>
          <w:szCs w:val="22"/>
          <w:lang w:eastAsia="en-US" w:bidi="en-US"/>
        </w:rPr>
        <w:t xml:space="preserve"> Cualquier potencial proponente puede formular consultas escritas dirigidas a la Subgerencia de Adquisiciones, hasta el día </w:t>
      </w:r>
      <w:r w:rsidR="00CB5674" w:rsidRPr="00CB2BCF">
        <w:rPr>
          <w:rFonts w:ascii="Tahoma" w:hAnsi="Tahoma" w:cs="Tahoma"/>
          <w:color w:val="1F497D" w:themeColor="text2"/>
          <w:sz w:val="22"/>
          <w:szCs w:val="22"/>
          <w:lang w:eastAsia="en-US" w:bidi="en-US"/>
        </w:rPr>
        <w:t>1</w:t>
      </w:r>
      <w:r w:rsidRPr="00CB2BCF">
        <w:rPr>
          <w:rFonts w:ascii="Tahoma" w:hAnsi="Tahoma" w:cs="Tahoma"/>
          <w:color w:val="1F497D" w:themeColor="text2"/>
          <w:sz w:val="22"/>
          <w:szCs w:val="22"/>
          <w:lang w:eastAsia="en-US" w:bidi="en-US"/>
        </w:rPr>
        <w:t xml:space="preserve"> de </w:t>
      </w:r>
      <w:r w:rsidR="00CB5674" w:rsidRPr="00CB2BCF">
        <w:rPr>
          <w:rFonts w:ascii="Tahoma" w:hAnsi="Tahoma" w:cs="Tahoma"/>
          <w:color w:val="1F497D" w:themeColor="text2"/>
          <w:sz w:val="22"/>
          <w:szCs w:val="22"/>
          <w:lang w:eastAsia="en-US" w:bidi="en-US"/>
        </w:rPr>
        <w:t>agosto</w:t>
      </w:r>
      <w:r w:rsidRPr="00CB2BCF">
        <w:rPr>
          <w:rFonts w:ascii="Tahoma" w:hAnsi="Tahoma" w:cs="Tahoma"/>
          <w:color w:val="1F497D" w:themeColor="text2"/>
          <w:sz w:val="22"/>
          <w:szCs w:val="22"/>
          <w:lang w:eastAsia="en-US" w:bidi="en-US"/>
        </w:rPr>
        <w:t xml:space="preserve"> de 2016 hasta horas 11:30 </w:t>
      </w:r>
      <w:proofErr w:type="spellStart"/>
      <w:r w:rsidRPr="00CB2BCF">
        <w:rPr>
          <w:rFonts w:ascii="Tahoma" w:hAnsi="Tahoma" w:cs="Tahoma"/>
          <w:color w:val="1F497D" w:themeColor="text2"/>
          <w:sz w:val="22"/>
          <w:szCs w:val="22"/>
          <w:lang w:eastAsia="en-US" w:bidi="en-US"/>
        </w:rPr>
        <w:t>a.m</w:t>
      </w:r>
      <w:proofErr w:type="spellEnd"/>
      <w:r w:rsidRPr="00CB2BCF">
        <w:rPr>
          <w:rFonts w:ascii="Tahoma" w:hAnsi="Tahoma" w:cs="Tahoma"/>
          <w:color w:val="1F497D" w:themeColor="text2"/>
          <w:sz w:val="22"/>
          <w:szCs w:val="22"/>
          <w:lang w:eastAsia="en-US" w:bidi="en-US"/>
        </w:rPr>
        <w:t xml:space="preserve">, a  los correos electrónicos </w:t>
      </w:r>
      <w:hyperlink r:id="rId15" w:history="1">
        <w:r w:rsidRPr="00CB2BCF">
          <w:rPr>
            <w:rStyle w:val="Hipervnculo"/>
            <w:rFonts w:ascii="Tahoma" w:hAnsi="Tahoma" w:cs="Tahoma"/>
            <w:color w:val="1F497D" w:themeColor="text2"/>
            <w:sz w:val="22"/>
            <w:szCs w:val="22"/>
            <w:lang w:eastAsia="en-US" w:bidi="en-US"/>
          </w:rPr>
          <w:t>worellana@entel.bo</w:t>
        </w:r>
      </w:hyperlink>
      <w:r w:rsidRPr="00CB2BCF">
        <w:rPr>
          <w:rStyle w:val="Hipervnculo"/>
          <w:rFonts w:ascii="Tahoma" w:hAnsi="Tahoma" w:cs="Tahoma"/>
          <w:color w:val="1F497D" w:themeColor="text2"/>
          <w:sz w:val="22"/>
          <w:szCs w:val="22"/>
          <w:lang w:eastAsia="en-US" w:bidi="en-US"/>
        </w:rPr>
        <w:t xml:space="preserve"> </w:t>
      </w:r>
      <w:r w:rsidRPr="00CB2BCF">
        <w:rPr>
          <w:rFonts w:ascii="Tahoma" w:hAnsi="Tahoma" w:cs="Tahoma"/>
          <w:color w:val="1F497D" w:themeColor="text2"/>
          <w:sz w:val="22"/>
          <w:szCs w:val="22"/>
          <w:lang w:eastAsia="en-US" w:bidi="en-US"/>
        </w:rPr>
        <w:t xml:space="preserve">con copia a </w:t>
      </w:r>
      <w:hyperlink r:id="rId16" w:history="1">
        <w:r w:rsidRPr="00CB2BCF">
          <w:rPr>
            <w:rStyle w:val="Hipervnculo"/>
            <w:rFonts w:ascii="Tahoma" w:hAnsi="Tahoma" w:cs="Tahoma"/>
            <w:color w:val="1F497D" w:themeColor="text2"/>
            <w:sz w:val="22"/>
            <w:szCs w:val="22"/>
            <w:lang w:eastAsia="en-US" w:bidi="en-US"/>
          </w:rPr>
          <w:t>jmontano@entel.bo</w:t>
        </w:r>
      </w:hyperlink>
      <w:r w:rsidRPr="00CB2BCF">
        <w:rPr>
          <w:rFonts w:ascii="Tahoma" w:hAnsi="Tahoma" w:cs="Tahoma"/>
          <w:color w:val="1F497D" w:themeColor="text2"/>
          <w:sz w:val="22"/>
          <w:szCs w:val="22"/>
          <w:lang w:eastAsia="en-US" w:bidi="en-US"/>
        </w:rPr>
        <w:t xml:space="preserve">  </w:t>
      </w:r>
      <w:proofErr w:type="spellStart"/>
      <w:r w:rsidRPr="00CB2BCF">
        <w:rPr>
          <w:rFonts w:ascii="Tahoma" w:hAnsi="Tahoma" w:cs="Tahoma"/>
          <w:color w:val="1F497D" w:themeColor="text2"/>
          <w:sz w:val="22"/>
          <w:szCs w:val="22"/>
          <w:lang w:eastAsia="en-US" w:bidi="en-US"/>
        </w:rPr>
        <w:t>ó</w:t>
      </w:r>
      <w:proofErr w:type="spellEnd"/>
      <w:r w:rsidRPr="00CB2BCF">
        <w:rPr>
          <w:rFonts w:ascii="Tahoma" w:hAnsi="Tahoma" w:cs="Tahoma"/>
          <w:color w:val="1F497D" w:themeColor="text2"/>
          <w:sz w:val="22"/>
          <w:szCs w:val="22"/>
          <w:lang w:eastAsia="en-US" w:bidi="en-US"/>
        </w:rPr>
        <w:t xml:space="preserve"> a la dirección: piso 6 – Edificio Tower de Entel, ubicado Federico </w:t>
      </w:r>
      <w:proofErr w:type="spellStart"/>
      <w:r w:rsidRPr="00CB2BCF">
        <w:rPr>
          <w:rFonts w:ascii="Tahoma" w:hAnsi="Tahoma" w:cs="Tahoma"/>
          <w:color w:val="1F497D" w:themeColor="text2"/>
          <w:sz w:val="22"/>
          <w:szCs w:val="22"/>
          <w:lang w:eastAsia="en-US" w:bidi="en-US"/>
        </w:rPr>
        <w:t>Zuazo</w:t>
      </w:r>
      <w:proofErr w:type="spellEnd"/>
      <w:r w:rsidRPr="00CB2BCF">
        <w:rPr>
          <w:rFonts w:ascii="Tahoma" w:hAnsi="Tahoma" w:cs="Tahoma"/>
          <w:color w:val="1F497D" w:themeColor="text2"/>
          <w:sz w:val="22"/>
          <w:szCs w:val="22"/>
          <w:lang w:eastAsia="en-US" w:bidi="en-US"/>
        </w:rPr>
        <w:t xml:space="preserve"> N° 1771, La Paz - Bolivia.</w:t>
      </w:r>
    </w:p>
    <w:p w14:paraId="3148966E" w14:textId="77777777" w:rsidR="00FF5FFA" w:rsidRPr="00FB7E92" w:rsidRDefault="00FF5FFA" w:rsidP="00FF5FFA">
      <w:pPr>
        <w:pStyle w:val="Prrafodelista"/>
        <w:numPr>
          <w:ilvl w:val="0"/>
          <w:numId w:val="18"/>
        </w:numPr>
        <w:tabs>
          <w:tab w:val="left" w:pos="1134"/>
        </w:tabs>
        <w:ind w:left="1134" w:hanging="425"/>
        <w:jc w:val="both"/>
        <w:rPr>
          <w:rFonts w:ascii="Tahoma" w:hAnsi="Tahoma" w:cs="Tahoma"/>
          <w:color w:val="004990"/>
          <w:sz w:val="22"/>
          <w:szCs w:val="22"/>
        </w:rPr>
      </w:pPr>
      <w:r w:rsidRPr="00CB2BCF">
        <w:rPr>
          <w:rFonts w:ascii="Tahoma" w:hAnsi="Tahoma" w:cs="Tahoma"/>
          <w:color w:val="1F497D" w:themeColor="text2"/>
          <w:sz w:val="22"/>
          <w:szCs w:val="22"/>
          <w:u w:val="single"/>
          <w:lang w:bidi="en-US"/>
        </w:rPr>
        <w:t>Reunión de Aclaración:</w:t>
      </w:r>
      <w:r w:rsidRPr="00CB2BCF">
        <w:rPr>
          <w:rFonts w:ascii="Tahoma" w:hAnsi="Tahoma" w:cs="Tahoma"/>
          <w:color w:val="1F497D" w:themeColor="text2"/>
          <w:sz w:val="22"/>
          <w:szCs w:val="22"/>
          <w:lang w:bidi="en-US"/>
        </w:rPr>
        <w:t xml:space="preserve"> Con la finalidad de responder a las consultas realizadas sobre los TBC dentro del plazo señalado, se realizará la reunión de aclaración </w:t>
      </w:r>
      <w:r w:rsidRPr="006E5575">
        <w:rPr>
          <w:rFonts w:ascii="Tahoma" w:hAnsi="Tahoma" w:cs="Tahoma"/>
          <w:color w:val="004990"/>
          <w:sz w:val="22"/>
          <w:szCs w:val="22"/>
          <w:lang w:bidi="en-US"/>
        </w:rPr>
        <w:t>en</w:t>
      </w:r>
      <w:r w:rsidRPr="00FB7E92">
        <w:rPr>
          <w:rFonts w:ascii="Tahoma" w:hAnsi="Tahoma" w:cs="Tahoma"/>
          <w:color w:val="004990"/>
          <w:sz w:val="22"/>
          <w:szCs w:val="22"/>
        </w:rPr>
        <w:t>:</w:t>
      </w:r>
    </w:p>
    <w:p w14:paraId="48BFD1C7" w14:textId="77777777" w:rsidR="00FF5FFA" w:rsidRDefault="00FF5FFA" w:rsidP="00FF5FFA">
      <w:pPr>
        <w:rPr>
          <w:rFonts w:ascii="Tahoma" w:hAnsi="Tahoma" w:cs="Tahoma"/>
          <w:color w:val="365F91"/>
        </w:rPr>
      </w:pPr>
    </w:p>
    <w:tbl>
      <w:tblPr>
        <w:tblW w:w="0" w:type="auto"/>
        <w:jc w:val="righ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345"/>
        <w:gridCol w:w="4820"/>
      </w:tblGrid>
      <w:tr w:rsidR="00FF5FFA" w:rsidRPr="006E5575" w14:paraId="744F1121" w14:textId="77777777" w:rsidTr="00FC6DED">
        <w:trPr>
          <w:trHeight w:val="455"/>
          <w:jc w:val="right"/>
        </w:trPr>
        <w:tc>
          <w:tcPr>
            <w:tcW w:w="334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01DF94A4" w14:textId="77777777" w:rsidR="00FF5FFA" w:rsidRPr="006E5575" w:rsidRDefault="00FF5FFA" w:rsidP="00FC6DED">
            <w:pPr>
              <w:spacing w:line="276" w:lineRule="auto"/>
              <w:ind w:left="27"/>
              <w:rPr>
                <w:rFonts w:ascii="Tahoma" w:hAnsi="Tahoma" w:cs="Tahoma"/>
                <w:color w:val="FFFFFF"/>
                <w:sz w:val="22"/>
                <w:szCs w:val="22"/>
                <w:lang w:eastAsia="en-US" w:bidi="en-US"/>
              </w:rPr>
            </w:pPr>
            <w:r w:rsidRPr="006E5575">
              <w:rPr>
                <w:rFonts w:ascii="Tahoma" w:hAnsi="Tahoma" w:cs="Tahoma"/>
                <w:color w:val="FFFFFF"/>
                <w:sz w:val="22"/>
                <w:szCs w:val="22"/>
                <w:lang w:eastAsia="en-US" w:bidi="en-US"/>
              </w:rPr>
              <w:t>Fecha:</w:t>
            </w:r>
          </w:p>
        </w:tc>
        <w:tc>
          <w:tcPr>
            <w:tcW w:w="4820" w:type="dxa"/>
            <w:tcBorders>
              <w:top w:val="single" w:sz="4" w:space="0" w:color="004990"/>
              <w:left w:val="single" w:sz="4" w:space="0" w:color="FFFFFF"/>
            </w:tcBorders>
            <w:vAlign w:val="center"/>
          </w:tcPr>
          <w:p w14:paraId="795606C8" w14:textId="77777777" w:rsidR="00FF5FFA" w:rsidRPr="006E5575" w:rsidRDefault="00CB5674" w:rsidP="00CB5674">
            <w:pPr>
              <w:spacing w:line="276" w:lineRule="auto"/>
              <w:outlineLvl w:val="2"/>
              <w:rPr>
                <w:rFonts w:ascii="Tahoma" w:hAnsi="Tahoma" w:cs="Tahoma"/>
                <w:color w:val="365F91"/>
                <w:sz w:val="22"/>
                <w:szCs w:val="22"/>
                <w:lang w:eastAsia="en-US" w:bidi="en-US"/>
              </w:rPr>
            </w:pPr>
            <w:r>
              <w:rPr>
                <w:rFonts w:ascii="Tahoma" w:hAnsi="Tahoma" w:cs="Tahoma"/>
                <w:color w:val="365F91"/>
                <w:sz w:val="22"/>
                <w:szCs w:val="22"/>
                <w:lang w:eastAsia="en-US" w:bidi="en-US"/>
              </w:rPr>
              <w:t>2</w:t>
            </w:r>
            <w:r w:rsidR="00FF5FFA" w:rsidRPr="006B53EB">
              <w:rPr>
                <w:rFonts w:ascii="Tahoma" w:hAnsi="Tahoma" w:cs="Tahoma"/>
                <w:color w:val="365F91"/>
                <w:sz w:val="22"/>
                <w:szCs w:val="22"/>
                <w:lang w:eastAsia="en-US" w:bidi="en-US"/>
              </w:rPr>
              <w:t xml:space="preserve"> de </w:t>
            </w:r>
            <w:r>
              <w:rPr>
                <w:rFonts w:ascii="Tahoma" w:hAnsi="Tahoma" w:cs="Tahoma"/>
                <w:color w:val="365F91"/>
                <w:sz w:val="22"/>
                <w:szCs w:val="22"/>
                <w:lang w:eastAsia="en-US" w:bidi="en-US"/>
              </w:rPr>
              <w:t>agosto</w:t>
            </w:r>
            <w:r w:rsidR="00FF5FFA" w:rsidRPr="006B53EB">
              <w:rPr>
                <w:rFonts w:ascii="Tahoma" w:hAnsi="Tahoma" w:cs="Tahoma"/>
                <w:color w:val="365F91"/>
                <w:sz w:val="22"/>
                <w:szCs w:val="22"/>
                <w:lang w:eastAsia="en-US" w:bidi="en-US"/>
              </w:rPr>
              <w:t xml:space="preserve"> de 2016</w:t>
            </w:r>
          </w:p>
        </w:tc>
      </w:tr>
      <w:tr w:rsidR="00FF5FFA" w:rsidRPr="006E5575" w14:paraId="4B69DF66" w14:textId="77777777" w:rsidTr="00FC6DED">
        <w:trPr>
          <w:trHeight w:val="419"/>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1851141B" w14:textId="77777777" w:rsidR="00FF5FFA" w:rsidRPr="006E5575" w:rsidRDefault="00FF5FFA" w:rsidP="00FC6DED">
            <w:pPr>
              <w:spacing w:line="276" w:lineRule="auto"/>
              <w:ind w:left="27"/>
              <w:rPr>
                <w:rFonts w:ascii="Tahoma" w:hAnsi="Tahoma" w:cs="Tahoma"/>
                <w:color w:val="FFFFFF"/>
                <w:sz w:val="22"/>
                <w:szCs w:val="22"/>
                <w:lang w:eastAsia="en-US" w:bidi="en-US"/>
              </w:rPr>
            </w:pPr>
            <w:r w:rsidRPr="006E5575">
              <w:rPr>
                <w:rFonts w:ascii="Tahoma" w:hAnsi="Tahoma" w:cs="Tahoma"/>
                <w:color w:val="FFFFFF"/>
                <w:sz w:val="22"/>
                <w:szCs w:val="22"/>
                <w:lang w:eastAsia="en-US" w:bidi="en-US"/>
              </w:rPr>
              <w:t>Hora:</w:t>
            </w:r>
          </w:p>
        </w:tc>
        <w:tc>
          <w:tcPr>
            <w:tcW w:w="4820" w:type="dxa"/>
            <w:tcBorders>
              <w:left w:val="single" w:sz="4" w:space="0" w:color="FFFFFF"/>
            </w:tcBorders>
            <w:vAlign w:val="center"/>
          </w:tcPr>
          <w:p w14:paraId="797CFFAF" w14:textId="77777777" w:rsidR="00FF5FFA" w:rsidRPr="006E5575" w:rsidRDefault="00FF5FFA" w:rsidP="00FC6DED">
            <w:pPr>
              <w:spacing w:line="276" w:lineRule="auto"/>
              <w:outlineLvl w:val="2"/>
              <w:rPr>
                <w:rFonts w:ascii="Tahoma" w:hAnsi="Tahoma" w:cs="Tahoma"/>
                <w:color w:val="365F91"/>
                <w:sz w:val="22"/>
                <w:szCs w:val="22"/>
                <w:lang w:eastAsia="en-US" w:bidi="en-US"/>
              </w:rPr>
            </w:pPr>
            <w:r>
              <w:rPr>
                <w:rFonts w:ascii="Tahoma" w:hAnsi="Tahoma" w:cs="Tahoma"/>
                <w:color w:val="365F91"/>
                <w:sz w:val="22"/>
                <w:szCs w:val="22"/>
                <w:lang w:eastAsia="en-US" w:bidi="en-US"/>
              </w:rPr>
              <w:t>10</w:t>
            </w:r>
            <w:r w:rsidRPr="006E5575">
              <w:rPr>
                <w:rFonts w:ascii="Tahoma" w:hAnsi="Tahoma" w:cs="Tahoma"/>
                <w:color w:val="365F91"/>
                <w:sz w:val="22"/>
                <w:szCs w:val="22"/>
                <w:lang w:eastAsia="en-US" w:bidi="en-US"/>
              </w:rPr>
              <w:t>:</w:t>
            </w:r>
            <w:r>
              <w:rPr>
                <w:rFonts w:ascii="Tahoma" w:hAnsi="Tahoma" w:cs="Tahoma"/>
                <w:color w:val="365F91"/>
                <w:sz w:val="22"/>
                <w:szCs w:val="22"/>
                <w:lang w:eastAsia="en-US" w:bidi="en-US"/>
              </w:rPr>
              <w:t>0</w:t>
            </w:r>
            <w:r w:rsidRPr="006E5575">
              <w:rPr>
                <w:rFonts w:ascii="Tahoma" w:hAnsi="Tahoma" w:cs="Tahoma"/>
                <w:color w:val="365F91"/>
                <w:sz w:val="22"/>
                <w:szCs w:val="22"/>
                <w:lang w:eastAsia="en-US" w:bidi="en-US"/>
              </w:rPr>
              <w:t>0</w:t>
            </w:r>
            <w:r>
              <w:rPr>
                <w:rFonts w:ascii="Tahoma" w:hAnsi="Tahoma" w:cs="Tahoma"/>
                <w:color w:val="365F91"/>
                <w:sz w:val="22"/>
                <w:szCs w:val="22"/>
                <w:lang w:eastAsia="en-US" w:bidi="en-US"/>
              </w:rPr>
              <w:t xml:space="preserve"> a.m.</w:t>
            </w:r>
          </w:p>
        </w:tc>
      </w:tr>
      <w:tr w:rsidR="00FF5FFA" w:rsidRPr="006E5575" w14:paraId="1FBACE5E" w14:textId="77777777" w:rsidTr="00FC6DED">
        <w:trPr>
          <w:trHeight w:val="410"/>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37AC2B97" w14:textId="77777777" w:rsidR="00FF5FFA" w:rsidRPr="006E5575" w:rsidRDefault="00FF5FFA" w:rsidP="00FC6DED">
            <w:pPr>
              <w:spacing w:line="276" w:lineRule="auto"/>
              <w:ind w:left="27"/>
              <w:rPr>
                <w:rFonts w:ascii="Tahoma" w:hAnsi="Tahoma" w:cs="Tahoma"/>
                <w:color w:val="FFFFFF"/>
                <w:sz w:val="22"/>
                <w:szCs w:val="22"/>
                <w:lang w:eastAsia="en-US" w:bidi="en-US"/>
              </w:rPr>
            </w:pPr>
            <w:r w:rsidRPr="006E5575">
              <w:rPr>
                <w:rFonts w:ascii="Tahoma" w:hAnsi="Tahoma" w:cs="Tahoma"/>
                <w:color w:val="FFFFFF"/>
                <w:sz w:val="22"/>
                <w:szCs w:val="22"/>
                <w:lang w:eastAsia="en-US" w:bidi="en-US"/>
              </w:rPr>
              <w:t>Dirección:</w:t>
            </w:r>
          </w:p>
        </w:tc>
        <w:tc>
          <w:tcPr>
            <w:tcW w:w="4820" w:type="dxa"/>
            <w:tcBorders>
              <w:left w:val="single" w:sz="4" w:space="0" w:color="FFFFFF"/>
            </w:tcBorders>
            <w:vAlign w:val="center"/>
          </w:tcPr>
          <w:p w14:paraId="63110A08" w14:textId="77777777" w:rsidR="00FF5FFA" w:rsidRPr="006E5575" w:rsidRDefault="00FF5FFA" w:rsidP="00FC6DED">
            <w:pPr>
              <w:spacing w:line="276" w:lineRule="auto"/>
              <w:outlineLvl w:val="2"/>
              <w:rPr>
                <w:rFonts w:ascii="Tahoma" w:hAnsi="Tahoma" w:cs="Tahoma"/>
                <w:color w:val="365F91"/>
                <w:sz w:val="22"/>
                <w:szCs w:val="22"/>
                <w:lang w:eastAsia="en-US" w:bidi="en-US"/>
              </w:rPr>
            </w:pPr>
            <w:r>
              <w:rPr>
                <w:rFonts w:ascii="Tahoma" w:hAnsi="Tahoma" w:cs="Tahoma"/>
                <w:color w:val="365F91"/>
                <w:sz w:val="22"/>
                <w:szCs w:val="22"/>
                <w:lang w:eastAsia="en-US" w:bidi="en-US"/>
              </w:rPr>
              <w:t xml:space="preserve">Calle Federico </w:t>
            </w:r>
            <w:proofErr w:type="spellStart"/>
            <w:r>
              <w:rPr>
                <w:rFonts w:ascii="Tahoma" w:hAnsi="Tahoma" w:cs="Tahoma"/>
                <w:color w:val="365F91"/>
                <w:sz w:val="22"/>
                <w:szCs w:val="22"/>
                <w:lang w:eastAsia="en-US" w:bidi="en-US"/>
              </w:rPr>
              <w:t>Zuazo</w:t>
            </w:r>
            <w:proofErr w:type="spellEnd"/>
            <w:r>
              <w:rPr>
                <w:rFonts w:ascii="Tahoma" w:hAnsi="Tahoma" w:cs="Tahoma"/>
                <w:color w:val="365F91"/>
                <w:sz w:val="22"/>
                <w:szCs w:val="22"/>
                <w:lang w:eastAsia="en-US" w:bidi="en-US"/>
              </w:rPr>
              <w:t xml:space="preserve"> #1771</w:t>
            </w:r>
          </w:p>
        </w:tc>
      </w:tr>
      <w:tr w:rsidR="00FF5FFA" w:rsidRPr="006E5575" w14:paraId="389112E6" w14:textId="77777777" w:rsidTr="00FC6DED">
        <w:trPr>
          <w:trHeight w:val="417"/>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14:paraId="5C8BB07B" w14:textId="77777777" w:rsidR="00FF5FFA" w:rsidRPr="006E5575" w:rsidRDefault="00FF5FFA" w:rsidP="00FC6DED">
            <w:pPr>
              <w:spacing w:line="276" w:lineRule="auto"/>
              <w:ind w:left="27"/>
              <w:rPr>
                <w:rFonts w:ascii="Tahoma" w:hAnsi="Tahoma" w:cs="Tahoma"/>
                <w:color w:val="FFFFFF"/>
                <w:sz w:val="22"/>
                <w:szCs w:val="22"/>
                <w:lang w:eastAsia="en-US" w:bidi="en-US"/>
              </w:rPr>
            </w:pPr>
            <w:r w:rsidRPr="006E5575">
              <w:rPr>
                <w:rFonts w:ascii="Tahoma" w:hAnsi="Tahoma" w:cs="Tahoma"/>
                <w:color w:val="FFFFFF"/>
                <w:sz w:val="22"/>
                <w:szCs w:val="22"/>
                <w:lang w:eastAsia="en-US" w:bidi="en-US"/>
              </w:rPr>
              <w:t>Ciudad:</w:t>
            </w:r>
          </w:p>
        </w:tc>
        <w:tc>
          <w:tcPr>
            <w:tcW w:w="4820" w:type="dxa"/>
            <w:tcBorders>
              <w:left w:val="single" w:sz="4" w:space="0" w:color="FFFFFF"/>
            </w:tcBorders>
            <w:vAlign w:val="center"/>
          </w:tcPr>
          <w:p w14:paraId="75FE51B2" w14:textId="77777777" w:rsidR="00FF5FFA" w:rsidRPr="006E5575" w:rsidRDefault="00FF5FFA" w:rsidP="00FC6DED">
            <w:pPr>
              <w:spacing w:line="276" w:lineRule="auto"/>
              <w:outlineLvl w:val="2"/>
              <w:rPr>
                <w:rFonts w:ascii="Tahoma" w:hAnsi="Tahoma" w:cs="Tahoma"/>
                <w:color w:val="365F91"/>
                <w:sz w:val="22"/>
                <w:szCs w:val="22"/>
                <w:lang w:eastAsia="en-US" w:bidi="en-US"/>
              </w:rPr>
            </w:pPr>
            <w:r w:rsidRPr="006E5575">
              <w:rPr>
                <w:rFonts w:ascii="Tahoma" w:hAnsi="Tahoma" w:cs="Tahoma"/>
                <w:color w:val="365F91"/>
                <w:sz w:val="22"/>
                <w:szCs w:val="22"/>
                <w:lang w:eastAsia="en-US" w:bidi="en-US"/>
              </w:rPr>
              <w:t xml:space="preserve">La Paz – Bolivia </w:t>
            </w:r>
          </w:p>
        </w:tc>
      </w:tr>
      <w:tr w:rsidR="00FF5FFA" w:rsidRPr="006E5575" w14:paraId="3105DDDD" w14:textId="77777777" w:rsidTr="00FC6DED">
        <w:trPr>
          <w:trHeight w:val="593"/>
          <w:jc w:val="right"/>
        </w:trPr>
        <w:tc>
          <w:tcPr>
            <w:tcW w:w="3345"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308ED780" w14:textId="77777777" w:rsidR="00FF5FFA" w:rsidRPr="006E5575" w:rsidRDefault="00FF5FFA" w:rsidP="00FC6DED">
            <w:pPr>
              <w:spacing w:line="276" w:lineRule="auto"/>
              <w:ind w:left="27"/>
              <w:rPr>
                <w:rFonts w:ascii="Tahoma" w:hAnsi="Tahoma" w:cs="Tahoma"/>
                <w:color w:val="FFFFFF"/>
                <w:sz w:val="22"/>
                <w:szCs w:val="22"/>
                <w:lang w:eastAsia="en-US" w:bidi="en-US"/>
              </w:rPr>
            </w:pPr>
            <w:r w:rsidRPr="006E5575">
              <w:rPr>
                <w:rFonts w:ascii="Tahoma" w:hAnsi="Tahoma" w:cs="Tahoma"/>
                <w:color w:val="FFFFFF"/>
                <w:sz w:val="22"/>
                <w:szCs w:val="22"/>
                <w:lang w:eastAsia="en-US" w:bidi="en-US"/>
              </w:rPr>
              <w:t>Nombre del Encargado</w:t>
            </w:r>
            <w:r>
              <w:rPr>
                <w:rFonts w:ascii="Tahoma" w:hAnsi="Tahoma" w:cs="Tahoma"/>
                <w:color w:val="FFFFFF"/>
                <w:sz w:val="22"/>
                <w:szCs w:val="22"/>
                <w:lang w:eastAsia="en-US" w:bidi="en-US"/>
              </w:rPr>
              <w:t xml:space="preserve"> de la Reunión</w:t>
            </w:r>
            <w:r w:rsidRPr="006E5575">
              <w:rPr>
                <w:rFonts w:ascii="Tahoma" w:hAnsi="Tahoma" w:cs="Tahoma"/>
                <w:color w:val="FFFFFF"/>
                <w:sz w:val="22"/>
                <w:szCs w:val="22"/>
                <w:lang w:eastAsia="en-US" w:bidi="en-US"/>
              </w:rPr>
              <w:t>:</w:t>
            </w:r>
          </w:p>
        </w:tc>
        <w:tc>
          <w:tcPr>
            <w:tcW w:w="4820" w:type="dxa"/>
            <w:tcBorders>
              <w:left w:val="single" w:sz="4" w:space="0" w:color="FFFFFF"/>
              <w:bottom w:val="single" w:sz="4" w:space="0" w:color="004990"/>
            </w:tcBorders>
            <w:vAlign w:val="center"/>
          </w:tcPr>
          <w:p w14:paraId="72EE0A16" w14:textId="77777777" w:rsidR="00FF5FFA" w:rsidRPr="006E5575" w:rsidRDefault="00FF5FFA" w:rsidP="00FC6DED">
            <w:pPr>
              <w:spacing w:line="276" w:lineRule="auto"/>
              <w:outlineLvl w:val="2"/>
              <w:rPr>
                <w:rFonts w:ascii="Tahoma" w:hAnsi="Tahoma" w:cs="Tahoma"/>
                <w:color w:val="365F91"/>
                <w:sz w:val="22"/>
                <w:szCs w:val="22"/>
                <w:lang w:eastAsia="en-US" w:bidi="en-US"/>
              </w:rPr>
            </w:pPr>
            <w:r>
              <w:rPr>
                <w:rFonts w:ascii="Tahoma" w:hAnsi="Tahoma" w:cs="Tahoma"/>
                <w:color w:val="365F91"/>
                <w:sz w:val="22"/>
                <w:szCs w:val="22"/>
                <w:lang w:eastAsia="en-US" w:bidi="en-US"/>
              </w:rPr>
              <w:t>Wilson Orellana Rosales</w:t>
            </w:r>
          </w:p>
        </w:tc>
      </w:tr>
    </w:tbl>
    <w:p w14:paraId="491D221B" w14:textId="77777777" w:rsidR="00FF5FFA" w:rsidRPr="00FB7E92" w:rsidRDefault="00FF5FFA" w:rsidP="00FF5FFA">
      <w:pPr>
        <w:rPr>
          <w:rFonts w:ascii="Tahoma" w:hAnsi="Tahoma" w:cs="Tahoma"/>
          <w:color w:val="365F91"/>
        </w:rPr>
      </w:pPr>
    </w:p>
    <w:p w14:paraId="7DB22FD6" w14:textId="77777777" w:rsidR="00FF5FFA" w:rsidRDefault="00FF5FFA" w:rsidP="00FF5FFA">
      <w:pPr>
        <w:pStyle w:val="Continuarlista"/>
        <w:ind w:left="709"/>
        <w:rPr>
          <w:rFonts w:ascii="Tahoma" w:hAnsi="Tahoma" w:cs="Tahoma"/>
          <w:color w:val="1F497D"/>
          <w:sz w:val="22"/>
          <w:szCs w:val="22"/>
        </w:rPr>
      </w:pPr>
      <w:r>
        <w:rPr>
          <w:rFonts w:ascii="Tahoma" w:hAnsi="Tahoma" w:cs="Tahoma"/>
          <w:color w:val="1F497D"/>
          <w:sz w:val="22"/>
          <w:szCs w:val="22"/>
        </w:rPr>
        <w:lastRenderedPageBreak/>
        <w:t>Las consultas por escrito y las efectuadas verbalmente en la Reunión de Aclaración serán respondidas e incluidas en el Acta de reunión y publicadas en la página WEB de ENTEL S.A.</w:t>
      </w:r>
    </w:p>
    <w:p w14:paraId="37E21044" w14:textId="77777777" w:rsidR="00FF5FFA" w:rsidRDefault="00FF5FFA" w:rsidP="00FF5FFA">
      <w:pPr>
        <w:pStyle w:val="Continuarlista"/>
        <w:spacing w:after="0"/>
        <w:ind w:left="709"/>
        <w:rPr>
          <w:rFonts w:ascii="Tahoma" w:hAnsi="Tahoma" w:cs="Tahoma"/>
          <w:color w:val="1F497D"/>
          <w:sz w:val="22"/>
          <w:szCs w:val="22"/>
        </w:rPr>
      </w:pPr>
      <w:r>
        <w:rPr>
          <w:rFonts w:ascii="Tahoma" w:hAnsi="Tahoma" w:cs="Tahoma"/>
          <w:color w:val="1F497D"/>
          <w:sz w:val="22"/>
          <w:szCs w:val="22"/>
        </w:rPr>
        <w:t>Una vez elaborada y aprobada el Acta de Reunión, formará parte del presente documento y será de aceptación obligatoria sin modificaciones posteriores por parte de los proponentes.</w:t>
      </w:r>
    </w:p>
    <w:p w14:paraId="7696CD5A" w14:textId="77777777" w:rsidR="00FF5FFA" w:rsidRPr="002850BC" w:rsidRDefault="00FF5FFA" w:rsidP="00FF5FFA">
      <w:pPr>
        <w:jc w:val="both"/>
        <w:rPr>
          <w:rFonts w:ascii="Tahoma" w:hAnsi="Tahoma" w:cs="Tahoma"/>
          <w:color w:val="365F91"/>
          <w:sz w:val="22"/>
          <w:szCs w:val="22"/>
          <w:lang w:val="es-BO"/>
        </w:rPr>
      </w:pPr>
    </w:p>
    <w:p w14:paraId="1250EEEF" w14:textId="77777777" w:rsidR="00FF5FFA" w:rsidRPr="00AE4F65" w:rsidRDefault="00FF5FFA" w:rsidP="00FF5FFA">
      <w:pPr>
        <w:numPr>
          <w:ilvl w:val="0"/>
          <w:numId w:val="17"/>
        </w:numPr>
        <w:ind w:left="709" w:hanging="709"/>
        <w:jc w:val="both"/>
        <w:rPr>
          <w:rFonts w:ascii="Tahoma" w:hAnsi="Tahoma" w:cs="Tahoma"/>
          <w:b/>
          <w:color w:val="365F91"/>
          <w:sz w:val="22"/>
          <w:szCs w:val="28"/>
          <w:lang w:eastAsia="en-US" w:bidi="en-US"/>
        </w:rPr>
      </w:pPr>
      <w:r w:rsidRPr="00AE4F65">
        <w:rPr>
          <w:rFonts w:ascii="Tahoma" w:hAnsi="Tahoma" w:cs="Tahoma"/>
          <w:b/>
          <w:color w:val="365F91"/>
          <w:sz w:val="22"/>
          <w:szCs w:val="28"/>
          <w:lang w:eastAsia="en-US" w:bidi="en-US"/>
        </w:rPr>
        <w:t>Presentación de Propuestas</w:t>
      </w:r>
    </w:p>
    <w:p w14:paraId="45EAF667" w14:textId="77777777" w:rsidR="00FF5FFA" w:rsidRPr="00FB7E92" w:rsidRDefault="00FF5FFA" w:rsidP="00FF5FFA">
      <w:pPr>
        <w:ind w:left="567"/>
        <w:jc w:val="both"/>
        <w:rPr>
          <w:rFonts w:ascii="Tahoma" w:hAnsi="Tahoma" w:cs="Tahoma"/>
          <w:color w:val="365F91"/>
        </w:rPr>
      </w:pPr>
    </w:p>
    <w:p w14:paraId="61FBB45E" w14:textId="77777777" w:rsidR="00FF5FFA" w:rsidRDefault="00FF5FFA" w:rsidP="00FF5FFA">
      <w:pPr>
        <w:pStyle w:val="Continuarlista"/>
        <w:spacing w:after="0"/>
        <w:ind w:left="709"/>
        <w:rPr>
          <w:rFonts w:ascii="Tahoma" w:hAnsi="Tahoma" w:cs="Tahoma"/>
          <w:color w:val="1F497D"/>
          <w:sz w:val="22"/>
        </w:rPr>
      </w:pPr>
      <w:r w:rsidRPr="002850BC">
        <w:rPr>
          <w:rFonts w:ascii="Tahoma" w:hAnsi="Tahoma" w:cs="Tahoma"/>
          <w:color w:val="1F497D"/>
          <w:sz w:val="22"/>
        </w:rPr>
        <w:t xml:space="preserve">Las propuestas deben presentarse sólo en las oficinas de  Entel S.A. Edificio Tower, Calle Federico </w:t>
      </w:r>
      <w:proofErr w:type="spellStart"/>
      <w:r w:rsidRPr="002850BC">
        <w:rPr>
          <w:rFonts w:ascii="Tahoma" w:hAnsi="Tahoma" w:cs="Tahoma"/>
          <w:color w:val="1F497D"/>
          <w:sz w:val="22"/>
        </w:rPr>
        <w:t>Zuazo</w:t>
      </w:r>
      <w:proofErr w:type="spellEnd"/>
      <w:r w:rsidRPr="002850BC">
        <w:rPr>
          <w:rFonts w:ascii="Tahoma" w:hAnsi="Tahoma" w:cs="Tahoma"/>
          <w:color w:val="1F497D"/>
          <w:sz w:val="22"/>
        </w:rPr>
        <w:t xml:space="preserve"> Nro. 1771, Subgerencia de Adquisiciones, hasta el día:</w:t>
      </w:r>
    </w:p>
    <w:p w14:paraId="10436A05" w14:textId="77777777" w:rsidR="00FF5FFA" w:rsidRPr="002850BC" w:rsidRDefault="00FF5FFA" w:rsidP="00FF5FFA">
      <w:pPr>
        <w:pStyle w:val="Continuarlista"/>
        <w:spacing w:after="0"/>
        <w:ind w:left="709"/>
        <w:rPr>
          <w:rFonts w:ascii="Tahoma" w:hAnsi="Tahoma" w:cs="Tahoma"/>
          <w:color w:val="1F497D"/>
          <w:sz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3402"/>
      </w:tblGrid>
      <w:tr w:rsidR="00FF5FFA" w:rsidRPr="006E5575" w14:paraId="2046A328" w14:textId="77777777" w:rsidTr="00FC6DED">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0546FC90" w14:textId="77777777" w:rsidR="00FF5FFA" w:rsidRPr="006E5575" w:rsidRDefault="00FF5FFA" w:rsidP="00FC6DED">
            <w:pPr>
              <w:spacing w:line="276" w:lineRule="auto"/>
              <w:ind w:left="1276" w:hanging="1276"/>
              <w:rPr>
                <w:rFonts w:ascii="Tahoma" w:hAnsi="Tahoma" w:cs="Tahoma"/>
                <w:color w:val="FFFFFF"/>
                <w:sz w:val="22"/>
                <w:szCs w:val="22"/>
                <w:lang w:eastAsia="en-US" w:bidi="en-US"/>
              </w:rPr>
            </w:pPr>
            <w:r w:rsidRPr="006E5575">
              <w:rPr>
                <w:rFonts w:ascii="Tahoma" w:hAnsi="Tahoma" w:cs="Tahoma"/>
                <w:color w:val="FFFFFF"/>
                <w:sz w:val="22"/>
                <w:szCs w:val="22"/>
                <w:lang w:eastAsia="en-US" w:bidi="en-US"/>
              </w:rPr>
              <w:t>Fecha:</w:t>
            </w:r>
          </w:p>
        </w:tc>
        <w:tc>
          <w:tcPr>
            <w:tcW w:w="3402" w:type="dxa"/>
            <w:tcBorders>
              <w:top w:val="single" w:sz="4" w:space="0" w:color="004990"/>
              <w:left w:val="single" w:sz="4" w:space="0" w:color="FFFFFF"/>
            </w:tcBorders>
            <w:vAlign w:val="center"/>
          </w:tcPr>
          <w:p w14:paraId="0F53E360" w14:textId="77777777" w:rsidR="00FF5FFA" w:rsidRPr="006E5575" w:rsidRDefault="00CB5674" w:rsidP="00CB5674">
            <w:pPr>
              <w:spacing w:line="276" w:lineRule="auto"/>
              <w:ind w:left="1276" w:hanging="1276"/>
              <w:rPr>
                <w:rFonts w:ascii="Tahoma" w:hAnsi="Tahoma" w:cs="Tahoma"/>
                <w:color w:val="004990"/>
                <w:sz w:val="22"/>
                <w:szCs w:val="22"/>
                <w:lang w:eastAsia="en-US" w:bidi="en-US"/>
              </w:rPr>
            </w:pPr>
            <w:r>
              <w:rPr>
                <w:rFonts w:ascii="Tahoma" w:hAnsi="Tahoma" w:cs="Tahoma"/>
                <w:color w:val="004990"/>
                <w:sz w:val="22"/>
                <w:szCs w:val="22"/>
                <w:lang w:eastAsia="en-US" w:bidi="en-US"/>
              </w:rPr>
              <w:t>9</w:t>
            </w:r>
            <w:r w:rsidR="00FF5FFA" w:rsidRPr="00693978">
              <w:rPr>
                <w:rFonts w:ascii="Tahoma" w:hAnsi="Tahoma" w:cs="Tahoma"/>
                <w:color w:val="004990"/>
                <w:sz w:val="22"/>
                <w:szCs w:val="22"/>
                <w:lang w:eastAsia="en-US" w:bidi="en-US"/>
              </w:rPr>
              <w:t xml:space="preserve"> de </w:t>
            </w:r>
            <w:r>
              <w:rPr>
                <w:rFonts w:ascii="Tahoma" w:hAnsi="Tahoma" w:cs="Tahoma"/>
                <w:color w:val="004990"/>
                <w:sz w:val="22"/>
                <w:szCs w:val="22"/>
                <w:lang w:eastAsia="en-US" w:bidi="en-US"/>
              </w:rPr>
              <w:t>agosto</w:t>
            </w:r>
            <w:r w:rsidR="00FF5FFA" w:rsidRPr="00693978">
              <w:rPr>
                <w:rFonts w:ascii="Tahoma" w:hAnsi="Tahoma" w:cs="Tahoma"/>
                <w:color w:val="004990"/>
                <w:sz w:val="22"/>
                <w:szCs w:val="22"/>
                <w:lang w:eastAsia="en-US" w:bidi="en-US"/>
              </w:rPr>
              <w:t xml:space="preserve"> de 2016</w:t>
            </w:r>
          </w:p>
        </w:tc>
      </w:tr>
      <w:tr w:rsidR="00FF5FFA" w:rsidRPr="006E5575" w14:paraId="0EE9795E" w14:textId="77777777" w:rsidTr="00FC6DED">
        <w:trPr>
          <w:trHeight w:val="340"/>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50EE01BC" w14:textId="77777777" w:rsidR="00FF5FFA" w:rsidRPr="006E5575" w:rsidRDefault="00FF5FFA" w:rsidP="00FC6DED">
            <w:pPr>
              <w:spacing w:line="276" w:lineRule="auto"/>
              <w:ind w:left="1276" w:hanging="1276"/>
              <w:rPr>
                <w:rFonts w:ascii="Tahoma" w:hAnsi="Tahoma" w:cs="Tahoma"/>
                <w:color w:val="FFFFFF"/>
                <w:sz w:val="22"/>
                <w:szCs w:val="22"/>
                <w:lang w:eastAsia="en-US" w:bidi="en-US"/>
              </w:rPr>
            </w:pPr>
            <w:r w:rsidRPr="006E5575">
              <w:rPr>
                <w:rFonts w:ascii="Tahoma" w:hAnsi="Tahoma" w:cs="Tahoma"/>
                <w:color w:val="FFFFFF"/>
                <w:sz w:val="22"/>
                <w:szCs w:val="22"/>
                <w:lang w:eastAsia="en-US" w:bidi="en-US"/>
              </w:rPr>
              <w:t>Hora:</w:t>
            </w:r>
          </w:p>
        </w:tc>
        <w:tc>
          <w:tcPr>
            <w:tcW w:w="3402" w:type="dxa"/>
            <w:tcBorders>
              <w:left w:val="single" w:sz="4" w:space="0" w:color="FFFFFF"/>
              <w:bottom w:val="single" w:sz="4" w:space="0" w:color="004990"/>
            </w:tcBorders>
            <w:vAlign w:val="center"/>
          </w:tcPr>
          <w:p w14:paraId="55C558B8" w14:textId="77777777" w:rsidR="00FF5FFA" w:rsidRPr="006E5575" w:rsidRDefault="00FF5FFA" w:rsidP="00FC6DED">
            <w:pPr>
              <w:spacing w:line="276" w:lineRule="auto"/>
              <w:ind w:left="1276" w:hanging="1276"/>
              <w:rPr>
                <w:rFonts w:ascii="Tahoma" w:hAnsi="Tahoma" w:cs="Tahoma"/>
                <w:color w:val="004990"/>
                <w:sz w:val="22"/>
                <w:szCs w:val="22"/>
                <w:lang w:eastAsia="en-US" w:bidi="en-US"/>
              </w:rPr>
            </w:pPr>
            <w:r>
              <w:rPr>
                <w:rFonts w:ascii="Tahoma" w:hAnsi="Tahoma" w:cs="Tahoma"/>
                <w:color w:val="004990"/>
                <w:sz w:val="22"/>
                <w:szCs w:val="22"/>
                <w:lang w:eastAsia="en-US" w:bidi="en-US"/>
              </w:rPr>
              <w:t>09</w:t>
            </w:r>
            <w:r w:rsidRPr="006E5575">
              <w:rPr>
                <w:rFonts w:ascii="Tahoma" w:hAnsi="Tahoma" w:cs="Tahoma"/>
                <w:color w:val="004990"/>
                <w:sz w:val="22"/>
                <w:szCs w:val="22"/>
                <w:lang w:eastAsia="en-US" w:bidi="en-US"/>
              </w:rPr>
              <w:t>:</w:t>
            </w:r>
            <w:r>
              <w:rPr>
                <w:rFonts w:ascii="Tahoma" w:hAnsi="Tahoma" w:cs="Tahoma"/>
                <w:color w:val="004990"/>
                <w:sz w:val="22"/>
                <w:szCs w:val="22"/>
                <w:lang w:eastAsia="en-US" w:bidi="en-US"/>
              </w:rPr>
              <w:t>3</w:t>
            </w:r>
            <w:r w:rsidRPr="006E5575">
              <w:rPr>
                <w:rFonts w:ascii="Tahoma" w:hAnsi="Tahoma" w:cs="Tahoma"/>
                <w:color w:val="004990"/>
                <w:sz w:val="22"/>
                <w:szCs w:val="22"/>
                <w:lang w:eastAsia="en-US" w:bidi="en-US"/>
              </w:rPr>
              <w:t>0</w:t>
            </w:r>
            <w:r>
              <w:rPr>
                <w:rFonts w:ascii="Tahoma" w:hAnsi="Tahoma" w:cs="Tahoma"/>
                <w:color w:val="004990"/>
                <w:sz w:val="22"/>
                <w:szCs w:val="22"/>
                <w:lang w:eastAsia="en-US" w:bidi="en-US"/>
              </w:rPr>
              <w:t xml:space="preserve"> a.m.</w:t>
            </w:r>
          </w:p>
        </w:tc>
      </w:tr>
    </w:tbl>
    <w:p w14:paraId="2DE1BB8E" w14:textId="77777777" w:rsidR="00FF5FFA" w:rsidRDefault="00FF5FFA" w:rsidP="00FF5FFA">
      <w:pPr>
        <w:spacing w:line="276" w:lineRule="auto"/>
        <w:ind w:left="709"/>
        <w:jc w:val="both"/>
        <w:outlineLvl w:val="2"/>
        <w:rPr>
          <w:rFonts w:ascii="Tahoma" w:hAnsi="Tahoma" w:cs="Tahoma"/>
          <w:color w:val="1F497D"/>
          <w:sz w:val="22"/>
          <w:szCs w:val="22"/>
          <w:lang w:val="es-BO" w:eastAsia="en-US" w:bidi="en-US"/>
        </w:rPr>
      </w:pPr>
    </w:p>
    <w:p w14:paraId="47E4F719" w14:textId="77777777" w:rsidR="00FF5FFA" w:rsidRDefault="00FF5FFA" w:rsidP="00FF5FFA">
      <w:pPr>
        <w:pStyle w:val="Prrafodelista"/>
        <w:ind w:left="567"/>
        <w:jc w:val="both"/>
        <w:rPr>
          <w:rFonts w:ascii="Tahoma" w:hAnsi="Tahoma" w:cs="Tahoma"/>
          <w:color w:val="1F497D" w:themeColor="text2"/>
          <w:sz w:val="22"/>
          <w:szCs w:val="22"/>
          <w:lang w:val="es-BO" w:eastAsia="es-ES"/>
        </w:rPr>
      </w:pPr>
      <w:r w:rsidRPr="00005930">
        <w:rPr>
          <w:rFonts w:ascii="Tahoma" w:hAnsi="Tahoma" w:cs="Tahoma"/>
          <w:color w:val="1F497D" w:themeColor="text2"/>
          <w:sz w:val="22"/>
          <w:szCs w:val="22"/>
          <w:lang w:val="es-BO" w:eastAsia="es-ES"/>
        </w:rPr>
        <w:t>No serán aceptadas ni consideradas las propuestas recibidas en oficinas postales o cualquier otro lugar, aunque fueran dependencias de ENTEL S.A. diferente al domicilio señalado en el párrafo precedente y tampoco serán consideradas las ofertas entregadas pasados el día y hora límite señalado por ENTEL S.A</w:t>
      </w:r>
      <w:r>
        <w:rPr>
          <w:rFonts w:ascii="Tahoma" w:hAnsi="Tahoma" w:cs="Tahoma"/>
          <w:color w:val="1F497D" w:themeColor="text2"/>
          <w:sz w:val="22"/>
          <w:szCs w:val="22"/>
          <w:lang w:val="es-BO" w:eastAsia="es-ES"/>
        </w:rPr>
        <w:t>.</w:t>
      </w:r>
    </w:p>
    <w:p w14:paraId="35E862FC" w14:textId="77777777" w:rsidR="00FF5FFA" w:rsidRDefault="00FF5FFA" w:rsidP="00FF5FFA">
      <w:pPr>
        <w:pStyle w:val="Prrafodelista"/>
        <w:ind w:left="567"/>
        <w:jc w:val="both"/>
        <w:rPr>
          <w:rFonts w:ascii="Tahoma" w:hAnsi="Tahoma" w:cs="Tahoma"/>
          <w:color w:val="1F497D" w:themeColor="text2"/>
          <w:sz w:val="22"/>
          <w:szCs w:val="22"/>
          <w:lang w:val="es-BO" w:eastAsia="es-ES"/>
        </w:rPr>
      </w:pPr>
    </w:p>
    <w:p w14:paraId="2F2A1C6A" w14:textId="77777777" w:rsidR="00FF5FFA" w:rsidRPr="00783A6B" w:rsidRDefault="00FF5FFA" w:rsidP="00FF5FFA">
      <w:pPr>
        <w:pStyle w:val="Prrafodelista"/>
        <w:ind w:left="567"/>
        <w:jc w:val="both"/>
        <w:rPr>
          <w:rFonts w:ascii="Tahoma" w:hAnsi="Tahoma" w:cs="Tahoma"/>
          <w:color w:val="1F497D" w:themeColor="text2"/>
          <w:sz w:val="22"/>
          <w:szCs w:val="22"/>
          <w:lang w:val="es-BO" w:eastAsia="es-ES"/>
        </w:rPr>
      </w:pPr>
      <w:r w:rsidRPr="006E5575">
        <w:rPr>
          <w:rFonts w:ascii="Tahoma" w:hAnsi="Tahoma" w:cs="Tahoma"/>
          <w:color w:val="1F497D"/>
          <w:sz w:val="22"/>
          <w:szCs w:val="22"/>
          <w:lang w:val="es-BO" w:bidi="en-US"/>
        </w:rPr>
        <w:t xml:space="preserve">Las ofertas de los proponentes deberán </w:t>
      </w:r>
      <w:r>
        <w:rPr>
          <w:rFonts w:ascii="Tahoma" w:hAnsi="Tahoma" w:cs="Tahoma"/>
          <w:color w:val="1F497D"/>
          <w:sz w:val="22"/>
          <w:szCs w:val="22"/>
          <w:lang w:val="es-BO" w:bidi="en-US"/>
        </w:rPr>
        <w:t xml:space="preserve">estructurarse </w:t>
      </w:r>
      <w:r w:rsidRPr="006E5575">
        <w:rPr>
          <w:rFonts w:ascii="Tahoma" w:hAnsi="Tahoma" w:cs="Tahoma"/>
          <w:color w:val="1F497D"/>
          <w:sz w:val="22"/>
          <w:szCs w:val="22"/>
          <w:lang w:val="es-BO" w:bidi="en-US"/>
        </w:rPr>
        <w:t>de acuerdo a las siguientes instrucciones:</w:t>
      </w:r>
    </w:p>
    <w:p w14:paraId="7D90D131" w14:textId="77777777" w:rsidR="00FF5FFA" w:rsidRPr="006E5575" w:rsidRDefault="00FF5FFA" w:rsidP="00FF5FFA">
      <w:pPr>
        <w:spacing w:before="40" w:after="40" w:line="276" w:lineRule="auto"/>
        <w:ind w:left="1418"/>
        <w:jc w:val="both"/>
        <w:outlineLvl w:val="2"/>
        <w:rPr>
          <w:rFonts w:ascii="Tahoma" w:hAnsi="Tahoma" w:cs="Tahoma"/>
          <w:b/>
          <w:color w:val="1F497D"/>
          <w:sz w:val="22"/>
          <w:szCs w:val="22"/>
          <w:lang w:val="es-BO" w:eastAsia="en-US" w:bidi="en-US"/>
        </w:rPr>
      </w:pPr>
      <w:r w:rsidRPr="006E5575">
        <w:rPr>
          <w:rFonts w:ascii="Tahoma" w:hAnsi="Tahoma" w:cs="Tahoma"/>
          <w:b/>
          <w:color w:val="1F497D"/>
          <w:sz w:val="22"/>
          <w:szCs w:val="22"/>
          <w:lang w:val="es-BO" w:eastAsia="en-US" w:bidi="en-US"/>
        </w:rPr>
        <w:t xml:space="preserve">SOBRE “A” – DOCUMENTOS ADMINISTRATIVOS. </w:t>
      </w:r>
    </w:p>
    <w:p w14:paraId="37B637F7" w14:textId="77777777" w:rsidR="00FF5FFA" w:rsidRPr="006E5575" w:rsidRDefault="00FF5FFA" w:rsidP="00FF5FFA">
      <w:pPr>
        <w:spacing w:before="40" w:after="40" w:line="276" w:lineRule="auto"/>
        <w:ind w:left="1418"/>
        <w:jc w:val="both"/>
        <w:outlineLvl w:val="2"/>
        <w:rPr>
          <w:rFonts w:ascii="Tahoma" w:hAnsi="Tahoma" w:cs="Tahoma"/>
          <w:b/>
          <w:color w:val="1F497D"/>
          <w:sz w:val="22"/>
          <w:szCs w:val="22"/>
          <w:lang w:val="es-BO" w:eastAsia="en-US" w:bidi="en-US"/>
        </w:rPr>
      </w:pPr>
      <w:r w:rsidRPr="006E5575">
        <w:rPr>
          <w:rFonts w:ascii="Tahoma" w:hAnsi="Tahoma" w:cs="Tahoma"/>
          <w:b/>
          <w:color w:val="1F497D"/>
          <w:sz w:val="22"/>
          <w:szCs w:val="22"/>
          <w:lang w:val="es-BO" w:eastAsia="en-US" w:bidi="en-US"/>
        </w:rPr>
        <w:t>SOBRE “B” – PROPUESTA TÉCNICA (Original</w:t>
      </w:r>
      <w:r>
        <w:rPr>
          <w:rFonts w:ascii="Tahoma" w:hAnsi="Tahoma" w:cs="Tahoma"/>
          <w:b/>
          <w:color w:val="1F497D"/>
          <w:sz w:val="22"/>
          <w:szCs w:val="22"/>
          <w:lang w:val="es-BO" w:eastAsia="en-US" w:bidi="en-US"/>
        </w:rPr>
        <w:t xml:space="preserve"> y</w:t>
      </w:r>
      <w:r w:rsidRPr="006E5575">
        <w:rPr>
          <w:rFonts w:ascii="Tahoma" w:hAnsi="Tahoma" w:cs="Tahoma"/>
          <w:b/>
          <w:color w:val="1F497D"/>
          <w:sz w:val="22"/>
          <w:szCs w:val="22"/>
          <w:lang w:val="es-BO" w:eastAsia="en-US" w:bidi="en-US"/>
        </w:rPr>
        <w:t xml:space="preserve"> Copia</w:t>
      </w:r>
      <w:r>
        <w:rPr>
          <w:rFonts w:ascii="Tahoma" w:hAnsi="Tahoma" w:cs="Tahoma"/>
          <w:b/>
          <w:color w:val="1F497D"/>
          <w:sz w:val="22"/>
          <w:szCs w:val="22"/>
          <w:lang w:val="es-BO" w:eastAsia="en-US" w:bidi="en-US"/>
        </w:rPr>
        <w:t xml:space="preserve"> + Copia Digital</w:t>
      </w:r>
      <w:r w:rsidRPr="006E5575">
        <w:rPr>
          <w:rFonts w:ascii="Tahoma" w:hAnsi="Tahoma" w:cs="Tahoma"/>
          <w:b/>
          <w:color w:val="1F497D"/>
          <w:sz w:val="22"/>
          <w:szCs w:val="22"/>
          <w:lang w:val="es-BO" w:eastAsia="en-US" w:bidi="en-US"/>
        </w:rPr>
        <w:t>).</w:t>
      </w:r>
    </w:p>
    <w:p w14:paraId="648DDF9C" w14:textId="77777777" w:rsidR="00FF5FFA" w:rsidRPr="006E5575" w:rsidRDefault="00FF5FFA" w:rsidP="00FF5FFA">
      <w:pPr>
        <w:spacing w:before="40" w:after="120" w:line="276" w:lineRule="auto"/>
        <w:ind w:left="1418"/>
        <w:jc w:val="both"/>
        <w:outlineLvl w:val="2"/>
        <w:rPr>
          <w:rFonts w:ascii="Tahoma" w:hAnsi="Tahoma" w:cs="Tahoma"/>
          <w:b/>
          <w:color w:val="1F497D"/>
          <w:sz w:val="22"/>
          <w:szCs w:val="22"/>
          <w:lang w:val="es-BO" w:eastAsia="en-US" w:bidi="en-US"/>
        </w:rPr>
      </w:pPr>
      <w:r w:rsidRPr="006E5575">
        <w:rPr>
          <w:rFonts w:ascii="Tahoma" w:hAnsi="Tahoma" w:cs="Tahoma"/>
          <w:b/>
          <w:color w:val="1F497D"/>
          <w:sz w:val="22"/>
          <w:szCs w:val="22"/>
          <w:lang w:val="es-BO" w:eastAsia="en-US" w:bidi="en-US"/>
        </w:rPr>
        <w:t>SOBRE “C” – OFERTA ECONÓMICA (</w:t>
      </w:r>
      <w:r w:rsidRPr="002A4D3E">
        <w:rPr>
          <w:rFonts w:ascii="Tahoma" w:hAnsi="Tahoma" w:cs="Tahoma"/>
          <w:b/>
          <w:color w:val="1F497D"/>
          <w:sz w:val="22"/>
          <w:szCs w:val="22"/>
          <w:lang w:val="es-BO" w:eastAsia="en-US" w:bidi="en-US"/>
        </w:rPr>
        <w:t>Original y Copia</w:t>
      </w:r>
      <w:r>
        <w:rPr>
          <w:rFonts w:ascii="Tahoma" w:hAnsi="Tahoma" w:cs="Tahoma"/>
          <w:b/>
          <w:color w:val="1F497D"/>
          <w:sz w:val="22"/>
          <w:szCs w:val="22"/>
          <w:lang w:val="es-BO" w:eastAsia="en-US" w:bidi="en-US"/>
        </w:rPr>
        <w:t xml:space="preserve"> + Copia Digital</w:t>
      </w:r>
      <w:r w:rsidRPr="006E5575">
        <w:rPr>
          <w:rFonts w:ascii="Tahoma" w:hAnsi="Tahoma" w:cs="Tahoma"/>
          <w:b/>
          <w:color w:val="1F497D"/>
          <w:sz w:val="22"/>
          <w:szCs w:val="22"/>
          <w:lang w:val="es-BO" w:eastAsia="en-US" w:bidi="en-US"/>
        </w:rPr>
        <w:t>).</w:t>
      </w:r>
    </w:p>
    <w:p w14:paraId="31C85E8E" w14:textId="77777777" w:rsidR="00FF5FFA" w:rsidRDefault="00FF5FFA" w:rsidP="00FF5FFA">
      <w:pPr>
        <w:pStyle w:val="Prrafodelista"/>
        <w:ind w:left="567"/>
        <w:jc w:val="both"/>
        <w:rPr>
          <w:rFonts w:ascii="Tahoma" w:hAnsi="Tahoma" w:cs="Tahoma"/>
          <w:color w:val="004990"/>
          <w:sz w:val="22"/>
          <w:szCs w:val="22"/>
        </w:rPr>
      </w:pPr>
      <w:r w:rsidRPr="006E5575">
        <w:rPr>
          <w:rFonts w:ascii="Tahoma" w:hAnsi="Tahoma" w:cs="Tahoma"/>
          <w:color w:val="1F497D"/>
          <w:sz w:val="22"/>
          <w:szCs w:val="22"/>
          <w:lang w:val="es-BO" w:bidi="en-US"/>
        </w:rPr>
        <w:t>Cada parte será presentada en un sobre o paquete cerrado, de manera separada; la Parte Técnica y la Oferta Económica deberán contener copias de los documentos correspondientes debidamente marcados como "ORIGINAL" y "COPIA" los cuales estarán foliados, sellados y presentados con la siguiente inscripción</w:t>
      </w:r>
      <w:r w:rsidRPr="00FB7E92">
        <w:rPr>
          <w:rFonts w:ascii="Tahoma" w:hAnsi="Tahoma" w:cs="Tahoma"/>
          <w:color w:val="004990"/>
          <w:sz w:val="22"/>
          <w:szCs w:val="22"/>
        </w:rPr>
        <w:t>:</w:t>
      </w:r>
    </w:p>
    <w:p w14:paraId="6EE0433A" w14:textId="77777777" w:rsidR="00FF5FFA" w:rsidRPr="00FB7E92" w:rsidRDefault="00FF5FFA" w:rsidP="00FF5FFA">
      <w:pPr>
        <w:ind w:left="709"/>
        <w:jc w:val="both"/>
        <w:rPr>
          <w:rFonts w:ascii="Tahoma" w:hAnsi="Tahoma" w:cs="Tahoma"/>
          <w:color w:val="00499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078"/>
      </w:tblGrid>
      <w:tr w:rsidR="00FF5FFA" w:rsidRPr="00FB7E92" w14:paraId="126433D0" w14:textId="77777777" w:rsidTr="00FC6DED">
        <w:trPr>
          <w:trHeight w:val="1673"/>
          <w:jc w:val="center"/>
        </w:trPr>
        <w:tc>
          <w:tcPr>
            <w:tcW w:w="8078" w:type="dxa"/>
            <w:vAlign w:val="center"/>
          </w:tcPr>
          <w:p w14:paraId="2C7FF983" w14:textId="77777777" w:rsidR="00FF5FFA" w:rsidRPr="006E5575" w:rsidRDefault="00FF5FFA" w:rsidP="00FC6DED">
            <w:pPr>
              <w:spacing w:line="276" w:lineRule="auto"/>
              <w:ind w:left="133"/>
              <w:jc w:val="center"/>
              <w:rPr>
                <w:rFonts w:ascii="Tahoma" w:hAnsi="Tahoma" w:cs="Tahoma"/>
                <w:color w:val="004990"/>
                <w:sz w:val="22"/>
                <w:szCs w:val="22"/>
                <w:lang w:eastAsia="en-US" w:bidi="en-US"/>
              </w:rPr>
            </w:pPr>
            <w:r w:rsidRPr="006E5575">
              <w:rPr>
                <w:rFonts w:ascii="Tahoma" w:hAnsi="Tahoma" w:cs="Tahoma"/>
                <w:color w:val="004990"/>
                <w:sz w:val="22"/>
                <w:szCs w:val="22"/>
                <w:lang w:eastAsia="en-US" w:bidi="en-US"/>
              </w:rPr>
              <w:t>ENTEL S.A.</w:t>
            </w:r>
          </w:p>
          <w:p w14:paraId="4493F0BB" w14:textId="77777777" w:rsidR="00FF5FFA" w:rsidRPr="006E5575" w:rsidRDefault="00FF5FFA" w:rsidP="00FC6DED">
            <w:pPr>
              <w:spacing w:line="276" w:lineRule="auto"/>
              <w:ind w:left="133"/>
              <w:jc w:val="center"/>
              <w:rPr>
                <w:rFonts w:ascii="Tahoma" w:hAnsi="Tahoma" w:cs="Tahoma"/>
                <w:color w:val="004990"/>
                <w:sz w:val="22"/>
                <w:szCs w:val="22"/>
                <w:lang w:eastAsia="en-US" w:bidi="en-US"/>
              </w:rPr>
            </w:pPr>
            <w:r>
              <w:rPr>
                <w:rFonts w:ascii="Tahoma" w:hAnsi="Tahoma" w:cs="Tahoma"/>
                <w:color w:val="004990"/>
                <w:sz w:val="22"/>
                <w:szCs w:val="22"/>
                <w:lang w:eastAsia="en-US" w:bidi="en-US"/>
              </w:rPr>
              <w:t xml:space="preserve">LICITACIÓN PÚBLICA N° </w:t>
            </w:r>
            <w:r w:rsidRPr="00693978">
              <w:rPr>
                <w:rFonts w:ascii="Tahoma" w:hAnsi="Tahoma" w:cs="Tahoma"/>
                <w:color w:val="004990"/>
                <w:sz w:val="22"/>
                <w:szCs w:val="22"/>
                <w:lang w:eastAsia="en-US" w:bidi="en-US"/>
              </w:rPr>
              <w:t>0</w:t>
            </w:r>
            <w:r w:rsidR="00CB5674">
              <w:rPr>
                <w:rFonts w:ascii="Tahoma" w:hAnsi="Tahoma" w:cs="Tahoma"/>
                <w:color w:val="004990"/>
                <w:sz w:val="22"/>
                <w:szCs w:val="22"/>
                <w:lang w:eastAsia="en-US" w:bidi="en-US"/>
              </w:rPr>
              <w:t>5</w:t>
            </w:r>
            <w:r>
              <w:rPr>
                <w:rFonts w:ascii="Tahoma" w:hAnsi="Tahoma" w:cs="Tahoma"/>
                <w:color w:val="004990"/>
                <w:sz w:val="22"/>
                <w:szCs w:val="22"/>
                <w:lang w:eastAsia="en-US" w:bidi="en-US"/>
              </w:rPr>
              <w:t>7</w:t>
            </w:r>
            <w:r w:rsidRPr="00693978">
              <w:rPr>
                <w:rFonts w:ascii="Tahoma" w:hAnsi="Tahoma" w:cs="Tahoma"/>
                <w:color w:val="004990"/>
                <w:sz w:val="22"/>
                <w:szCs w:val="22"/>
                <w:lang w:eastAsia="en-US" w:bidi="en-US"/>
              </w:rPr>
              <w:t>/2016</w:t>
            </w:r>
          </w:p>
          <w:p w14:paraId="7A86FD1D" w14:textId="77777777" w:rsidR="00FF5FFA" w:rsidRPr="00680CD2" w:rsidRDefault="00FF5FFA" w:rsidP="00CB5674">
            <w:pPr>
              <w:spacing w:line="276" w:lineRule="auto"/>
              <w:ind w:left="360"/>
              <w:jc w:val="center"/>
              <w:rPr>
                <w:rFonts w:ascii="Tahoma" w:hAnsi="Tahoma" w:cs="Tahoma"/>
                <w:color w:val="365F91"/>
                <w:sz w:val="24"/>
              </w:rPr>
            </w:pPr>
            <w:r w:rsidRPr="005C7165">
              <w:rPr>
                <w:rFonts w:ascii="Tahoma" w:hAnsi="Tahoma" w:cs="Tahoma"/>
                <w:color w:val="004990"/>
                <w:sz w:val="22"/>
                <w:szCs w:val="22"/>
                <w:lang w:eastAsia="en-US" w:bidi="en-US"/>
              </w:rPr>
              <w:t>“</w:t>
            </w:r>
            <w:r w:rsidR="0012173D">
              <w:rPr>
                <w:rFonts w:ascii="Tahoma" w:hAnsi="Tahoma" w:cs="Tahoma"/>
                <w:color w:val="365F91"/>
                <w:sz w:val="24"/>
              </w:rPr>
              <w:t>PROVISION DE</w:t>
            </w:r>
            <w:r w:rsidR="0012173D" w:rsidRPr="0012173D">
              <w:rPr>
                <w:rFonts w:ascii="Tahoma" w:hAnsi="Tahoma" w:cs="Tahoma"/>
                <w:color w:val="365F91"/>
                <w:sz w:val="24"/>
              </w:rPr>
              <w:t xml:space="preserve"> SERVICIOS DE INSTALACIÓN DE CABLE DE</w:t>
            </w:r>
            <w:r w:rsidR="0012173D">
              <w:rPr>
                <w:rFonts w:ascii="Tahoma" w:hAnsi="Tahoma" w:cs="Tahoma"/>
                <w:color w:val="365F91"/>
                <w:sz w:val="24"/>
              </w:rPr>
              <w:t xml:space="preserve"> FIBRA ÓPTICA AÉ</w:t>
            </w:r>
            <w:r w:rsidR="0012173D" w:rsidRPr="0012173D">
              <w:rPr>
                <w:rFonts w:ascii="Tahoma" w:hAnsi="Tahoma" w:cs="Tahoma"/>
                <w:color w:val="365F91"/>
                <w:sz w:val="24"/>
              </w:rPr>
              <w:t>REO</w:t>
            </w:r>
            <w:r w:rsidRPr="005C7165">
              <w:rPr>
                <w:rFonts w:ascii="Tahoma" w:hAnsi="Tahoma" w:cs="Tahoma"/>
                <w:color w:val="004990"/>
                <w:sz w:val="22"/>
                <w:szCs w:val="22"/>
                <w:lang w:eastAsia="en-US" w:bidi="en-US"/>
              </w:rPr>
              <w:t>”</w:t>
            </w:r>
          </w:p>
          <w:p w14:paraId="27A930CE" w14:textId="77777777" w:rsidR="00FF5FFA" w:rsidRDefault="00FF5FFA" w:rsidP="00FC6DED">
            <w:pPr>
              <w:spacing w:line="276" w:lineRule="auto"/>
              <w:ind w:left="360"/>
              <w:jc w:val="center"/>
              <w:rPr>
                <w:rFonts w:ascii="Tahoma" w:hAnsi="Tahoma" w:cs="Tahoma"/>
                <w:color w:val="004990"/>
                <w:sz w:val="22"/>
                <w:szCs w:val="22"/>
                <w:lang w:eastAsia="en-US" w:bidi="en-US"/>
              </w:rPr>
            </w:pPr>
          </w:p>
          <w:p w14:paraId="20C21EA3" w14:textId="77777777" w:rsidR="00FF5FFA" w:rsidRDefault="00FF5FFA" w:rsidP="00FC6DED">
            <w:pPr>
              <w:spacing w:line="276" w:lineRule="auto"/>
              <w:ind w:left="133"/>
              <w:jc w:val="center"/>
              <w:rPr>
                <w:rFonts w:ascii="Tahoma" w:hAnsi="Tahoma" w:cs="Tahoma"/>
                <w:color w:val="004990"/>
                <w:sz w:val="22"/>
                <w:szCs w:val="22"/>
                <w:lang w:eastAsia="en-US" w:bidi="en-US"/>
              </w:rPr>
            </w:pPr>
            <w:r w:rsidRPr="006E5575">
              <w:rPr>
                <w:rFonts w:ascii="Tahoma" w:hAnsi="Tahoma" w:cs="Tahoma"/>
                <w:color w:val="004990"/>
                <w:sz w:val="22"/>
                <w:szCs w:val="22"/>
                <w:lang w:eastAsia="en-US" w:bidi="en-US"/>
              </w:rPr>
              <w:t>RAZÓN SOCIAL DEL PROPONENTE  TELEFONO FAX – EMAIL</w:t>
            </w:r>
          </w:p>
          <w:p w14:paraId="521E17D9" w14:textId="77777777" w:rsidR="00FF5FFA" w:rsidRDefault="00FF5FFA" w:rsidP="00FC6DED">
            <w:pPr>
              <w:spacing w:line="276" w:lineRule="auto"/>
              <w:ind w:left="133"/>
              <w:jc w:val="center"/>
              <w:rPr>
                <w:rFonts w:ascii="Tahoma" w:hAnsi="Tahoma" w:cs="Tahoma"/>
                <w:color w:val="004990"/>
                <w:sz w:val="22"/>
                <w:szCs w:val="22"/>
                <w:lang w:eastAsia="en-US" w:bidi="en-US"/>
              </w:rPr>
            </w:pPr>
            <w:r>
              <w:rPr>
                <w:rFonts w:ascii="Tahoma" w:hAnsi="Tahoma" w:cs="Tahoma"/>
                <w:color w:val="004990"/>
                <w:sz w:val="22"/>
                <w:szCs w:val="22"/>
                <w:lang w:eastAsia="en-US" w:bidi="en-US"/>
              </w:rPr>
              <w:t>PERSONA DE CONTACTO:</w:t>
            </w:r>
          </w:p>
          <w:p w14:paraId="6785C85B" w14:textId="77777777" w:rsidR="00FF5FFA" w:rsidRPr="00FB7E92" w:rsidRDefault="00FF5FFA" w:rsidP="00FC6DED">
            <w:pPr>
              <w:ind w:left="133"/>
              <w:jc w:val="center"/>
              <w:rPr>
                <w:rFonts w:ascii="Tahoma" w:hAnsi="Tahoma" w:cs="Tahoma"/>
                <w:color w:val="004990"/>
                <w:sz w:val="22"/>
                <w:szCs w:val="22"/>
              </w:rPr>
            </w:pPr>
            <w:r w:rsidRPr="006E5575">
              <w:rPr>
                <w:rFonts w:ascii="Tahoma" w:hAnsi="Tahoma" w:cs="Tahoma"/>
                <w:color w:val="004990"/>
                <w:sz w:val="22"/>
                <w:szCs w:val="22"/>
                <w:lang w:eastAsia="en-US" w:bidi="en-US"/>
              </w:rPr>
              <w:t>ORIGINAL / COPIA</w:t>
            </w:r>
          </w:p>
        </w:tc>
      </w:tr>
    </w:tbl>
    <w:p w14:paraId="2924637E" w14:textId="77777777" w:rsidR="00FF5FFA" w:rsidRDefault="00FF5FFA" w:rsidP="00FF5FFA">
      <w:pPr>
        <w:ind w:left="709"/>
        <w:jc w:val="both"/>
        <w:rPr>
          <w:rFonts w:ascii="Tahoma" w:hAnsi="Tahoma" w:cs="Tahoma"/>
          <w:color w:val="004990"/>
          <w:sz w:val="22"/>
          <w:szCs w:val="22"/>
        </w:rPr>
      </w:pPr>
      <w:bookmarkStart w:id="1" w:name="_Toc304889404"/>
      <w:bookmarkStart w:id="2" w:name="_Toc304889483"/>
      <w:bookmarkStart w:id="3" w:name="_Toc304909210"/>
      <w:bookmarkStart w:id="4" w:name="_Toc305014204"/>
      <w:bookmarkStart w:id="5" w:name="_Toc305014355"/>
    </w:p>
    <w:p w14:paraId="7409A3B3" w14:textId="77777777" w:rsidR="00FF5FFA" w:rsidRDefault="00FF5FFA" w:rsidP="00FF5FFA">
      <w:pPr>
        <w:ind w:left="567"/>
        <w:jc w:val="both"/>
        <w:rPr>
          <w:rFonts w:ascii="Tahoma" w:hAnsi="Tahoma" w:cs="Tahoma"/>
          <w:color w:val="004990"/>
          <w:sz w:val="22"/>
          <w:szCs w:val="22"/>
          <w:lang w:eastAsia="en-US"/>
        </w:rPr>
      </w:pPr>
      <w:r w:rsidRPr="00FB7E92">
        <w:rPr>
          <w:rFonts w:ascii="Tahoma" w:hAnsi="Tahoma" w:cs="Tahoma"/>
          <w:color w:val="004990"/>
          <w:sz w:val="22"/>
          <w:szCs w:val="22"/>
          <w:lang w:eastAsia="en-US"/>
        </w:rPr>
        <w:t>La apertura de sobres se efectuará en un acto público el día:</w:t>
      </w:r>
    </w:p>
    <w:p w14:paraId="587A1050" w14:textId="77777777" w:rsidR="00CB2BCF" w:rsidRPr="00FB7E92" w:rsidRDefault="00CB2BCF" w:rsidP="00FF5FFA">
      <w:pPr>
        <w:ind w:left="567"/>
        <w:jc w:val="both"/>
        <w:rPr>
          <w:rFonts w:ascii="Tahoma" w:hAnsi="Tahoma" w:cs="Tahoma"/>
          <w:color w:val="004990"/>
          <w:sz w:val="22"/>
          <w:szCs w:val="22"/>
          <w:lang w:eastAsia="en-US"/>
        </w:rPr>
      </w:pPr>
    </w:p>
    <w:p w14:paraId="30D9FC72" w14:textId="77777777" w:rsidR="00FF5FFA" w:rsidRPr="00FB7E92" w:rsidRDefault="00FF5FFA" w:rsidP="00FF5FFA">
      <w:pPr>
        <w:ind w:left="567"/>
        <w:jc w:val="both"/>
        <w:rPr>
          <w:rFonts w:ascii="Tahoma" w:hAnsi="Tahoma" w:cs="Tahoma"/>
          <w:strike/>
          <w:color w:val="365F91"/>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4204"/>
      </w:tblGrid>
      <w:tr w:rsidR="00FF5FFA" w:rsidRPr="006E5575" w14:paraId="647B4B55" w14:textId="77777777" w:rsidTr="00FC6DED">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35B662FA" w14:textId="77777777" w:rsidR="00FF5FFA" w:rsidRPr="006E5575" w:rsidRDefault="00FF5FFA" w:rsidP="00FC6DED">
            <w:pPr>
              <w:spacing w:line="276" w:lineRule="auto"/>
              <w:ind w:left="1276" w:hanging="1276"/>
              <w:rPr>
                <w:rFonts w:ascii="Tahoma" w:hAnsi="Tahoma" w:cs="Tahoma"/>
                <w:color w:val="FFFFFF"/>
                <w:sz w:val="22"/>
                <w:szCs w:val="22"/>
                <w:lang w:eastAsia="en-US" w:bidi="en-US"/>
              </w:rPr>
            </w:pPr>
            <w:r w:rsidRPr="006E5575">
              <w:rPr>
                <w:rFonts w:ascii="Tahoma" w:hAnsi="Tahoma" w:cs="Tahoma"/>
                <w:color w:val="FFFFFF"/>
                <w:sz w:val="22"/>
                <w:szCs w:val="22"/>
                <w:lang w:eastAsia="en-US" w:bidi="en-US"/>
              </w:rPr>
              <w:lastRenderedPageBreak/>
              <w:t>Fecha:</w:t>
            </w:r>
          </w:p>
        </w:tc>
        <w:tc>
          <w:tcPr>
            <w:tcW w:w="4204" w:type="dxa"/>
            <w:tcBorders>
              <w:top w:val="single" w:sz="4" w:space="0" w:color="004990"/>
              <w:left w:val="single" w:sz="4" w:space="0" w:color="FFFFFF"/>
            </w:tcBorders>
            <w:vAlign w:val="center"/>
          </w:tcPr>
          <w:p w14:paraId="30FFE830" w14:textId="77777777" w:rsidR="00FF5FFA" w:rsidRPr="005C7165" w:rsidRDefault="0012173D" w:rsidP="0012173D">
            <w:pPr>
              <w:spacing w:line="276" w:lineRule="auto"/>
              <w:ind w:left="1276" w:hanging="1276"/>
              <w:rPr>
                <w:rFonts w:ascii="Tahoma" w:hAnsi="Tahoma" w:cs="Tahoma"/>
                <w:color w:val="004990"/>
                <w:sz w:val="22"/>
                <w:szCs w:val="22"/>
                <w:highlight w:val="yellow"/>
                <w:lang w:eastAsia="en-US" w:bidi="en-US"/>
              </w:rPr>
            </w:pPr>
            <w:r>
              <w:rPr>
                <w:rFonts w:ascii="Tahoma" w:hAnsi="Tahoma" w:cs="Tahoma"/>
                <w:color w:val="004990"/>
                <w:sz w:val="22"/>
                <w:szCs w:val="22"/>
                <w:lang w:eastAsia="en-US" w:bidi="en-US"/>
              </w:rPr>
              <w:t>9</w:t>
            </w:r>
            <w:r w:rsidR="00FF5FFA">
              <w:rPr>
                <w:rFonts w:ascii="Tahoma" w:hAnsi="Tahoma" w:cs="Tahoma"/>
                <w:color w:val="004990"/>
                <w:sz w:val="22"/>
                <w:szCs w:val="22"/>
                <w:lang w:eastAsia="en-US" w:bidi="en-US"/>
              </w:rPr>
              <w:t xml:space="preserve"> de </w:t>
            </w:r>
            <w:r>
              <w:rPr>
                <w:rFonts w:ascii="Tahoma" w:hAnsi="Tahoma" w:cs="Tahoma"/>
                <w:color w:val="004990"/>
                <w:sz w:val="22"/>
                <w:szCs w:val="22"/>
                <w:lang w:eastAsia="en-US" w:bidi="en-US"/>
              </w:rPr>
              <w:t>agosto</w:t>
            </w:r>
            <w:r w:rsidR="00FF5FFA" w:rsidRPr="00693978">
              <w:rPr>
                <w:rFonts w:ascii="Tahoma" w:hAnsi="Tahoma" w:cs="Tahoma"/>
                <w:color w:val="004990"/>
                <w:sz w:val="22"/>
                <w:szCs w:val="22"/>
                <w:lang w:eastAsia="en-US" w:bidi="en-US"/>
              </w:rPr>
              <w:t xml:space="preserve"> de 2016</w:t>
            </w:r>
          </w:p>
        </w:tc>
      </w:tr>
      <w:tr w:rsidR="00FF5FFA" w:rsidRPr="006E5575" w14:paraId="3F911E7E" w14:textId="77777777" w:rsidTr="00FC6DED">
        <w:trPr>
          <w:trHeight w:val="340"/>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6905EA2C" w14:textId="77777777" w:rsidR="00FF5FFA" w:rsidRPr="006E5575" w:rsidRDefault="00FF5FFA" w:rsidP="00FC6DED">
            <w:pPr>
              <w:spacing w:line="276" w:lineRule="auto"/>
              <w:ind w:left="1276" w:hanging="1276"/>
              <w:rPr>
                <w:rFonts w:ascii="Tahoma" w:hAnsi="Tahoma" w:cs="Tahoma"/>
                <w:color w:val="FFFFFF"/>
                <w:sz w:val="22"/>
                <w:szCs w:val="22"/>
                <w:lang w:eastAsia="en-US" w:bidi="en-US"/>
              </w:rPr>
            </w:pPr>
            <w:r w:rsidRPr="006E5575">
              <w:rPr>
                <w:rFonts w:ascii="Tahoma" w:hAnsi="Tahoma" w:cs="Tahoma"/>
                <w:color w:val="FFFFFF"/>
                <w:sz w:val="22"/>
                <w:szCs w:val="22"/>
                <w:lang w:eastAsia="en-US" w:bidi="en-US"/>
              </w:rPr>
              <w:t>Hora:</w:t>
            </w:r>
          </w:p>
        </w:tc>
        <w:tc>
          <w:tcPr>
            <w:tcW w:w="4204" w:type="dxa"/>
            <w:tcBorders>
              <w:left w:val="single" w:sz="4" w:space="0" w:color="FFFFFF"/>
              <w:bottom w:val="single" w:sz="4" w:space="0" w:color="004990"/>
            </w:tcBorders>
            <w:vAlign w:val="center"/>
          </w:tcPr>
          <w:p w14:paraId="22F58236" w14:textId="77777777" w:rsidR="00FF5FFA" w:rsidRPr="006E5575" w:rsidRDefault="00FF5FFA" w:rsidP="00FC6DED">
            <w:pPr>
              <w:spacing w:line="276" w:lineRule="auto"/>
              <w:ind w:left="1276" w:hanging="1276"/>
              <w:rPr>
                <w:rFonts w:ascii="Tahoma" w:hAnsi="Tahoma" w:cs="Tahoma"/>
                <w:color w:val="004990"/>
                <w:sz w:val="22"/>
                <w:szCs w:val="22"/>
                <w:lang w:eastAsia="en-US" w:bidi="en-US"/>
              </w:rPr>
            </w:pPr>
            <w:r>
              <w:rPr>
                <w:rFonts w:ascii="Tahoma" w:hAnsi="Tahoma" w:cs="Tahoma"/>
                <w:color w:val="004990"/>
                <w:sz w:val="22"/>
                <w:szCs w:val="22"/>
                <w:lang w:eastAsia="en-US" w:bidi="en-US"/>
              </w:rPr>
              <w:t>10:0</w:t>
            </w:r>
            <w:r w:rsidRPr="006E5575">
              <w:rPr>
                <w:rFonts w:ascii="Tahoma" w:hAnsi="Tahoma" w:cs="Tahoma"/>
                <w:color w:val="004990"/>
                <w:sz w:val="22"/>
                <w:szCs w:val="22"/>
                <w:lang w:eastAsia="en-US" w:bidi="en-US"/>
              </w:rPr>
              <w:t>0</w:t>
            </w:r>
            <w:r>
              <w:rPr>
                <w:rFonts w:ascii="Tahoma" w:hAnsi="Tahoma" w:cs="Tahoma"/>
                <w:color w:val="004990"/>
                <w:sz w:val="22"/>
                <w:szCs w:val="22"/>
                <w:lang w:eastAsia="en-US" w:bidi="en-US"/>
              </w:rPr>
              <w:t xml:space="preserve"> a.m.</w:t>
            </w:r>
          </w:p>
        </w:tc>
      </w:tr>
    </w:tbl>
    <w:p w14:paraId="3D4BAF8D" w14:textId="77777777" w:rsidR="00FF5FFA" w:rsidRPr="004F20B0" w:rsidRDefault="00FF5FFA" w:rsidP="00FF5FFA">
      <w:pPr>
        <w:ind w:left="567"/>
        <w:jc w:val="both"/>
        <w:rPr>
          <w:rFonts w:ascii="Tahoma" w:hAnsi="Tahoma" w:cs="Tahoma"/>
          <w:strike/>
          <w:color w:val="365F91"/>
          <w:sz w:val="22"/>
        </w:rPr>
      </w:pPr>
      <w:bookmarkStart w:id="6" w:name="_Toc130955263"/>
      <w:bookmarkStart w:id="7" w:name="_Toc130955322"/>
    </w:p>
    <w:p w14:paraId="1B9A7DA8" w14:textId="77777777" w:rsidR="00FF5FFA" w:rsidRPr="00F3394E" w:rsidRDefault="00FF5FFA" w:rsidP="00FF5FFA">
      <w:pPr>
        <w:pStyle w:val="Prrafodelista"/>
        <w:numPr>
          <w:ilvl w:val="0"/>
          <w:numId w:val="26"/>
        </w:numPr>
        <w:jc w:val="both"/>
        <w:outlineLvl w:val="2"/>
        <w:rPr>
          <w:rFonts w:ascii="Tahoma" w:hAnsi="Tahoma" w:cs="Tahoma"/>
          <w:b/>
          <w:vanish/>
          <w:color w:val="365F91"/>
          <w:sz w:val="22"/>
          <w:szCs w:val="22"/>
          <w:u w:val="single"/>
          <w:lang w:bidi="en-US"/>
        </w:rPr>
      </w:pPr>
    </w:p>
    <w:p w14:paraId="10D349CF" w14:textId="77777777" w:rsidR="00FF5FFA" w:rsidRPr="00F3394E" w:rsidRDefault="00FF5FFA" w:rsidP="00FF5FFA">
      <w:pPr>
        <w:pStyle w:val="Prrafodelista"/>
        <w:numPr>
          <w:ilvl w:val="0"/>
          <w:numId w:val="26"/>
        </w:numPr>
        <w:jc w:val="both"/>
        <w:outlineLvl w:val="2"/>
        <w:rPr>
          <w:rFonts w:ascii="Tahoma" w:hAnsi="Tahoma" w:cs="Tahoma"/>
          <w:b/>
          <w:vanish/>
          <w:color w:val="365F91"/>
          <w:sz w:val="22"/>
          <w:szCs w:val="22"/>
          <w:u w:val="single"/>
          <w:lang w:bidi="en-US"/>
        </w:rPr>
      </w:pPr>
    </w:p>
    <w:p w14:paraId="14C35162" w14:textId="77777777" w:rsidR="00FF5FFA" w:rsidRPr="00AE4F65" w:rsidRDefault="00FF5FFA" w:rsidP="00FF5FFA">
      <w:pPr>
        <w:pStyle w:val="Prrafodelista"/>
        <w:numPr>
          <w:ilvl w:val="1"/>
          <w:numId w:val="26"/>
        </w:numPr>
        <w:ind w:left="1276"/>
        <w:jc w:val="both"/>
        <w:outlineLvl w:val="2"/>
        <w:rPr>
          <w:rFonts w:ascii="Tahoma" w:hAnsi="Tahoma" w:cs="Tahoma"/>
          <w:color w:val="365F91"/>
          <w:sz w:val="22"/>
          <w:szCs w:val="22"/>
        </w:rPr>
      </w:pPr>
      <w:r w:rsidRPr="00AE4F65">
        <w:rPr>
          <w:rFonts w:ascii="Tahoma" w:hAnsi="Tahoma" w:cs="Tahoma"/>
          <w:b/>
          <w:color w:val="365F91"/>
          <w:sz w:val="22"/>
          <w:szCs w:val="22"/>
          <w:u w:val="single"/>
          <w:lang w:bidi="en-US"/>
        </w:rPr>
        <w:t>Sobre A</w:t>
      </w:r>
      <w:r w:rsidRPr="00AE4F65">
        <w:rPr>
          <w:rFonts w:ascii="Tahoma" w:hAnsi="Tahoma" w:cs="Tahoma"/>
          <w:color w:val="365F91"/>
          <w:sz w:val="22"/>
          <w:szCs w:val="22"/>
          <w:u w:val="single"/>
          <w:lang w:bidi="en-US"/>
        </w:rPr>
        <w:t>:</w:t>
      </w:r>
      <w:r w:rsidRPr="00AE4F65">
        <w:rPr>
          <w:rFonts w:ascii="Tahoma" w:hAnsi="Tahoma" w:cs="Tahoma"/>
          <w:color w:val="365F91"/>
          <w:sz w:val="22"/>
          <w:szCs w:val="22"/>
          <w:lang w:bidi="en-US"/>
        </w:rPr>
        <w:t xml:space="preserve"> Debe tener la inscripción </w:t>
      </w:r>
      <w:r w:rsidRPr="00AE4F65">
        <w:rPr>
          <w:rFonts w:ascii="Tahoma" w:hAnsi="Tahoma" w:cs="Tahoma"/>
          <w:b/>
          <w:color w:val="365F91"/>
          <w:sz w:val="22"/>
          <w:szCs w:val="22"/>
          <w:lang w:bidi="en-US"/>
        </w:rPr>
        <w:t>“DOCUMENTOS ADMINISTRATIVOS”</w:t>
      </w:r>
      <w:r w:rsidRPr="00AE4F65">
        <w:rPr>
          <w:rFonts w:ascii="Tahoma" w:hAnsi="Tahoma" w:cs="Tahoma"/>
          <w:b/>
          <w:bCs/>
          <w:color w:val="365F91"/>
          <w:sz w:val="22"/>
          <w:szCs w:val="22"/>
        </w:rPr>
        <w:t xml:space="preserve"> </w:t>
      </w:r>
      <w:r w:rsidRPr="00AE4F65">
        <w:rPr>
          <w:rFonts w:ascii="Tahoma" w:hAnsi="Tahoma" w:cs="Tahoma"/>
          <w:color w:val="365F91"/>
          <w:sz w:val="22"/>
          <w:szCs w:val="22"/>
        </w:rPr>
        <w:t xml:space="preserve">y debe contener la documentación de registro legal </w:t>
      </w:r>
      <w:r w:rsidRPr="00AE4F65">
        <w:rPr>
          <w:rFonts w:ascii="Tahoma" w:hAnsi="Tahoma" w:cs="Tahoma"/>
          <w:color w:val="365F91"/>
          <w:sz w:val="22"/>
          <w:szCs w:val="22"/>
          <w:u w:val="single"/>
        </w:rPr>
        <w:t>vigente</w:t>
      </w:r>
      <w:r w:rsidRPr="00AE4F65">
        <w:rPr>
          <w:rFonts w:ascii="Tahoma" w:hAnsi="Tahoma" w:cs="Tahoma"/>
          <w:color w:val="365F91"/>
          <w:sz w:val="22"/>
          <w:szCs w:val="22"/>
        </w:rPr>
        <w:t xml:space="preserve"> del proponente, de acuerdo a requerimiento de Entel S.A.:</w:t>
      </w:r>
    </w:p>
    <w:p w14:paraId="2415E582" w14:textId="77777777" w:rsidR="00FF5FFA" w:rsidRDefault="00FF5FFA" w:rsidP="00FF5FFA">
      <w:pPr>
        <w:ind w:left="1134" w:hanging="567"/>
        <w:jc w:val="both"/>
        <w:rPr>
          <w:rFonts w:ascii="Tahoma" w:hAnsi="Tahoma" w:cs="Tahoma"/>
          <w:color w:val="365F91"/>
          <w:highlight w:val="yellow"/>
        </w:rPr>
      </w:pPr>
    </w:p>
    <w:p w14:paraId="77127BF2" w14:textId="77777777" w:rsidR="00FF5FFA" w:rsidRPr="00025CE7" w:rsidRDefault="00FF5FFA" w:rsidP="00FF5FFA">
      <w:pPr>
        <w:pStyle w:val="Prrafodelista"/>
        <w:numPr>
          <w:ilvl w:val="2"/>
          <w:numId w:val="17"/>
        </w:numPr>
        <w:ind w:left="1843" w:hanging="709"/>
        <w:jc w:val="both"/>
        <w:outlineLvl w:val="2"/>
        <w:rPr>
          <w:rFonts w:ascii="Tahoma" w:hAnsi="Tahoma" w:cs="Tahoma"/>
          <w:color w:val="1F497D"/>
          <w:sz w:val="22"/>
          <w:szCs w:val="22"/>
          <w:lang w:bidi="en-US"/>
        </w:rPr>
      </w:pPr>
      <w:r w:rsidRPr="00025CE7">
        <w:rPr>
          <w:rFonts w:ascii="Tahoma" w:hAnsi="Tahoma" w:cs="Tahoma"/>
          <w:color w:val="1F497D"/>
          <w:sz w:val="22"/>
          <w:szCs w:val="22"/>
          <w:lang w:bidi="en-US"/>
        </w:rPr>
        <w:t>Carta de Presentación firmada por el Representante Legal del proponente.</w:t>
      </w:r>
    </w:p>
    <w:p w14:paraId="1B29FD4F" w14:textId="77777777" w:rsidR="00FF5FFA" w:rsidRPr="00025CE7" w:rsidRDefault="00FF5FFA" w:rsidP="00FF5FFA">
      <w:pPr>
        <w:pStyle w:val="Prrafodelista"/>
        <w:numPr>
          <w:ilvl w:val="2"/>
          <w:numId w:val="17"/>
        </w:numPr>
        <w:ind w:left="1843" w:hanging="709"/>
        <w:jc w:val="both"/>
        <w:outlineLvl w:val="2"/>
        <w:rPr>
          <w:rFonts w:ascii="Tahoma" w:hAnsi="Tahoma" w:cs="Tahoma"/>
          <w:color w:val="1F497D"/>
          <w:sz w:val="22"/>
          <w:szCs w:val="22"/>
          <w:lang w:bidi="en-US"/>
        </w:rPr>
      </w:pPr>
      <w:r w:rsidRPr="00025CE7">
        <w:rPr>
          <w:rFonts w:ascii="Tahoma" w:hAnsi="Tahoma" w:cs="Tahoma"/>
          <w:color w:val="1F497D"/>
          <w:sz w:val="22"/>
          <w:szCs w:val="22"/>
          <w:lang w:bidi="en-US"/>
        </w:rPr>
        <w:t>Fotocopia simple del Testimonio de Constitución y modificaciones al mismo debidamente resellado en FUNDEMPRESA (</w:t>
      </w:r>
      <w:r w:rsidRPr="00025CE7">
        <w:rPr>
          <w:rFonts w:ascii="Tahoma" w:hAnsi="Tahoma" w:cs="Tahoma"/>
          <w:i/>
          <w:color w:val="1F497D"/>
          <w:sz w:val="22"/>
          <w:szCs w:val="22"/>
          <w:lang w:bidi="en-US"/>
        </w:rPr>
        <w:t>Requisito no aplicado a empresas unipersonales</w:t>
      </w:r>
      <w:r w:rsidRPr="00025CE7">
        <w:rPr>
          <w:rFonts w:ascii="Tahoma" w:hAnsi="Tahoma" w:cs="Tahoma"/>
          <w:color w:val="1F497D"/>
          <w:sz w:val="22"/>
          <w:szCs w:val="22"/>
          <w:lang w:bidi="en-US"/>
        </w:rPr>
        <w:t>).</w:t>
      </w:r>
    </w:p>
    <w:p w14:paraId="34E7860F" w14:textId="77777777" w:rsidR="00FF5FFA" w:rsidRPr="00025CE7" w:rsidRDefault="00FF5FFA" w:rsidP="00FF5FFA">
      <w:pPr>
        <w:pStyle w:val="Prrafodelista"/>
        <w:numPr>
          <w:ilvl w:val="2"/>
          <w:numId w:val="17"/>
        </w:numPr>
        <w:ind w:left="1843" w:hanging="709"/>
        <w:jc w:val="both"/>
        <w:outlineLvl w:val="2"/>
        <w:rPr>
          <w:rFonts w:ascii="Tahoma" w:hAnsi="Tahoma" w:cs="Tahoma"/>
          <w:i/>
          <w:color w:val="1F497D"/>
          <w:sz w:val="22"/>
          <w:szCs w:val="22"/>
          <w:lang w:bidi="en-US"/>
        </w:rPr>
      </w:pPr>
      <w:r w:rsidRPr="00025CE7">
        <w:rPr>
          <w:rFonts w:ascii="Tahoma" w:hAnsi="Tahoma" w:cs="Tahoma"/>
          <w:color w:val="1F497D"/>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025CE7">
        <w:rPr>
          <w:rFonts w:ascii="Tahoma" w:hAnsi="Tahoma" w:cs="Tahoma"/>
          <w:i/>
          <w:color w:val="1F497D"/>
          <w:sz w:val="22"/>
          <w:szCs w:val="22"/>
          <w:lang w:bidi="en-US"/>
        </w:rPr>
        <w:t>Requisito no aplicado a empresas unipersonales</w:t>
      </w:r>
      <w:r w:rsidRPr="00025CE7">
        <w:rPr>
          <w:rFonts w:ascii="Tahoma" w:hAnsi="Tahoma" w:cs="Tahoma"/>
          <w:color w:val="1F497D"/>
          <w:sz w:val="22"/>
          <w:szCs w:val="22"/>
          <w:lang w:bidi="en-US"/>
        </w:rPr>
        <w:t>).</w:t>
      </w:r>
    </w:p>
    <w:p w14:paraId="310EB66E" w14:textId="77777777" w:rsidR="00FF5FFA" w:rsidRPr="00025CE7" w:rsidRDefault="00FF5FFA" w:rsidP="00FF5FFA">
      <w:pPr>
        <w:pStyle w:val="Prrafodelista"/>
        <w:numPr>
          <w:ilvl w:val="2"/>
          <w:numId w:val="17"/>
        </w:numPr>
        <w:ind w:left="1843" w:hanging="709"/>
        <w:jc w:val="both"/>
        <w:outlineLvl w:val="2"/>
        <w:rPr>
          <w:rFonts w:ascii="Tahoma" w:hAnsi="Tahoma" w:cs="Tahoma"/>
          <w:i/>
          <w:color w:val="1F497D"/>
          <w:sz w:val="22"/>
          <w:szCs w:val="22"/>
          <w:lang w:bidi="en-US"/>
        </w:rPr>
      </w:pPr>
      <w:r w:rsidRPr="00D7102E">
        <w:rPr>
          <w:rFonts w:ascii="Tahoma" w:hAnsi="Tahoma" w:cs="Tahoma"/>
          <w:color w:val="365F91"/>
          <w:sz w:val="22"/>
          <w:szCs w:val="22"/>
        </w:rPr>
        <w:t>Fotocopia simple de la Matrícula de Comercio ante FUNDEMPRESA debidamente actualizada y vigente a su presentación</w:t>
      </w:r>
      <w:r>
        <w:rPr>
          <w:rFonts w:ascii="Tahoma" w:hAnsi="Tahoma" w:cs="Tahoma"/>
          <w:color w:val="004990"/>
          <w:sz w:val="22"/>
          <w:szCs w:val="22"/>
          <w:lang w:bidi="en-US"/>
        </w:rPr>
        <w:t>,  la empresa deberá tener como actividades el rubro de Telecomunicaciones y/o actividades inherentes al objeto del presente proceso de contratación.</w:t>
      </w:r>
      <w:r w:rsidRPr="007E25F5">
        <w:rPr>
          <w:rFonts w:ascii="Tahoma" w:hAnsi="Tahoma" w:cs="Tahoma"/>
          <w:color w:val="004990"/>
          <w:sz w:val="22"/>
          <w:szCs w:val="22"/>
          <w:lang w:bidi="en-US"/>
        </w:rPr>
        <w:t xml:space="preserve"> (Matrícula de Registro de Empresa en Bolivia, si se trata de empresa constituida como Sociedad en cualquiera de las modalidades)</w:t>
      </w:r>
      <w:r>
        <w:rPr>
          <w:rFonts w:ascii="Tahoma" w:hAnsi="Tahoma" w:cs="Tahoma"/>
          <w:color w:val="004990"/>
          <w:sz w:val="22"/>
          <w:szCs w:val="22"/>
          <w:lang w:bidi="en-US"/>
        </w:rPr>
        <w:t>.</w:t>
      </w:r>
    </w:p>
    <w:p w14:paraId="1C7970A8" w14:textId="77777777" w:rsidR="00FF5FFA" w:rsidRPr="00025CE7" w:rsidRDefault="00FF5FFA" w:rsidP="00FF5FFA">
      <w:pPr>
        <w:pStyle w:val="Prrafodelista"/>
        <w:numPr>
          <w:ilvl w:val="2"/>
          <w:numId w:val="17"/>
        </w:numPr>
        <w:ind w:left="1843" w:hanging="709"/>
        <w:jc w:val="both"/>
        <w:outlineLvl w:val="2"/>
        <w:rPr>
          <w:rFonts w:ascii="Tahoma" w:hAnsi="Tahoma" w:cs="Tahoma"/>
          <w:color w:val="1F497D"/>
          <w:sz w:val="22"/>
          <w:szCs w:val="22"/>
          <w:lang w:bidi="en-US"/>
        </w:rPr>
      </w:pPr>
      <w:r w:rsidRPr="00AD471D">
        <w:rPr>
          <w:rFonts w:ascii="Tahoma" w:hAnsi="Tahoma" w:cs="Tahoma"/>
          <w:color w:val="365F91"/>
          <w:sz w:val="22"/>
          <w:szCs w:val="22"/>
        </w:rPr>
        <w:t xml:space="preserve">Fotocopia simple de Certificación Electrónica del Número de Identificación Tributaria (N.I.T.) vigente y actual. </w:t>
      </w:r>
      <w:r w:rsidRPr="00E618DB">
        <w:rPr>
          <w:rFonts w:ascii="Tahoma" w:hAnsi="Tahoma" w:cs="Tahoma"/>
          <w:i/>
          <w:color w:val="365F91"/>
          <w:sz w:val="22"/>
          <w:szCs w:val="22"/>
        </w:rPr>
        <w:t>(</w:t>
      </w:r>
      <w:r>
        <w:rPr>
          <w:rFonts w:ascii="Tahoma" w:hAnsi="Tahoma" w:cs="Tahoma"/>
          <w:i/>
          <w:color w:val="365F91"/>
          <w:sz w:val="22"/>
          <w:szCs w:val="22"/>
          <w:lang w:val="es-BO"/>
        </w:rPr>
        <w:t>El cual podrá ser impreso de la página web de impuestos, máximo con un mes de anticipación</w:t>
      </w:r>
      <w:r w:rsidRPr="00E618DB">
        <w:rPr>
          <w:rFonts w:ascii="Tahoma" w:hAnsi="Tahoma" w:cs="Tahoma"/>
          <w:i/>
          <w:color w:val="365F91"/>
          <w:sz w:val="22"/>
          <w:szCs w:val="22"/>
        </w:rPr>
        <w:t>)</w:t>
      </w:r>
      <w:r w:rsidRPr="00AD471D">
        <w:rPr>
          <w:rFonts w:ascii="Tahoma" w:hAnsi="Tahoma" w:cs="Tahoma"/>
          <w:color w:val="365F91"/>
          <w:sz w:val="22"/>
          <w:szCs w:val="22"/>
        </w:rPr>
        <w:t>.</w:t>
      </w:r>
    </w:p>
    <w:p w14:paraId="79E39693" w14:textId="77777777" w:rsidR="00FF5FFA" w:rsidRPr="008F0055" w:rsidRDefault="00FF5FFA" w:rsidP="00FF5FFA">
      <w:pPr>
        <w:pStyle w:val="Prrafodelista"/>
        <w:numPr>
          <w:ilvl w:val="2"/>
          <w:numId w:val="17"/>
        </w:numPr>
        <w:ind w:left="1843" w:hanging="709"/>
        <w:jc w:val="both"/>
        <w:outlineLvl w:val="2"/>
        <w:rPr>
          <w:rFonts w:ascii="Tahoma" w:hAnsi="Tahoma" w:cs="Tahoma"/>
          <w:color w:val="1F497D"/>
          <w:sz w:val="22"/>
          <w:szCs w:val="22"/>
          <w:lang w:bidi="en-US"/>
        </w:rPr>
      </w:pPr>
      <w:r w:rsidRPr="008F0055">
        <w:rPr>
          <w:rFonts w:ascii="Tahoma" w:hAnsi="Tahoma" w:cs="Tahoma"/>
          <w:color w:val="1F497D"/>
          <w:sz w:val="22"/>
          <w:szCs w:val="22"/>
          <w:lang w:bidi="en-US"/>
        </w:rPr>
        <w:t xml:space="preserve">Fotocopia simple de la Cédula de Identidad o pasaporte del Representante Legal, vigente a la fecha de presentación de la propuesta.  </w:t>
      </w:r>
    </w:p>
    <w:p w14:paraId="2B14726D" w14:textId="77777777" w:rsidR="00FF5FFA" w:rsidRPr="000E511A" w:rsidRDefault="00FF5FFA" w:rsidP="00FF5FFA">
      <w:pPr>
        <w:pStyle w:val="Prrafodelista"/>
        <w:numPr>
          <w:ilvl w:val="2"/>
          <w:numId w:val="17"/>
        </w:numPr>
        <w:ind w:left="1843" w:hanging="709"/>
        <w:jc w:val="both"/>
        <w:outlineLvl w:val="2"/>
        <w:rPr>
          <w:rFonts w:ascii="Tahoma" w:hAnsi="Tahoma" w:cs="Tahoma"/>
          <w:color w:val="1F497D"/>
          <w:sz w:val="22"/>
          <w:szCs w:val="22"/>
          <w:lang w:bidi="en-US"/>
        </w:rPr>
      </w:pPr>
      <w:r w:rsidRPr="008F0055">
        <w:rPr>
          <w:rFonts w:ascii="Tahoma" w:hAnsi="Tahoma" w:cs="Tahoma"/>
          <w:color w:val="1F497D"/>
          <w:sz w:val="22"/>
          <w:szCs w:val="22"/>
          <w:lang w:bidi="en-US"/>
        </w:rPr>
        <w:t>Fotocopia simple de los Estados Financieros</w:t>
      </w:r>
      <w:r>
        <w:rPr>
          <w:rFonts w:ascii="Tahoma" w:hAnsi="Tahoma" w:cs="Tahoma"/>
          <w:color w:val="1F497D"/>
          <w:sz w:val="22"/>
          <w:szCs w:val="22"/>
          <w:lang w:bidi="en-US"/>
        </w:rPr>
        <w:t xml:space="preserve"> Auditados</w:t>
      </w:r>
      <w:r w:rsidRPr="008F0055">
        <w:rPr>
          <w:rFonts w:ascii="Tahoma" w:hAnsi="Tahoma" w:cs="Tahoma"/>
          <w:color w:val="1F497D"/>
          <w:sz w:val="22"/>
          <w:szCs w:val="22"/>
          <w:lang w:bidi="en-US"/>
        </w:rPr>
        <w:t xml:space="preserve"> de la última gestión fiscal</w:t>
      </w:r>
      <w:r>
        <w:rPr>
          <w:rFonts w:ascii="Tahoma" w:hAnsi="Tahoma" w:cs="Tahoma"/>
          <w:color w:val="1F497D"/>
          <w:sz w:val="22"/>
          <w:szCs w:val="22"/>
          <w:lang w:bidi="en-US"/>
        </w:rPr>
        <w:t xml:space="preserve"> y </w:t>
      </w:r>
      <w:r w:rsidRPr="00174DC0">
        <w:rPr>
          <w:rFonts w:ascii="Tahoma" w:hAnsi="Tahoma" w:cs="Tahoma"/>
          <w:color w:val="1F497D"/>
          <w:sz w:val="22"/>
          <w:szCs w:val="22"/>
          <w:lang w:bidi="en-US"/>
        </w:rPr>
        <w:t>sellada por Impuestos Nacional</w:t>
      </w:r>
      <w:r>
        <w:rPr>
          <w:rFonts w:ascii="Tahoma" w:hAnsi="Tahoma" w:cs="Tahoma"/>
          <w:color w:val="1F497D"/>
          <w:sz w:val="22"/>
          <w:szCs w:val="22"/>
          <w:lang w:bidi="en-US"/>
        </w:rPr>
        <w:t>es</w:t>
      </w:r>
      <w:r w:rsidRPr="00174DC0">
        <w:rPr>
          <w:rFonts w:ascii="Tahoma" w:hAnsi="Tahoma" w:cs="Tahoma"/>
          <w:color w:val="1F497D"/>
          <w:sz w:val="22"/>
          <w:szCs w:val="22"/>
          <w:lang w:bidi="en-US"/>
        </w:rPr>
        <w:t>”.</w:t>
      </w:r>
      <w:r>
        <w:rPr>
          <w:rFonts w:ascii="Tahoma" w:hAnsi="Tahoma" w:cs="Tahoma"/>
          <w:color w:val="1F497D"/>
          <w:sz w:val="22"/>
          <w:szCs w:val="22"/>
          <w:lang w:bidi="en-US"/>
        </w:rPr>
        <w:t xml:space="preserve"> </w:t>
      </w:r>
      <w:r w:rsidRPr="00E248C0">
        <w:rPr>
          <w:rFonts w:ascii="Tahoma" w:hAnsi="Tahoma" w:cs="Tahoma"/>
          <w:color w:val="004990"/>
          <w:sz w:val="22"/>
          <w:szCs w:val="22"/>
          <w:lang w:bidi="en-US"/>
        </w:rPr>
        <w:t xml:space="preserve">(Para los proponentes que facturen hasta </w:t>
      </w:r>
      <w:r w:rsidRPr="00E67C0F">
        <w:rPr>
          <w:rFonts w:ascii="Tahoma" w:hAnsi="Tahoma" w:cs="Tahoma"/>
          <w:color w:val="004990"/>
          <w:sz w:val="22"/>
          <w:szCs w:val="22"/>
          <w:lang w:bidi="en-US"/>
        </w:rPr>
        <w:t>Bs 1.200.000,00</w:t>
      </w:r>
      <w:r w:rsidRPr="00E248C0">
        <w:rPr>
          <w:rFonts w:ascii="Tahoma" w:hAnsi="Tahoma" w:cs="Tahoma"/>
          <w:color w:val="004990"/>
          <w:sz w:val="22"/>
          <w:szCs w:val="22"/>
          <w:lang w:bidi="en-US"/>
        </w:rPr>
        <w:t xml:space="preserve"> se aceptara </w:t>
      </w:r>
      <w:r>
        <w:rPr>
          <w:rFonts w:ascii="Tahoma" w:hAnsi="Tahoma" w:cs="Tahoma"/>
          <w:color w:val="004990"/>
          <w:sz w:val="22"/>
          <w:szCs w:val="22"/>
          <w:lang w:bidi="en-US"/>
        </w:rPr>
        <w:t>una constancia</w:t>
      </w:r>
      <w:r w:rsidRPr="00E248C0">
        <w:rPr>
          <w:rFonts w:ascii="Tahoma" w:hAnsi="Tahoma" w:cs="Tahoma"/>
          <w:color w:val="004990"/>
          <w:sz w:val="22"/>
          <w:szCs w:val="22"/>
          <w:lang w:bidi="en-US"/>
        </w:rPr>
        <w:t xml:space="preserve"> de presentación de estados financieros y auditoría externa, que reemplazaría al sello de Impuestos Nacionales</w:t>
      </w:r>
      <w:r>
        <w:rPr>
          <w:rFonts w:ascii="Tahoma" w:hAnsi="Tahoma" w:cs="Tahoma"/>
          <w:color w:val="004990"/>
          <w:sz w:val="22"/>
          <w:szCs w:val="22"/>
          <w:lang w:bidi="en-US"/>
        </w:rPr>
        <w:t>).</w:t>
      </w:r>
    </w:p>
    <w:p w14:paraId="4A767E2A" w14:textId="77777777" w:rsidR="00FF5FFA" w:rsidRPr="009F3560" w:rsidRDefault="00FF5FFA" w:rsidP="00FF5FFA">
      <w:pPr>
        <w:pStyle w:val="Prrafodelista"/>
        <w:ind w:left="1843"/>
        <w:jc w:val="both"/>
        <w:outlineLvl w:val="2"/>
        <w:rPr>
          <w:rFonts w:ascii="Tahoma" w:hAnsi="Tahoma" w:cs="Tahoma"/>
          <w:color w:val="1F497D"/>
          <w:sz w:val="22"/>
          <w:szCs w:val="22"/>
          <w:lang w:bidi="en-US"/>
        </w:rPr>
      </w:pPr>
    </w:p>
    <w:p w14:paraId="3ED2DE6F" w14:textId="77777777" w:rsidR="00FF5FFA" w:rsidRPr="00E41E27" w:rsidRDefault="00FF5FFA" w:rsidP="00FF5FFA">
      <w:pPr>
        <w:pStyle w:val="Prrafodelista"/>
        <w:numPr>
          <w:ilvl w:val="2"/>
          <w:numId w:val="17"/>
        </w:numPr>
        <w:ind w:left="1843" w:hanging="709"/>
        <w:jc w:val="both"/>
        <w:outlineLvl w:val="2"/>
        <w:rPr>
          <w:rFonts w:ascii="Tahoma" w:hAnsi="Tahoma" w:cs="Tahoma"/>
          <w:color w:val="1F497D"/>
          <w:sz w:val="22"/>
          <w:szCs w:val="22"/>
          <w:lang w:bidi="en-US"/>
        </w:rPr>
      </w:pPr>
      <w:r w:rsidRPr="00E41E27">
        <w:rPr>
          <w:rFonts w:ascii="Tahoma" w:hAnsi="Tahoma" w:cs="Tahoma"/>
          <w:color w:val="1F497D"/>
          <w:sz w:val="22"/>
          <w:szCs w:val="22"/>
          <w:lang w:bidi="en-US"/>
        </w:rPr>
        <w:t>Garantía de Seriedad de propuesta (Bo</w:t>
      </w:r>
      <w:r>
        <w:rPr>
          <w:rFonts w:ascii="Tahoma" w:hAnsi="Tahoma" w:cs="Tahoma"/>
          <w:color w:val="1F497D"/>
          <w:sz w:val="22"/>
          <w:szCs w:val="22"/>
          <w:lang w:bidi="en-US"/>
        </w:rPr>
        <w:t xml:space="preserve">leta o Póliza </w:t>
      </w:r>
      <w:r w:rsidRPr="00E41E27">
        <w:rPr>
          <w:rFonts w:ascii="Tahoma" w:hAnsi="Tahoma" w:cs="Tahoma"/>
          <w:color w:val="1F497D"/>
          <w:sz w:val="22"/>
          <w:szCs w:val="22"/>
          <w:lang w:bidi="en-US"/>
        </w:rPr>
        <w:t>de Caución) con las características de</w:t>
      </w:r>
      <w:r w:rsidRPr="00E41E27">
        <w:rPr>
          <w:rFonts w:ascii="Tahoma" w:hAnsi="Tahoma" w:cs="Tahoma"/>
          <w:color w:val="000000"/>
        </w:rPr>
        <w:t xml:space="preserve"> </w:t>
      </w:r>
      <w:r w:rsidRPr="00E41E27">
        <w:rPr>
          <w:rFonts w:ascii="Tahoma" w:hAnsi="Tahoma" w:cs="Tahoma"/>
          <w:b/>
          <w:bCs/>
          <w:i/>
          <w:iCs/>
          <w:color w:val="1F497D" w:themeColor="text2"/>
        </w:rPr>
        <w:t>renovable, irrevocable, de ejecución inmediata  y a primer requerimiento</w:t>
      </w:r>
      <w:r w:rsidRPr="00E41E27">
        <w:rPr>
          <w:rFonts w:ascii="Tahoma" w:hAnsi="Tahoma" w:cs="Tahoma"/>
          <w:color w:val="000000"/>
        </w:rPr>
        <w:t xml:space="preserve"> </w:t>
      </w:r>
      <w:r w:rsidRPr="00E41E27">
        <w:rPr>
          <w:rFonts w:ascii="Tahoma" w:hAnsi="Tahoma" w:cs="Tahoma"/>
          <w:color w:val="1F497D"/>
          <w:sz w:val="22"/>
          <w:szCs w:val="22"/>
          <w:lang w:bidi="en-US"/>
        </w:rPr>
        <w:t>a favor de ENTEL S.A. Con una validez de 120 días calendario a partir de la fecha de presentación de propuesta.</w:t>
      </w:r>
      <w:r w:rsidRPr="00E41E27">
        <w:rPr>
          <w:rFonts w:ascii="Tahoma" w:hAnsi="Tahoma" w:cs="Tahoma"/>
          <w:color w:val="000000"/>
        </w:rPr>
        <w:t xml:space="preserve"> </w:t>
      </w:r>
    </w:p>
    <w:p w14:paraId="3AAC259C" w14:textId="77777777" w:rsidR="00FF5FFA" w:rsidRDefault="00FF5FFA" w:rsidP="00FF5FFA">
      <w:pPr>
        <w:pStyle w:val="Prrafodelista"/>
        <w:ind w:left="1843"/>
        <w:jc w:val="both"/>
        <w:rPr>
          <w:rFonts w:ascii="Tahoma" w:hAnsi="Tahoma" w:cs="Tahoma"/>
          <w:color w:val="000000"/>
        </w:rPr>
      </w:pPr>
    </w:p>
    <w:p w14:paraId="792BB0FA" w14:textId="77777777" w:rsidR="00FF5FFA" w:rsidRDefault="00FF5FFA" w:rsidP="00FF5FFA">
      <w:pPr>
        <w:pStyle w:val="Prrafodelista"/>
        <w:numPr>
          <w:ilvl w:val="0"/>
          <w:numId w:val="28"/>
        </w:numPr>
        <w:jc w:val="both"/>
        <w:rPr>
          <w:rFonts w:ascii="Tahoma" w:hAnsi="Tahoma" w:cs="Tahoma"/>
          <w:color w:val="1F497D"/>
          <w:sz w:val="22"/>
          <w:szCs w:val="22"/>
          <w:lang w:bidi="en-US"/>
        </w:rPr>
      </w:pPr>
      <w:r w:rsidRPr="00E41E27">
        <w:rPr>
          <w:rFonts w:ascii="Tahoma" w:hAnsi="Tahoma" w:cs="Tahoma"/>
          <w:color w:val="1F497D"/>
          <w:sz w:val="22"/>
          <w:szCs w:val="22"/>
          <w:lang w:bidi="en-US"/>
        </w:rPr>
        <w:t xml:space="preserve">Debe ser presentada por el valor de </w:t>
      </w:r>
      <w:r w:rsidR="0012173D">
        <w:rPr>
          <w:rFonts w:ascii="Tahoma" w:hAnsi="Tahoma" w:cs="Tahoma"/>
          <w:b/>
          <w:color w:val="1F497D"/>
          <w:sz w:val="22"/>
          <w:szCs w:val="22"/>
          <w:lang w:bidi="en-US"/>
        </w:rPr>
        <w:t>$</w:t>
      </w:r>
      <w:proofErr w:type="spellStart"/>
      <w:r w:rsidR="0012173D">
        <w:rPr>
          <w:rFonts w:ascii="Tahoma" w:hAnsi="Tahoma" w:cs="Tahoma"/>
          <w:b/>
          <w:color w:val="1F497D"/>
          <w:sz w:val="22"/>
          <w:szCs w:val="22"/>
          <w:lang w:bidi="en-US"/>
        </w:rPr>
        <w:t>us</w:t>
      </w:r>
      <w:proofErr w:type="spellEnd"/>
      <w:r>
        <w:rPr>
          <w:rFonts w:ascii="Tahoma" w:hAnsi="Tahoma" w:cs="Tahoma"/>
          <w:b/>
          <w:color w:val="1F497D"/>
          <w:sz w:val="22"/>
          <w:szCs w:val="22"/>
          <w:lang w:bidi="en-US"/>
        </w:rPr>
        <w:t xml:space="preserve">. </w:t>
      </w:r>
      <w:r w:rsidR="0012173D">
        <w:rPr>
          <w:rFonts w:ascii="Tahoma" w:hAnsi="Tahoma" w:cs="Tahoma"/>
          <w:b/>
          <w:color w:val="1F497D"/>
          <w:sz w:val="22"/>
          <w:szCs w:val="22"/>
          <w:lang w:bidi="en-US"/>
        </w:rPr>
        <w:t>20.000,0</w:t>
      </w:r>
      <w:r w:rsidRPr="00E41E27">
        <w:rPr>
          <w:rFonts w:ascii="Tahoma" w:hAnsi="Tahoma" w:cs="Tahoma"/>
          <w:b/>
          <w:color w:val="1F497D"/>
          <w:sz w:val="22"/>
          <w:szCs w:val="22"/>
          <w:lang w:bidi="en-US"/>
        </w:rPr>
        <w:t>0</w:t>
      </w:r>
      <w:r w:rsidRPr="00E41E27">
        <w:rPr>
          <w:rFonts w:ascii="Tahoma" w:hAnsi="Tahoma" w:cs="Tahoma"/>
          <w:color w:val="1F497D"/>
          <w:sz w:val="22"/>
          <w:szCs w:val="22"/>
          <w:lang w:bidi="en-US"/>
        </w:rPr>
        <w:t xml:space="preserve"> </w:t>
      </w:r>
      <w:r>
        <w:rPr>
          <w:rFonts w:ascii="Tahoma" w:hAnsi="Tahoma" w:cs="Tahoma"/>
          <w:color w:val="1F497D"/>
          <w:sz w:val="22"/>
          <w:szCs w:val="22"/>
          <w:lang w:bidi="en-US"/>
        </w:rPr>
        <w:t>(</w:t>
      </w:r>
      <w:r w:rsidR="0012173D">
        <w:rPr>
          <w:rFonts w:ascii="Tahoma" w:hAnsi="Tahoma" w:cs="Tahoma"/>
          <w:color w:val="1F497D"/>
          <w:sz w:val="22"/>
          <w:szCs w:val="22"/>
          <w:lang w:bidi="en-US"/>
        </w:rPr>
        <w:t xml:space="preserve">Veinte mil </w:t>
      </w:r>
      <w:r w:rsidRPr="00E41E27">
        <w:rPr>
          <w:rFonts w:ascii="Tahoma" w:hAnsi="Tahoma" w:cs="Tahoma"/>
          <w:color w:val="1F497D"/>
          <w:sz w:val="22"/>
          <w:szCs w:val="22"/>
          <w:lang w:bidi="en-US"/>
        </w:rPr>
        <w:t xml:space="preserve">00/100 </w:t>
      </w:r>
      <w:r w:rsidR="0012173D">
        <w:rPr>
          <w:rFonts w:ascii="Tahoma" w:hAnsi="Tahoma" w:cs="Tahoma"/>
          <w:color w:val="1F497D"/>
          <w:sz w:val="22"/>
          <w:szCs w:val="22"/>
          <w:lang w:bidi="en-US"/>
        </w:rPr>
        <w:t>Dólares Americanos</w:t>
      </w:r>
      <w:r w:rsidR="006832AA">
        <w:rPr>
          <w:rFonts w:ascii="Tahoma" w:hAnsi="Tahoma" w:cs="Tahoma"/>
          <w:color w:val="1F497D"/>
          <w:sz w:val="22"/>
          <w:szCs w:val="22"/>
          <w:lang w:bidi="en-US"/>
        </w:rPr>
        <w:t>)</w:t>
      </w:r>
      <w:r w:rsidR="0012173D">
        <w:rPr>
          <w:rFonts w:ascii="Tahoma" w:hAnsi="Tahoma" w:cs="Tahoma"/>
          <w:color w:val="1F497D"/>
          <w:sz w:val="22"/>
          <w:szCs w:val="22"/>
          <w:lang w:bidi="en-US"/>
        </w:rPr>
        <w:t>.</w:t>
      </w:r>
    </w:p>
    <w:p w14:paraId="1C3168D3" w14:textId="77777777" w:rsidR="0012173D" w:rsidRDefault="0012173D" w:rsidP="00FF5FFA">
      <w:pPr>
        <w:ind w:left="1843"/>
        <w:jc w:val="both"/>
        <w:rPr>
          <w:rFonts w:ascii="Tahoma" w:hAnsi="Tahoma" w:cs="Tahoma"/>
          <w:color w:val="1F497D"/>
          <w:sz w:val="22"/>
          <w:szCs w:val="22"/>
          <w:lang w:bidi="en-US"/>
        </w:rPr>
      </w:pPr>
    </w:p>
    <w:p w14:paraId="2E8F1FD3" w14:textId="77777777" w:rsidR="00FF5FFA" w:rsidRPr="00EE5777" w:rsidRDefault="00FF5FFA" w:rsidP="00FF5FFA">
      <w:pPr>
        <w:ind w:left="1843"/>
        <w:jc w:val="both"/>
        <w:rPr>
          <w:rFonts w:ascii="Tahoma" w:hAnsi="Tahoma" w:cs="Tahoma"/>
          <w:color w:val="1F497D"/>
          <w:sz w:val="22"/>
          <w:szCs w:val="22"/>
          <w:lang w:bidi="en-US"/>
        </w:rPr>
      </w:pPr>
      <w:r>
        <w:rPr>
          <w:rFonts w:ascii="Tahoma" w:hAnsi="Tahoma" w:cs="Tahoma"/>
          <w:color w:val="1F497D"/>
          <w:sz w:val="22"/>
          <w:szCs w:val="22"/>
          <w:lang w:bidi="en-US"/>
        </w:rPr>
        <w:t>La Boleta</w:t>
      </w:r>
      <w:r w:rsidRPr="00EE5777">
        <w:rPr>
          <w:rFonts w:ascii="Tahoma" w:hAnsi="Tahoma" w:cs="Tahoma"/>
          <w:color w:val="1F497D"/>
          <w:sz w:val="22"/>
          <w:szCs w:val="22"/>
          <w:lang w:bidi="en-US"/>
        </w:rPr>
        <w:t xml:space="preserve"> debe ser emitida por una institución bancaria y/o financiera legalmente constituida en Boli</w:t>
      </w:r>
      <w:r>
        <w:rPr>
          <w:rFonts w:ascii="Tahoma" w:hAnsi="Tahoma" w:cs="Tahoma"/>
          <w:color w:val="1F497D"/>
          <w:sz w:val="22"/>
          <w:szCs w:val="22"/>
          <w:lang w:bidi="en-US"/>
        </w:rPr>
        <w:t>via; en caso de Póliza</w:t>
      </w:r>
      <w:r w:rsidRPr="00EE5777">
        <w:rPr>
          <w:rFonts w:ascii="Tahoma" w:hAnsi="Tahoma" w:cs="Tahoma"/>
          <w:color w:val="1F497D"/>
          <w:sz w:val="22"/>
          <w:szCs w:val="22"/>
          <w:lang w:bidi="en-US"/>
        </w:rPr>
        <w:t xml:space="preserve"> de Caución, debe ser emitida por una empresa aseguradora con calificación doble A.</w:t>
      </w:r>
    </w:p>
    <w:p w14:paraId="43C4ABD5" w14:textId="77777777" w:rsidR="00FF5FFA" w:rsidRDefault="00FF5FFA" w:rsidP="00FF5FFA">
      <w:pPr>
        <w:pStyle w:val="Prrafodelista"/>
        <w:ind w:left="1843"/>
        <w:jc w:val="both"/>
        <w:rPr>
          <w:rFonts w:ascii="Tahoma" w:hAnsi="Tahoma" w:cs="Tahoma"/>
          <w:color w:val="000000"/>
        </w:rPr>
      </w:pPr>
    </w:p>
    <w:p w14:paraId="6B00DD79" w14:textId="77777777" w:rsidR="00FF5FFA" w:rsidRDefault="00FF5FFA" w:rsidP="00FF5FFA">
      <w:pPr>
        <w:pStyle w:val="Prrafodelista"/>
        <w:numPr>
          <w:ilvl w:val="2"/>
          <w:numId w:val="17"/>
        </w:numPr>
        <w:ind w:left="1843" w:hanging="709"/>
        <w:jc w:val="both"/>
        <w:outlineLvl w:val="2"/>
        <w:rPr>
          <w:rFonts w:ascii="Tahoma" w:hAnsi="Tahoma" w:cs="Tahoma"/>
          <w:color w:val="1F497D"/>
          <w:sz w:val="22"/>
          <w:szCs w:val="22"/>
          <w:lang w:bidi="en-US"/>
        </w:rPr>
      </w:pPr>
      <w:r w:rsidRPr="00025CE7">
        <w:rPr>
          <w:rFonts w:ascii="Tahoma" w:hAnsi="Tahoma" w:cs="Tahoma"/>
          <w:color w:val="1F497D"/>
          <w:sz w:val="22"/>
          <w:szCs w:val="22"/>
          <w:lang w:bidi="en-US"/>
        </w:rPr>
        <w:lastRenderedPageBreak/>
        <w:t>Declaración de Integridad provista por Entel S.A. y firmada por  el Representante  Legal   y  personal  de  la  empresa  del  proponente.</w:t>
      </w:r>
      <w:r>
        <w:rPr>
          <w:rFonts w:ascii="Tahoma" w:hAnsi="Tahoma" w:cs="Tahoma"/>
          <w:color w:val="1F497D"/>
          <w:sz w:val="22"/>
          <w:szCs w:val="22"/>
          <w:lang w:bidi="en-US"/>
        </w:rPr>
        <w:t xml:space="preserve"> </w:t>
      </w:r>
      <w:r w:rsidRPr="00025CE7">
        <w:rPr>
          <w:rFonts w:ascii="Tahoma" w:hAnsi="Tahoma" w:cs="Tahoma"/>
          <w:color w:val="1F497D"/>
          <w:sz w:val="22"/>
          <w:szCs w:val="22"/>
          <w:lang w:bidi="en-US"/>
        </w:rPr>
        <w:t>(</w:t>
      </w:r>
      <w:r>
        <w:rPr>
          <w:rFonts w:ascii="Tahoma" w:hAnsi="Tahoma" w:cs="Tahoma"/>
          <w:color w:val="1F497D"/>
          <w:sz w:val="22"/>
          <w:szCs w:val="22"/>
          <w:lang w:bidi="en-US"/>
        </w:rPr>
        <w:t xml:space="preserve">Parte III </w:t>
      </w:r>
      <w:r w:rsidRPr="00025CE7">
        <w:rPr>
          <w:rFonts w:ascii="Tahoma" w:hAnsi="Tahoma" w:cs="Tahoma"/>
          <w:color w:val="1F497D"/>
          <w:sz w:val="22"/>
          <w:szCs w:val="22"/>
          <w:lang w:bidi="en-US"/>
        </w:rPr>
        <w:t>Anexo</w:t>
      </w:r>
      <w:r>
        <w:rPr>
          <w:rFonts w:ascii="Tahoma" w:hAnsi="Tahoma" w:cs="Tahoma"/>
          <w:color w:val="1F497D"/>
          <w:sz w:val="22"/>
          <w:szCs w:val="22"/>
          <w:lang w:bidi="en-US"/>
        </w:rPr>
        <w:t xml:space="preserve"> B</w:t>
      </w:r>
      <w:r w:rsidRPr="00025CE7">
        <w:rPr>
          <w:rFonts w:ascii="Tahoma" w:hAnsi="Tahoma" w:cs="Tahoma"/>
          <w:color w:val="1F497D"/>
          <w:sz w:val="22"/>
          <w:szCs w:val="22"/>
          <w:lang w:bidi="en-US"/>
        </w:rPr>
        <w:t>)</w:t>
      </w:r>
    </w:p>
    <w:p w14:paraId="1B3D55A8" w14:textId="77777777" w:rsidR="00FF5FFA" w:rsidRPr="00675A11" w:rsidRDefault="00FF5FFA" w:rsidP="00FF5FFA">
      <w:pPr>
        <w:pStyle w:val="Prrafodelista"/>
        <w:numPr>
          <w:ilvl w:val="2"/>
          <w:numId w:val="17"/>
        </w:numPr>
        <w:ind w:left="1843" w:hanging="709"/>
        <w:jc w:val="both"/>
        <w:outlineLvl w:val="2"/>
        <w:rPr>
          <w:rFonts w:ascii="Tahoma" w:hAnsi="Tahoma" w:cs="Tahoma"/>
          <w:color w:val="365F91"/>
          <w:sz w:val="22"/>
          <w:szCs w:val="22"/>
          <w:lang w:bidi="en-US"/>
        </w:rPr>
      </w:pPr>
      <w:r w:rsidRPr="00025CE7">
        <w:rPr>
          <w:rFonts w:ascii="Tahoma" w:hAnsi="Tahoma" w:cs="Tahoma"/>
          <w:color w:val="1F497D"/>
          <w:sz w:val="22"/>
          <w:szCs w:val="22"/>
          <w:lang w:bidi="en-US"/>
        </w:rPr>
        <w:t>Periodo de validez de la propuesta</w:t>
      </w:r>
      <w:r w:rsidRPr="00025CE7">
        <w:rPr>
          <w:rFonts w:ascii="Tahoma" w:hAnsi="Tahoma" w:cs="Tahoma"/>
          <w:color w:val="1F497D"/>
          <w:sz w:val="22"/>
          <w:szCs w:val="22"/>
          <w:vertAlign w:val="superscript"/>
          <w:lang w:bidi="en-US"/>
        </w:rPr>
        <w:t xml:space="preserve"> (</w:t>
      </w:r>
      <w:r w:rsidRPr="00025CE7">
        <w:rPr>
          <w:color w:val="1F497D"/>
          <w:vertAlign w:val="superscript"/>
          <w:lang w:bidi="en-US"/>
        </w:rPr>
        <w:footnoteReference w:id="1"/>
      </w:r>
      <w:r w:rsidRPr="00025CE7">
        <w:rPr>
          <w:rFonts w:ascii="Tahoma" w:hAnsi="Tahoma" w:cs="Tahoma"/>
          <w:color w:val="1F497D"/>
          <w:sz w:val="22"/>
          <w:szCs w:val="22"/>
          <w:vertAlign w:val="superscript"/>
          <w:lang w:bidi="en-US"/>
        </w:rPr>
        <w:t>)</w:t>
      </w:r>
      <w:r w:rsidRPr="00025CE7">
        <w:rPr>
          <w:rFonts w:ascii="Tahoma" w:hAnsi="Tahoma" w:cs="Tahoma"/>
          <w:color w:val="1F497D"/>
          <w:sz w:val="22"/>
          <w:szCs w:val="22"/>
          <w:lang w:bidi="en-US"/>
        </w:rPr>
        <w:t>, equivalente a noventa (90) días calendario, a partir de la fecha de presentación de la propuesta</w:t>
      </w:r>
      <w:r>
        <w:rPr>
          <w:rFonts w:ascii="Tahoma" w:hAnsi="Tahoma" w:cs="Tahoma"/>
          <w:color w:val="365F91"/>
          <w:sz w:val="22"/>
          <w:szCs w:val="22"/>
          <w:lang w:bidi="en-US"/>
        </w:rPr>
        <w:t xml:space="preserve"> </w:t>
      </w:r>
      <w:r w:rsidRPr="001109C9">
        <w:rPr>
          <w:rFonts w:ascii="Tahoma" w:hAnsi="Tahoma" w:cs="Tahoma"/>
          <w:color w:val="C00000"/>
          <w:sz w:val="22"/>
          <w:szCs w:val="22"/>
          <w:lang w:bidi="en-US"/>
        </w:rPr>
        <w:t xml:space="preserve"> </w:t>
      </w:r>
    </w:p>
    <w:p w14:paraId="1B0BDAAF" w14:textId="77777777" w:rsidR="00FF5FFA" w:rsidRPr="00914255" w:rsidRDefault="00FF5FFA" w:rsidP="00FF5FFA">
      <w:pPr>
        <w:pStyle w:val="ww-textoindependiente2"/>
        <w:spacing w:line="240" w:lineRule="auto"/>
        <w:ind w:left="1134"/>
        <w:rPr>
          <w:rFonts w:ascii="Tahoma" w:hAnsi="Tahoma" w:cs="Tahoma"/>
          <w:color w:val="365F91"/>
          <w:sz w:val="18"/>
          <w:szCs w:val="22"/>
          <w:lang w:val="es-ES"/>
        </w:rPr>
      </w:pPr>
    </w:p>
    <w:p w14:paraId="76E4D744" w14:textId="77777777" w:rsidR="00FF5FFA" w:rsidRPr="00D3770F" w:rsidRDefault="00FF5FFA" w:rsidP="00FF5FFA">
      <w:pPr>
        <w:pStyle w:val="Prrafodelista"/>
        <w:numPr>
          <w:ilvl w:val="1"/>
          <w:numId w:val="17"/>
        </w:numPr>
        <w:tabs>
          <w:tab w:val="left" w:pos="1134"/>
        </w:tabs>
        <w:ind w:left="1134" w:hanging="567"/>
        <w:jc w:val="both"/>
        <w:outlineLvl w:val="2"/>
        <w:rPr>
          <w:rFonts w:ascii="Tahoma" w:hAnsi="Tahoma" w:cs="Tahoma"/>
          <w:color w:val="365F91"/>
          <w:sz w:val="22"/>
          <w:szCs w:val="22"/>
        </w:rPr>
      </w:pPr>
      <w:r w:rsidRPr="00FB7E92">
        <w:rPr>
          <w:rFonts w:ascii="Tahoma" w:hAnsi="Tahoma" w:cs="Tahoma"/>
          <w:b/>
          <w:color w:val="365F91"/>
          <w:sz w:val="22"/>
          <w:szCs w:val="22"/>
          <w:u w:val="single"/>
          <w:lang w:bidi="en-US"/>
        </w:rPr>
        <w:t>Sobre B:</w:t>
      </w:r>
      <w:r w:rsidRPr="00FB7E92">
        <w:rPr>
          <w:rFonts w:ascii="Tahoma" w:hAnsi="Tahoma" w:cs="Tahoma"/>
          <w:color w:val="365F91"/>
          <w:sz w:val="22"/>
          <w:szCs w:val="22"/>
        </w:rPr>
        <w:t xml:space="preserve"> Debe tener la inscripción </w:t>
      </w:r>
      <w:r w:rsidRPr="00FB7E92">
        <w:rPr>
          <w:rFonts w:ascii="Tahoma" w:hAnsi="Tahoma" w:cs="Tahoma"/>
          <w:b/>
          <w:color w:val="365F91"/>
          <w:sz w:val="22"/>
          <w:szCs w:val="22"/>
        </w:rPr>
        <w:t>“</w:t>
      </w:r>
      <w:r>
        <w:rPr>
          <w:rFonts w:ascii="Tahoma" w:hAnsi="Tahoma" w:cs="Tahoma"/>
          <w:b/>
          <w:color w:val="365F91"/>
          <w:sz w:val="22"/>
          <w:szCs w:val="22"/>
        </w:rPr>
        <w:t>PROPUESTA TÉCNICA</w:t>
      </w:r>
      <w:r w:rsidRPr="00FB7E92">
        <w:rPr>
          <w:rFonts w:ascii="Tahoma" w:hAnsi="Tahoma" w:cs="Tahoma"/>
          <w:b/>
          <w:color w:val="365F91"/>
          <w:sz w:val="22"/>
          <w:szCs w:val="22"/>
        </w:rPr>
        <w:t>”</w:t>
      </w:r>
      <w:r w:rsidRPr="00FB7E92">
        <w:rPr>
          <w:rFonts w:ascii="Tahoma" w:hAnsi="Tahoma" w:cs="Tahoma"/>
          <w:color w:val="365F91"/>
          <w:sz w:val="22"/>
          <w:szCs w:val="22"/>
        </w:rPr>
        <w:t xml:space="preserve"> debe incluir todos los requisitos y disposiciones solicitadas en las Especificaciones Técnicas (</w:t>
      </w:r>
      <w:r>
        <w:rPr>
          <w:rFonts w:ascii="Tahoma" w:hAnsi="Tahoma" w:cs="Tahoma"/>
          <w:color w:val="365F91"/>
          <w:sz w:val="22"/>
          <w:szCs w:val="22"/>
        </w:rPr>
        <w:t>Parte II</w:t>
      </w:r>
      <w:r w:rsidRPr="00FB7E92">
        <w:rPr>
          <w:rFonts w:ascii="Tahoma" w:hAnsi="Tahoma" w:cs="Tahoma"/>
          <w:color w:val="365F91"/>
          <w:sz w:val="22"/>
          <w:szCs w:val="22"/>
        </w:rPr>
        <w:t>) y no debe contener precios totales, parciales o referenciales de ningún tipo</w:t>
      </w:r>
      <w:r w:rsidRPr="00D3770F">
        <w:rPr>
          <w:rFonts w:ascii="Tahoma" w:hAnsi="Tahoma" w:cs="Tahoma"/>
          <w:color w:val="1F497D"/>
          <w:sz w:val="22"/>
        </w:rPr>
        <w:t>.</w:t>
      </w:r>
    </w:p>
    <w:p w14:paraId="442343D0" w14:textId="77777777" w:rsidR="00FF5FFA" w:rsidRPr="009A6942" w:rsidRDefault="00FF5FFA" w:rsidP="00FF5FFA">
      <w:pPr>
        <w:pStyle w:val="Continuarlista"/>
        <w:spacing w:after="0"/>
        <w:ind w:left="1843"/>
        <w:rPr>
          <w:rFonts w:ascii="Tahoma" w:hAnsi="Tahoma" w:cs="Tahoma"/>
          <w:color w:val="1F497D"/>
          <w:sz w:val="16"/>
        </w:rPr>
      </w:pPr>
    </w:p>
    <w:p w14:paraId="08FBA1B6" w14:textId="77777777" w:rsidR="00FF5FFA" w:rsidRDefault="00FF5FFA" w:rsidP="00FF5FFA">
      <w:pPr>
        <w:pStyle w:val="Continuarlista"/>
        <w:spacing w:after="0"/>
        <w:ind w:left="1134"/>
        <w:rPr>
          <w:rFonts w:ascii="Tahoma" w:hAnsi="Tahoma" w:cs="Tahoma"/>
          <w:color w:val="1F497D"/>
          <w:sz w:val="22"/>
        </w:rPr>
      </w:pPr>
    </w:p>
    <w:p w14:paraId="38778B20" w14:textId="77777777" w:rsidR="00FF5FFA" w:rsidRPr="00FB7E92" w:rsidRDefault="00FF5FFA" w:rsidP="00FF5FFA">
      <w:pPr>
        <w:numPr>
          <w:ilvl w:val="1"/>
          <w:numId w:val="17"/>
        </w:numPr>
        <w:tabs>
          <w:tab w:val="left" w:pos="1134"/>
        </w:tabs>
        <w:ind w:left="1134" w:hanging="567"/>
        <w:jc w:val="both"/>
        <w:outlineLvl w:val="2"/>
        <w:rPr>
          <w:rFonts w:ascii="Tahoma" w:hAnsi="Tahoma" w:cs="Tahoma"/>
          <w:color w:val="365F91"/>
          <w:sz w:val="22"/>
          <w:szCs w:val="22"/>
        </w:rPr>
      </w:pPr>
      <w:r w:rsidRPr="00FB7E92">
        <w:rPr>
          <w:rFonts w:ascii="Tahoma" w:hAnsi="Tahoma" w:cs="Tahoma"/>
          <w:b/>
          <w:color w:val="365F91"/>
          <w:sz w:val="22"/>
          <w:szCs w:val="22"/>
          <w:u w:val="single"/>
        </w:rPr>
        <w:t>Sobre C:</w:t>
      </w:r>
      <w:bookmarkEnd w:id="6"/>
      <w:bookmarkEnd w:id="7"/>
      <w:r w:rsidRPr="00FB7E92">
        <w:rPr>
          <w:rFonts w:ascii="Tahoma" w:hAnsi="Tahoma" w:cs="Tahoma"/>
          <w:color w:val="365F91"/>
          <w:sz w:val="22"/>
          <w:szCs w:val="22"/>
        </w:rPr>
        <w:t xml:space="preserve"> Debe tener la inscripción </w:t>
      </w:r>
      <w:r w:rsidRPr="00FB7E92">
        <w:rPr>
          <w:rFonts w:ascii="Tahoma" w:hAnsi="Tahoma" w:cs="Tahoma"/>
          <w:b/>
          <w:color w:val="365F91"/>
          <w:sz w:val="22"/>
          <w:szCs w:val="22"/>
        </w:rPr>
        <w:t>“OFERTA ECONÓMICA</w:t>
      </w:r>
      <w:r w:rsidRPr="00FB7E92">
        <w:rPr>
          <w:rFonts w:ascii="Tahoma" w:hAnsi="Tahoma" w:cs="Tahoma"/>
          <w:color w:val="365F91"/>
          <w:sz w:val="22"/>
          <w:szCs w:val="22"/>
        </w:rPr>
        <w:t>” y debe presentar un resumen global y el desglose de los ítems, en concordancia con la propuesta técnica, además de indicar l</w:t>
      </w:r>
      <w:r>
        <w:rPr>
          <w:rFonts w:ascii="Tahoma" w:hAnsi="Tahoma" w:cs="Tahoma"/>
          <w:color w:val="365F91"/>
          <w:sz w:val="22"/>
          <w:szCs w:val="22"/>
        </w:rPr>
        <w:t>os montos en numeral y literal.</w:t>
      </w:r>
    </w:p>
    <w:p w14:paraId="5D211374" w14:textId="77777777" w:rsidR="00FF5FFA" w:rsidRDefault="00FF5FFA" w:rsidP="00FF5FFA">
      <w:pPr>
        <w:pStyle w:val="ww-textoindependiente2"/>
        <w:spacing w:line="240" w:lineRule="auto"/>
        <w:ind w:left="1134"/>
        <w:rPr>
          <w:rFonts w:ascii="Tahoma" w:hAnsi="Tahoma" w:cs="Tahoma"/>
          <w:color w:val="365F91"/>
          <w:sz w:val="22"/>
          <w:szCs w:val="22"/>
          <w:lang w:val="es-ES"/>
        </w:rPr>
      </w:pPr>
      <w:r w:rsidRPr="00FB7E92">
        <w:rPr>
          <w:rFonts w:ascii="Tahoma" w:hAnsi="Tahoma" w:cs="Tahoma"/>
          <w:color w:val="365F91"/>
          <w:sz w:val="22"/>
          <w:szCs w:val="22"/>
          <w:lang w:val="es-ES"/>
        </w:rPr>
        <w:t xml:space="preserve">Todo el proceso de contratación, incluyendo los pagos a realizar, debe expresarse y efectuarse en Bolivianos y/o Dólares Americanos de los Estados Unidos de Norte América al tipo de cambio </w:t>
      </w:r>
      <w:r>
        <w:rPr>
          <w:rFonts w:ascii="Tahoma" w:hAnsi="Tahoma" w:cs="Tahoma"/>
          <w:color w:val="365F91"/>
          <w:sz w:val="22"/>
          <w:szCs w:val="22"/>
          <w:lang w:val="es-ES"/>
        </w:rPr>
        <w:t xml:space="preserve">oficial </w:t>
      </w:r>
      <w:r w:rsidRPr="00FB7E92">
        <w:rPr>
          <w:rFonts w:ascii="Tahoma" w:hAnsi="Tahoma" w:cs="Tahoma"/>
          <w:color w:val="365F91"/>
          <w:sz w:val="22"/>
          <w:szCs w:val="22"/>
          <w:lang w:val="es-ES"/>
        </w:rPr>
        <w:t xml:space="preserve">vigente a la fecha de la propuesta, establecida por el Banco Central de Bolivia (BCB), </w:t>
      </w:r>
      <w:r>
        <w:rPr>
          <w:rFonts w:ascii="Tahoma" w:hAnsi="Tahoma" w:cs="Tahoma"/>
          <w:color w:val="365F91"/>
          <w:sz w:val="22"/>
          <w:szCs w:val="22"/>
          <w:lang w:val="es-ES"/>
        </w:rPr>
        <w:t xml:space="preserve">las empresas </w:t>
      </w:r>
      <w:r w:rsidRPr="00FB7E92">
        <w:rPr>
          <w:rFonts w:ascii="Tahoma" w:hAnsi="Tahoma" w:cs="Tahoma"/>
          <w:color w:val="365F91"/>
          <w:sz w:val="22"/>
          <w:szCs w:val="22"/>
          <w:lang w:val="es-ES"/>
        </w:rPr>
        <w:t>debe</w:t>
      </w:r>
      <w:r>
        <w:rPr>
          <w:rFonts w:ascii="Tahoma" w:hAnsi="Tahoma" w:cs="Tahoma"/>
          <w:color w:val="365F91"/>
          <w:sz w:val="22"/>
          <w:szCs w:val="22"/>
          <w:lang w:val="es-ES"/>
        </w:rPr>
        <w:t>n</w:t>
      </w:r>
      <w:r w:rsidRPr="00FB7E92">
        <w:rPr>
          <w:rFonts w:ascii="Tahoma" w:hAnsi="Tahoma" w:cs="Tahoma"/>
          <w:color w:val="365F91"/>
          <w:sz w:val="22"/>
          <w:szCs w:val="22"/>
          <w:lang w:val="es-ES"/>
        </w:rPr>
        <w:t xml:space="preserve"> </w:t>
      </w:r>
      <w:r w:rsidRPr="00FB7E92">
        <w:rPr>
          <w:rFonts w:ascii="Tahoma" w:hAnsi="Tahoma" w:cs="Tahoma"/>
          <w:b/>
          <w:color w:val="365F91"/>
          <w:sz w:val="22"/>
          <w:szCs w:val="22"/>
          <w:lang w:val="es-ES"/>
        </w:rPr>
        <w:t xml:space="preserve">incluir </w:t>
      </w:r>
      <w:r>
        <w:rPr>
          <w:rFonts w:ascii="Tahoma" w:hAnsi="Tahoma" w:cs="Tahoma"/>
          <w:b/>
          <w:color w:val="365F91"/>
          <w:sz w:val="22"/>
          <w:szCs w:val="22"/>
          <w:lang w:val="es-ES"/>
        </w:rPr>
        <w:t xml:space="preserve">todos </w:t>
      </w:r>
      <w:r w:rsidRPr="00FB7E92">
        <w:rPr>
          <w:rFonts w:ascii="Tahoma" w:hAnsi="Tahoma" w:cs="Tahoma"/>
          <w:b/>
          <w:color w:val="365F91"/>
          <w:sz w:val="22"/>
          <w:szCs w:val="22"/>
          <w:lang w:val="es-ES"/>
        </w:rPr>
        <w:t>los impuestos de ley</w:t>
      </w:r>
      <w:r>
        <w:rPr>
          <w:rFonts w:ascii="Tahoma" w:hAnsi="Tahoma" w:cs="Tahoma"/>
          <w:b/>
          <w:color w:val="365F91"/>
          <w:sz w:val="22"/>
          <w:szCs w:val="22"/>
          <w:lang w:val="es-ES"/>
        </w:rPr>
        <w:t xml:space="preserve"> que correspondan a su propuesta</w:t>
      </w:r>
      <w:r>
        <w:rPr>
          <w:rFonts w:ascii="Tahoma" w:hAnsi="Tahoma" w:cs="Tahoma"/>
          <w:color w:val="365F91"/>
          <w:sz w:val="22"/>
          <w:szCs w:val="22"/>
          <w:lang w:val="es-ES"/>
        </w:rPr>
        <w:t>.</w:t>
      </w:r>
    </w:p>
    <w:p w14:paraId="58F43842" w14:textId="77777777" w:rsidR="00FF5FFA" w:rsidRDefault="00FF5FFA" w:rsidP="00FF5FFA">
      <w:pPr>
        <w:pStyle w:val="ww-textoindependiente2"/>
        <w:spacing w:line="240" w:lineRule="auto"/>
        <w:ind w:left="1134"/>
        <w:rPr>
          <w:rFonts w:ascii="Tahoma" w:hAnsi="Tahoma" w:cs="Tahoma"/>
          <w:color w:val="365F91"/>
          <w:sz w:val="22"/>
          <w:szCs w:val="22"/>
          <w:lang w:val="es-ES"/>
        </w:rPr>
      </w:pPr>
    </w:p>
    <w:p w14:paraId="2C1F2421" w14:textId="77777777" w:rsidR="00FF5FFA" w:rsidRPr="00DD6CFE" w:rsidRDefault="00FF5FFA" w:rsidP="00FF5FFA">
      <w:pPr>
        <w:pStyle w:val="ww-textoindependiente2"/>
        <w:spacing w:line="240" w:lineRule="auto"/>
        <w:ind w:left="1134"/>
        <w:rPr>
          <w:rFonts w:ascii="Tahoma" w:hAnsi="Tahoma" w:cs="Tahoma"/>
          <w:color w:val="365F91"/>
          <w:sz w:val="22"/>
          <w:szCs w:val="22"/>
          <w:lang w:val="es-ES"/>
        </w:rPr>
      </w:pPr>
      <w:r w:rsidRPr="00DD6CFE">
        <w:rPr>
          <w:rFonts w:ascii="Tahoma" w:hAnsi="Tahoma" w:cs="Tahoma"/>
          <w:color w:val="365F91"/>
          <w:sz w:val="22"/>
          <w:szCs w:val="22"/>
          <w:lang w:val="es-ES"/>
        </w:rPr>
        <w:t xml:space="preserve">El proponente puede presentar toda consideración de índole económico-financiera que considere útil y apropiada para la evaluación de su propuesta. </w:t>
      </w:r>
    </w:p>
    <w:p w14:paraId="41B9CBE6" w14:textId="77777777" w:rsidR="00FF5FFA" w:rsidRPr="00DD6CFE" w:rsidRDefault="00FF5FFA" w:rsidP="00FF5FFA">
      <w:pPr>
        <w:pStyle w:val="ww-textoindependiente2"/>
        <w:spacing w:line="240" w:lineRule="auto"/>
        <w:ind w:left="1134"/>
        <w:rPr>
          <w:rFonts w:ascii="Tahoma" w:hAnsi="Tahoma" w:cs="Tahoma"/>
          <w:color w:val="365F91"/>
          <w:sz w:val="22"/>
          <w:szCs w:val="22"/>
          <w:lang w:val="es-ES"/>
        </w:rPr>
      </w:pPr>
    </w:p>
    <w:p w14:paraId="0FCFFC17" w14:textId="77777777" w:rsidR="00FF5FFA" w:rsidRPr="00DD6CFE" w:rsidRDefault="00FF5FFA" w:rsidP="00FF5FFA">
      <w:pPr>
        <w:pStyle w:val="ww-textoindependiente2"/>
        <w:spacing w:line="240" w:lineRule="auto"/>
        <w:ind w:left="1134"/>
        <w:rPr>
          <w:rFonts w:ascii="Tahoma" w:hAnsi="Tahoma" w:cs="Tahoma"/>
          <w:color w:val="365F91"/>
          <w:sz w:val="22"/>
          <w:szCs w:val="22"/>
          <w:lang w:val="es-ES"/>
        </w:rPr>
      </w:pPr>
      <w:r w:rsidRPr="00DD6CFE">
        <w:rPr>
          <w:rFonts w:ascii="Tahoma" w:hAnsi="Tahoma" w:cs="Tahoma"/>
          <w:color w:val="365F91"/>
          <w:sz w:val="22"/>
          <w:szCs w:val="22"/>
          <w:lang w:val="es-ES"/>
        </w:rPr>
        <w:t xml:space="preserve">En caso de discrepancia entre un precio unitario y el total </w:t>
      </w:r>
      <w:r>
        <w:rPr>
          <w:rFonts w:ascii="Tahoma" w:hAnsi="Tahoma" w:cs="Tahoma"/>
          <w:color w:val="365F91"/>
          <w:sz w:val="22"/>
          <w:szCs w:val="22"/>
          <w:lang w:val="es-ES"/>
        </w:rPr>
        <w:t>o entre los montos en numeral y literal, s</w:t>
      </w:r>
      <w:r w:rsidRPr="00DD6CFE">
        <w:rPr>
          <w:rFonts w:ascii="Tahoma" w:hAnsi="Tahoma" w:cs="Tahoma"/>
          <w:color w:val="365F91"/>
          <w:sz w:val="22"/>
          <w:szCs w:val="22"/>
          <w:lang w:val="es-ES"/>
        </w:rPr>
        <w:t>e considera el</w:t>
      </w:r>
      <w:r>
        <w:rPr>
          <w:rFonts w:ascii="Tahoma" w:hAnsi="Tahoma" w:cs="Tahoma"/>
          <w:color w:val="365F91"/>
          <w:sz w:val="22"/>
          <w:szCs w:val="22"/>
          <w:lang w:val="es-ES"/>
        </w:rPr>
        <w:t xml:space="preserve"> precio menor como el correcto.</w:t>
      </w:r>
    </w:p>
    <w:p w14:paraId="3906C769" w14:textId="77777777" w:rsidR="00FF5FFA" w:rsidRPr="00DD6CFE" w:rsidRDefault="00FF5FFA" w:rsidP="00FF5FFA">
      <w:pPr>
        <w:pStyle w:val="ww-textoindependiente2"/>
        <w:spacing w:line="240" w:lineRule="auto"/>
        <w:ind w:left="1134"/>
        <w:rPr>
          <w:rFonts w:ascii="Tahoma" w:hAnsi="Tahoma" w:cs="Tahoma"/>
          <w:color w:val="365F91"/>
          <w:sz w:val="22"/>
          <w:szCs w:val="22"/>
          <w:lang w:val="es-ES"/>
        </w:rPr>
      </w:pPr>
    </w:p>
    <w:p w14:paraId="541CE4CE" w14:textId="77777777" w:rsidR="00FF5FFA" w:rsidRPr="00DD6CFE" w:rsidRDefault="00FF5FFA" w:rsidP="00FF5FFA">
      <w:pPr>
        <w:pStyle w:val="ww-textoindependiente2"/>
        <w:spacing w:line="240" w:lineRule="auto"/>
        <w:ind w:left="1134"/>
        <w:rPr>
          <w:rFonts w:ascii="Tahoma" w:hAnsi="Tahoma" w:cs="Tahoma"/>
          <w:b/>
          <w:color w:val="365F91"/>
          <w:sz w:val="22"/>
          <w:szCs w:val="22"/>
          <w:lang w:val="es-ES"/>
        </w:rPr>
      </w:pPr>
      <w:r w:rsidRPr="00DD6CFE">
        <w:rPr>
          <w:rFonts w:ascii="Tahoma" w:hAnsi="Tahoma" w:cs="Tahoma"/>
          <w:b/>
          <w:color w:val="365F91"/>
          <w:sz w:val="22"/>
          <w:szCs w:val="22"/>
          <w:lang w:val="es-ES"/>
        </w:rPr>
        <w:t>La omisión de cualquier ítem que corresponda a la Oferta Económica, da lugar a la desestimación de la oferta.</w:t>
      </w:r>
    </w:p>
    <w:p w14:paraId="73828E9F" w14:textId="77777777" w:rsidR="00FF5FFA" w:rsidRDefault="00FF5FFA" w:rsidP="00FF5FFA">
      <w:pPr>
        <w:pStyle w:val="ww-textoindependiente2"/>
        <w:spacing w:line="240" w:lineRule="auto"/>
        <w:ind w:left="1134"/>
        <w:rPr>
          <w:rFonts w:ascii="Tahoma" w:hAnsi="Tahoma" w:cs="Tahoma"/>
          <w:color w:val="365F91"/>
          <w:sz w:val="22"/>
          <w:szCs w:val="22"/>
          <w:lang w:val="es-ES"/>
        </w:rPr>
      </w:pPr>
    </w:p>
    <w:p w14:paraId="72A65727" w14:textId="77777777" w:rsidR="00FF5FFA" w:rsidRDefault="00FF5FFA" w:rsidP="00FF5FFA">
      <w:pPr>
        <w:pStyle w:val="ww-textoindependiente2"/>
        <w:spacing w:line="240" w:lineRule="auto"/>
        <w:ind w:left="1134"/>
        <w:rPr>
          <w:rFonts w:ascii="Tahoma" w:hAnsi="Tahoma" w:cs="Tahoma"/>
          <w:color w:val="365F91"/>
          <w:sz w:val="22"/>
          <w:szCs w:val="22"/>
          <w:lang w:val="es-ES"/>
        </w:rPr>
      </w:pPr>
      <w:r w:rsidRPr="00DD6CFE">
        <w:rPr>
          <w:rFonts w:ascii="Tahoma" w:hAnsi="Tahoma" w:cs="Tahoma"/>
          <w:color w:val="365F91"/>
          <w:sz w:val="22"/>
          <w:szCs w:val="22"/>
          <w:lang w:val="es-ES"/>
        </w:rPr>
        <w:t>En caso de ser necesario, Entel S.A. puede solicitar una mayor desagregación de los precios, al proponente quien está en la obligación de suministrar oportunamente toda la información requerida.</w:t>
      </w:r>
    </w:p>
    <w:p w14:paraId="726A7ADC" w14:textId="77777777" w:rsidR="00FF5FFA" w:rsidRDefault="00FF5FFA" w:rsidP="00FF5FFA">
      <w:pPr>
        <w:pStyle w:val="ww-textoindependiente2"/>
        <w:spacing w:line="240" w:lineRule="auto"/>
        <w:ind w:left="1134"/>
        <w:rPr>
          <w:rFonts w:ascii="Tahoma" w:hAnsi="Tahoma" w:cs="Tahoma"/>
          <w:color w:val="365F91"/>
          <w:sz w:val="22"/>
          <w:szCs w:val="22"/>
          <w:lang w:val="es-ES"/>
        </w:rPr>
      </w:pPr>
    </w:p>
    <w:p w14:paraId="7FC95291" w14:textId="77777777" w:rsidR="00FF5FFA" w:rsidRDefault="00FF5FFA" w:rsidP="00FF5FFA">
      <w:pPr>
        <w:numPr>
          <w:ilvl w:val="0"/>
          <w:numId w:val="17"/>
        </w:numPr>
        <w:ind w:left="567" w:hanging="567"/>
        <w:jc w:val="both"/>
        <w:rPr>
          <w:rFonts w:ascii="Tahoma" w:hAnsi="Tahoma" w:cs="Tahoma"/>
          <w:b/>
          <w:color w:val="365F91"/>
          <w:sz w:val="22"/>
          <w:szCs w:val="28"/>
          <w:lang w:eastAsia="en-US" w:bidi="en-US"/>
        </w:rPr>
      </w:pPr>
      <w:r w:rsidRPr="00510711">
        <w:rPr>
          <w:rFonts w:ascii="Tahoma" w:hAnsi="Tahoma" w:cs="Tahoma"/>
          <w:b/>
          <w:color w:val="365F91"/>
          <w:sz w:val="22"/>
          <w:szCs w:val="28"/>
          <w:lang w:eastAsia="en-US" w:bidi="en-US"/>
        </w:rPr>
        <w:t>Garantías Requeridas</w:t>
      </w:r>
    </w:p>
    <w:p w14:paraId="6971731E" w14:textId="77777777" w:rsidR="00FF5FFA" w:rsidRPr="00510711" w:rsidRDefault="00FF5FFA" w:rsidP="00FF5FFA">
      <w:pPr>
        <w:ind w:left="567"/>
        <w:jc w:val="both"/>
        <w:rPr>
          <w:rFonts w:ascii="Tahoma" w:hAnsi="Tahoma" w:cs="Tahoma"/>
          <w:b/>
          <w:color w:val="365F91"/>
          <w:sz w:val="22"/>
          <w:szCs w:val="28"/>
          <w:lang w:eastAsia="en-US" w:bidi="en-US"/>
        </w:rPr>
      </w:pPr>
    </w:p>
    <w:bookmarkEnd w:id="1"/>
    <w:bookmarkEnd w:id="2"/>
    <w:bookmarkEnd w:id="3"/>
    <w:bookmarkEnd w:id="4"/>
    <w:bookmarkEnd w:id="5"/>
    <w:p w14:paraId="405A3C36" w14:textId="77777777" w:rsidR="00FF5FFA" w:rsidRPr="00025CE7" w:rsidRDefault="00FF5FFA" w:rsidP="00FF5FFA">
      <w:pPr>
        <w:pStyle w:val="ww-textoindependiente2"/>
        <w:spacing w:line="240" w:lineRule="auto"/>
        <w:ind w:left="567"/>
        <w:rPr>
          <w:rFonts w:ascii="Tahoma" w:hAnsi="Tahoma" w:cs="Tahoma"/>
          <w:color w:val="1F497D"/>
          <w:sz w:val="22"/>
          <w:szCs w:val="22"/>
          <w:lang w:val="es-ES" w:eastAsia="es-ES"/>
        </w:rPr>
      </w:pPr>
      <w:r w:rsidRPr="00025CE7">
        <w:rPr>
          <w:rFonts w:ascii="Tahoma" w:hAnsi="Tahoma" w:cs="Tahoma"/>
          <w:color w:val="1F497D"/>
          <w:sz w:val="22"/>
          <w:szCs w:val="22"/>
          <w:lang w:val="es-ES" w:eastAsia="es-ES"/>
        </w:rPr>
        <w:t>La(s) empresa(s) adjudicada(s) debe(n) presentar la(s) siguiente(s) garantía(s):</w:t>
      </w:r>
    </w:p>
    <w:p w14:paraId="60C4B630" w14:textId="77777777" w:rsidR="00FF5FFA" w:rsidRPr="00025CE7" w:rsidRDefault="00FF5FFA" w:rsidP="00FF5FFA">
      <w:pPr>
        <w:pStyle w:val="ww-textoindependiente2"/>
        <w:spacing w:line="240" w:lineRule="auto"/>
        <w:ind w:left="567"/>
        <w:rPr>
          <w:rFonts w:ascii="Tahoma" w:hAnsi="Tahoma" w:cs="Tahoma"/>
          <w:color w:val="1F497D"/>
          <w:sz w:val="22"/>
          <w:szCs w:val="22"/>
          <w:lang w:val="es-ES" w:eastAsia="es-ES"/>
        </w:rPr>
      </w:pPr>
    </w:p>
    <w:p w14:paraId="758E2FB8" w14:textId="77777777" w:rsidR="00FF5FFA" w:rsidRDefault="00FF5FFA" w:rsidP="00FF5FFA">
      <w:pPr>
        <w:pStyle w:val="ww-textoindependiente2"/>
        <w:numPr>
          <w:ilvl w:val="0"/>
          <w:numId w:val="30"/>
        </w:numPr>
        <w:spacing w:line="240" w:lineRule="auto"/>
        <w:rPr>
          <w:rFonts w:ascii="Tahoma" w:hAnsi="Tahoma" w:cs="Tahoma"/>
          <w:color w:val="1F497D"/>
          <w:sz w:val="22"/>
          <w:szCs w:val="22"/>
          <w:lang w:val="es-ES"/>
        </w:rPr>
      </w:pPr>
      <w:r w:rsidRPr="00025CE7">
        <w:rPr>
          <w:rFonts w:ascii="Tahoma" w:hAnsi="Tahoma" w:cs="Tahoma"/>
          <w:color w:val="1F497D"/>
          <w:sz w:val="22"/>
          <w:szCs w:val="22"/>
          <w:lang w:val="es-ES"/>
        </w:rPr>
        <w:t xml:space="preserve">Garantía de Cumplimiento de Contrato </w:t>
      </w:r>
      <w:r>
        <w:rPr>
          <w:rFonts w:ascii="Tahoma" w:hAnsi="Tahoma" w:cs="Tahoma"/>
          <w:color w:val="1F497D"/>
          <w:sz w:val="22"/>
          <w:szCs w:val="22"/>
          <w:lang w:val="es-ES"/>
        </w:rPr>
        <w:t>(Boleta o Póliza</w:t>
      </w:r>
      <w:r w:rsidRPr="00E4306F">
        <w:rPr>
          <w:rFonts w:ascii="Tahoma" w:hAnsi="Tahoma" w:cs="Tahoma"/>
          <w:color w:val="1F497D"/>
          <w:sz w:val="22"/>
          <w:szCs w:val="22"/>
          <w:lang w:val="es-ES"/>
        </w:rPr>
        <w:t xml:space="preserve"> de Caución</w:t>
      </w:r>
      <w:r>
        <w:rPr>
          <w:rFonts w:ascii="Tahoma" w:hAnsi="Tahoma" w:cs="Tahoma"/>
          <w:color w:val="1F497D"/>
          <w:sz w:val="22"/>
          <w:szCs w:val="22"/>
          <w:lang w:val="es-ES"/>
        </w:rPr>
        <w:t xml:space="preserve">) por el 10% del monto adjudicado con las características de </w:t>
      </w:r>
      <w:r w:rsidRPr="00DE0E50">
        <w:rPr>
          <w:rFonts w:ascii="Tahoma" w:hAnsi="Tahoma" w:cs="Tahoma"/>
          <w:b/>
          <w:color w:val="1F497D"/>
          <w:sz w:val="22"/>
          <w:szCs w:val="22"/>
          <w:lang w:val="es-ES"/>
        </w:rPr>
        <w:t>renovable, irrev</w:t>
      </w:r>
      <w:r>
        <w:rPr>
          <w:rFonts w:ascii="Tahoma" w:hAnsi="Tahoma" w:cs="Tahoma"/>
          <w:b/>
          <w:color w:val="1F497D"/>
          <w:sz w:val="22"/>
          <w:szCs w:val="22"/>
          <w:lang w:val="es-ES"/>
        </w:rPr>
        <w:t xml:space="preserve">ocable, de ejecución inmediata </w:t>
      </w:r>
      <w:r w:rsidRPr="00DE0E50">
        <w:rPr>
          <w:rFonts w:ascii="Tahoma" w:hAnsi="Tahoma" w:cs="Tahoma"/>
          <w:b/>
          <w:color w:val="1F497D"/>
          <w:sz w:val="22"/>
          <w:szCs w:val="22"/>
          <w:lang w:val="es-ES"/>
        </w:rPr>
        <w:t>y a primer requerimiento</w:t>
      </w:r>
      <w:r>
        <w:rPr>
          <w:rFonts w:ascii="Tahoma" w:hAnsi="Tahoma" w:cs="Tahoma"/>
          <w:color w:val="1F497D"/>
          <w:sz w:val="22"/>
          <w:szCs w:val="22"/>
          <w:lang w:val="es-ES"/>
        </w:rPr>
        <w:t xml:space="preserve"> a favor de Entel S.A. la vigencia de la garantía debe ser computable a partir de la fecha de la firma de contrato hasta sesenta (60) días calendario posteriores a la fecha de recepción  del bien o servicio. </w:t>
      </w:r>
      <w:r w:rsidRPr="00E4306F">
        <w:rPr>
          <w:rFonts w:ascii="Tahoma" w:hAnsi="Tahoma" w:cs="Tahoma"/>
          <w:color w:val="1F497D"/>
          <w:sz w:val="22"/>
          <w:szCs w:val="22"/>
          <w:lang w:val="es-ES"/>
        </w:rPr>
        <w:t xml:space="preserve">Emitida por una </w:t>
      </w:r>
      <w:r w:rsidRPr="00E4306F">
        <w:rPr>
          <w:rFonts w:ascii="Tahoma" w:hAnsi="Tahoma" w:cs="Tahoma"/>
          <w:color w:val="1F497D"/>
          <w:sz w:val="22"/>
          <w:szCs w:val="22"/>
          <w:lang w:val="es-ES"/>
        </w:rPr>
        <w:lastRenderedPageBreak/>
        <w:t>institución bancaria y/o financiera legalmente constituida en Bolivia,</w:t>
      </w:r>
      <w:r>
        <w:rPr>
          <w:rFonts w:ascii="Tahoma" w:hAnsi="Tahoma" w:cs="Tahoma"/>
          <w:color w:val="1F497D"/>
          <w:sz w:val="22"/>
          <w:szCs w:val="22"/>
          <w:lang w:val="es-ES"/>
        </w:rPr>
        <w:t xml:space="preserve"> en caso de ser Póliza</w:t>
      </w:r>
      <w:r w:rsidRPr="00E4306F">
        <w:rPr>
          <w:rFonts w:ascii="Tahoma" w:hAnsi="Tahoma" w:cs="Tahoma"/>
          <w:color w:val="1F497D"/>
          <w:sz w:val="22"/>
          <w:szCs w:val="22"/>
          <w:lang w:val="es-ES"/>
        </w:rPr>
        <w:t xml:space="preserve"> de Caución deberá ser emitida por una compañía aseguradora con calificación doble A, reguladas y autorizadas por la Autoridad de Fiscalización y Control de Pensiones y Seguros (APS).</w:t>
      </w:r>
    </w:p>
    <w:p w14:paraId="6AC98F57" w14:textId="77777777" w:rsidR="00FF5FFA" w:rsidRDefault="00FF5FFA" w:rsidP="00FF5FFA">
      <w:pPr>
        <w:pStyle w:val="ww-textoindependiente2"/>
        <w:spacing w:line="240" w:lineRule="auto"/>
        <w:ind w:left="1353"/>
        <w:rPr>
          <w:rFonts w:ascii="Tahoma" w:hAnsi="Tahoma" w:cs="Tahoma"/>
          <w:color w:val="1F497D"/>
          <w:sz w:val="22"/>
          <w:szCs w:val="22"/>
          <w:lang w:val="es-ES"/>
        </w:rPr>
      </w:pPr>
    </w:p>
    <w:p w14:paraId="518CF337" w14:textId="77777777" w:rsidR="00FF5FFA" w:rsidRPr="008B1BE8" w:rsidRDefault="00FF5FFA" w:rsidP="00FF5FFA">
      <w:pPr>
        <w:pStyle w:val="ww-textoindependiente2"/>
        <w:numPr>
          <w:ilvl w:val="0"/>
          <w:numId w:val="29"/>
        </w:numPr>
        <w:spacing w:line="240" w:lineRule="auto"/>
        <w:rPr>
          <w:rFonts w:ascii="Tahoma" w:hAnsi="Tahoma" w:cs="Tahoma"/>
          <w:color w:val="1F497D"/>
          <w:sz w:val="22"/>
          <w:szCs w:val="22"/>
          <w:lang w:val="es-ES"/>
        </w:rPr>
      </w:pPr>
      <w:r w:rsidRPr="008B1BE8">
        <w:rPr>
          <w:rFonts w:ascii="Tahoma" w:hAnsi="Tahoma" w:cs="Tahoma"/>
          <w:color w:val="1F497D"/>
          <w:sz w:val="22"/>
          <w:szCs w:val="22"/>
          <w:lang w:val="es-ES"/>
        </w:rPr>
        <w:t>Fotocopia de la Póliza de Responsabilidad Civil vigente.</w:t>
      </w:r>
    </w:p>
    <w:p w14:paraId="275B7380" w14:textId="77777777" w:rsidR="00FF5FFA" w:rsidRPr="008B1BE8" w:rsidRDefault="00FF5FFA" w:rsidP="00FF5FFA">
      <w:pPr>
        <w:pStyle w:val="ww-textoindependiente2"/>
        <w:spacing w:line="240" w:lineRule="auto"/>
        <w:ind w:left="1353"/>
        <w:rPr>
          <w:rFonts w:ascii="Tahoma" w:hAnsi="Tahoma" w:cs="Tahoma"/>
          <w:color w:val="1F497D"/>
          <w:sz w:val="22"/>
          <w:szCs w:val="22"/>
          <w:lang w:val="es-ES"/>
        </w:rPr>
      </w:pPr>
    </w:p>
    <w:p w14:paraId="7A6ACC44" w14:textId="77777777" w:rsidR="00FF5FFA" w:rsidRPr="008B1BE8" w:rsidRDefault="00FF5FFA" w:rsidP="00FF5FFA">
      <w:pPr>
        <w:pStyle w:val="ww-textoindependiente2"/>
        <w:numPr>
          <w:ilvl w:val="0"/>
          <w:numId w:val="29"/>
        </w:numPr>
        <w:spacing w:line="240" w:lineRule="auto"/>
        <w:rPr>
          <w:rFonts w:ascii="Tahoma" w:hAnsi="Tahoma" w:cs="Tahoma"/>
          <w:color w:val="1F497D"/>
          <w:sz w:val="22"/>
          <w:szCs w:val="22"/>
          <w:lang w:val="es-ES"/>
        </w:rPr>
      </w:pPr>
      <w:r w:rsidRPr="008B1BE8">
        <w:rPr>
          <w:rFonts w:ascii="Tahoma" w:hAnsi="Tahoma" w:cs="Tahoma"/>
          <w:color w:val="1F497D"/>
          <w:sz w:val="22"/>
          <w:szCs w:val="22"/>
          <w:lang w:val="es-ES"/>
        </w:rPr>
        <w:t>Fotocopia de la Póliza de Seguro contra Accidentes vigente. Cabe aclarar que cualquier evento de Accidentes de personal a cargo del proveedor adjudicado es netamente de su responsabilidad.</w:t>
      </w:r>
    </w:p>
    <w:p w14:paraId="6E2B3394" w14:textId="77777777" w:rsidR="00FF5FFA" w:rsidRPr="00025CE7" w:rsidRDefault="00FF5FFA" w:rsidP="00FF5FFA">
      <w:pPr>
        <w:pStyle w:val="ww-textoindependiente2"/>
        <w:spacing w:line="240" w:lineRule="auto"/>
        <w:ind w:left="567"/>
        <w:rPr>
          <w:rFonts w:ascii="Tahoma" w:hAnsi="Tahoma" w:cs="Tahoma"/>
          <w:color w:val="1F497D"/>
          <w:sz w:val="22"/>
          <w:szCs w:val="22"/>
          <w:lang w:val="es-ES"/>
        </w:rPr>
      </w:pPr>
    </w:p>
    <w:p w14:paraId="1DBE47EF" w14:textId="6FC6A2F0" w:rsidR="00FF5FFA" w:rsidRPr="00DF0CEF" w:rsidRDefault="00FF5FFA" w:rsidP="00FF5FFA">
      <w:pPr>
        <w:numPr>
          <w:ilvl w:val="0"/>
          <w:numId w:val="17"/>
        </w:numPr>
        <w:ind w:left="567" w:hanging="567"/>
        <w:jc w:val="both"/>
        <w:rPr>
          <w:rFonts w:ascii="Tahoma" w:hAnsi="Tahoma" w:cs="Tahoma"/>
          <w:b/>
          <w:color w:val="1F497D"/>
          <w:sz w:val="22"/>
          <w:szCs w:val="28"/>
          <w:lang w:bidi="en-US"/>
        </w:rPr>
      </w:pPr>
      <w:r w:rsidRPr="00DF0CEF">
        <w:rPr>
          <w:rFonts w:ascii="Tahoma" w:hAnsi="Tahoma" w:cs="Tahoma"/>
          <w:b/>
          <w:color w:val="1F497D"/>
          <w:sz w:val="22"/>
          <w:szCs w:val="28"/>
          <w:lang w:bidi="en-US"/>
        </w:rPr>
        <w:t>Apertura de sobres</w:t>
      </w:r>
    </w:p>
    <w:p w14:paraId="27DA615C" w14:textId="77777777" w:rsidR="00FF5FFA" w:rsidRPr="00025CE7" w:rsidRDefault="00FF5FFA" w:rsidP="00FF5FFA">
      <w:pPr>
        <w:pStyle w:val="Prrafodelista"/>
        <w:ind w:left="567"/>
        <w:jc w:val="both"/>
        <w:rPr>
          <w:rFonts w:ascii="Tahoma" w:hAnsi="Tahoma" w:cs="Tahoma"/>
          <w:color w:val="1F497D"/>
          <w:sz w:val="18"/>
          <w:szCs w:val="22"/>
        </w:rPr>
      </w:pPr>
    </w:p>
    <w:p w14:paraId="7FD5CF79" w14:textId="77777777" w:rsidR="00FF5FFA" w:rsidRPr="00025CE7" w:rsidRDefault="00FF5FFA" w:rsidP="00FF5FFA">
      <w:pPr>
        <w:pStyle w:val="Prrafodelista"/>
        <w:ind w:left="567"/>
        <w:jc w:val="both"/>
        <w:rPr>
          <w:rFonts w:ascii="Tahoma" w:hAnsi="Tahoma" w:cs="Tahoma"/>
          <w:color w:val="1F497D"/>
          <w:sz w:val="22"/>
          <w:szCs w:val="22"/>
        </w:rPr>
      </w:pPr>
      <w:r w:rsidRPr="00025CE7">
        <w:rPr>
          <w:rFonts w:ascii="Tahoma" w:hAnsi="Tahoma" w:cs="Tahoma"/>
          <w:color w:val="1F497D"/>
          <w:sz w:val="22"/>
          <w:szCs w:val="22"/>
        </w:rPr>
        <w:t>Se realizará simultáneamente la apertura de los sobres A</w:t>
      </w:r>
      <w:r>
        <w:rPr>
          <w:rFonts w:ascii="Tahoma" w:hAnsi="Tahoma" w:cs="Tahoma"/>
          <w:color w:val="1F497D"/>
          <w:sz w:val="22"/>
          <w:szCs w:val="22"/>
        </w:rPr>
        <w:t xml:space="preserve"> y</w:t>
      </w:r>
      <w:r w:rsidRPr="00025CE7">
        <w:rPr>
          <w:rFonts w:ascii="Tahoma" w:hAnsi="Tahoma" w:cs="Tahoma"/>
          <w:color w:val="1F497D"/>
          <w:sz w:val="22"/>
          <w:szCs w:val="22"/>
        </w:rPr>
        <w:t xml:space="preserve"> B, bajo las condiciones establecidas en los numerales </w:t>
      </w:r>
      <w:r>
        <w:rPr>
          <w:rFonts w:ascii="Tahoma" w:hAnsi="Tahoma" w:cs="Tahoma"/>
          <w:color w:val="1F497D"/>
          <w:sz w:val="22"/>
          <w:szCs w:val="22"/>
        </w:rPr>
        <w:t>7</w:t>
      </w:r>
      <w:r w:rsidRPr="00025CE7">
        <w:rPr>
          <w:rFonts w:ascii="Tahoma" w:hAnsi="Tahoma" w:cs="Tahoma"/>
          <w:color w:val="1F497D"/>
          <w:sz w:val="22"/>
          <w:szCs w:val="22"/>
        </w:rPr>
        <w:t>.1</w:t>
      </w:r>
      <w:r>
        <w:rPr>
          <w:rFonts w:ascii="Tahoma" w:hAnsi="Tahoma" w:cs="Tahoma"/>
          <w:color w:val="1F497D"/>
          <w:sz w:val="22"/>
          <w:szCs w:val="22"/>
        </w:rPr>
        <w:t xml:space="preserve"> y</w:t>
      </w:r>
      <w:r w:rsidRPr="00025CE7">
        <w:rPr>
          <w:rFonts w:ascii="Tahoma" w:hAnsi="Tahoma" w:cs="Tahoma"/>
          <w:color w:val="1F497D"/>
          <w:sz w:val="22"/>
          <w:szCs w:val="22"/>
        </w:rPr>
        <w:t xml:space="preserve"> </w:t>
      </w:r>
      <w:r>
        <w:rPr>
          <w:rFonts w:ascii="Tahoma" w:hAnsi="Tahoma" w:cs="Tahoma"/>
          <w:color w:val="1F497D"/>
          <w:sz w:val="22"/>
          <w:szCs w:val="22"/>
        </w:rPr>
        <w:t>7</w:t>
      </w:r>
      <w:r w:rsidRPr="00025CE7">
        <w:rPr>
          <w:rFonts w:ascii="Tahoma" w:hAnsi="Tahoma" w:cs="Tahoma"/>
          <w:color w:val="1F497D"/>
          <w:sz w:val="22"/>
          <w:szCs w:val="22"/>
        </w:rPr>
        <w:t>.2.</w:t>
      </w:r>
    </w:p>
    <w:p w14:paraId="488558FB" w14:textId="77777777" w:rsidR="00FF5FFA" w:rsidRPr="00025CE7" w:rsidRDefault="00FF5FFA" w:rsidP="00FF5FFA">
      <w:pPr>
        <w:pStyle w:val="ww-textoindependiente2"/>
        <w:spacing w:line="240" w:lineRule="auto"/>
        <w:ind w:left="567"/>
        <w:rPr>
          <w:rFonts w:ascii="Tahoma" w:hAnsi="Tahoma" w:cs="Tahoma"/>
          <w:color w:val="1F497D"/>
          <w:sz w:val="22"/>
          <w:szCs w:val="22"/>
          <w:lang w:val="es-ES"/>
        </w:rPr>
      </w:pPr>
    </w:p>
    <w:p w14:paraId="3EB3711F" w14:textId="77777777" w:rsidR="00FF5FFA" w:rsidRPr="00025CE7" w:rsidRDefault="00FF5FFA" w:rsidP="00FF5FFA">
      <w:pPr>
        <w:pStyle w:val="ww-textoindependiente2"/>
        <w:spacing w:line="240" w:lineRule="auto"/>
        <w:ind w:left="567"/>
        <w:rPr>
          <w:rFonts w:ascii="Tahoma" w:hAnsi="Tahoma" w:cs="Tahoma"/>
          <w:color w:val="1F497D"/>
          <w:sz w:val="22"/>
          <w:szCs w:val="22"/>
          <w:lang w:val="es-ES"/>
        </w:rPr>
      </w:pPr>
      <w:r w:rsidRPr="00025CE7">
        <w:rPr>
          <w:rFonts w:ascii="Tahoma" w:hAnsi="Tahoma" w:cs="Tahoma"/>
          <w:color w:val="1F497D"/>
          <w:sz w:val="22"/>
          <w:szCs w:val="22"/>
          <w:lang w:val="es-ES"/>
        </w:rPr>
        <w:t xml:space="preserve">En </w:t>
      </w:r>
      <w:r>
        <w:rPr>
          <w:rFonts w:ascii="Tahoma" w:hAnsi="Tahoma" w:cs="Tahoma"/>
          <w:color w:val="1F497D"/>
          <w:sz w:val="22"/>
          <w:szCs w:val="22"/>
          <w:lang w:val="es-ES"/>
        </w:rPr>
        <w:t xml:space="preserve">el mismo </w:t>
      </w:r>
      <w:r w:rsidRPr="00025CE7">
        <w:rPr>
          <w:rFonts w:ascii="Tahoma" w:hAnsi="Tahoma" w:cs="Tahoma"/>
          <w:color w:val="1F497D"/>
          <w:sz w:val="22"/>
          <w:szCs w:val="22"/>
          <w:lang w:val="es-ES"/>
        </w:rPr>
        <w:t>acto</w:t>
      </w:r>
      <w:r>
        <w:rPr>
          <w:rFonts w:ascii="Tahoma" w:hAnsi="Tahoma" w:cs="Tahoma"/>
          <w:color w:val="1F497D"/>
          <w:sz w:val="22"/>
          <w:szCs w:val="22"/>
          <w:lang w:val="es-ES"/>
        </w:rPr>
        <w:t xml:space="preserve"> </w:t>
      </w:r>
      <w:r w:rsidRPr="00025CE7">
        <w:rPr>
          <w:rFonts w:ascii="Tahoma" w:hAnsi="Tahoma" w:cs="Tahoma"/>
          <w:color w:val="1F497D"/>
          <w:sz w:val="22"/>
          <w:szCs w:val="22"/>
          <w:lang w:val="es-ES"/>
        </w:rPr>
        <w:t xml:space="preserve">el asesor legal de </w:t>
      </w:r>
      <w:r w:rsidRPr="002577F5">
        <w:rPr>
          <w:rFonts w:ascii="Tahoma" w:hAnsi="Tahoma" w:cs="Tahoma"/>
          <w:color w:val="1F497D"/>
          <w:sz w:val="22"/>
          <w:szCs w:val="22"/>
          <w:lang w:val="es-ES"/>
        </w:rPr>
        <w:t>ENTEL S.A</w:t>
      </w:r>
      <w:r>
        <w:rPr>
          <w:rFonts w:ascii="Tahoma" w:hAnsi="Tahoma" w:cs="Tahoma"/>
          <w:color w:val="1F497D"/>
          <w:sz w:val="22"/>
          <w:szCs w:val="22"/>
          <w:lang w:val="es-ES"/>
        </w:rPr>
        <w:t>.</w:t>
      </w:r>
      <w:r w:rsidRPr="00025CE7">
        <w:rPr>
          <w:rFonts w:ascii="Tahoma" w:hAnsi="Tahoma" w:cs="Tahoma"/>
          <w:color w:val="1F497D"/>
          <w:sz w:val="22"/>
          <w:szCs w:val="22"/>
          <w:lang w:val="es-ES"/>
        </w:rPr>
        <w:t xml:space="preserve"> procede a la revisión de los documentos administrativos (sobre A) de todos los oferentes y realiza la habilitación (considerando errores subsanables) o inhabilitación de los oferentes que tengan errores no subsanables (ver Anexo </w:t>
      </w:r>
      <w:r>
        <w:rPr>
          <w:rFonts w:ascii="Tahoma" w:hAnsi="Tahoma" w:cs="Tahoma"/>
          <w:color w:val="1F497D"/>
          <w:sz w:val="22"/>
          <w:szCs w:val="22"/>
          <w:lang w:val="es-ES"/>
        </w:rPr>
        <w:t>A</w:t>
      </w:r>
      <w:r w:rsidRPr="00025CE7">
        <w:rPr>
          <w:rFonts w:ascii="Tahoma" w:hAnsi="Tahoma" w:cs="Tahoma"/>
          <w:color w:val="1F497D"/>
          <w:sz w:val="22"/>
          <w:szCs w:val="22"/>
          <w:lang w:val="es-ES"/>
        </w:rPr>
        <w:t xml:space="preserve"> – Condiciones Generales del Proceso).</w:t>
      </w:r>
    </w:p>
    <w:p w14:paraId="0507873C" w14:textId="77777777" w:rsidR="00FF5FFA" w:rsidRPr="00025CE7" w:rsidRDefault="00FF5FFA" w:rsidP="00FF5FFA">
      <w:pPr>
        <w:pStyle w:val="ww-textoindependiente2"/>
        <w:spacing w:line="240" w:lineRule="auto"/>
        <w:ind w:left="567"/>
        <w:rPr>
          <w:rFonts w:ascii="Tahoma" w:hAnsi="Tahoma" w:cs="Tahoma"/>
          <w:color w:val="1F497D"/>
          <w:sz w:val="22"/>
          <w:szCs w:val="22"/>
          <w:lang w:val="es-ES"/>
        </w:rPr>
      </w:pPr>
    </w:p>
    <w:p w14:paraId="0CDBBB87" w14:textId="77777777" w:rsidR="00FF5FFA" w:rsidRDefault="00FF5FFA" w:rsidP="00FF5FFA">
      <w:pPr>
        <w:pStyle w:val="ww-textoindependiente2"/>
        <w:spacing w:line="240" w:lineRule="auto"/>
        <w:ind w:left="567"/>
        <w:rPr>
          <w:rFonts w:ascii="Tahoma" w:hAnsi="Tahoma" w:cs="Tahoma"/>
          <w:color w:val="1F497D"/>
          <w:sz w:val="22"/>
          <w:szCs w:val="22"/>
          <w:lang w:val="es-ES"/>
        </w:rPr>
      </w:pPr>
      <w:r>
        <w:rPr>
          <w:rFonts w:ascii="Tahoma" w:hAnsi="Tahoma" w:cs="Tahoma"/>
          <w:color w:val="1F497D"/>
          <w:sz w:val="22"/>
          <w:szCs w:val="22"/>
          <w:lang w:val="es-ES"/>
        </w:rPr>
        <w:t>Acto seguido, s</w:t>
      </w:r>
      <w:r w:rsidRPr="00025CE7">
        <w:rPr>
          <w:rFonts w:ascii="Tahoma" w:hAnsi="Tahoma" w:cs="Tahoma"/>
          <w:color w:val="1F497D"/>
          <w:sz w:val="22"/>
          <w:szCs w:val="22"/>
          <w:lang w:val="es-ES"/>
        </w:rPr>
        <w:t xml:space="preserve">e procede a la apertura del sobre B de los oferentes </w:t>
      </w:r>
      <w:r w:rsidRPr="000872D3">
        <w:rPr>
          <w:rFonts w:ascii="Tahoma" w:hAnsi="Tahoma" w:cs="Tahoma"/>
          <w:b/>
          <w:color w:val="1F497D"/>
          <w:sz w:val="22"/>
          <w:szCs w:val="22"/>
          <w:lang w:val="es-ES"/>
        </w:rPr>
        <w:t>habilitados</w:t>
      </w:r>
      <w:r w:rsidRPr="00025CE7">
        <w:rPr>
          <w:rFonts w:ascii="Tahoma" w:hAnsi="Tahoma" w:cs="Tahoma"/>
          <w:color w:val="1F497D"/>
          <w:sz w:val="22"/>
          <w:szCs w:val="22"/>
          <w:lang w:val="es-ES"/>
        </w:rPr>
        <w:t xml:space="preserve"> en el sobre A.</w:t>
      </w:r>
    </w:p>
    <w:p w14:paraId="64B5DC65" w14:textId="77777777" w:rsidR="00FF5FFA" w:rsidRDefault="00FF5FFA" w:rsidP="00FF5FFA">
      <w:pPr>
        <w:pStyle w:val="ww-textoindependiente2"/>
        <w:spacing w:line="240" w:lineRule="auto"/>
        <w:ind w:left="567"/>
        <w:rPr>
          <w:rFonts w:ascii="Tahoma" w:hAnsi="Tahoma" w:cs="Tahoma"/>
          <w:color w:val="1F497D"/>
          <w:sz w:val="22"/>
          <w:szCs w:val="22"/>
          <w:lang w:val="es-ES"/>
        </w:rPr>
      </w:pPr>
    </w:p>
    <w:p w14:paraId="2FD4EAEE" w14:textId="77777777" w:rsidR="00FF5FFA" w:rsidRPr="00025CE7" w:rsidRDefault="00FF5FFA" w:rsidP="00FF5FFA">
      <w:pPr>
        <w:pStyle w:val="ww-textoindependiente2"/>
        <w:spacing w:line="240" w:lineRule="auto"/>
        <w:ind w:left="567"/>
        <w:rPr>
          <w:rFonts w:ascii="Tahoma" w:hAnsi="Tahoma" w:cs="Tahoma"/>
          <w:color w:val="1F497D"/>
          <w:sz w:val="22"/>
          <w:szCs w:val="22"/>
          <w:lang w:val="es-ES"/>
        </w:rPr>
      </w:pPr>
      <w:r>
        <w:rPr>
          <w:rFonts w:ascii="Tahoma" w:hAnsi="Tahoma" w:cs="Tahoma"/>
          <w:color w:val="1F497D"/>
          <w:sz w:val="22"/>
          <w:szCs w:val="22"/>
          <w:lang w:val="es-ES"/>
        </w:rPr>
        <w:t>La apertura del sobre C se realizará en sesión reservada.</w:t>
      </w:r>
    </w:p>
    <w:p w14:paraId="164576F1" w14:textId="77777777" w:rsidR="00FF5FFA" w:rsidRPr="00025CE7" w:rsidRDefault="00FF5FFA" w:rsidP="00FF5FFA">
      <w:pPr>
        <w:ind w:left="709"/>
        <w:jc w:val="both"/>
        <w:rPr>
          <w:rFonts w:ascii="Tahoma" w:hAnsi="Tahoma" w:cs="Tahoma"/>
          <w:color w:val="1F497D"/>
          <w:sz w:val="22"/>
          <w:szCs w:val="22"/>
        </w:rPr>
      </w:pPr>
    </w:p>
    <w:p w14:paraId="01F0C429" w14:textId="77777777" w:rsidR="00FF5FFA" w:rsidRPr="00D773B7" w:rsidRDefault="00FF5FFA" w:rsidP="00FF5FFA">
      <w:pPr>
        <w:pStyle w:val="Prrafodelista"/>
        <w:numPr>
          <w:ilvl w:val="0"/>
          <w:numId w:val="17"/>
        </w:numPr>
        <w:jc w:val="both"/>
        <w:rPr>
          <w:rFonts w:ascii="Tahoma" w:hAnsi="Tahoma" w:cs="Tahoma"/>
          <w:b/>
          <w:color w:val="1F497D"/>
          <w:sz w:val="22"/>
          <w:szCs w:val="28"/>
          <w:lang w:bidi="en-US"/>
        </w:rPr>
      </w:pPr>
      <w:bookmarkStart w:id="8" w:name="_Toc305051190"/>
      <w:r w:rsidRPr="00D773B7">
        <w:rPr>
          <w:rFonts w:ascii="Tahoma" w:hAnsi="Tahoma" w:cs="Tahoma"/>
          <w:b/>
          <w:color w:val="1F497D"/>
          <w:sz w:val="22"/>
          <w:szCs w:val="28"/>
          <w:lang w:bidi="en-US"/>
        </w:rPr>
        <w:t>Evaluación y Calificación de las Ofertas</w:t>
      </w:r>
      <w:bookmarkEnd w:id="8"/>
      <w:r w:rsidRPr="00D773B7">
        <w:rPr>
          <w:rFonts w:ascii="Tahoma" w:hAnsi="Tahoma" w:cs="Tahoma"/>
          <w:b/>
          <w:color w:val="1F497D"/>
          <w:sz w:val="22"/>
          <w:szCs w:val="28"/>
          <w:lang w:bidi="en-US"/>
        </w:rPr>
        <w:t xml:space="preserve"> (Sesión Reservada)</w:t>
      </w:r>
    </w:p>
    <w:p w14:paraId="0CA20CC0" w14:textId="77777777" w:rsidR="00FF5FFA" w:rsidRPr="00025CE7" w:rsidRDefault="00FF5FFA" w:rsidP="00FF5FFA">
      <w:pPr>
        <w:ind w:left="567"/>
        <w:jc w:val="both"/>
        <w:rPr>
          <w:rFonts w:ascii="Tahoma" w:hAnsi="Tahoma" w:cs="Tahoma"/>
          <w:b/>
          <w:color w:val="1F497D"/>
          <w:sz w:val="22"/>
          <w:szCs w:val="28"/>
          <w:lang w:eastAsia="en-US" w:bidi="en-US"/>
        </w:rPr>
      </w:pPr>
    </w:p>
    <w:p w14:paraId="3FCFC98A" w14:textId="77777777" w:rsidR="00FF5FFA" w:rsidRPr="00025CE7" w:rsidRDefault="00FF5FFA" w:rsidP="00FF5FFA">
      <w:pPr>
        <w:pStyle w:val="ww-textoindependiente2"/>
        <w:spacing w:line="240" w:lineRule="auto"/>
        <w:ind w:left="567"/>
        <w:rPr>
          <w:rFonts w:ascii="Tahoma" w:hAnsi="Tahoma" w:cs="Tahoma"/>
          <w:color w:val="1F497D"/>
          <w:sz w:val="22"/>
          <w:szCs w:val="22"/>
          <w:lang w:val="es-ES"/>
        </w:rPr>
      </w:pPr>
      <w:r w:rsidRPr="00025CE7">
        <w:rPr>
          <w:rFonts w:ascii="Tahoma" w:hAnsi="Tahoma" w:cs="Tahoma"/>
          <w:color w:val="1F497D"/>
          <w:sz w:val="22"/>
          <w:szCs w:val="22"/>
          <w:lang w:val="es-ES"/>
        </w:rPr>
        <w:t>La evaluación y calificación de las ofertas estará a cargo de la Comisión Califica</w:t>
      </w:r>
      <w:r>
        <w:rPr>
          <w:rFonts w:ascii="Tahoma" w:hAnsi="Tahoma" w:cs="Tahoma"/>
          <w:color w:val="1F497D"/>
          <w:sz w:val="22"/>
          <w:szCs w:val="22"/>
          <w:lang w:val="es-ES"/>
        </w:rPr>
        <w:t>dora</w:t>
      </w:r>
      <w:r w:rsidRPr="00025CE7">
        <w:rPr>
          <w:rFonts w:ascii="Tahoma" w:hAnsi="Tahoma" w:cs="Tahoma"/>
          <w:color w:val="1F497D"/>
          <w:sz w:val="22"/>
          <w:szCs w:val="22"/>
          <w:lang w:val="es-ES"/>
        </w:rPr>
        <w:t xml:space="preserve"> conformada por funcionarios de Entel S.A. y asesores que esta designe, siendo nominada con anterioridad a la apertura de sobres.  </w:t>
      </w:r>
    </w:p>
    <w:p w14:paraId="21738EEA" w14:textId="77777777" w:rsidR="00FF5FFA" w:rsidRPr="00025CE7" w:rsidRDefault="00FF5FFA" w:rsidP="00FF5FFA">
      <w:pPr>
        <w:pStyle w:val="ww-textoindependiente2"/>
        <w:spacing w:line="240" w:lineRule="auto"/>
        <w:ind w:left="567"/>
        <w:rPr>
          <w:rFonts w:ascii="Tahoma" w:hAnsi="Tahoma" w:cs="Tahoma"/>
          <w:color w:val="1F497D"/>
          <w:sz w:val="14"/>
          <w:szCs w:val="22"/>
          <w:lang w:val="es-ES"/>
        </w:rPr>
      </w:pPr>
    </w:p>
    <w:p w14:paraId="693E5EC1" w14:textId="77777777" w:rsidR="00FF5FFA" w:rsidRPr="00025CE7" w:rsidRDefault="00FF5FFA" w:rsidP="00FF5FFA">
      <w:pPr>
        <w:pStyle w:val="ww-textoindependiente2"/>
        <w:spacing w:line="240" w:lineRule="auto"/>
        <w:ind w:left="567"/>
        <w:rPr>
          <w:rFonts w:ascii="Tahoma" w:hAnsi="Tahoma" w:cs="Tahoma"/>
          <w:color w:val="1F497D"/>
          <w:sz w:val="22"/>
          <w:szCs w:val="22"/>
          <w:lang w:val="es-ES"/>
        </w:rPr>
      </w:pPr>
    </w:p>
    <w:p w14:paraId="18C5F15A" w14:textId="77777777" w:rsidR="00FF5FFA" w:rsidRPr="00025CE7" w:rsidRDefault="00FF5FFA" w:rsidP="00FF5FFA">
      <w:pPr>
        <w:pStyle w:val="ww-textoindependiente2"/>
        <w:spacing w:line="240" w:lineRule="auto"/>
        <w:ind w:left="567"/>
        <w:rPr>
          <w:rFonts w:ascii="Tahoma" w:hAnsi="Tahoma" w:cs="Tahoma"/>
          <w:color w:val="1F497D"/>
          <w:sz w:val="14"/>
          <w:szCs w:val="22"/>
          <w:lang w:val="es-ES"/>
        </w:rPr>
      </w:pPr>
    </w:p>
    <w:p w14:paraId="7CC8B7FF" w14:textId="77777777" w:rsidR="00FF5FFA" w:rsidRPr="003314E9" w:rsidRDefault="00FF5FFA" w:rsidP="00FF5FFA">
      <w:pPr>
        <w:pStyle w:val="Prrafodelista"/>
        <w:numPr>
          <w:ilvl w:val="0"/>
          <w:numId w:val="32"/>
        </w:numPr>
        <w:tabs>
          <w:tab w:val="left" w:pos="1134"/>
        </w:tabs>
        <w:jc w:val="both"/>
        <w:outlineLvl w:val="2"/>
        <w:rPr>
          <w:rFonts w:ascii="Tahoma" w:hAnsi="Tahoma" w:cs="Tahoma"/>
          <w:b/>
          <w:vanish/>
          <w:color w:val="1F497D"/>
          <w:sz w:val="22"/>
          <w:szCs w:val="22"/>
          <w:u w:val="single"/>
        </w:rPr>
      </w:pPr>
    </w:p>
    <w:p w14:paraId="3B47BB95" w14:textId="77777777" w:rsidR="00FF5FFA" w:rsidRPr="003314E9" w:rsidRDefault="00FF5FFA" w:rsidP="00FF5FFA">
      <w:pPr>
        <w:pStyle w:val="Prrafodelista"/>
        <w:numPr>
          <w:ilvl w:val="0"/>
          <w:numId w:val="32"/>
        </w:numPr>
        <w:tabs>
          <w:tab w:val="left" w:pos="1134"/>
        </w:tabs>
        <w:jc w:val="both"/>
        <w:outlineLvl w:val="2"/>
        <w:rPr>
          <w:rFonts w:ascii="Tahoma" w:hAnsi="Tahoma" w:cs="Tahoma"/>
          <w:b/>
          <w:vanish/>
          <w:color w:val="1F497D"/>
          <w:sz w:val="22"/>
          <w:szCs w:val="22"/>
          <w:u w:val="single"/>
        </w:rPr>
      </w:pPr>
    </w:p>
    <w:p w14:paraId="49F4060A" w14:textId="77777777" w:rsidR="00FF5FFA" w:rsidRPr="00D773B7" w:rsidRDefault="00FF5FFA" w:rsidP="00FF5FFA">
      <w:pPr>
        <w:pStyle w:val="Prrafodelista"/>
        <w:numPr>
          <w:ilvl w:val="1"/>
          <w:numId w:val="32"/>
        </w:numPr>
        <w:tabs>
          <w:tab w:val="left" w:pos="1134"/>
        </w:tabs>
        <w:jc w:val="both"/>
        <w:outlineLvl w:val="2"/>
        <w:rPr>
          <w:rFonts w:ascii="Tahoma" w:hAnsi="Tahoma" w:cs="Tahoma"/>
          <w:color w:val="1F497D"/>
          <w:sz w:val="22"/>
          <w:szCs w:val="22"/>
        </w:rPr>
      </w:pPr>
      <w:r w:rsidRPr="00D773B7">
        <w:rPr>
          <w:rFonts w:ascii="Tahoma" w:hAnsi="Tahoma" w:cs="Tahoma"/>
          <w:b/>
          <w:color w:val="1F497D"/>
          <w:sz w:val="22"/>
          <w:szCs w:val="22"/>
          <w:u w:val="single"/>
        </w:rPr>
        <w:t>Sobre A - Documentos Administrativos:</w:t>
      </w:r>
      <w:r w:rsidRPr="00D773B7">
        <w:rPr>
          <w:rFonts w:ascii="Tahoma" w:hAnsi="Tahoma" w:cs="Tahoma"/>
          <w:color w:val="1F497D"/>
          <w:sz w:val="22"/>
          <w:szCs w:val="22"/>
        </w:rPr>
        <w:t xml:space="preserve"> </w:t>
      </w:r>
      <w:bookmarkStart w:id="9" w:name="_Toc130955333"/>
      <w:bookmarkStart w:id="10" w:name="_Toc130955274"/>
      <w:bookmarkStart w:id="11" w:name="_Toc304275207"/>
      <w:r w:rsidRPr="00D773B7">
        <w:rPr>
          <w:rFonts w:ascii="Tahoma" w:hAnsi="Tahoma" w:cs="Tahoma"/>
          <w:color w:val="1F497D"/>
          <w:sz w:val="22"/>
          <w:szCs w:val="22"/>
        </w:rPr>
        <w:t>Para la evaluación de los documentos, posterior al acto de apertura, el asesor legal tiene un (1) día hábil y comprende el análisis de los siguientes aspectos.</w:t>
      </w:r>
      <w:r w:rsidRPr="00D773B7">
        <w:rPr>
          <w:rFonts w:ascii="Tahoma" w:hAnsi="Tahoma" w:cs="Tahoma"/>
          <w:b/>
          <w:color w:val="1F497D"/>
          <w:sz w:val="22"/>
          <w:szCs w:val="22"/>
        </w:rPr>
        <w:t xml:space="preserve"> </w:t>
      </w:r>
    </w:p>
    <w:p w14:paraId="31988F57" w14:textId="77777777" w:rsidR="00FF5FFA" w:rsidRPr="00025CE7" w:rsidRDefault="00FF5FFA" w:rsidP="00FF5FFA">
      <w:pPr>
        <w:pStyle w:val="Prrafodelista"/>
        <w:ind w:left="1276"/>
        <w:jc w:val="both"/>
        <w:outlineLvl w:val="2"/>
        <w:rPr>
          <w:rFonts w:ascii="Tahoma" w:hAnsi="Tahoma" w:cs="Tahoma"/>
          <w:color w:val="1F497D"/>
          <w:sz w:val="22"/>
          <w:szCs w:val="22"/>
        </w:rPr>
      </w:pPr>
    </w:p>
    <w:p w14:paraId="44BFD10D" w14:textId="77777777" w:rsidR="00FF5FFA" w:rsidRPr="00025CE7" w:rsidRDefault="00FF5FFA" w:rsidP="00FF5FFA">
      <w:pPr>
        <w:pStyle w:val="ww-textoindependiente2"/>
        <w:spacing w:line="240" w:lineRule="auto"/>
        <w:ind w:left="567"/>
        <w:rPr>
          <w:rFonts w:ascii="Tahoma" w:hAnsi="Tahoma" w:cs="Tahoma"/>
          <w:color w:val="1F497D"/>
          <w:sz w:val="14"/>
          <w:szCs w:val="22"/>
          <w:lang w:val="es-ES"/>
        </w:rPr>
      </w:pPr>
      <w:r w:rsidRPr="00025CE7">
        <w:rPr>
          <w:rFonts w:ascii="Tahoma" w:hAnsi="Tahoma" w:cs="Tahoma"/>
          <w:color w:val="1F497D"/>
          <w:sz w:val="22"/>
          <w:szCs w:val="22"/>
          <w:lang w:val="es-ES"/>
        </w:rPr>
        <w:t xml:space="preserve">                   </w:t>
      </w:r>
    </w:p>
    <w:p w14:paraId="0DC3AE67" w14:textId="77777777" w:rsidR="00FF5FFA" w:rsidRPr="003314E9" w:rsidRDefault="00FF5FFA" w:rsidP="00FF5FFA">
      <w:pPr>
        <w:pStyle w:val="Prrafodelista"/>
        <w:numPr>
          <w:ilvl w:val="0"/>
          <w:numId w:val="31"/>
        </w:numPr>
        <w:jc w:val="both"/>
        <w:outlineLvl w:val="2"/>
        <w:rPr>
          <w:rFonts w:ascii="Tahoma" w:hAnsi="Tahoma" w:cs="Tahoma"/>
          <w:vanish/>
          <w:color w:val="1F497D"/>
          <w:sz w:val="22"/>
          <w:szCs w:val="22"/>
        </w:rPr>
      </w:pPr>
    </w:p>
    <w:p w14:paraId="27064E41" w14:textId="77777777" w:rsidR="00FF5FFA" w:rsidRPr="003314E9" w:rsidRDefault="00FF5FFA" w:rsidP="00FF5FFA">
      <w:pPr>
        <w:pStyle w:val="Prrafodelista"/>
        <w:numPr>
          <w:ilvl w:val="0"/>
          <w:numId w:val="31"/>
        </w:numPr>
        <w:jc w:val="both"/>
        <w:outlineLvl w:val="2"/>
        <w:rPr>
          <w:rFonts w:ascii="Tahoma" w:hAnsi="Tahoma" w:cs="Tahoma"/>
          <w:vanish/>
          <w:color w:val="1F497D"/>
          <w:sz w:val="22"/>
          <w:szCs w:val="22"/>
        </w:rPr>
      </w:pPr>
    </w:p>
    <w:p w14:paraId="37F4ED3A" w14:textId="77777777" w:rsidR="00FF5FFA" w:rsidRPr="003314E9" w:rsidRDefault="00FF5FFA" w:rsidP="00FF5FFA">
      <w:pPr>
        <w:pStyle w:val="Prrafodelista"/>
        <w:numPr>
          <w:ilvl w:val="0"/>
          <w:numId w:val="31"/>
        </w:numPr>
        <w:jc w:val="both"/>
        <w:outlineLvl w:val="2"/>
        <w:rPr>
          <w:rFonts w:ascii="Tahoma" w:hAnsi="Tahoma" w:cs="Tahoma"/>
          <w:vanish/>
          <w:color w:val="1F497D"/>
          <w:sz w:val="22"/>
          <w:szCs w:val="22"/>
        </w:rPr>
      </w:pPr>
    </w:p>
    <w:p w14:paraId="4A3DAD33" w14:textId="77777777" w:rsidR="00FF5FFA" w:rsidRPr="003314E9" w:rsidRDefault="00FF5FFA" w:rsidP="00FF5FFA">
      <w:pPr>
        <w:pStyle w:val="Prrafodelista"/>
        <w:numPr>
          <w:ilvl w:val="0"/>
          <w:numId w:val="31"/>
        </w:numPr>
        <w:jc w:val="both"/>
        <w:outlineLvl w:val="2"/>
        <w:rPr>
          <w:rFonts w:ascii="Tahoma" w:hAnsi="Tahoma" w:cs="Tahoma"/>
          <w:vanish/>
          <w:color w:val="1F497D"/>
          <w:sz w:val="22"/>
          <w:szCs w:val="22"/>
        </w:rPr>
      </w:pPr>
    </w:p>
    <w:p w14:paraId="3B2A6348" w14:textId="77777777" w:rsidR="00FF5FFA" w:rsidRPr="003314E9" w:rsidRDefault="00FF5FFA" w:rsidP="00FF5FFA">
      <w:pPr>
        <w:pStyle w:val="Prrafodelista"/>
        <w:numPr>
          <w:ilvl w:val="0"/>
          <w:numId w:val="31"/>
        </w:numPr>
        <w:jc w:val="both"/>
        <w:outlineLvl w:val="2"/>
        <w:rPr>
          <w:rFonts w:ascii="Tahoma" w:hAnsi="Tahoma" w:cs="Tahoma"/>
          <w:vanish/>
          <w:color w:val="1F497D"/>
          <w:sz w:val="22"/>
          <w:szCs w:val="22"/>
        </w:rPr>
      </w:pPr>
    </w:p>
    <w:p w14:paraId="642F8E41" w14:textId="77777777" w:rsidR="00FF5FFA" w:rsidRPr="003314E9" w:rsidRDefault="00FF5FFA" w:rsidP="00FF5FFA">
      <w:pPr>
        <w:pStyle w:val="Prrafodelista"/>
        <w:numPr>
          <w:ilvl w:val="1"/>
          <w:numId w:val="31"/>
        </w:numPr>
        <w:jc w:val="both"/>
        <w:outlineLvl w:val="2"/>
        <w:rPr>
          <w:rFonts w:ascii="Tahoma" w:hAnsi="Tahoma" w:cs="Tahoma"/>
          <w:vanish/>
          <w:color w:val="1F497D"/>
          <w:sz w:val="22"/>
          <w:szCs w:val="22"/>
        </w:rPr>
      </w:pPr>
    </w:p>
    <w:p w14:paraId="0F71504C" w14:textId="77777777" w:rsidR="00FF5FFA" w:rsidRPr="00025CE7" w:rsidRDefault="00FF5FFA" w:rsidP="00FF5FFA">
      <w:pPr>
        <w:pStyle w:val="Prrafodelista"/>
        <w:numPr>
          <w:ilvl w:val="2"/>
          <w:numId w:val="31"/>
        </w:numPr>
        <w:ind w:left="1854"/>
        <w:jc w:val="both"/>
        <w:outlineLvl w:val="2"/>
        <w:rPr>
          <w:rFonts w:ascii="Tahoma" w:hAnsi="Tahoma" w:cs="Tahoma"/>
          <w:color w:val="1F497D"/>
          <w:sz w:val="22"/>
          <w:szCs w:val="22"/>
        </w:rPr>
      </w:pPr>
      <w:r w:rsidRPr="00025CE7">
        <w:rPr>
          <w:rFonts w:ascii="Tahoma" w:hAnsi="Tahoma" w:cs="Tahoma"/>
          <w:color w:val="1F497D"/>
          <w:sz w:val="22"/>
          <w:szCs w:val="22"/>
        </w:rPr>
        <w:t>Verificación de documentos solicitados, de acuerdo al sistema “Cumple” o “No Cumple”.</w:t>
      </w:r>
    </w:p>
    <w:p w14:paraId="092230AE" w14:textId="77777777" w:rsidR="00FF5FFA" w:rsidRPr="00025CE7" w:rsidRDefault="00FF5FFA" w:rsidP="00FF5FFA">
      <w:pPr>
        <w:numPr>
          <w:ilvl w:val="2"/>
          <w:numId w:val="31"/>
        </w:numPr>
        <w:ind w:left="1985" w:hanging="851"/>
        <w:jc w:val="both"/>
        <w:outlineLvl w:val="2"/>
        <w:rPr>
          <w:rFonts w:ascii="Tahoma" w:hAnsi="Tahoma" w:cs="Tahoma"/>
          <w:color w:val="1F497D"/>
          <w:sz w:val="22"/>
          <w:szCs w:val="22"/>
        </w:rPr>
      </w:pPr>
      <w:r w:rsidRPr="00025CE7">
        <w:rPr>
          <w:rFonts w:ascii="Tahoma" w:hAnsi="Tahoma" w:cs="Tahoma"/>
          <w:color w:val="1F497D"/>
          <w:sz w:val="22"/>
          <w:szCs w:val="22"/>
        </w:rPr>
        <w:t xml:space="preserve">Habilitación de propuestas en función a aspectos legales, bajo criterios de errores subsanables y no subsanables, detallados en el Anexo </w:t>
      </w:r>
      <w:r>
        <w:rPr>
          <w:rFonts w:ascii="Tahoma" w:hAnsi="Tahoma" w:cs="Tahoma"/>
          <w:color w:val="1F497D"/>
          <w:sz w:val="22"/>
          <w:szCs w:val="22"/>
        </w:rPr>
        <w:t>A</w:t>
      </w:r>
      <w:r w:rsidRPr="00025CE7">
        <w:rPr>
          <w:rFonts w:ascii="Tahoma" w:hAnsi="Tahoma" w:cs="Tahoma"/>
          <w:color w:val="1F497D"/>
          <w:sz w:val="22"/>
          <w:szCs w:val="22"/>
        </w:rPr>
        <w:t xml:space="preserve">  – Condiciones Generales del Proceso de Contratación. </w:t>
      </w:r>
    </w:p>
    <w:p w14:paraId="7FB2381B" w14:textId="77777777" w:rsidR="00FF5FFA" w:rsidRPr="00025CE7" w:rsidRDefault="00FF5FFA" w:rsidP="00FF5FFA">
      <w:pPr>
        <w:pStyle w:val="ww-textoindependiente2"/>
        <w:spacing w:line="240" w:lineRule="auto"/>
        <w:ind w:left="1418"/>
        <w:rPr>
          <w:rFonts w:ascii="Tahoma" w:hAnsi="Tahoma" w:cs="Tahoma"/>
          <w:color w:val="1F497D"/>
          <w:sz w:val="14"/>
          <w:szCs w:val="22"/>
          <w:lang w:val="es-ES"/>
        </w:rPr>
      </w:pPr>
    </w:p>
    <w:p w14:paraId="731F6D26" w14:textId="77777777" w:rsidR="00FF5FFA" w:rsidRPr="00025CE7" w:rsidRDefault="00FF5FFA" w:rsidP="00FF5FFA">
      <w:pPr>
        <w:pStyle w:val="ww-textoindependiente2"/>
        <w:spacing w:line="240" w:lineRule="auto"/>
        <w:ind w:left="1134"/>
        <w:rPr>
          <w:rFonts w:ascii="Tahoma" w:hAnsi="Tahoma" w:cs="Tahoma"/>
          <w:color w:val="1F497D"/>
          <w:sz w:val="14"/>
          <w:szCs w:val="22"/>
          <w:lang w:val="es-ES"/>
        </w:rPr>
      </w:pPr>
    </w:p>
    <w:p w14:paraId="17AB4910" w14:textId="77777777" w:rsidR="00FF5FFA" w:rsidRPr="00025CE7" w:rsidRDefault="00FF5FFA" w:rsidP="00FF5FFA">
      <w:pPr>
        <w:pStyle w:val="ww-textoindependiente2"/>
        <w:spacing w:line="240" w:lineRule="auto"/>
        <w:ind w:left="1134"/>
        <w:rPr>
          <w:rFonts w:ascii="Tahoma" w:hAnsi="Tahoma" w:cs="Tahoma"/>
          <w:color w:val="1F497D"/>
          <w:sz w:val="22"/>
          <w:szCs w:val="22"/>
          <w:lang w:val="es-ES" w:eastAsia="es-ES"/>
        </w:rPr>
      </w:pPr>
      <w:r w:rsidRPr="00025CE7">
        <w:rPr>
          <w:rFonts w:ascii="Tahoma" w:hAnsi="Tahoma" w:cs="Tahoma"/>
          <w:color w:val="1F497D"/>
          <w:sz w:val="22"/>
          <w:szCs w:val="22"/>
          <w:lang w:val="es-ES" w:eastAsia="es-ES"/>
        </w:rPr>
        <w:t>El cumplimiento del 100% de los aspectos (considera la corrección de errores subsanables), habilitará al proponente para la evaluación final del proceso.</w:t>
      </w:r>
    </w:p>
    <w:p w14:paraId="211EA0D7" w14:textId="77777777" w:rsidR="00FF5FFA" w:rsidRPr="00025CE7" w:rsidRDefault="00FF5FFA" w:rsidP="00FF5FFA">
      <w:pPr>
        <w:pStyle w:val="ww-textoindependiente2"/>
        <w:spacing w:line="240" w:lineRule="auto"/>
        <w:ind w:left="1418"/>
        <w:rPr>
          <w:rFonts w:ascii="Tahoma" w:hAnsi="Tahoma" w:cs="Tahoma"/>
          <w:color w:val="1F497D"/>
          <w:sz w:val="22"/>
          <w:szCs w:val="22"/>
          <w:lang w:val="es-ES"/>
        </w:rPr>
      </w:pPr>
    </w:p>
    <w:p w14:paraId="2F0D0A29" w14:textId="77777777" w:rsidR="00FF5FFA" w:rsidRPr="00025CE7" w:rsidRDefault="00FF5FFA" w:rsidP="00FF5FFA">
      <w:pPr>
        <w:numPr>
          <w:ilvl w:val="1"/>
          <w:numId w:val="31"/>
        </w:numPr>
        <w:jc w:val="both"/>
        <w:outlineLvl w:val="2"/>
        <w:rPr>
          <w:rFonts w:ascii="Tahoma" w:hAnsi="Tahoma" w:cs="Tahoma"/>
          <w:color w:val="1F497D"/>
          <w:sz w:val="22"/>
          <w:szCs w:val="22"/>
        </w:rPr>
      </w:pPr>
      <w:r w:rsidRPr="00025CE7">
        <w:rPr>
          <w:rFonts w:ascii="Tahoma" w:hAnsi="Tahoma" w:cs="Tahoma"/>
          <w:b/>
          <w:color w:val="1F497D"/>
          <w:sz w:val="22"/>
          <w:szCs w:val="22"/>
          <w:u w:val="single"/>
        </w:rPr>
        <w:lastRenderedPageBreak/>
        <w:t>Sobre B - Propuesta Técnica</w:t>
      </w:r>
      <w:bookmarkEnd w:id="9"/>
      <w:bookmarkEnd w:id="10"/>
      <w:bookmarkEnd w:id="11"/>
      <w:r w:rsidRPr="00025CE7">
        <w:rPr>
          <w:rFonts w:ascii="Tahoma" w:hAnsi="Tahoma" w:cs="Tahoma"/>
          <w:b/>
          <w:color w:val="1F497D"/>
          <w:sz w:val="22"/>
          <w:szCs w:val="22"/>
          <w:u w:val="single"/>
        </w:rPr>
        <w:t>:</w:t>
      </w:r>
      <w:r w:rsidRPr="00025CE7">
        <w:rPr>
          <w:rFonts w:ascii="Tahoma" w:hAnsi="Tahoma" w:cs="Tahoma"/>
          <w:color w:val="1F497D"/>
          <w:sz w:val="22"/>
          <w:szCs w:val="22"/>
        </w:rPr>
        <w:t xml:space="preserve"> A esta evaluación ingresan las ofertas habilitadas en la apertura del sobre A y se realiza sobre una ponderación del cien (100) por ciento. El proceso comprende:</w:t>
      </w:r>
    </w:p>
    <w:p w14:paraId="224B8743" w14:textId="77777777" w:rsidR="00FF5FFA" w:rsidRPr="00025CE7" w:rsidRDefault="00FF5FFA" w:rsidP="00FF5FFA">
      <w:pPr>
        <w:pStyle w:val="ww-textoindependiente2"/>
        <w:spacing w:line="240" w:lineRule="auto"/>
        <w:ind w:left="1418"/>
        <w:rPr>
          <w:rFonts w:ascii="Tahoma" w:hAnsi="Tahoma" w:cs="Tahoma"/>
          <w:color w:val="1F497D"/>
          <w:sz w:val="14"/>
          <w:szCs w:val="22"/>
          <w:lang w:val="es-ES"/>
        </w:rPr>
      </w:pPr>
    </w:p>
    <w:p w14:paraId="4690C9F0" w14:textId="77777777" w:rsidR="00FF5FFA" w:rsidRPr="00025CE7" w:rsidRDefault="00FF5FFA" w:rsidP="00FF5FFA">
      <w:pPr>
        <w:numPr>
          <w:ilvl w:val="2"/>
          <w:numId w:val="31"/>
        </w:numPr>
        <w:ind w:left="1843" w:hanging="709"/>
        <w:jc w:val="both"/>
        <w:outlineLvl w:val="2"/>
        <w:rPr>
          <w:rFonts w:ascii="Tahoma" w:hAnsi="Tahoma" w:cs="Tahoma"/>
          <w:color w:val="1F497D"/>
          <w:sz w:val="22"/>
          <w:szCs w:val="22"/>
        </w:rPr>
      </w:pPr>
      <w:r>
        <w:rPr>
          <w:rFonts w:ascii="Tahoma" w:hAnsi="Tahoma" w:cs="Tahoma"/>
          <w:color w:val="1F497D"/>
          <w:sz w:val="22"/>
          <w:szCs w:val="22"/>
        </w:rPr>
        <w:t xml:space="preserve"> </w:t>
      </w:r>
      <w:r w:rsidRPr="00025CE7">
        <w:rPr>
          <w:rFonts w:ascii="Tahoma" w:hAnsi="Tahoma" w:cs="Tahoma"/>
          <w:color w:val="1F497D"/>
          <w:sz w:val="22"/>
          <w:szCs w:val="22"/>
        </w:rPr>
        <w:t xml:space="preserve">Entrega del Sobre B a la Comisión técnica por tres (3) días hábiles para la evaluación correspondiente. </w:t>
      </w:r>
    </w:p>
    <w:p w14:paraId="3B9FE9A9" w14:textId="77777777" w:rsidR="00FF5FFA" w:rsidRPr="00025CE7" w:rsidRDefault="00FF5FFA" w:rsidP="00FF5FFA">
      <w:pPr>
        <w:ind w:left="1843"/>
        <w:jc w:val="both"/>
        <w:outlineLvl w:val="2"/>
        <w:rPr>
          <w:rFonts w:ascii="Tahoma" w:hAnsi="Tahoma" w:cs="Tahoma"/>
          <w:color w:val="1F497D"/>
          <w:sz w:val="14"/>
          <w:szCs w:val="22"/>
        </w:rPr>
      </w:pPr>
    </w:p>
    <w:p w14:paraId="00D3BA56" w14:textId="77777777" w:rsidR="00FF5FFA" w:rsidRPr="00025CE7" w:rsidRDefault="00FF5FFA" w:rsidP="00FF5FFA">
      <w:pPr>
        <w:numPr>
          <w:ilvl w:val="2"/>
          <w:numId w:val="31"/>
        </w:numPr>
        <w:ind w:left="1843" w:hanging="709"/>
        <w:jc w:val="both"/>
        <w:outlineLvl w:val="2"/>
        <w:rPr>
          <w:rFonts w:ascii="Tahoma" w:hAnsi="Tahoma" w:cs="Tahoma"/>
          <w:color w:val="1F497D"/>
          <w:sz w:val="22"/>
          <w:szCs w:val="22"/>
        </w:rPr>
      </w:pPr>
      <w:r>
        <w:rPr>
          <w:rFonts w:ascii="Tahoma" w:hAnsi="Tahoma" w:cs="Tahoma"/>
          <w:color w:val="1F497D"/>
          <w:sz w:val="22"/>
          <w:szCs w:val="22"/>
        </w:rPr>
        <w:t xml:space="preserve"> </w:t>
      </w:r>
      <w:r w:rsidRPr="00025CE7">
        <w:rPr>
          <w:rFonts w:ascii="Tahoma" w:hAnsi="Tahoma" w:cs="Tahoma"/>
          <w:color w:val="1F497D"/>
          <w:sz w:val="22"/>
          <w:szCs w:val="22"/>
        </w:rPr>
        <w:t xml:space="preserve">Análisis racional de los requerimientos técnicos, calificados bajo el sistema “Cumple” o “No Cumple” según éstos sean mandatorios y/o calificables. Especificaciones Técnicas (Parte II).    </w:t>
      </w:r>
    </w:p>
    <w:p w14:paraId="55A022B9" w14:textId="77777777" w:rsidR="00FF5FFA" w:rsidRPr="00025CE7" w:rsidRDefault="00FF5FFA" w:rsidP="00FF5FFA">
      <w:pPr>
        <w:ind w:left="2127"/>
        <w:jc w:val="both"/>
        <w:rPr>
          <w:rFonts w:ascii="Tahoma" w:hAnsi="Tahoma" w:cs="Tahoma"/>
          <w:color w:val="1F497D"/>
          <w:sz w:val="14"/>
        </w:rPr>
      </w:pPr>
    </w:p>
    <w:p w14:paraId="7B60F6DC" w14:textId="03C341AC" w:rsidR="00FF5FFA" w:rsidRPr="00025CE7" w:rsidRDefault="00FF5FFA" w:rsidP="00FF5FFA">
      <w:pPr>
        <w:numPr>
          <w:ilvl w:val="0"/>
          <w:numId w:val="19"/>
        </w:numPr>
        <w:tabs>
          <w:tab w:val="left" w:pos="2268"/>
        </w:tabs>
        <w:ind w:left="2268" w:hanging="425"/>
        <w:jc w:val="both"/>
        <w:rPr>
          <w:rFonts w:ascii="Tahoma" w:hAnsi="Tahoma" w:cs="Tahoma"/>
          <w:color w:val="1F497D"/>
          <w:sz w:val="22"/>
          <w:szCs w:val="22"/>
        </w:rPr>
      </w:pPr>
      <w:r w:rsidRPr="00025CE7">
        <w:rPr>
          <w:rFonts w:ascii="Tahoma" w:hAnsi="Tahoma" w:cs="Tahoma"/>
          <w:color w:val="1F497D"/>
          <w:sz w:val="22"/>
          <w:szCs w:val="22"/>
        </w:rPr>
        <w:t>Criterios Mandatorios: Son los requerimientos funcionales, técnicos y de implementación. Su calificación corresponde</w:t>
      </w:r>
      <w:r>
        <w:rPr>
          <w:rFonts w:ascii="Tahoma" w:hAnsi="Tahoma" w:cs="Tahoma"/>
          <w:color w:val="1F497D"/>
          <w:sz w:val="22"/>
          <w:szCs w:val="22"/>
        </w:rPr>
        <w:t>rá</w:t>
      </w:r>
      <w:r w:rsidRPr="00025CE7">
        <w:rPr>
          <w:rFonts w:ascii="Tahoma" w:hAnsi="Tahoma" w:cs="Tahoma"/>
          <w:color w:val="1F497D"/>
          <w:sz w:val="22"/>
          <w:szCs w:val="22"/>
        </w:rPr>
        <w:t xml:space="preserve"> al </w:t>
      </w:r>
      <w:r w:rsidR="003A33CE">
        <w:rPr>
          <w:rFonts w:ascii="Tahoma" w:hAnsi="Tahoma" w:cs="Tahoma"/>
          <w:color w:val="1F497D"/>
          <w:sz w:val="22"/>
          <w:szCs w:val="22"/>
        </w:rPr>
        <w:t>och</w:t>
      </w:r>
      <w:r>
        <w:rPr>
          <w:rFonts w:ascii="Tahoma" w:hAnsi="Tahoma" w:cs="Tahoma"/>
          <w:color w:val="1F497D"/>
          <w:sz w:val="22"/>
          <w:szCs w:val="22"/>
        </w:rPr>
        <w:t>enta</w:t>
      </w:r>
      <w:r w:rsidRPr="00025CE7">
        <w:rPr>
          <w:rFonts w:ascii="Tahoma" w:hAnsi="Tahoma" w:cs="Tahoma"/>
          <w:color w:val="1F497D"/>
          <w:sz w:val="22"/>
          <w:szCs w:val="22"/>
        </w:rPr>
        <w:t xml:space="preserve"> </w:t>
      </w:r>
      <w:r w:rsidRPr="008B1BE8">
        <w:rPr>
          <w:rFonts w:ascii="Tahoma" w:hAnsi="Tahoma" w:cs="Tahoma"/>
          <w:color w:val="1F497D"/>
          <w:sz w:val="22"/>
          <w:szCs w:val="22"/>
        </w:rPr>
        <w:t>(</w:t>
      </w:r>
      <w:r w:rsidR="003A33CE">
        <w:rPr>
          <w:rFonts w:ascii="Tahoma" w:hAnsi="Tahoma" w:cs="Tahoma"/>
          <w:color w:val="1F497D"/>
          <w:sz w:val="22"/>
          <w:szCs w:val="22"/>
        </w:rPr>
        <w:t>8</w:t>
      </w:r>
      <w:r w:rsidRPr="008B1BE8">
        <w:rPr>
          <w:rFonts w:ascii="Tahoma" w:hAnsi="Tahoma" w:cs="Tahoma"/>
          <w:color w:val="1F497D"/>
          <w:sz w:val="22"/>
          <w:szCs w:val="22"/>
        </w:rPr>
        <w:t>0</w:t>
      </w:r>
      <w:r w:rsidRPr="00025CE7">
        <w:rPr>
          <w:rFonts w:ascii="Tahoma" w:hAnsi="Tahoma" w:cs="Tahoma"/>
          <w:color w:val="1F497D"/>
          <w:sz w:val="22"/>
          <w:szCs w:val="22"/>
        </w:rPr>
        <w:t xml:space="preserve"> por ciento del total de la calificación cuando existan criterios calificables, caso contrario su calificación corresponde al cien (100) por ciento. Solamente se habilitan a la siguiente etapa los proponentes que cumplan con todos los criterios mandatorios.</w:t>
      </w:r>
    </w:p>
    <w:p w14:paraId="51EB518E" w14:textId="77777777" w:rsidR="00FF5FFA" w:rsidRPr="00025CE7" w:rsidRDefault="00FF5FFA" w:rsidP="00FF5FFA">
      <w:pPr>
        <w:ind w:left="2127"/>
        <w:jc w:val="both"/>
        <w:rPr>
          <w:rFonts w:ascii="Tahoma" w:hAnsi="Tahoma" w:cs="Tahoma"/>
          <w:color w:val="1F497D"/>
        </w:rPr>
      </w:pPr>
    </w:p>
    <w:p w14:paraId="4BA48356" w14:textId="490AC5ED" w:rsidR="00FF5FFA" w:rsidRPr="00025CE7" w:rsidRDefault="00FF5FFA" w:rsidP="00FF5FFA">
      <w:pPr>
        <w:pStyle w:val="Prrafodelista"/>
        <w:numPr>
          <w:ilvl w:val="0"/>
          <w:numId w:val="19"/>
        </w:numPr>
        <w:ind w:left="2268"/>
        <w:jc w:val="both"/>
        <w:rPr>
          <w:rFonts w:ascii="Tahoma" w:hAnsi="Tahoma" w:cs="Tahoma"/>
          <w:color w:val="1F497D"/>
          <w:sz w:val="22"/>
          <w:szCs w:val="22"/>
          <w:lang w:eastAsia="es-ES"/>
        </w:rPr>
      </w:pPr>
      <w:r w:rsidRPr="00025CE7">
        <w:rPr>
          <w:rFonts w:ascii="Tahoma" w:hAnsi="Tahoma" w:cs="Tahoma"/>
          <w:color w:val="1F497D"/>
          <w:sz w:val="22"/>
          <w:szCs w:val="22"/>
          <w:lang w:eastAsia="es-ES"/>
        </w:rPr>
        <w:t xml:space="preserve">Criterios Calificables: Son los criterios no excluyentes que brindan un valor agregado a la oferta de cada proponente, calificados sobre un porcentaje máximo de </w:t>
      </w:r>
      <w:r w:rsidR="003A33CE">
        <w:rPr>
          <w:rFonts w:ascii="Tahoma" w:hAnsi="Tahoma" w:cs="Tahoma"/>
          <w:color w:val="1F497D"/>
          <w:sz w:val="22"/>
          <w:szCs w:val="22"/>
          <w:lang w:eastAsia="es-ES"/>
        </w:rPr>
        <w:t>veinte</w:t>
      </w:r>
      <w:r w:rsidRPr="00025CE7">
        <w:rPr>
          <w:rFonts w:ascii="Tahoma" w:hAnsi="Tahoma" w:cs="Tahoma"/>
          <w:color w:val="1F497D"/>
          <w:sz w:val="22"/>
          <w:szCs w:val="22"/>
          <w:lang w:eastAsia="es-ES"/>
        </w:rPr>
        <w:t xml:space="preserve"> </w:t>
      </w:r>
      <w:r w:rsidRPr="008B1BE8">
        <w:rPr>
          <w:rFonts w:ascii="Tahoma" w:hAnsi="Tahoma" w:cs="Tahoma"/>
          <w:color w:val="1F497D"/>
          <w:sz w:val="22"/>
          <w:szCs w:val="22"/>
          <w:lang w:eastAsia="es-ES"/>
        </w:rPr>
        <w:t>(</w:t>
      </w:r>
      <w:r w:rsidR="003A33CE">
        <w:rPr>
          <w:rFonts w:ascii="Tahoma" w:hAnsi="Tahoma" w:cs="Tahoma"/>
          <w:color w:val="1F497D"/>
          <w:sz w:val="22"/>
          <w:szCs w:val="22"/>
          <w:lang w:eastAsia="es-ES"/>
        </w:rPr>
        <w:t>2</w:t>
      </w:r>
      <w:r w:rsidRPr="008B1BE8">
        <w:rPr>
          <w:rFonts w:ascii="Tahoma" w:hAnsi="Tahoma" w:cs="Tahoma"/>
          <w:color w:val="1F497D"/>
          <w:sz w:val="22"/>
          <w:szCs w:val="22"/>
          <w:lang w:val="es-BO" w:eastAsia="es-ES"/>
        </w:rPr>
        <w:t>0</w:t>
      </w:r>
      <w:r w:rsidRPr="008B1BE8">
        <w:rPr>
          <w:rFonts w:ascii="Tahoma" w:hAnsi="Tahoma" w:cs="Tahoma"/>
          <w:color w:val="1F497D"/>
          <w:sz w:val="22"/>
          <w:szCs w:val="22"/>
          <w:lang w:eastAsia="es-ES"/>
        </w:rPr>
        <w:t>)</w:t>
      </w:r>
      <w:r w:rsidRPr="00025CE7">
        <w:rPr>
          <w:rFonts w:ascii="Tahoma" w:hAnsi="Tahoma" w:cs="Tahoma"/>
          <w:color w:val="1F497D"/>
          <w:sz w:val="22"/>
          <w:szCs w:val="22"/>
          <w:lang w:eastAsia="es-ES"/>
        </w:rPr>
        <w:t xml:space="preserve"> por ciento.  </w:t>
      </w:r>
    </w:p>
    <w:p w14:paraId="014F506A" w14:textId="77777777" w:rsidR="00FF5FFA" w:rsidRPr="00025CE7" w:rsidRDefault="00FF5FFA" w:rsidP="00FF5FFA">
      <w:pPr>
        <w:tabs>
          <w:tab w:val="left" w:pos="2268"/>
        </w:tabs>
        <w:ind w:left="1843"/>
        <w:jc w:val="both"/>
        <w:rPr>
          <w:rFonts w:ascii="Tahoma" w:hAnsi="Tahoma" w:cs="Tahoma"/>
          <w:color w:val="1F497D"/>
          <w:szCs w:val="22"/>
        </w:rPr>
      </w:pPr>
    </w:p>
    <w:p w14:paraId="5ACCA1A3" w14:textId="77777777" w:rsidR="00FF5FFA" w:rsidRPr="00025CE7" w:rsidRDefault="00FF5FFA" w:rsidP="00FF5FFA">
      <w:pPr>
        <w:pStyle w:val="ww-textoindependiente2"/>
        <w:spacing w:line="240" w:lineRule="auto"/>
        <w:ind w:left="1843"/>
        <w:rPr>
          <w:rFonts w:ascii="Tahoma" w:hAnsi="Tahoma" w:cs="Tahoma"/>
          <w:color w:val="1F497D"/>
          <w:sz w:val="22"/>
          <w:szCs w:val="22"/>
          <w:lang w:val="es-ES" w:bidi="en-US"/>
        </w:rPr>
      </w:pPr>
      <w:r w:rsidRPr="00025CE7">
        <w:rPr>
          <w:rFonts w:ascii="Tahoma" w:hAnsi="Tahoma" w:cs="Tahoma"/>
          <w:color w:val="1F497D"/>
          <w:sz w:val="22"/>
          <w:szCs w:val="22"/>
          <w:lang w:val="es-ES" w:bidi="en-US"/>
        </w:rPr>
        <w:t>El informe de evaluación técnica será presentado a la Comisión de Calificación para su posterior aceptación o rechazo. En caso de existir discrepancia de criterios u observaciones por parte de la Comisión, estos deben ser explicitados en el informe final.</w:t>
      </w:r>
    </w:p>
    <w:p w14:paraId="7761CDB8" w14:textId="77777777" w:rsidR="00FF5FFA" w:rsidRPr="00025CE7" w:rsidRDefault="00FF5FFA" w:rsidP="00FF5FFA">
      <w:pPr>
        <w:pStyle w:val="ww-textoindependiente2"/>
        <w:spacing w:line="240" w:lineRule="auto"/>
        <w:ind w:left="1418"/>
        <w:rPr>
          <w:rFonts w:ascii="Tahoma" w:hAnsi="Tahoma" w:cs="Tahoma"/>
          <w:b/>
          <w:color w:val="1F497D"/>
          <w:sz w:val="22"/>
          <w:szCs w:val="22"/>
          <w:lang w:val="es-ES" w:bidi="en-US"/>
        </w:rPr>
      </w:pPr>
    </w:p>
    <w:p w14:paraId="7E1DF989" w14:textId="77777777" w:rsidR="00FF5FFA" w:rsidRPr="00025CE7" w:rsidRDefault="00FF5FFA" w:rsidP="00FF5FFA">
      <w:pPr>
        <w:pStyle w:val="Prrafodelista"/>
        <w:numPr>
          <w:ilvl w:val="1"/>
          <w:numId w:val="31"/>
        </w:numPr>
        <w:ind w:left="1134" w:hanging="567"/>
        <w:jc w:val="both"/>
        <w:rPr>
          <w:rFonts w:ascii="Tahoma" w:hAnsi="Tahoma" w:cs="Tahoma"/>
          <w:color w:val="1F497D"/>
          <w:sz w:val="22"/>
          <w:szCs w:val="22"/>
        </w:rPr>
      </w:pPr>
      <w:r w:rsidRPr="00025CE7">
        <w:rPr>
          <w:rFonts w:ascii="Tahoma" w:hAnsi="Tahoma" w:cs="Tahoma"/>
          <w:b/>
          <w:color w:val="1F497D"/>
          <w:sz w:val="22"/>
          <w:szCs w:val="22"/>
          <w:u w:val="single"/>
        </w:rPr>
        <w:t>Sobre C - Oferta Económica:</w:t>
      </w:r>
      <w:r w:rsidRPr="00025CE7">
        <w:rPr>
          <w:rFonts w:ascii="Tahoma" w:hAnsi="Tahoma" w:cs="Tahoma"/>
          <w:color w:val="1F497D"/>
          <w:sz w:val="22"/>
          <w:szCs w:val="22"/>
        </w:rPr>
        <w:t xml:space="preserve"> Habiéndose superado la Evaluación Técnica, el criterio de calificación económico es el de Menor Costo. Para tal efecto los responsables de la Evaluación Económica tienen </w:t>
      </w:r>
      <w:r>
        <w:rPr>
          <w:rFonts w:ascii="Tahoma" w:hAnsi="Tahoma" w:cs="Tahoma"/>
          <w:color w:val="1F497D"/>
          <w:sz w:val="22"/>
          <w:szCs w:val="22"/>
        </w:rPr>
        <w:t>tres (3)</w:t>
      </w:r>
      <w:r w:rsidRPr="00025CE7">
        <w:rPr>
          <w:rFonts w:ascii="Tahoma" w:hAnsi="Tahoma" w:cs="Tahoma"/>
          <w:color w:val="1F497D"/>
          <w:sz w:val="22"/>
          <w:szCs w:val="22"/>
        </w:rPr>
        <w:t xml:space="preserve"> días hábiles para presentar sus resultados.</w:t>
      </w:r>
    </w:p>
    <w:p w14:paraId="5EFAF9F9" w14:textId="77777777" w:rsidR="00FF5FFA" w:rsidRPr="00025CE7" w:rsidRDefault="00FF5FFA" w:rsidP="00FF5FFA">
      <w:pPr>
        <w:ind w:left="708"/>
        <w:jc w:val="both"/>
        <w:outlineLvl w:val="2"/>
        <w:rPr>
          <w:rFonts w:ascii="Tahoma" w:hAnsi="Tahoma" w:cs="Tahoma"/>
          <w:color w:val="1F497D"/>
          <w:sz w:val="22"/>
          <w:szCs w:val="24"/>
        </w:rPr>
      </w:pPr>
    </w:p>
    <w:p w14:paraId="5D54B360" w14:textId="77777777" w:rsidR="00FF5FFA" w:rsidRPr="00025CE7" w:rsidRDefault="00FF5FFA" w:rsidP="00FF5FFA">
      <w:pPr>
        <w:pStyle w:val="Prrafodelista"/>
        <w:numPr>
          <w:ilvl w:val="1"/>
          <w:numId w:val="31"/>
        </w:numPr>
        <w:ind w:left="1134" w:hanging="567"/>
        <w:jc w:val="both"/>
        <w:rPr>
          <w:rFonts w:ascii="Tahoma" w:hAnsi="Tahoma" w:cs="Tahoma"/>
          <w:b/>
          <w:color w:val="1F497D"/>
          <w:sz w:val="22"/>
          <w:szCs w:val="22"/>
          <w:u w:val="single"/>
        </w:rPr>
      </w:pPr>
      <w:r w:rsidRPr="00025CE7">
        <w:rPr>
          <w:rFonts w:ascii="Tahoma" w:hAnsi="Tahoma" w:cs="Tahoma"/>
          <w:b/>
          <w:color w:val="1F497D"/>
          <w:sz w:val="22"/>
          <w:szCs w:val="22"/>
          <w:u w:val="single"/>
        </w:rPr>
        <w:t>Calificación Final:</w:t>
      </w:r>
    </w:p>
    <w:p w14:paraId="157255A0" w14:textId="77777777" w:rsidR="00FF5FFA" w:rsidRPr="00025CE7" w:rsidRDefault="00FF5FFA" w:rsidP="00FF5FFA">
      <w:pPr>
        <w:ind w:left="1134"/>
        <w:jc w:val="both"/>
        <w:rPr>
          <w:rFonts w:ascii="Tahoma" w:hAnsi="Tahoma" w:cs="Tahoma"/>
          <w:color w:val="1F497D"/>
          <w:sz w:val="22"/>
          <w:szCs w:val="22"/>
        </w:rPr>
      </w:pPr>
      <w:r w:rsidRPr="00025CE7">
        <w:rPr>
          <w:rFonts w:ascii="Tahoma" w:hAnsi="Tahoma" w:cs="Tahoma"/>
          <w:color w:val="1F497D"/>
          <w:sz w:val="22"/>
          <w:szCs w:val="22"/>
        </w:rPr>
        <w:t>Es el resultado de</w:t>
      </w:r>
      <w:r>
        <w:rPr>
          <w:rFonts w:ascii="Tahoma" w:hAnsi="Tahoma" w:cs="Tahoma"/>
          <w:color w:val="1F497D"/>
          <w:sz w:val="22"/>
          <w:szCs w:val="22"/>
        </w:rPr>
        <w:t>l promedio ponderado</w:t>
      </w:r>
      <w:r w:rsidRPr="00025CE7">
        <w:rPr>
          <w:rFonts w:ascii="Tahoma" w:hAnsi="Tahoma" w:cs="Tahoma"/>
          <w:color w:val="1F497D"/>
          <w:sz w:val="22"/>
          <w:szCs w:val="22"/>
        </w:rPr>
        <w:t xml:space="preserve"> de las calificaciones obtenidas en la oferta técnica (60%) y la oferta económica (40%).</w:t>
      </w:r>
    </w:p>
    <w:p w14:paraId="5E4B963E" w14:textId="77777777" w:rsidR="00FF5FFA" w:rsidRPr="00025CE7" w:rsidRDefault="00FF5FFA" w:rsidP="00FF5FFA">
      <w:pPr>
        <w:ind w:left="1134" w:hanging="567"/>
        <w:jc w:val="both"/>
        <w:rPr>
          <w:rFonts w:ascii="Tahoma" w:hAnsi="Tahoma" w:cs="Tahoma"/>
          <w:color w:val="1F497D"/>
          <w:sz w:val="14"/>
          <w:szCs w:val="22"/>
        </w:rPr>
      </w:pPr>
    </w:p>
    <w:p w14:paraId="14CFAE6E" w14:textId="77777777" w:rsidR="00FF5FFA" w:rsidRPr="00025CE7" w:rsidRDefault="00FF5FFA" w:rsidP="00FF5FFA">
      <w:pPr>
        <w:ind w:left="1134" w:hanging="567"/>
        <w:jc w:val="both"/>
        <w:rPr>
          <w:rFonts w:ascii="Tahoma" w:hAnsi="Tahoma" w:cs="Tahoma"/>
          <w:color w:val="1F497D"/>
          <w:sz w:val="14"/>
          <w:szCs w:val="22"/>
        </w:rPr>
      </w:pPr>
    </w:p>
    <w:p w14:paraId="7E6366A2" w14:textId="77777777" w:rsidR="00FF5FFA" w:rsidRPr="00025CE7" w:rsidRDefault="00FF5FFA" w:rsidP="00FF5FFA">
      <w:pPr>
        <w:pStyle w:val="Prrafodelista"/>
        <w:numPr>
          <w:ilvl w:val="1"/>
          <w:numId w:val="31"/>
        </w:numPr>
        <w:ind w:left="1134" w:hanging="567"/>
        <w:jc w:val="both"/>
        <w:rPr>
          <w:rFonts w:ascii="Tahoma" w:hAnsi="Tahoma" w:cs="Tahoma"/>
          <w:b/>
          <w:color w:val="1F497D"/>
          <w:sz w:val="22"/>
          <w:szCs w:val="22"/>
          <w:u w:val="single"/>
        </w:rPr>
      </w:pPr>
      <w:r w:rsidRPr="00025CE7">
        <w:rPr>
          <w:rFonts w:ascii="Tahoma" w:hAnsi="Tahoma" w:cs="Tahoma"/>
          <w:b/>
          <w:color w:val="1F497D"/>
          <w:sz w:val="22"/>
          <w:szCs w:val="22"/>
          <w:u w:val="single"/>
        </w:rPr>
        <w:t>Adjudicación:</w:t>
      </w:r>
    </w:p>
    <w:p w14:paraId="4665494A" w14:textId="77777777" w:rsidR="00FF5FFA" w:rsidRPr="00025CE7" w:rsidRDefault="00FF5FFA" w:rsidP="00FF5FFA">
      <w:pPr>
        <w:ind w:left="567"/>
        <w:jc w:val="both"/>
        <w:rPr>
          <w:rFonts w:ascii="Tahoma" w:hAnsi="Tahoma" w:cs="Tahoma"/>
          <w:b/>
          <w:color w:val="1F497D"/>
          <w:sz w:val="22"/>
          <w:szCs w:val="22"/>
          <w:u w:val="single"/>
        </w:rPr>
      </w:pPr>
    </w:p>
    <w:p w14:paraId="36B98036" w14:textId="77777777" w:rsidR="00FF5FFA" w:rsidRPr="00025CE7" w:rsidRDefault="00FF5FFA" w:rsidP="00FF5FFA">
      <w:pPr>
        <w:ind w:left="1134"/>
        <w:jc w:val="both"/>
        <w:rPr>
          <w:rFonts w:ascii="Tahoma" w:hAnsi="Tahoma" w:cs="Tahoma"/>
          <w:color w:val="1F497D"/>
          <w:sz w:val="22"/>
          <w:szCs w:val="22"/>
        </w:rPr>
      </w:pPr>
      <w:r w:rsidRPr="00025CE7">
        <w:rPr>
          <w:rFonts w:ascii="Tahoma" w:hAnsi="Tahoma" w:cs="Tahoma"/>
          <w:color w:val="1F497D"/>
          <w:sz w:val="22"/>
          <w:szCs w:val="22"/>
        </w:rPr>
        <w:t>Una vez emitido el informe final, en los casos que corresponda, se procederá con el envío de la carta de adjudicación al proponente adjudicado y al envío de la carta de no adjudicación a los demás proponentes.</w:t>
      </w:r>
    </w:p>
    <w:p w14:paraId="057879C7" w14:textId="77777777" w:rsidR="00FF5FFA" w:rsidRPr="00025CE7" w:rsidRDefault="00FF5FFA" w:rsidP="00FF5FFA">
      <w:pPr>
        <w:ind w:left="1134"/>
        <w:jc w:val="both"/>
        <w:rPr>
          <w:rFonts w:ascii="Tahoma" w:hAnsi="Tahoma" w:cs="Tahoma"/>
          <w:color w:val="1F497D"/>
          <w:sz w:val="22"/>
          <w:szCs w:val="22"/>
        </w:rPr>
      </w:pPr>
    </w:p>
    <w:p w14:paraId="79E478D1" w14:textId="77777777" w:rsidR="00FF5FFA" w:rsidRPr="00025CE7" w:rsidRDefault="00FF5FFA" w:rsidP="00FF5FFA">
      <w:pPr>
        <w:ind w:left="1134"/>
        <w:jc w:val="both"/>
        <w:rPr>
          <w:rFonts w:ascii="Tahoma" w:hAnsi="Tahoma" w:cs="Tahoma"/>
          <w:color w:val="1F497D"/>
          <w:sz w:val="22"/>
          <w:szCs w:val="22"/>
        </w:rPr>
      </w:pPr>
      <w:r w:rsidRPr="00025CE7">
        <w:rPr>
          <w:rFonts w:ascii="Tahoma" w:hAnsi="Tahoma" w:cs="Tahoma"/>
          <w:color w:val="1F497D"/>
          <w:sz w:val="22"/>
          <w:szCs w:val="22"/>
        </w:rPr>
        <w:t xml:space="preserve">El o los proponentes adjudicados </w:t>
      </w:r>
      <w:r w:rsidRPr="00025CE7">
        <w:rPr>
          <w:rFonts w:ascii="Tahoma" w:hAnsi="Tahoma" w:cs="Tahoma"/>
          <w:b/>
          <w:color w:val="1F497D"/>
          <w:sz w:val="22"/>
          <w:szCs w:val="22"/>
        </w:rPr>
        <w:t>Nacionales</w:t>
      </w:r>
      <w:r w:rsidRPr="00025CE7">
        <w:rPr>
          <w:rFonts w:ascii="Tahoma" w:hAnsi="Tahoma" w:cs="Tahoma"/>
          <w:color w:val="1F497D"/>
          <w:sz w:val="22"/>
          <w:szCs w:val="22"/>
        </w:rPr>
        <w:t xml:space="preserve"> contarán con un plazo no mayor a cinco </w:t>
      </w:r>
      <w:r w:rsidRPr="00025CE7">
        <w:rPr>
          <w:rFonts w:ascii="Tahoma" w:hAnsi="Tahoma" w:cs="Tahoma"/>
          <w:b/>
          <w:color w:val="1F497D"/>
          <w:sz w:val="22"/>
          <w:szCs w:val="22"/>
        </w:rPr>
        <w:t>(5) días hábiles</w:t>
      </w:r>
      <w:r w:rsidRPr="00025CE7">
        <w:rPr>
          <w:rFonts w:ascii="Tahoma" w:hAnsi="Tahoma" w:cs="Tahoma"/>
          <w:color w:val="1F497D"/>
          <w:sz w:val="22"/>
          <w:szCs w:val="22"/>
        </w:rPr>
        <w:t xml:space="preserve"> para dar respuesta de Aceptación/Rechazo a la nota de adjudicación. En caso de aceptación, juntamente a la nota de respuesta deberán adjuntar toda la documentación solicitada en la carta de adjudicación.</w:t>
      </w:r>
    </w:p>
    <w:p w14:paraId="4CFBEC9A" w14:textId="77777777" w:rsidR="00FF5FFA" w:rsidRPr="00025CE7" w:rsidRDefault="00FF5FFA" w:rsidP="00FF5FFA">
      <w:pPr>
        <w:ind w:left="1134"/>
        <w:jc w:val="both"/>
        <w:rPr>
          <w:rFonts w:ascii="Tahoma" w:hAnsi="Tahoma" w:cs="Tahoma"/>
          <w:color w:val="1F497D"/>
          <w:sz w:val="22"/>
          <w:szCs w:val="22"/>
        </w:rPr>
      </w:pPr>
    </w:p>
    <w:p w14:paraId="180BED17" w14:textId="77777777" w:rsidR="00FF5FFA" w:rsidRDefault="00FF5FFA" w:rsidP="00FF5FFA">
      <w:pPr>
        <w:ind w:left="1134"/>
        <w:jc w:val="both"/>
        <w:rPr>
          <w:rFonts w:ascii="Tahoma" w:hAnsi="Tahoma" w:cs="Tahoma"/>
          <w:b/>
          <w:color w:val="1F497D"/>
          <w:sz w:val="22"/>
          <w:szCs w:val="22"/>
        </w:rPr>
      </w:pPr>
      <w:r w:rsidRPr="00025CE7">
        <w:rPr>
          <w:rFonts w:ascii="Tahoma" w:hAnsi="Tahoma" w:cs="Tahoma"/>
          <w:b/>
          <w:color w:val="1F497D"/>
          <w:sz w:val="22"/>
          <w:szCs w:val="22"/>
        </w:rPr>
        <w:t>El incumplimiento a estos plazos y la falta de documentación</w:t>
      </w:r>
      <w:r w:rsidRPr="003314E9">
        <w:t xml:space="preserve"> </w:t>
      </w:r>
      <w:r w:rsidRPr="003314E9">
        <w:rPr>
          <w:rFonts w:ascii="Tahoma" w:hAnsi="Tahoma" w:cs="Tahoma"/>
          <w:b/>
          <w:color w:val="1F497D"/>
          <w:sz w:val="22"/>
          <w:szCs w:val="22"/>
        </w:rPr>
        <w:t>con las características requeridas</w:t>
      </w:r>
      <w:r w:rsidRPr="00025CE7">
        <w:rPr>
          <w:rFonts w:ascii="Tahoma" w:hAnsi="Tahoma" w:cs="Tahoma"/>
          <w:b/>
          <w:color w:val="1F497D"/>
          <w:sz w:val="22"/>
          <w:szCs w:val="22"/>
        </w:rPr>
        <w:t xml:space="preserve"> será causal para dejar sin efecto la nota de adjudicación y ejecución de la Garantía de Seriedad de Propuesta.</w:t>
      </w:r>
    </w:p>
    <w:p w14:paraId="1C933D8F" w14:textId="77777777" w:rsidR="00FF5FFA" w:rsidRPr="00025CE7" w:rsidRDefault="00FF5FFA" w:rsidP="00FF5FFA">
      <w:pPr>
        <w:ind w:left="1134"/>
        <w:jc w:val="both"/>
        <w:rPr>
          <w:rFonts w:ascii="Tahoma" w:hAnsi="Tahoma" w:cs="Tahoma"/>
          <w:b/>
          <w:color w:val="1F497D"/>
          <w:sz w:val="22"/>
          <w:szCs w:val="22"/>
        </w:rPr>
      </w:pPr>
    </w:p>
    <w:p w14:paraId="57AD6540" w14:textId="77777777" w:rsidR="00FF5FFA" w:rsidRPr="00025CE7" w:rsidRDefault="00FF5FFA" w:rsidP="00FF5FFA">
      <w:pPr>
        <w:ind w:left="1134"/>
        <w:jc w:val="both"/>
        <w:rPr>
          <w:rFonts w:ascii="Tahoma" w:hAnsi="Tahoma" w:cs="Tahoma"/>
          <w:color w:val="1F497D"/>
          <w:sz w:val="20"/>
          <w:szCs w:val="22"/>
        </w:rPr>
      </w:pPr>
    </w:p>
    <w:p w14:paraId="32121AF9" w14:textId="77777777" w:rsidR="00FF5FFA" w:rsidRPr="00025CE7" w:rsidRDefault="00FF5FFA" w:rsidP="00FF5FFA">
      <w:pPr>
        <w:pStyle w:val="Prrafodelista"/>
        <w:numPr>
          <w:ilvl w:val="1"/>
          <w:numId w:val="31"/>
        </w:numPr>
        <w:ind w:left="1134" w:hanging="567"/>
        <w:jc w:val="both"/>
        <w:rPr>
          <w:rFonts w:ascii="Tahoma" w:hAnsi="Tahoma" w:cs="Tahoma"/>
          <w:b/>
          <w:color w:val="1F497D"/>
          <w:sz w:val="22"/>
          <w:szCs w:val="22"/>
          <w:u w:val="single"/>
        </w:rPr>
      </w:pPr>
      <w:r w:rsidRPr="00025CE7">
        <w:rPr>
          <w:rFonts w:ascii="Tahoma" w:hAnsi="Tahoma" w:cs="Tahoma"/>
          <w:b/>
          <w:color w:val="1F497D"/>
          <w:sz w:val="22"/>
          <w:szCs w:val="22"/>
          <w:u w:val="single"/>
        </w:rPr>
        <w:t>Formalización (Documento de Compra):</w:t>
      </w:r>
    </w:p>
    <w:p w14:paraId="7BA18A4F" w14:textId="77777777" w:rsidR="00FF5FFA" w:rsidRPr="00025CE7" w:rsidRDefault="00FF5FFA" w:rsidP="00FF5FFA">
      <w:pPr>
        <w:ind w:left="567"/>
        <w:jc w:val="both"/>
        <w:rPr>
          <w:rFonts w:ascii="Tahoma" w:hAnsi="Tahoma" w:cs="Tahoma"/>
          <w:b/>
          <w:color w:val="1F497D"/>
          <w:sz w:val="22"/>
          <w:szCs w:val="22"/>
          <w:u w:val="single"/>
        </w:rPr>
      </w:pPr>
    </w:p>
    <w:p w14:paraId="7F440051" w14:textId="77777777" w:rsidR="00FF5FFA" w:rsidRPr="00025CE7" w:rsidRDefault="00FF5FFA" w:rsidP="00FF5FFA">
      <w:pPr>
        <w:ind w:left="1134"/>
        <w:jc w:val="both"/>
        <w:rPr>
          <w:rFonts w:ascii="Tahoma" w:hAnsi="Tahoma" w:cs="Tahoma"/>
          <w:color w:val="1F497D"/>
          <w:sz w:val="22"/>
          <w:szCs w:val="22"/>
        </w:rPr>
      </w:pPr>
      <w:r w:rsidRPr="00025CE7">
        <w:rPr>
          <w:rFonts w:ascii="Tahoma" w:hAnsi="Tahoma" w:cs="Tahoma"/>
          <w:color w:val="1F497D"/>
          <w:sz w:val="22"/>
          <w:szCs w:val="22"/>
        </w:rPr>
        <w:t>Aceptada la adjudicación, se iniciarán las gestiones de formalización de la relación comercial a través del correspondiente Contrato, para lo cual el oferente debe remitir a Entel la documentación detallada en el siguiente punto.</w:t>
      </w:r>
    </w:p>
    <w:p w14:paraId="6ECD1AEF" w14:textId="77777777" w:rsidR="00FF5FFA" w:rsidRPr="00025CE7" w:rsidRDefault="00FF5FFA" w:rsidP="00FF5FFA">
      <w:pPr>
        <w:ind w:left="1134"/>
        <w:jc w:val="both"/>
        <w:rPr>
          <w:rFonts w:ascii="Tahoma" w:hAnsi="Tahoma" w:cs="Tahoma"/>
          <w:color w:val="1F497D"/>
          <w:sz w:val="12"/>
          <w:szCs w:val="22"/>
        </w:rPr>
      </w:pPr>
    </w:p>
    <w:p w14:paraId="4D8F383D" w14:textId="77777777" w:rsidR="00FF5FFA" w:rsidRDefault="00FF5FFA" w:rsidP="00FF5FFA">
      <w:pPr>
        <w:ind w:left="1134"/>
        <w:jc w:val="both"/>
        <w:rPr>
          <w:rFonts w:ascii="Tahoma" w:hAnsi="Tahoma" w:cs="Tahoma"/>
          <w:color w:val="1F497D"/>
          <w:sz w:val="22"/>
          <w:szCs w:val="22"/>
        </w:rPr>
      </w:pPr>
      <w:r w:rsidRPr="00025CE7">
        <w:rPr>
          <w:rFonts w:ascii="Tahoma" w:hAnsi="Tahoma" w:cs="Tahoma"/>
          <w:color w:val="1F497D"/>
          <w:sz w:val="22"/>
          <w:szCs w:val="22"/>
        </w:rPr>
        <w:t xml:space="preserve">El proponente debe adherirse a los términos y condiciones establecidos en el contrato elaborado por Entel S.A. </w:t>
      </w:r>
    </w:p>
    <w:p w14:paraId="0A6D47EB" w14:textId="77777777" w:rsidR="00FF5FFA" w:rsidRDefault="00FF5FFA" w:rsidP="00FF5FFA">
      <w:pPr>
        <w:ind w:left="1134"/>
        <w:jc w:val="both"/>
        <w:rPr>
          <w:rFonts w:ascii="Tahoma" w:hAnsi="Tahoma" w:cs="Tahoma"/>
          <w:color w:val="1F497D"/>
          <w:sz w:val="22"/>
          <w:szCs w:val="22"/>
        </w:rPr>
      </w:pPr>
    </w:p>
    <w:p w14:paraId="1D6CA7FD" w14:textId="01493A4A" w:rsidR="00FF5FFA" w:rsidRDefault="00FF5FFA" w:rsidP="00FF5FFA">
      <w:pPr>
        <w:ind w:left="1134"/>
        <w:jc w:val="both"/>
        <w:rPr>
          <w:rFonts w:ascii="Tahoma" w:hAnsi="Tahoma" w:cs="Tahoma"/>
          <w:color w:val="1F497D"/>
          <w:sz w:val="22"/>
          <w:szCs w:val="22"/>
        </w:rPr>
      </w:pPr>
      <w:r>
        <w:rPr>
          <w:rFonts w:ascii="Tahoma" w:hAnsi="Tahoma" w:cs="Tahoma"/>
          <w:color w:val="1F497D"/>
          <w:sz w:val="22"/>
          <w:szCs w:val="22"/>
        </w:rPr>
        <w:t xml:space="preserve">El proponente que resultase adjudicado deberá considerar que la revisión y suscripción del contrato objeto del presente proceso de contratación se efectuara en las oficinas del domicilio legal de Entel S.A. El proveedor una vez comunicado el inicio de la vigencia del contrato contara con </w:t>
      </w:r>
      <w:r w:rsidR="00B93DD9" w:rsidRPr="006721F3">
        <w:rPr>
          <w:rFonts w:ascii="Tahoma" w:hAnsi="Tahoma" w:cs="Tahoma"/>
          <w:color w:val="1F497D"/>
          <w:sz w:val="22"/>
          <w:szCs w:val="22"/>
        </w:rPr>
        <w:t>72 h</w:t>
      </w:r>
      <w:r w:rsidR="006721F3">
        <w:rPr>
          <w:rFonts w:ascii="Tahoma" w:hAnsi="Tahoma" w:cs="Tahoma"/>
          <w:color w:val="1F497D"/>
          <w:sz w:val="22"/>
          <w:szCs w:val="22"/>
        </w:rPr>
        <w:t>oras</w:t>
      </w:r>
      <w:r w:rsidR="00B93DD9" w:rsidRPr="00FF7326">
        <w:rPr>
          <w:rFonts w:ascii="Tahoma" w:hAnsi="Tahoma" w:cs="Tahoma"/>
          <w:sz w:val="22"/>
          <w:szCs w:val="22"/>
        </w:rPr>
        <w:t xml:space="preserve"> </w:t>
      </w:r>
      <w:r>
        <w:rPr>
          <w:rFonts w:ascii="Tahoma" w:hAnsi="Tahoma" w:cs="Tahoma"/>
          <w:color w:val="1F497D"/>
          <w:sz w:val="22"/>
          <w:szCs w:val="22"/>
        </w:rPr>
        <w:t xml:space="preserve">para apersonarse para la firma correspondiente; caso contrario será causal para dejar sin efecto la nota de adjudicación </w:t>
      </w:r>
      <w:r w:rsidRPr="0029031E">
        <w:rPr>
          <w:rFonts w:ascii="Tahoma" w:hAnsi="Tahoma" w:cs="Tahoma"/>
          <w:color w:val="1F497D"/>
          <w:sz w:val="22"/>
          <w:szCs w:val="22"/>
        </w:rPr>
        <w:t>y ejecución de la Garantía de Seriedad de Propuesta</w:t>
      </w:r>
      <w:r>
        <w:rPr>
          <w:rFonts w:ascii="Tahoma" w:hAnsi="Tahoma" w:cs="Tahoma"/>
          <w:color w:val="1F497D"/>
          <w:sz w:val="22"/>
          <w:szCs w:val="22"/>
        </w:rPr>
        <w:t xml:space="preserve">, quedando impedido de participar en procesos de </w:t>
      </w:r>
      <w:r w:rsidRPr="008D0E63">
        <w:rPr>
          <w:rFonts w:ascii="Tahoma" w:hAnsi="Tahoma" w:cs="Tahoma"/>
          <w:color w:val="1F497D"/>
          <w:sz w:val="22"/>
          <w:szCs w:val="22"/>
        </w:rPr>
        <w:t>ENTEL S.A.</w:t>
      </w:r>
      <w:r>
        <w:rPr>
          <w:rFonts w:ascii="Tahoma" w:hAnsi="Tahoma" w:cs="Tahoma"/>
          <w:color w:val="1F497D"/>
          <w:sz w:val="22"/>
          <w:szCs w:val="22"/>
        </w:rPr>
        <w:t xml:space="preserve"> por 1 año.</w:t>
      </w:r>
    </w:p>
    <w:p w14:paraId="6C754F6D" w14:textId="77777777" w:rsidR="00FF5FFA" w:rsidRPr="00025CE7" w:rsidRDefault="00FF5FFA" w:rsidP="00FF5FFA">
      <w:pPr>
        <w:ind w:left="1134"/>
        <w:jc w:val="both"/>
        <w:rPr>
          <w:rFonts w:ascii="Tahoma" w:hAnsi="Tahoma" w:cs="Tahoma"/>
          <w:color w:val="1F497D"/>
          <w:sz w:val="22"/>
          <w:szCs w:val="22"/>
        </w:rPr>
      </w:pPr>
    </w:p>
    <w:p w14:paraId="6B75037A" w14:textId="77777777" w:rsidR="00FF5FFA" w:rsidRPr="00025CE7" w:rsidRDefault="00FF5FFA" w:rsidP="00FF5FFA">
      <w:pPr>
        <w:pStyle w:val="Prrafodelista"/>
        <w:numPr>
          <w:ilvl w:val="1"/>
          <w:numId w:val="31"/>
        </w:numPr>
        <w:ind w:left="1134" w:hanging="567"/>
        <w:jc w:val="both"/>
        <w:rPr>
          <w:rFonts w:ascii="Tahoma" w:hAnsi="Tahoma" w:cs="Tahoma"/>
          <w:b/>
          <w:color w:val="1F497D"/>
          <w:sz w:val="22"/>
          <w:szCs w:val="22"/>
          <w:u w:val="single"/>
        </w:rPr>
      </w:pPr>
      <w:r w:rsidRPr="00025CE7">
        <w:rPr>
          <w:rFonts w:ascii="Tahoma" w:hAnsi="Tahoma" w:cs="Tahoma"/>
          <w:b/>
          <w:color w:val="1F497D"/>
          <w:sz w:val="22"/>
          <w:szCs w:val="22"/>
          <w:u w:val="single"/>
        </w:rPr>
        <w:t>Documentos que debe Presentar el Proponente</w:t>
      </w:r>
    </w:p>
    <w:p w14:paraId="03135B55" w14:textId="77777777" w:rsidR="00FF5FFA" w:rsidRPr="00025CE7" w:rsidRDefault="00FF5FFA" w:rsidP="00FF5FFA">
      <w:pPr>
        <w:ind w:left="567"/>
        <w:jc w:val="both"/>
        <w:rPr>
          <w:rFonts w:ascii="Tahoma" w:hAnsi="Tahoma" w:cs="Tahoma"/>
          <w:b/>
          <w:color w:val="1F497D"/>
          <w:sz w:val="22"/>
          <w:szCs w:val="22"/>
          <w:u w:val="single"/>
        </w:rPr>
      </w:pPr>
    </w:p>
    <w:p w14:paraId="18A370AC" w14:textId="77777777" w:rsidR="00FF5FFA" w:rsidRPr="00025CE7" w:rsidRDefault="00FF5FFA" w:rsidP="00FF5FFA">
      <w:pPr>
        <w:ind w:left="1134"/>
        <w:jc w:val="both"/>
        <w:rPr>
          <w:rFonts w:ascii="Tahoma" w:hAnsi="Tahoma" w:cs="Tahoma"/>
          <w:color w:val="1F497D"/>
          <w:sz w:val="22"/>
          <w:szCs w:val="22"/>
        </w:rPr>
      </w:pPr>
      <w:r w:rsidRPr="00025CE7">
        <w:rPr>
          <w:rFonts w:ascii="Tahoma" w:hAnsi="Tahoma" w:cs="Tahoma"/>
          <w:color w:val="1F497D"/>
          <w:sz w:val="22"/>
          <w:szCs w:val="22"/>
        </w:rPr>
        <w:t xml:space="preserve">La(s) empresa(s) adjudicada(s) debe(n) presentar la siguiente documentación para la elaboración del contrato: </w:t>
      </w:r>
    </w:p>
    <w:p w14:paraId="51263114" w14:textId="77777777" w:rsidR="00FF5FFA" w:rsidRPr="00025CE7" w:rsidRDefault="00FF5FFA" w:rsidP="00FF5FFA">
      <w:pPr>
        <w:ind w:left="1134" w:hanging="567"/>
        <w:jc w:val="both"/>
        <w:rPr>
          <w:rFonts w:ascii="Tahoma" w:hAnsi="Tahoma" w:cs="Tahoma"/>
          <w:color w:val="1F497D"/>
          <w:sz w:val="14"/>
          <w:szCs w:val="22"/>
        </w:rPr>
      </w:pPr>
    </w:p>
    <w:p w14:paraId="4135BEC2" w14:textId="77777777" w:rsidR="00FF5FFA" w:rsidRPr="00025CE7" w:rsidRDefault="00FF5FFA" w:rsidP="00FF5FFA">
      <w:pPr>
        <w:pStyle w:val="Prrafodelista"/>
        <w:numPr>
          <w:ilvl w:val="0"/>
          <w:numId w:val="20"/>
        </w:numPr>
        <w:tabs>
          <w:tab w:val="left" w:pos="1701"/>
        </w:tabs>
        <w:ind w:left="1701" w:hanging="567"/>
        <w:jc w:val="both"/>
        <w:rPr>
          <w:rFonts w:ascii="Tahoma" w:hAnsi="Tahoma" w:cs="Tahoma"/>
          <w:color w:val="1F497D"/>
          <w:sz w:val="22"/>
          <w:szCs w:val="22"/>
        </w:rPr>
      </w:pPr>
      <w:r w:rsidRPr="00025CE7">
        <w:rPr>
          <w:rFonts w:ascii="Tahoma" w:hAnsi="Tahoma" w:cs="Tahoma"/>
          <w:color w:val="1F497D"/>
          <w:sz w:val="22"/>
          <w:szCs w:val="22"/>
        </w:rPr>
        <w:t>Los documentos que deben presentar las personas naturales son:</w:t>
      </w:r>
    </w:p>
    <w:p w14:paraId="45E3E0EF" w14:textId="77777777" w:rsidR="00FF5FFA" w:rsidRPr="00025CE7" w:rsidRDefault="00FF5FFA" w:rsidP="00FF5FFA">
      <w:pPr>
        <w:pStyle w:val="Prrafodelista"/>
        <w:tabs>
          <w:tab w:val="left" w:pos="1701"/>
        </w:tabs>
        <w:ind w:left="1701"/>
        <w:jc w:val="both"/>
        <w:rPr>
          <w:rFonts w:ascii="Tahoma" w:hAnsi="Tahoma" w:cs="Tahoma"/>
          <w:color w:val="1F497D"/>
          <w:sz w:val="22"/>
          <w:szCs w:val="22"/>
        </w:rPr>
      </w:pPr>
    </w:p>
    <w:p w14:paraId="5238FD1A" w14:textId="77777777" w:rsidR="00FF5FFA" w:rsidRPr="00025CE7" w:rsidRDefault="00FF5FFA" w:rsidP="00FF5FFA">
      <w:pPr>
        <w:pStyle w:val="Prrafodelista"/>
        <w:numPr>
          <w:ilvl w:val="1"/>
          <w:numId w:val="20"/>
        </w:numPr>
        <w:tabs>
          <w:tab w:val="left" w:pos="2268"/>
        </w:tabs>
        <w:ind w:left="2268" w:hanging="567"/>
        <w:jc w:val="both"/>
        <w:rPr>
          <w:rFonts w:ascii="Tahoma" w:hAnsi="Tahoma" w:cs="Tahoma"/>
          <w:color w:val="1F497D"/>
          <w:sz w:val="22"/>
          <w:szCs w:val="22"/>
        </w:rPr>
      </w:pPr>
      <w:r w:rsidRPr="00025CE7">
        <w:rPr>
          <w:rFonts w:ascii="Tahoma" w:hAnsi="Tahoma" w:cs="Tahoma"/>
          <w:color w:val="1F497D"/>
          <w:sz w:val="22"/>
          <w:szCs w:val="22"/>
        </w:rPr>
        <w:t>Cedula de Identidad (fotocopia simple).</w:t>
      </w:r>
    </w:p>
    <w:p w14:paraId="6F52A4D6" w14:textId="77777777" w:rsidR="00FF5FFA" w:rsidRPr="00025CE7" w:rsidRDefault="00FF5FFA" w:rsidP="00FF5FFA">
      <w:pPr>
        <w:pStyle w:val="Prrafodelista"/>
        <w:numPr>
          <w:ilvl w:val="1"/>
          <w:numId w:val="20"/>
        </w:numPr>
        <w:tabs>
          <w:tab w:val="left" w:pos="2268"/>
        </w:tabs>
        <w:ind w:left="2268" w:hanging="567"/>
        <w:jc w:val="both"/>
        <w:rPr>
          <w:rFonts w:ascii="Tahoma" w:hAnsi="Tahoma" w:cs="Tahoma"/>
          <w:color w:val="1F497D"/>
          <w:sz w:val="22"/>
          <w:szCs w:val="22"/>
        </w:rPr>
      </w:pPr>
      <w:r w:rsidRPr="00025CE7">
        <w:rPr>
          <w:rFonts w:ascii="Tahoma" w:hAnsi="Tahoma" w:cs="Tahoma"/>
          <w:color w:val="1F497D"/>
          <w:sz w:val="22"/>
          <w:szCs w:val="22"/>
        </w:rPr>
        <w:t xml:space="preserve">Garantías requeridas de acuerdo a lo señalado en el punto 8 del presente </w:t>
      </w:r>
      <w:r>
        <w:rPr>
          <w:rFonts w:ascii="Tahoma" w:hAnsi="Tahoma" w:cs="Tahoma"/>
          <w:color w:val="1F497D"/>
          <w:sz w:val="22"/>
          <w:szCs w:val="22"/>
        </w:rPr>
        <w:t>TBC</w:t>
      </w:r>
      <w:r w:rsidRPr="00025CE7">
        <w:rPr>
          <w:rFonts w:ascii="Tahoma" w:hAnsi="Tahoma" w:cs="Tahoma"/>
          <w:color w:val="1F497D"/>
          <w:sz w:val="22"/>
          <w:szCs w:val="22"/>
        </w:rPr>
        <w:t xml:space="preserve">. </w:t>
      </w:r>
    </w:p>
    <w:p w14:paraId="508A9024" w14:textId="77777777" w:rsidR="00FF5FFA" w:rsidRPr="00025CE7" w:rsidRDefault="00FF5FFA" w:rsidP="00FF5FFA">
      <w:pPr>
        <w:numPr>
          <w:ilvl w:val="1"/>
          <w:numId w:val="20"/>
        </w:numPr>
        <w:tabs>
          <w:tab w:val="left" w:pos="2268"/>
        </w:tabs>
        <w:ind w:hanging="448"/>
        <w:jc w:val="both"/>
        <w:rPr>
          <w:rFonts w:ascii="Tahoma" w:hAnsi="Tahoma" w:cs="Tahoma"/>
          <w:color w:val="1F497D"/>
          <w:sz w:val="22"/>
          <w:szCs w:val="22"/>
          <w:lang w:eastAsia="en-US"/>
        </w:rPr>
      </w:pPr>
      <w:r w:rsidRPr="00025CE7">
        <w:rPr>
          <w:rFonts w:ascii="Tahoma" w:hAnsi="Tahoma" w:cs="Tahoma"/>
          <w:color w:val="1F497D"/>
          <w:sz w:val="22"/>
          <w:szCs w:val="22"/>
          <w:lang w:eastAsia="en-US"/>
        </w:rPr>
        <w:t>Certificado original de actualización de la matrícula de comercio emitido por FUNDEMPRESA vigente.</w:t>
      </w:r>
    </w:p>
    <w:p w14:paraId="6EC88C38" w14:textId="77777777" w:rsidR="00FF5FFA" w:rsidRPr="00025CE7" w:rsidRDefault="00FF5FFA" w:rsidP="00FF5FFA">
      <w:pPr>
        <w:pStyle w:val="Prrafodelista"/>
        <w:tabs>
          <w:tab w:val="left" w:pos="2268"/>
        </w:tabs>
        <w:ind w:left="2268"/>
        <w:jc w:val="both"/>
        <w:rPr>
          <w:rFonts w:ascii="Tahoma" w:hAnsi="Tahoma" w:cs="Tahoma"/>
          <w:color w:val="1F497D"/>
          <w:sz w:val="22"/>
          <w:szCs w:val="22"/>
        </w:rPr>
      </w:pPr>
    </w:p>
    <w:p w14:paraId="1EB823B3" w14:textId="77777777" w:rsidR="00FF5FFA" w:rsidRPr="00025CE7" w:rsidRDefault="00FF5FFA" w:rsidP="00FF5FFA">
      <w:pPr>
        <w:pStyle w:val="Prrafodelista"/>
        <w:rPr>
          <w:rFonts w:ascii="Tahoma" w:hAnsi="Tahoma" w:cs="Tahoma"/>
          <w:color w:val="1F497D"/>
          <w:sz w:val="14"/>
          <w:szCs w:val="22"/>
          <w:lang w:val="es-BO"/>
        </w:rPr>
      </w:pPr>
    </w:p>
    <w:p w14:paraId="193E5E79" w14:textId="77777777" w:rsidR="00FF5FFA" w:rsidRPr="00025CE7" w:rsidRDefault="00FF5FFA" w:rsidP="00FF5FFA">
      <w:pPr>
        <w:pStyle w:val="Prrafodelista"/>
        <w:numPr>
          <w:ilvl w:val="0"/>
          <w:numId w:val="20"/>
        </w:numPr>
        <w:tabs>
          <w:tab w:val="left" w:pos="1701"/>
        </w:tabs>
        <w:ind w:left="1701" w:hanging="567"/>
        <w:jc w:val="both"/>
        <w:rPr>
          <w:rFonts w:ascii="Tahoma" w:hAnsi="Tahoma" w:cs="Tahoma"/>
          <w:color w:val="1F497D"/>
          <w:sz w:val="22"/>
          <w:szCs w:val="22"/>
        </w:rPr>
      </w:pPr>
      <w:r w:rsidRPr="00025CE7">
        <w:rPr>
          <w:rFonts w:ascii="Tahoma" w:hAnsi="Tahoma" w:cs="Tahoma"/>
          <w:color w:val="1F497D"/>
          <w:sz w:val="22"/>
          <w:szCs w:val="22"/>
        </w:rPr>
        <w:t>Los documentos que deben presentar las personas jurídicas son:</w:t>
      </w:r>
    </w:p>
    <w:p w14:paraId="08BB16A3" w14:textId="77777777" w:rsidR="00FF5FFA" w:rsidRPr="00025CE7" w:rsidRDefault="00FF5FFA" w:rsidP="00FF5FFA">
      <w:pPr>
        <w:pStyle w:val="Prrafodelista"/>
        <w:tabs>
          <w:tab w:val="left" w:pos="1701"/>
        </w:tabs>
        <w:ind w:left="1701"/>
        <w:jc w:val="both"/>
        <w:rPr>
          <w:rFonts w:ascii="Tahoma" w:hAnsi="Tahoma" w:cs="Tahoma"/>
          <w:color w:val="1F497D"/>
          <w:sz w:val="22"/>
          <w:szCs w:val="22"/>
        </w:rPr>
      </w:pPr>
    </w:p>
    <w:p w14:paraId="0C60140E" w14:textId="77777777" w:rsidR="00FF5FFA" w:rsidRPr="00025CE7" w:rsidRDefault="00FF5FFA" w:rsidP="00FF5FFA">
      <w:pPr>
        <w:numPr>
          <w:ilvl w:val="0"/>
          <w:numId w:val="22"/>
        </w:numPr>
        <w:tabs>
          <w:tab w:val="left" w:pos="2268"/>
        </w:tabs>
        <w:ind w:left="2268" w:hanging="567"/>
        <w:jc w:val="both"/>
        <w:rPr>
          <w:rFonts w:ascii="Tahoma" w:hAnsi="Tahoma" w:cs="Tahoma"/>
          <w:color w:val="1F497D"/>
          <w:sz w:val="22"/>
          <w:szCs w:val="22"/>
        </w:rPr>
      </w:pPr>
      <w:r w:rsidRPr="00025CE7">
        <w:rPr>
          <w:rFonts w:ascii="Tahoma" w:hAnsi="Tahoma" w:cs="Tahoma"/>
          <w:color w:val="1F497D"/>
          <w:sz w:val="22"/>
          <w:szCs w:val="22"/>
        </w:rPr>
        <w:t xml:space="preserve">Copia legalizada de la escritura de Constitución de la Sociedad o firma comercial y con el resellado de inscripción ante </w:t>
      </w:r>
      <w:proofErr w:type="spellStart"/>
      <w:r w:rsidRPr="00025CE7">
        <w:rPr>
          <w:rFonts w:ascii="Tahoma" w:hAnsi="Tahoma" w:cs="Tahoma"/>
          <w:color w:val="1F497D"/>
          <w:sz w:val="22"/>
          <w:szCs w:val="22"/>
        </w:rPr>
        <w:t>Fundempresa</w:t>
      </w:r>
      <w:proofErr w:type="spellEnd"/>
      <w:r w:rsidRPr="00025CE7">
        <w:rPr>
          <w:rFonts w:ascii="Tahoma" w:hAnsi="Tahoma" w:cs="Tahoma"/>
          <w:color w:val="1F497D"/>
          <w:sz w:val="22"/>
          <w:szCs w:val="22"/>
        </w:rPr>
        <w:t xml:space="preserve"> (si corresponde). </w:t>
      </w:r>
    </w:p>
    <w:p w14:paraId="5CEE1056" w14:textId="77777777" w:rsidR="00FF5FFA" w:rsidRPr="00025CE7" w:rsidRDefault="00FF5FFA" w:rsidP="00FF5FFA">
      <w:pPr>
        <w:numPr>
          <w:ilvl w:val="0"/>
          <w:numId w:val="22"/>
        </w:numPr>
        <w:tabs>
          <w:tab w:val="left" w:pos="2268"/>
        </w:tabs>
        <w:ind w:left="2268" w:hanging="567"/>
        <w:jc w:val="both"/>
        <w:rPr>
          <w:rFonts w:ascii="Tahoma" w:hAnsi="Tahoma" w:cs="Tahoma"/>
          <w:color w:val="1F497D"/>
          <w:sz w:val="22"/>
          <w:szCs w:val="22"/>
        </w:rPr>
      </w:pPr>
      <w:r w:rsidRPr="00025CE7">
        <w:rPr>
          <w:rFonts w:ascii="Tahoma" w:hAnsi="Tahoma" w:cs="Tahoma"/>
          <w:color w:val="1F497D"/>
          <w:sz w:val="22"/>
          <w:szCs w:val="22"/>
        </w:rPr>
        <w:t xml:space="preserve">Copia legalizada del Testimonio de Poder del Representante Legal debidamente inscrito ante </w:t>
      </w:r>
      <w:proofErr w:type="spellStart"/>
      <w:r w:rsidRPr="00025CE7">
        <w:rPr>
          <w:rFonts w:ascii="Tahoma" w:hAnsi="Tahoma" w:cs="Tahoma"/>
          <w:color w:val="1F497D"/>
          <w:sz w:val="22"/>
          <w:szCs w:val="22"/>
        </w:rPr>
        <w:t>Fundempresa</w:t>
      </w:r>
      <w:proofErr w:type="spellEnd"/>
      <w:r w:rsidRPr="00025CE7">
        <w:rPr>
          <w:rFonts w:ascii="Tahoma" w:hAnsi="Tahoma" w:cs="Tahoma"/>
          <w:color w:val="1F497D"/>
          <w:sz w:val="22"/>
          <w:szCs w:val="22"/>
        </w:rPr>
        <w:t xml:space="preserve"> (si corresponde).</w:t>
      </w:r>
    </w:p>
    <w:p w14:paraId="33F59660" w14:textId="77777777" w:rsidR="00FF5FFA" w:rsidRPr="00025CE7" w:rsidRDefault="00FF5FFA" w:rsidP="00FF5FFA">
      <w:pPr>
        <w:numPr>
          <w:ilvl w:val="0"/>
          <w:numId w:val="22"/>
        </w:numPr>
        <w:tabs>
          <w:tab w:val="left" w:pos="2268"/>
        </w:tabs>
        <w:ind w:left="2268" w:hanging="567"/>
        <w:jc w:val="both"/>
        <w:rPr>
          <w:rFonts w:ascii="Tahoma" w:hAnsi="Tahoma" w:cs="Tahoma"/>
          <w:color w:val="1F497D"/>
          <w:sz w:val="22"/>
          <w:szCs w:val="22"/>
        </w:rPr>
      </w:pPr>
      <w:r w:rsidRPr="00025CE7">
        <w:rPr>
          <w:rFonts w:ascii="Tahoma" w:hAnsi="Tahoma" w:cs="Tahoma"/>
          <w:color w:val="1F497D"/>
          <w:sz w:val="22"/>
          <w:szCs w:val="22"/>
        </w:rPr>
        <w:t>Certificado original de actualización de la matrícula de comercio emitido por FUNDEMPRESA vigente.</w:t>
      </w:r>
    </w:p>
    <w:p w14:paraId="6F96A043" w14:textId="77777777" w:rsidR="00FF5FFA" w:rsidRPr="00025CE7" w:rsidRDefault="00FF5FFA" w:rsidP="00FF5FFA">
      <w:pPr>
        <w:numPr>
          <w:ilvl w:val="0"/>
          <w:numId w:val="22"/>
        </w:numPr>
        <w:tabs>
          <w:tab w:val="left" w:pos="2268"/>
        </w:tabs>
        <w:ind w:left="2268" w:hanging="567"/>
        <w:jc w:val="both"/>
        <w:rPr>
          <w:rFonts w:ascii="Tahoma" w:hAnsi="Tahoma" w:cs="Tahoma"/>
          <w:color w:val="1F497D"/>
          <w:sz w:val="22"/>
          <w:szCs w:val="22"/>
        </w:rPr>
      </w:pPr>
      <w:r w:rsidRPr="00025CE7">
        <w:rPr>
          <w:rFonts w:ascii="Tahoma" w:hAnsi="Tahoma" w:cs="Tahoma"/>
          <w:color w:val="1F497D"/>
          <w:sz w:val="22"/>
          <w:szCs w:val="22"/>
        </w:rPr>
        <w:t>Certificación electrónica del Número de Identificación Tributaria (N.I.T.) vigente y actual</w:t>
      </w:r>
    </w:p>
    <w:p w14:paraId="008F1DCF" w14:textId="77777777" w:rsidR="00FF5FFA" w:rsidRPr="00025CE7" w:rsidRDefault="00FF5FFA" w:rsidP="00FF5FFA">
      <w:pPr>
        <w:numPr>
          <w:ilvl w:val="0"/>
          <w:numId w:val="22"/>
        </w:numPr>
        <w:tabs>
          <w:tab w:val="left" w:pos="2268"/>
        </w:tabs>
        <w:ind w:left="2268" w:hanging="567"/>
        <w:jc w:val="both"/>
        <w:rPr>
          <w:rFonts w:ascii="Tahoma" w:hAnsi="Tahoma" w:cs="Tahoma"/>
          <w:color w:val="1F497D"/>
          <w:sz w:val="22"/>
          <w:szCs w:val="22"/>
        </w:rPr>
      </w:pPr>
      <w:r w:rsidRPr="00025CE7">
        <w:rPr>
          <w:rFonts w:ascii="Tahoma" w:hAnsi="Tahoma" w:cs="Tahoma"/>
          <w:color w:val="1F497D"/>
          <w:sz w:val="22"/>
          <w:szCs w:val="22"/>
        </w:rPr>
        <w:t xml:space="preserve">Garantías requeridas de acuerdo a lo señalado en el punto </w:t>
      </w:r>
      <w:r>
        <w:rPr>
          <w:rFonts w:ascii="Tahoma" w:hAnsi="Tahoma" w:cs="Tahoma"/>
          <w:color w:val="1F497D"/>
          <w:sz w:val="22"/>
          <w:szCs w:val="22"/>
        </w:rPr>
        <w:t>7</w:t>
      </w:r>
      <w:r w:rsidRPr="00025CE7">
        <w:rPr>
          <w:rFonts w:ascii="Tahoma" w:hAnsi="Tahoma" w:cs="Tahoma"/>
          <w:color w:val="1F497D"/>
          <w:sz w:val="22"/>
          <w:szCs w:val="22"/>
        </w:rPr>
        <w:t xml:space="preserve"> del presente </w:t>
      </w:r>
      <w:r>
        <w:rPr>
          <w:rFonts w:ascii="Tahoma" w:hAnsi="Tahoma" w:cs="Tahoma"/>
          <w:color w:val="1F497D"/>
          <w:sz w:val="22"/>
          <w:szCs w:val="22"/>
        </w:rPr>
        <w:t>TBC</w:t>
      </w:r>
      <w:r w:rsidRPr="00025CE7">
        <w:rPr>
          <w:rFonts w:ascii="Tahoma" w:hAnsi="Tahoma" w:cs="Tahoma"/>
          <w:color w:val="1F497D"/>
          <w:sz w:val="22"/>
          <w:szCs w:val="22"/>
        </w:rPr>
        <w:t xml:space="preserve">. </w:t>
      </w:r>
    </w:p>
    <w:p w14:paraId="0D773E3B" w14:textId="77777777" w:rsidR="00FF5FFA" w:rsidRPr="00025CE7" w:rsidRDefault="00FF5FFA" w:rsidP="00FF5FFA">
      <w:pPr>
        <w:pStyle w:val="Prrafodelista"/>
        <w:ind w:left="794"/>
        <w:jc w:val="both"/>
        <w:rPr>
          <w:rFonts w:ascii="Verdana" w:hAnsi="Verdana" w:cs="Arial"/>
          <w:color w:val="1F497D"/>
          <w:sz w:val="14"/>
          <w:szCs w:val="18"/>
        </w:rPr>
      </w:pPr>
    </w:p>
    <w:p w14:paraId="329B2179" w14:textId="77777777" w:rsidR="00FF5FFA" w:rsidRPr="00025CE7" w:rsidRDefault="00FF5FFA" w:rsidP="00FF5FFA">
      <w:pPr>
        <w:pStyle w:val="Prrafodelista"/>
        <w:numPr>
          <w:ilvl w:val="1"/>
          <w:numId w:val="21"/>
        </w:numPr>
        <w:tabs>
          <w:tab w:val="left" w:pos="1701"/>
        </w:tabs>
        <w:ind w:left="1701" w:hanging="567"/>
        <w:jc w:val="both"/>
        <w:rPr>
          <w:rFonts w:ascii="Tahoma" w:hAnsi="Tahoma" w:cs="Tahoma"/>
          <w:color w:val="1F497D"/>
          <w:sz w:val="22"/>
          <w:szCs w:val="22"/>
        </w:rPr>
      </w:pPr>
      <w:r w:rsidRPr="00025CE7">
        <w:rPr>
          <w:rFonts w:ascii="Tahoma" w:hAnsi="Tahoma" w:cs="Tahoma"/>
          <w:color w:val="1F497D"/>
          <w:sz w:val="22"/>
          <w:szCs w:val="22"/>
        </w:rPr>
        <w:lastRenderedPageBreak/>
        <w:t>En el caso de Asociaciones Accidentales, los documentos deberán presentarse diferenciando los que corresponden a la asociación y los que corresponden a cada asociado.</w:t>
      </w:r>
    </w:p>
    <w:p w14:paraId="045FDB3E" w14:textId="77777777" w:rsidR="00FF5FFA" w:rsidRPr="00025CE7" w:rsidRDefault="00FF5FFA" w:rsidP="00FF5FFA">
      <w:pPr>
        <w:ind w:left="567"/>
        <w:jc w:val="both"/>
        <w:rPr>
          <w:rFonts w:ascii="Tahoma" w:hAnsi="Tahoma" w:cs="Tahoma"/>
          <w:color w:val="1F497D"/>
          <w:sz w:val="14"/>
          <w:szCs w:val="22"/>
        </w:rPr>
      </w:pPr>
    </w:p>
    <w:p w14:paraId="6C6A7ECC" w14:textId="77777777" w:rsidR="00FF5FFA" w:rsidRPr="00025CE7" w:rsidRDefault="00FF5FFA" w:rsidP="00FF5FFA">
      <w:pPr>
        <w:pStyle w:val="Prrafodelista"/>
        <w:numPr>
          <w:ilvl w:val="1"/>
          <w:numId w:val="23"/>
        </w:numPr>
        <w:ind w:left="2127" w:hanging="426"/>
        <w:jc w:val="both"/>
        <w:rPr>
          <w:rFonts w:ascii="Tahoma" w:hAnsi="Tahoma" w:cs="Tahoma"/>
          <w:color w:val="1F497D"/>
          <w:sz w:val="22"/>
          <w:szCs w:val="22"/>
        </w:rPr>
      </w:pPr>
      <w:r w:rsidRPr="00025CE7">
        <w:rPr>
          <w:rFonts w:ascii="Tahoma" w:hAnsi="Tahoma" w:cs="Tahoma"/>
          <w:color w:val="1F497D"/>
          <w:sz w:val="22"/>
          <w:szCs w:val="22"/>
        </w:rPr>
        <w:t>Documentación conjunta: Debe ser firmada por el Representante Legal de la Asociación Accidental, y es la siguiente:</w:t>
      </w:r>
    </w:p>
    <w:p w14:paraId="4C8F532E" w14:textId="77777777" w:rsidR="00FF5FFA" w:rsidRPr="00025CE7" w:rsidRDefault="00FF5FFA" w:rsidP="00FF5FFA">
      <w:pPr>
        <w:pStyle w:val="Prrafodelista"/>
        <w:ind w:left="2552"/>
        <w:jc w:val="both"/>
        <w:outlineLvl w:val="0"/>
        <w:rPr>
          <w:rFonts w:ascii="Tahoma" w:hAnsi="Tahoma" w:cs="Tahoma"/>
          <w:color w:val="1F497D"/>
          <w:sz w:val="18"/>
          <w:szCs w:val="22"/>
          <w:lang w:val="es-BO"/>
        </w:rPr>
      </w:pPr>
    </w:p>
    <w:p w14:paraId="3176DFB5" w14:textId="77777777" w:rsidR="00FF5FFA" w:rsidRPr="00025CE7" w:rsidRDefault="00FF5FFA" w:rsidP="00FF5FFA">
      <w:pPr>
        <w:pStyle w:val="Prrafodelista"/>
        <w:ind w:left="2552"/>
        <w:jc w:val="both"/>
        <w:outlineLvl w:val="0"/>
        <w:rPr>
          <w:rFonts w:ascii="Tahoma" w:hAnsi="Tahoma" w:cs="Tahoma"/>
          <w:color w:val="1F497D"/>
          <w:sz w:val="18"/>
          <w:szCs w:val="22"/>
          <w:lang w:val="es-BO"/>
        </w:rPr>
      </w:pPr>
    </w:p>
    <w:p w14:paraId="3870EDFC" w14:textId="77777777" w:rsidR="00FF5FFA" w:rsidRPr="00025CE7" w:rsidRDefault="00FF5FFA" w:rsidP="00FF5FFA">
      <w:pPr>
        <w:pStyle w:val="Prrafodelista"/>
        <w:numPr>
          <w:ilvl w:val="2"/>
          <w:numId w:val="25"/>
        </w:numPr>
        <w:ind w:left="2552" w:hanging="425"/>
        <w:jc w:val="both"/>
        <w:outlineLvl w:val="0"/>
        <w:rPr>
          <w:rFonts w:ascii="Tahoma" w:hAnsi="Tahoma" w:cs="Tahoma"/>
          <w:color w:val="1F497D"/>
          <w:sz w:val="22"/>
          <w:szCs w:val="22"/>
          <w:lang w:val="es-BO"/>
        </w:rPr>
      </w:pPr>
      <w:r w:rsidRPr="00025CE7">
        <w:rPr>
          <w:rFonts w:ascii="Tahoma" w:hAnsi="Tahoma" w:cs="Tahoma"/>
          <w:color w:val="1F497D"/>
          <w:sz w:val="22"/>
          <w:szCs w:val="22"/>
          <w:lang w:val="es-BO"/>
        </w:rPr>
        <w:t>Testimonio del Contrato de Asociación Accidental, en fotocopia legalizada, que indique el porcentaje de participación de los asociados, la designación de la empresa líder, la nominación del Representante Legal de la asociación y el domicilio legal de la misma.</w:t>
      </w:r>
    </w:p>
    <w:p w14:paraId="5F669E1C" w14:textId="77777777" w:rsidR="00FF5FFA" w:rsidRPr="00025CE7" w:rsidRDefault="00FF5FFA" w:rsidP="00FF5FFA">
      <w:pPr>
        <w:pStyle w:val="Prrafodelista"/>
        <w:numPr>
          <w:ilvl w:val="2"/>
          <w:numId w:val="25"/>
        </w:numPr>
        <w:ind w:left="2552" w:hanging="425"/>
        <w:jc w:val="both"/>
        <w:outlineLvl w:val="0"/>
        <w:rPr>
          <w:rFonts w:ascii="Tahoma" w:hAnsi="Tahoma" w:cs="Tahoma"/>
          <w:color w:val="1F497D"/>
          <w:sz w:val="22"/>
          <w:szCs w:val="22"/>
          <w:lang w:val="es-BO"/>
        </w:rPr>
      </w:pPr>
      <w:r w:rsidRPr="00025CE7">
        <w:rPr>
          <w:rFonts w:ascii="Tahoma" w:hAnsi="Tahoma" w:cs="Tahoma"/>
          <w:color w:val="1F497D"/>
          <w:sz w:val="22"/>
          <w:szCs w:val="22"/>
          <w:lang w:val="es-BO"/>
        </w:rPr>
        <w:t>Poder del Representante Legal de la Asociación Accidental, en fotocopia simple, con facultades expresas para presentar propuestas, negociar y suscribir contratos.</w:t>
      </w:r>
    </w:p>
    <w:p w14:paraId="7ECC6F89" w14:textId="77777777" w:rsidR="00FF5FFA" w:rsidRPr="00025CE7" w:rsidRDefault="00FF5FFA" w:rsidP="00FF5FFA">
      <w:pPr>
        <w:pStyle w:val="Prrafodelista"/>
        <w:numPr>
          <w:ilvl w:val="2"/>
          <w:numId w:val="25"/>
        </w:numPr>
        <w:ind w:left="2552" w:hanging="425"/>
        <w:jc w:val="both"/>
        <w:outlineLvl w:val="0"/>
        <w:rPr>
          <w:rFonts w:ascii="Tahoma" w:hAnsi="Tahoma" w:cs="Tahoma"/>
          <w:color w:val="1F497D"/>
          <w:sz w:val="22"/>
          <w:szCs w:val="22"/>
          <w:lang w:val="es-BO"/>
        </w:rPr>
      </w:pPr>
      <w:r w:rsidRPr="00025CE7">
        <w:rPr>
          <w:rFonts w:ascii="Tahoma" w:hAnsi="Tahoma" w:cs="Tahoma"/>
          <w:color w:val="1F497D"/>
          <w:sz w:val="22"/>
          <w:szCs w:val="22"/>
          <w:lang w:val="es-BO"/>
        </w:rPr>
        <w:t xml:space="preserve">Propuesta en base al </w:t>
      </w:r>
      <w:r>
        <w:rPr>
          <w:rFonts w:ascii="Tahoma" w:hAnsi="Tahoma" w:cs="Tahoma"/>
          <w:color w:val="1F497D"/>
          <w:sz w:val="22"/>
          <w:szCs w:val="22"/>
          <w:lang w:val="es-BO"/>
        </w:rPr>
        <w:t>TBC</w:t>
      </w:r>
      <w:r w:rsidRPr="00025CE7">
        <w:rPr>
          <w:rFonts w:ascii="Tahoma" w:hAnsi="Tahoma" w:cs="Tahoma"/>
          <w:color w:val="1F497D"/>
          <w:sz w:val="22"/>
          <w:szCs w:val="22"/>
          <w:lang w:val="es-BO"/>
        </w:rPr>
        <w:t xml:space="preserve"> señalado en el presente documento.</w:t>
      </w:r>
    </w:p>
    <w:p w14:paraId="03DFD309" w14:textId="77777777" w:rsidR="00FF5FFA" w:rsidRPr="00025CE7" w:rsidRDefault="00FF5FFA" w:rsidP="00FF5FFA">
      <w:pPr>
        <w:pStyle w:val="Prrafodelista"/>
        <w:numPr>
          <w:ilvl w:val="2"/>
          <w:numId w:val="25"/>
        </w:numPr>
        <w:ind w:left="2552" w:hanging="425"/>
        <w:jc w:val="both"/>
        <w:outlineLvl w:val="0"/>
        <w:rPr>
          <w:rFonts w:ascii="Tahoma" w:hAnsi="Tahoma" w:cs="Tahoma"/>
          <w:color w:val="1F497D"/>
          <w:sz w:val="22"/>
          <w:szCs w:val="22"/>
          <w:lang w:val="es-BO"/>
        </w:rPr>
      </w:pPr>
      <w:r w:rsidRPr="00025CE7">
        <w:rPr>
          <w:rFonts w:ascii="Tahoma" w:hAnsi="Tahoma" w:cs="Tahoma"/>
          <w:color w:val="1F497D"/>
          <w:sz w:val="22"/>
          <w:szCs w:val="22"/>
          <w:lang w:val="es-BO"/>
        </w:rPr>
        <w:t xml:space="preserve">Garantías requeridas de acuerdo a lo señalado en el punto </w:t>
      </w:r>
      <w:r>
        <w:rPr>
          <w:rFonts w:ascii="Tahoma" w:hAnsi="Tahoma" w:cs="Tahoma"/>
          <w:color w:val="1F497D"/>
          <w:sz w:val="22"/>
          <w:szCs w:val="22"/>
          <w:lang w:val="es-BO"/>
        </w:rPr>
        <w:t>7</w:t>
      </w:r>
      <w:r w:rsidRPr="00025CE7">
        <w:rPr>
          <w:rFonts w:ascii="Tahoma" w:hAnsi="Tahoma" w:cs="Tahoma"/>
          <w:color w:val="1F497D"/>
          <w:sz w:val="22"/>
          <w:szCs w:val="22"/>
          <w:lang w:val="es-BO"/>
        </w:rPr>
        <w:t xml:space="preserve"> del presente </w:t>
      </w:r>
      <w:r>
        <w:rPr>
          <w:rFonts w:ascii="Tahoma" w:hAnsi="Tahoma" w:cs="Tahoma"/>
          <w:color w:val="1F497D"/>
          <w:sz w:val="22"/>
          <w:szCs w:val="22"/>
          <w:lang w:val="es-BO"/>
        </w:rPr>
        <w:t>TBC</w:t>
      </w:r>
      <w:r w:rsidRPr="00025CE7">
        <w:rPr>
          <w:rFonts w:ascii="Tahoma" w:hAnsi="Tahoma" w:cs="Tahoma"/>
          <w:color w:val="1F497D"/>
          <w:sz w:val="22"/>
          <w:szCs w:val="22"/>
          <w:lang w:val="es-BO"/>
        </w:rPr>
        <w:t>.</w:t>
      </w:r>
    </w:p>
    <w:p w14:paraId="3CAFA1EA" w14:textId="77777777" w:rsidR="00FF5FFA" w:rsidRPr="00025CE7" w:rsidRDefault="00FF5FFA" w:rsidP="00FF5FFA">
      <w:pPr>
        <w:ind w:left="1080"/>
        <w:jc w:val="both"/>
        <w:rPr>
          <w:rFonts w:ascii="Tahoma" w:hAnsi="Tahoma" w:cs="Tahoma"/>
          <w:color w:val="1F497D"/>
          <w:sz w:val="14"/>
          <w:szCs w:val="22"/>
        </w:rPr>
      </w:pPr>
    </w:p>
    <w:p w14:paraId="38E356D7" w14:textId="77777777" w:rsidR="00FF5FFA" w:rsidRPr="00025CE7" w:rsidRDefault="00FF5FFA" w:rsidP="00FF5FFA">
      <w:pPr>
        <w:pStyle w:val="Prrafodelista"/>
        <w:numPr>
          <w:ilvl w:val="1"/>
          <w:numId w:val="23"/>
        </w:numPr>
        <w:tabs>
          <w:tab w:val="left" w:pos="2268"/>
        </w:tabs>
        <w:ind w:left="2268" w:hanging="567"/>
        <w:jc w:val="both"/>
        <w:rPr>
          <w:rFonts w:ascii="Tahoma" w:hAnsi="Tahoma" w:cs="Tahoma"/>
          <w:color w:val="1F497D"/>
          <w:sz w:val="22"/>
          <w:szCs w:val="22"/>
        </w:rPr>
      </w:pPr>
      <w:r w:rsidRPr="00025CE7">
        <w:rPr>
          <w:rFonts w:ascii="Tahoma" w:hAnsi="Tahoma" w:cs="Tahoma"/>
          <w:color w:val="1F497D"/>
          <w:sz w:val="22"/>
          <w:szCs w:val="22"/>
        </w:rPr>
        <w:t>Documentación independiente: Debe presentarse la siguiente documentación, firmada por el Representante Legal de cada asociado y no por el Representante Legal de la Asociación:</w:t>
      </w:r>
    </w:p>
    <w:p w14:paraId="04873EDD" w14:textId="77777777" w:rsidR="00FF5FFA" w:rsidRPr="00025CE7" w:rsidRDefault="00FF5FFA" w:rsidP="00FF5FFA">
      <w:pPr>
        <w:pStyle w:val="Prrafodelista"/>
        <w:ind w:left="2552"/>
        <w:jc w:val="both"/>
        <w:outlineLvl w:val="0"/>
        <w:rPr>
          <w:rFonts w:ascii="Tahoma" w:hAnsi="Tahoma" w:cs="Tahoma"/>
          <w:color w:val="1F497D"/>
          <w:sz w:val="18"/>
          <w:szCs w:val="22"/>
          <w:lang w:val="es-BO"/>
        </w:rPr>
      </w:pPr>
    </w:p>
    <w:p w14:paraId="53836612" w14:textId="77777777" w:rsidR="00FF5FFA" w:rsidRPr="00025CE7" w:rsidRDefault="00FF5FFA" w:rsidP="00FF5FFA">
      <w:pPr>
        <w:pStyle w:val="Prrafodelista"/>
        <w:numPr>
          <w:ilvl w:val="0"/>
          <w:numId w:val="24"/>
        </w:numPr>
        <w:ind w:left="2552" w:hanging="425"/>
        <w:jc w:val="both"/>
        <w:outlineLvl w:val="0"/>
        <w:rPr>
          <w:rFonts w:ascii="Tahoma" w:hAnsi="Tahoma" w:cs="Tahoma"/>
          <w:color w:val="1F497D"/>
          <w:sz w:val="22"/>
          <w:szCs w:val="22"/>
          <w:lang w:val="es-BO"/>
        </w:rPr>
      </w:pPr>
      <w:r w:rsidRPr="00025CE7">
        <w:rPr>
          <w:rFonts w:ascii="Tahoma" w:hAnsi="Tahoma" w:cs="Tahoma"/>
          <w:color w:val="1F497D"/>
          <w:sz w:val="22"/>
          <w:szCs w:val="22"/>
          <w:lang w:val="es-BO"/>
        </w:rPr>
        <w:t xml:space="preserve">Poder del Representante Legal, en fotocopia simple. </w:t>
      </w:r>
    </w:p>
    <w:p w14:paraId="72EFACCF" w14:textId="77777777" w:rsidR="00FF5FFA" w:rsidRPr="00025CE7" w:rsidRDefault="00FF5FFA" w:rsidP="00FF5FFA">
      <w:pPr>
        <w:ind w:left="708" w:firstLine="708"/>
        <w:jc w:val="both"/>
        <w:rPr>
          <w:rFonts w:ascii="Tahoma" w:hAnsi="Tahoma" w:cs="Tahoma"/>
          <w:color w:val="1F497D"/>
          <w:szCs w:val="22"/>
          <w:lang w:val="es-BO"/>
        </w:rPr>
      </w:pPr>
    </w:p>
    <w:p w14:paraId="3ABF1973" w14:textId="77777777" w:rsidR="00FF5FFA" w:rsidRPr="00D773B7" w:rsidRDefault="00FF5FFA" w:rsidP="00FF5FFA">
      <w:pPr>
        <w:pStyle w:val="Prrafodelista"/>
        <w:numPr>
          <w:ilvl w:val="1"/>
          <w:numId w:val="31"/>
        </w:numPr>
        <w:jc w:val="both"/>
        <w:rPr>
          <w:rFonts w:ascii="Tahoma" w:hAnsi="Tahoma" w:cs="Tahoma"/>
          <w:b/>
          <w:color w:val="004990"/>
          <w:sz w:val="22"/>
          <w:szCs w:val="22"/>
          <w:u w:val="single"/>
        </w:rPr>
      </w:pPr>
      <w:bookmarkStart w:id="12" w:name="_Toc316503611"/>
      <w:r w:rsidRPr="00D773B7">
        <w:rPr>
          <w:rFonts w:ascii="Tahoma" w:hAnsi="Tahoma" w:cs="Tahoma"/>
          <w:b/>
          <w:color w:val="004990"/>
          <w:sz w:val="22"/>
          <w:szCs w:val="22"/>
          <w:u w:val="single"/>
        </w:rPr>
        <w:t>Forma de Pago</w:t>
      </w:r>
      <w:bookmarkEnd w:id="12"/>
    </w:p>
    <w:p w14:paraId="50403388" w14:textId="77777777" w:rsidR="00FF5FFA" w:rsidRPr="00C8020A" w:rsidRDefault="00FF5FFA" w:rsidP="00FF5FFA">
      <w:pPr>
        <w:ind w:left="708" w:firstLine="426"/>
        <w:rPr>
          <w:rFonts w:ascii="Tahoma" w:hAnsi="Tahoma" w:cs="Tahoma"/>
          <w:color w:val="1F497D"/>
          <w:sz w:val="22"/>
          <w:szCs w:val="22"/>
          <w:lang w:val="es-BO"/>
        </w:rPr>
      </w:pPr>
      <w:r w:rsidRPr="00C8020A">
        <w:rPr>
          <w:rFonts w:ascii="Tahoma" w:hAnsi="Tahoma" w:cs="Tahoma"/>
          <w:color w:val="1F497D"/>
          <w:sz w:val="22"/>
          <w:szCs w:val="22"/>
          <w:lang w:val="es-BO"/>
        </w:rPr>
        <w:t>La forma de pago será realizada de la siguiente forma:</w:t>
      </w:r>
    </w:p>
    <w:p w14:paraId="4A05D1AE" w14:textId="77777777" w:rsidR="00FF5FFA" w:rsidRPr="00244FF2" w:rsidRDefault="00FF5FFA" w:rsidP="00FF5FFA">
      <w:pPr>
        <w:rPr>
          <w:rFonts w:ascii="Tahoma" w:hAnsi="Tahoma" w:cs="Tahoma"/>
          <w:color w:val="1F497D"/>
          <w:sz w:val="14"/>
          <w:szCs w:val="22"/>
          <w:lang w:val="es-BO"/>
        </w:rPr>
      </w:pPr>
    </w:p>
    <w:p w14:paraId="5C49E1EB" w14:textId="77777777" w:rsidR="00861ACC" w:rsidRPr="006721F3" w:rsidRDefault="00861ACC" w:rsidP="00861ACC">
      <w:pPr>
        <w:pStyle w:val="Prrafodelista"/>
        <w:numPr>
          <w:ilvl w:val="0"/>
          <w:numId w:val="27"/>
        </w:numPr>
        <w:contextualSpacing/>
        <w:jc w:val="both"/>
        <w:rPr>
          <w:rFonts w:ascii="Tahoma" w:hAnsi="Tahoma" w:cs="Tahoma"/>
          <w:color w:val="365F91" w:themeColor="accent1" w:themeShade="BF"/>
          <w:sz w:val="22"/>
          <w:szCs w:val="22"/>
        </w:rPr>
      </w:pPr>
      <w:r w:rsidRPr="006721F3">
        <w:rPr>
          <w:rFonts w:ascii="Tahoma" w:hAnsi="Tahoma" w:cs="Tahoma"/>
          <w:color w:val="365F91" w:themeColor="accent1" w:themeShade="BF"/>
          <w:sz w:val="22"/>
          <w:szCs w:val="22"/>
        </w:rPr>
        <w:t>Equipos: 80% del valor total de los equipos y materiales a la entrega del 100% de los bienes, previa emisión por parte de ENTEL S.A. del Acta de Recepción de Equipos firmada por ambas partes y presentación de factura fiscal por el proveedor. El 20% restante a la conclusión de los servicios (instalación e implementación).</w:t>
      </w:r>
    </w:p>
    <w:p w14:paraId="196CC8D1" w14:textId="77777777" w:rsidR="00861ACC" w:rsidRPr="006721F3" w:rsidRDefault="00861ACC" w:rsidP="006721F3">
      <w:pPr>
        <w:pStyle w:val="Prrafodelista"/>
        <w:spacing w:before="120"/>
        <w:ind w:left="1920"/>
        <w:contextualSpacing/>
        <w:jc w:val="both"/>
        <w:rPr>
          <w:rFonts w:ascii="Tahoma" w:hAnsi="Tahoma" w:cs="Tahoma"/>
          <w:color w:val="365F91" w:themeColor="accent1" w:themeShade="BF"/>
          <w:sz w:val="22"/>
          <w:szCs w:val="22"/>
        </w:rPr>
      </w:pPr>
    </w:p>
    <w:p w14:paraId="5731C832" w14:textId="3C2F8778" w:rsidR="002C4490" w:rsidRPr="006721F3" w:rsidRDefault="00861ACC" w:rsidP="00614242">
      <w:pPr>
        <w:pStyle w:val="Prrafodelista"/>
        <w:numPr>
          <w:ilvl w:val="0"/>
          <w:numId w:val="27"/>
        </w:numPr>
        <w:spacing w:before="120"/>
        <w:contextualSpacing/>
        <w:jc w:val="both"/>
        <w:rPr>
          <w:rFonts w:ascii="Tahoma" w:hAnsi="Tahoma" w:cs="Tahoma"/>
          <w:color w:val="365F91" w:themeColor="accent1" w:themeShade="BF"/>
          <w:sz w:val="22"/>
          <w:szCs w:val="22"/>
          <w:lang w:val="es-BO"/>
        </w:rPr>
      </w:pPr>
      <w:r w:rsidRPr="006721F3">
        <w:rPr>
          <w:rFonts w:ascii="Tahoma" w:hAnsi="Tahoma" w:cs="Tahoma"/>
          <w:color w:val="365F91" w:themeColor="accent1" w:themeShade="BF"/>
          <w:sz w:val="22"/>
          <w:szCs w:val="22"/>
          <w:lang w:val="es-BO"/>
        </w:rPr>
        <w:t>Servicios: 100% contra entrega del servicio de implementación e instalación, previa emisión por parte de ENTEL S.A. del Certificado de Aceptación Provisional (PAC) firmado por ambas partes y el certificado de control de calidad,  contra entrega de la factura fiscal.</w:t>
      </w:r>
    </w:p>
    <w:p w14:paraId="04FC8B26" w14:textId="77777777" w:rsidR="00FF5FFA" w:rsidRDefault="00FF5FFA" w:rsidP="00FF5FFA">
      <w:pPr>
        <w:numPr>
          <w:ilvl w:val="0"/>
          <w:numId w:val="27"/>
        </w:numPr>
        <w:ind w:left="1418" w:hanging="425"/>
        <w:jc w:val="both"/>
        <w:rPr>
          <w:rFonts w:ascii="Tahoma" w:hAnsi="Tahoma" w:cs="Tahoma"/>
          <w:color w:val="1F497D"/>
          <w:sz w:val="22"/>
          <w:szCs w:val="22"/>
          <w:lang w:val="es-BO"/>
        </w:rPr>
      </w:pPr>
    </w:p>
    <w:p w14:paraId="6772E421" w14:textId="77777777" w:rsidR="00FF5FFA" w:rsidRPr="00121FAC" w:rsidRDefault="00FF5FFA" w:rsidP="00FF5FFA">
      <w:pPr>
        <w:ind w:left="1134" w:hanging="1134"/>
        <w:jc w:val="both"/>
        <w:rPr>
          <w:rFonts w:ascii="Tahoma" w:hAnsi="Tahoma" w:cs="Tahoma"/>
          <w:color w:val="1F497D"/>
          <w:sz w:val="22"/>
          <w:szCs w:val="22"/>
        </w:rPr>
      </w:pPr>
      <w:r w:rsidRPr="00121FAC">
        <w:rPr>
          <w:rFonts w:ascii="Tahoma" w:hAnsi="Tahoma" w:cs="Tahoma"/>
          <w:b/>
          <w:color w:val="1F497D"/>
          <w:sz w:val="22"/>
          <w:szCs w:val="22"/>
        </w:rPr>
        <w:t xml:space="preserve">NOTA: </w:t>
      </w:r>
      <w:r w:rsidRPr="00121FAC">
        <w:rPr>
          <w:rFonts w:ascii="Tahoma" w:hAnsi="Tahoma" w:cs="Tahoma"/>
          <w:color w:val="1F497D"/>
          <w:sz w:val="22"/>
          <w:szCs w:val="22"/>
        </w:rPr>
        <w:t xml:space="preserve">Para el presente proceso de contratación no aplican pagos adelantados por </w:t>
      </w:r>
      <w:r>
        <w:rPr>
          <w:rFonts w:ascii="Tahoma" w:hAnsi="Tahoma" w:cs="Tahoma"/>
          <w:color w:val="1F497D"/>
          <w:sz w:val="22"/>
          <w:szCs w:val="22"/>
        </w:rPr>
        <w:t xml:space="preserve"> </w:t>
      </w:r>
      <w:r w:rsidRPr="00121FAC">
        <w:rPr>
          <w:rFonts w:ascii="Tahoma" w:hAnsi="Tahoma" w:cs="Tahoma"/>
          <w:color w:val="1F497D"/>
          <w:sz w:val="22"/>
          <w:szCs w:val="22"/>
        </w:rPr>
        <w:t>concepto de anticipos.</w:t>
      </w:r>
    </w:p>
    <w:p w14:paraId="3DA6B016" w14:textId="77777777" w:rsidR="00FF5FFA" w:rsidRPr="00E46F75" w:rsidRDefault="00FF5FFA" w:rsidP="00FF5FFA">
      <w:pPr>
        <w:ind w:left="1418"/>
        <w:jc w:val="both"/>
        <w:rPr>
          <w:rFonts w:ascii="Tahoma" w:hAnsi="Tahoma" w:cs="Tahoma"/>
          <w:color w:val="1F497D"/>
          <w:sz w:val="22"/>
          <w:szCs w:val="22"/>
          <w:lang w:val="es-BO"/>
        </w:rPr>
      </w:pPr>
    </w:p>
    <w:p w14:paraId="3EBE1DA0" w14:textId="77777777" w:rsidR="00FF5FFA" w:rsidRDefault="00FF5FFA" w:rsidP="00FF5FFA">
      <w:pPr>
        <w:ind w:left="1134"/>
        <w:jc w:val="both"/>
        <w:rPr>
          <w:rFonts w:ascii="Tahoma" w:hAnsi="Tahoma" w:cs="Tahoma"/>
          <w:color w:val="004990"/>
          <w:sz w:val="22"/>
          <w:szCs w:val="22"/>
        </w:rPr>
      </w:pPr>
    </w:p>
    <w:p w14:paraId="1E83509A" w14:textId="77777777" w:rsidR="00FF5FFA" w:rsidRPr="00E46F75" w:rsidRDefault="00FF5FFA" w:rsidP="00FF5FFA">
      <w:pPr>
        <w:pStyle w:val="Prrafodelista"/>
        <w:numPr>
          <w:ilvl w:val="1"/>
          <w:numId w:val="31"/>
        </w:numPr>
        <w:ind w:left="1134" w:hanging="567"/>
        <w:jc w:val="both"/>
        <w:rPr>
          <w:rFonts w:ascii="Tahoma" w:hAnsi="Tahoma" w:cs="Tahoma"/>
          <w:b/>
          <w:color w:val="004990"/>
          <w:sz w:val="22"/>
          <w:szCs w:val="22"/>
          <w:u w:val="single"/>
        </w:rPr>
      </w:pPr>
      <w:r>
        <w:rPr>
          <w:rFonts w:ascii="Tahoma" w:hAnsi="Tahoma" w:cs="Tahoma"/>
          <w:b/>
          <w:color w:val="004990"/>
          <w:sz w:val="22"/>
          <w:szCs w:val="22"/>
          <w:u w:val="single"/>
        </w:rPr>
        <w:t>Penalidad</w:t>
      </w:r>
    </w:p>
    <w:p w14:paraId="2EB7F6BE" w14:textId="77777777" w:rsidR="00FF5FFA" w:rsidRPr="00E46F75" w:rsidRDefault="00FF5FFA" w:rsidP="00FF5FFA"/>
    <w:p w14:paraId="6281A5D9" w14:textId="77777777" w:rsidR="00FF5FFA" w:rsidRPr="00025CE7" w:rsidRDefault="00FF5FFA" w:rsidP="00FF5FFA">
      <w:pPr>
        <w:ind w:left="1134"/>
        <w:jc w:val="both"/>
        <w:rPr>
          <w:rFonts w:ascii="Tahoma" w:hAnsi="Tahoma" w:cs="Tahoma"/>
          <w:color w:val="1F497D"/>
          <w:sz w:val="32"/>
          <w:szCs w:val="22"/>
        </w:rPr>
      </w:pPr>
      <w:r w:rsidRPr="00025CE7">
        <w:rPr>
          <w:rFonts w:ascii="Tahoma" w:hAnsi="Tahoma" w:cs="Tahoma"/>
          <w:color w:val="1F497D"/>
          <w:sz w:val="22"/>
        </w:rPr>
        <w:t xml:space="preserve">El oferente adjudicado se responsabilizara por los daños económicos </w:t>
      </w:r>
      <w:r w:rsidRPr="009A1EF8">
        <w:rPr>
          <w:rFonts w:ascii="Tahoma" w:hAnsi="Tahoma" w:cs="Tahoma"/>
          <w:color w:val="1F497D"/>
          <w:sz w:val="22"/>
        </w:rPr>
        <w:t>ocasionados a Entel S.A. por incumplimiento a los plazos de entrega establecidos, acciones no autorizadas realizadas por su personal que vayan en contra de la imagen, activos, personal y clientes de la empresa, debidamente constatados entre partes.</w:t>
      </w:r>
    </w:p>
    <w:p w14:paraId="22C452F8" w14:textId="77777777" w:rsidR="00FF5FFA" w:rsidRPr="00025CE7" w:rsidRDefault="00FF5FFA" w:rsidP="00FF5FFA">
      <w:pPr>
        <w:ind w:left="1134"/>
        <w:jc w:val="both"/>
        <w:rPr>
          <w:rFonts w:ascii="Tahoma" w:hAnsi="Tahoma" w:cs="Tahoma"/>
          <w:color w:val="1F497D"/>
          <w:sz w:val="22"/>
        </w:rPr>
      </w:pPr>
    </w:p>
    <w:p w14:paraId="60AFC577" w14:textId="77777777" w:rsidR="00FF5FFA" w:rsidRPr="00025CE7" w:rsidRDefault="00FF5FFA" w:rsidP="00FF5FFA">
      <w:pPr>
        <w:pStyle w:val="TITULOS"/>
        <w:spacing w:after="0" w:line="240" w:lineRule="auto"/>
        <w:ind w:left="1134" w:firstLine="0"/>
        <w:jc w:val="both"/>
        <w:rPr>
          <w:rFonts w:ascii="Tahoma" w:hAnsi="Tahoma" w:cs="Tahoma"/>
          <w:b w:val="0"/>
          <w:color w:val="1F497D"/>
          <w:sz w:val="22"/>
        </w:rPr>
      </w:pPr>
      <w:r w:rsidRPr="000F79DD">
        <w:rPr>
          <w:rFonts w:ascii="Tahoma" w:hAnsi="Tahoma" w:cs="Tahoma"/>
          <w:b w:val="0"/>
          <w:color w:val="1F497D"/>
          <w:sz w:val="22"/>
        </w:rPr>
        <w:t xml:space="preserve">Si existiesen atrasos o incumplimiento en los plazos acordados para la entrega de los bienes mencionado en el punto </w:t>
      </w:r>
      <w:r>
        <w:rPr>
          <w:rFonts w:ascii="Tahoma" w:hAnsi="Tahoma" w:cs="Tahoma"/>
          <w:b w:val="0"/>
          <w:color w:val="1F497D"/>
          <w:sz w:val="22"/>
        </w:rPr>
        <w:t>F</w:t>
      </w:r>
      <w:r w:rsidRPr="000F79DD">
        <w:rPr>
          <w:rFonts w:ascii="Tahoma" w:hAnsi="Tahoma" w:cs="Tahoma"/>
          <w:b w:val="0"/>
          <w:color w:val="1F497D"/>
          <w:sz w:val="22"/>
        </w:rPr>
        <w:t xml:space="preserve"> de la Parte Técnica II (</w:t>
      </w:r>
      <w:r>
        <w:rPr>
          <w:rFonts w:ascii="Tahoma" w:hAnsi="Tahoma" w:cs="Tahoma"/>
          <w:b w:val="0"/>
          <w:color w:val="1F497D"/>
          <w:sz w:val="22"/>
        </w:rPr>
        <w:t>Resumen de Requerimientos</w:t>
      </w:r>
      <w:r w:rsidRPr="000F79DD">
        <w:rPr>
          <w:rFonts w:ascii="Tahoma" w:hAnsi="Tahoma" w:cs="Tahoma"/>
          <w:b w:val="0"/>
          <w:color w:val="1F497D"/>
          <w:sz w:val="22"/>
          <w:szCs w:val="22"/>
        </w:rPr>
        <w:t>)</w:t>
      </w:r>
      <w:r w:rsidRPr="000F79DD">
        <w:rPr>
          <w:rFonts w:ascii="Tahoma" w:hAnsi="Tahoma" w:cs="Tahoma"/>
          <w:b w:val="0"/>
          <w:color w:val="1F497D"/>
          <w:sz w:val="22"/>
        </w:rPr>
        <w:t xml:space="preserve">, el Proveedor cancelará a ENTEL S.A. una multa por cada día calendario de retraso equivalente a 0.5 % (cero punto cinco por ciento) del monto de contrato de los ítems no entregados de acuerdo al cronograma, hasta un </w:t>
      </w:r>
      <w:r>
        <w:rPr>
          <w:rFonts w:ascii="Tahoma" w:hAnsi="Tahoma" w:cs="Tahoma"/>
          <w:b w:val="0"/>
          <w:color w:val="1F497D"/>
          <w:sz w:val="22"/>
        </w:rPr>
        <w:t>2</w:t>
      </w:r>
      <w:r w:rsidRPr="000F79DD">
        <w:rPr>
          <w:rFonts w:ascii="Tahoma" w:hAnsi="Tahoma" w:cs="Tahoma"/>
          <w:b w:val="0"/>
          <w:color w:val="1F497D"/>
          <w:sz w:val="22"/>
        </w:rPr>
        <w:t>0% (</w:t>
      </w:r>
      <w:r>
        <w:rPr>
          <w:rFonts w:ascii="Tahoma" w:hAnsi="Tahoma" w:cs="Tahoma"/>
          <w:b w:val="0"/>
          <w:color w:val="1F497D"/>
          <w:sz w:val="22"/>
        </w:rPr>
        <w:t>veinte</w:t>
      </w:r>
      <w:r w:rsidRPr="000F79DD">
        <w:rPr>
          <w:rFonts w:ascii="Tahoma" w:hAnsi="Tahoma" w:cs="Tahoma"/>
          <w:b w:val="0"/>
          <w:color w:val="1F497D"/>
          <w:sz w:val="22"/>
        </w:rPr>
        <w:t xml:space="preserve"> por ciento) del valor total. Asimismo, ENTEL S.A. descontará la multa del pago en curso. La suma de las multas no podrá exceder en ningún caso el </w:t>
      </w:r>
      <w:r>
        <w:rPr>
          <w:rFonts w:ascii="Tahoma" w:hAnsi="Tahoma" w:cs="Tahoma"/>
          <w:b w:val="0"/>
          <w:color w:val="1F497D"/>
          <w:sz w:val="22"/>
        </w:rPr>
        <w:t>2</w:t>
      </w:r>
      <w:r w:rsidRPr="000F79DD">
        <w:rPr>
          <w:rFonts w:ascii="Tahoma" w:hAnsi="Tahoma" w:cs="Tahoma"/>
          <w:b w:val="0"/>
          <w:color w:val="1F497D"/>
          <w:sz w:val="22"/>
        </w:rPr>
        <w:t>0</w:t>
      </w:r>
      <w:r>
        <w:rPr>
          <w:rFonts w:ascii="Tahoma" w:hAnsi="Tahoma" w:cs="Tahoma"/>
          <w:b w:val="0"/>
          <w:color w:val="1F497D"/>
          <w:sz w:val="22"/>
        </w:rPr>
        <w:t xml:space="preserve"> %</w:t>
      </w:r>
      <w:r w:rsidRPr="000F79DD">
        <w:rPr>
          <w:rFonts w:ascii="Tahoma" w:hAnsi="Tahoma" w:cs="Tahoma"/>
          <w:b w:val="0"/>
          <w:color w:val="1F497D"/>
          <w:sz w:val="22"/>
        </w:rPr>
        <w:t xml:space="preserve"> </w:t>
      </w:r>
      <w:r>
        <w:rPr>
          <w:rFonts w:ascii="Tahoma" w:hAnsi="Tahoma" w:cs="Tahoma"/>
          <w:b w:val="0"/>
          <w:color w:val="1F497D"/>
          <w:sz w:val="22"/>
        </w:rPr>
        <w:t xml:space="preserve">(veinte </w:t>
      </w:r>
      <w:r w:rsidRPr="000F79DD">
        <w:rPr>
          <w:rFonts w:ascii="Tahoma" w:hAnsi="Tahoma" w:cs="Tahoma"/>
          <w:b w:val="0"/>
          <w:color w:val="1F497D"/>
          <w:sz w:val="22"/>
        </w:rPr>
        <w:t>por ciento</w:t>
      </w:r>
      <w:r>
        <w:rPr>
          <w:rFonts w:ascii="Tahoma" w:hAnsi="Tahoma" w:cs="Tahoma"/>
          <w:b w:val="0"/>
          <w:color w:val="1F497D"/>
          <w:sz w:val="22"/>
        </w:rPr>
        <w:t>)</w:t>
      </w:r>
      <w:r w:rsidRPr="000F79DD">
        <w:rPr>
          <w:rFonts w:ascii="Tahoma" w:hAnsi="Tahoma" w:cs="Tahoma"/>
          <w:b w:val="0"/>
          <w:color w:val="1F497D"/>
          <w:sz w:val="22"/>
        </w:rPr>
        <w:t xml:space="preserve">  del monto total del contrato, debiendo iniciar el proceso de resolución del mismo.</w:t>
      </w:r>
    </w:p>
    <w:p w14:paraId="52374A1C" w14:textId="77777777" w:rsidR="00FF5FFA" w:rsidRDefault="00FF5FFA" w:rsidP="0081720D">
      <w:pPr>
        <w:pStyle w:val="Ttulo1"/>
        <w:numPr>
          <w:ilvl w:val="0"/>
          <w:numId w:val="0"/>
        </w:numPr>
        <w:jc w:val="center"/>
        <w:rPr>
          <w:color w:val="004990"/>
          <w:sz w:val="28"/>
          <w:szCs w:val="28"/>
          <w:u w:val="none"/>
        </w:rPr>
      </w:pPr>
    </w:p>
    <w:p w14:paraId="42F69CAD" w14:textId="77777777" w:rsidR="00FF5FFA" w:rsidRDefault="00FF5FFA" w:rsidP="0081720D">
      <w:pPr>
        <w:pStyle w:val="Ttulo1"/>
        <w:numPr>
          <w:ilvl w:val="0"/>
          <w:numId w:val="0"/>
        </w:numPr>
        <w:jc w:val="center"/>
        <w:rPr>
          <w:color w:val="004990"/>
          <w:sz w:val="28"/>
          <w:szCs w:val="28"/>
          <w:u w:val="none"/>
        </w:rPr>
      </w:pPr>
    </w:p>
    <w:p w14:paraId="09E578FC" w14:textId="77777777" w:rsidR="00FF5FFA" w:rsidRDefault="00FF5FFA" w:rsidP="0081720D">
      <w:pPr>
        <w:pStyle w:val="Ttulo1"/>
        <w:numPr>
          <w:ilvl w:val="0"/>
          <w:numId w:val="0"/>
        </w:numPr>
        <w:jc w:val="center"/>
        <w:rPr>
          <w:color w:val="004990"/>
          <w:sz w:val="28"/>
          <w:szCs w:val="28"/>
          <w:u w:val="none"/>
        </w:rPr>
      </w:pPr>
    </w:p>
    <w:p w14:paraId="01F5F70C" w14:textId="77777777" w:rsidR="006721F3" w:rsidRDefault="006721F3" w:rsidP="006721F3">
      <w:pPr>
        <w:rPr>
          <w:lang w:val="es-MX"/>
        </w:rPr>
      </w:pPr>
    </w:p>
    <w:p w14:paraId="54132D6C" w14:textId="77777777" w:rsidR="006721F3" w:rsidRDefault="006721F3" w:rsidP="006721F3">
      <w:pPr>
        <w:rPr>
          <w:lang w:val="es-MX"/>
        </w:rPr>
      </w:pPr>
    </w:p>
    <w:p w14:paraId="7EC26C90" w14:textId="77777777" w:rsidR="006721F3" w:rsidRDefault="006721F3" w:rsidP="006721F3">
      <w:pPr>
        <w:rPr>
          <w:lang w:val="es-MX"/>
        </w:rPr>
      </w:pPr>
    </w:p>
    <w:p w14:paraId="34E8567B" w14:textId="77777777" w:rsidR="00D51556" w:rsidRDefault="00D51556" w:rsidP="006721F3">
      <w:pPr>
        <w:rPr>
          <w:lang w:val="es-MX"/>
        </w:rPr>
      </w:pPr>
    </w:p>
    <w:p w14:paraId="504A7DC1" w14:textId="77777777" w:rsidR="00D51556" w:rsidRDefault="00D51556" w:rsidP="006721F3">
      <w:pPr>
        <w:rPr>
          <w:lang w:val="es-MX"/>
        </w:rPr>
      </w:pPr>
    </w:p>
    <w:p w14:paraId="54C7437B" w14:textId="77777777" w:rsidR="00D51556" w:rsidRDefault="00D51556" w:rsidP="006721F3">
      <w:pPr>
        <w:rPr>
          <w:lang w:val="es-MX"/>
        </w:rPr>
      </w:pPr>
    </w:p>
    <w:p w14:paraId="7B74B4E0" w14:textId="77777777" w:rsidR="00D51556" w:rsidRDefault="00D51556" w:rsidP="006721F3">
      <w:pPr>
        <w:rPr>
          <w:lang w:val="es-MX"/>
        </w:rPr>
      </w:pPr>
    </w:p>
    <w:p w14:paraId="474BE47E" w14:textId="77777777" w:rsidR="00D51556" w:rsidRDefault="00D51556" w:rsidP="006721F3">
      <w:pPr>
        <w:rPr>
          <w:lang w:val="es-MX"/>
        </w:rPr>
      </w:pPr>
    </w:p>
    <w:p w14:paraId="45899E00" w14:textId="77777777" w:rsidR="00D51556" w:rsidRDefault="00D51556" w:rsidP="006721F3">
      <w:pPr>
        <w:rPr>
          <w:lang w:val="es-MX"/>
        </w:rPr>
      </w:pPr>
    </w:p>
    <w:p w14:paraId="4B7F32E0" w14:textId="77777777" w:rsidR="00D51556" w:rsidRDefault="00D51556" w:rsidP="006721F3">
      <w:pPr>
        <w:rPr>
          <w:lang w:val="es-MX"/>
        </w:rPr>
      </w:pPr>
    </w:p>
    <w:p w14:paraId="69CFA326" w14:textId="77777777" w:rsidR="00D51556" w:rsidRDefault="00D51556" w:rsidP="006721F3">
      <w:pPr>
        <w:rPr>
          <w:lang w:val="es-MX"/>
        </w:rPr>
      </w:pPr>
    </w:p>
    <w:p w14:paraId="5DB2D899" w14:textId="77777777" w:rsidR="00D51556" w:rsidRDefault="00D51556" w:rsidP="006721F3">
      <w:pPr>
        <w:rPr>
          <w:lang w:val="es-MX"/>
        </w:rPr>
      </w:pPr>
    </w:p>
    <w:p w14:paraId="312C3FB9" w14:textId="77777777" w:rsidR="00D51556" w:rsidRDefault="00D51556" w:rsidP="006721F3">
      <w:pPr>
        <w:rPr>
          <w:lang w:val="es-MX"/>
        </w:rPr>
      </w:pPr>
    </w:p>
    <w:p w14:paraId="09956364" w14:textId="77777777" w:rsidR="00D51556" w:rsidRDefault="00D51556" w:rsidP="006721F3">
      <w:pPr>
        <w:rPr>
          <w:lang w:val="es-MX"/>
        </w:rPr>
      </w:pPr>
    </w:p>
    <w:p w14:paraId="4312BC3C" w14:textId="77777777" w:rsidR="00D51556" w:rsidRDefault="00D51556" w:rsidP="006721F3">
      <w:pPr>
        <w:rPr>
          <w:lang w:val="es-MX"/>
        </w:rPr>
      </w:pPr>
    </w:p>
    <w:p w14:paraId="40CC1985" w14:textId="77777777" w:rsidR="00D51556" w:rsidRDefault="00D51556" w:rsidP="006721F3">
      <w:pPr>
        <w:rPr>
          <w:lang w:val="es-MX"/>
        </w:rPr>
      </w:pPr>
    </w:p>
    <w:p w14:paraId="70FBE758" w14:textId="77777777" w:rsidR="00D51556" w:rsidRDefault="00D51556" w:rsidP="006721F3">
      <w:pPr>
        <w:rPr>
          <w:lang w:val="es-MX"/>
        </w:rPr>
      </w:pPr>
    </w:p>
    <w:p w14:paraId="0AE7079E" w14:textId="77777777" w:rsidR="00D51556" w:rsidRDefault="00D51556" w:rsidP="006721F3">
      <w:pPr>
        <w:rPr>
          <w:lang w:val="es-MX"/>
        </w:rPr>
      </w:pPr>
    </w:p>
    <w:p w14:paraId="5C1BFA8F" w14:textId="77777777" w:rsidR="00D51556" w:rsidRDefault="00D51556" w:rsidP="006721F3">
      <w:pPr>
        <w:rPr>
          <w:lang w:val="es-MX"/>
        </w:rPr>
      </w:pPr>
    </w:p>
    <w:p w14:paraId="386828B3" w14:textId="77777777" w:rsidR="00D51556" w:rsidRDefault="00D51556" w:rsidP="006721F3">
      <w:pPr>
        <w:rPr>
          <w:lang w:val="es-MX"/>
        </w:rPr>
      </w:pPr>
    </w:p>
    <w:p w14:paraId="0EEE3252" w14:textId="77777777" w:rsidR="00D51556" w:rsidRDefault="00D51556" w:rsidP="006721F3">
      <w:pPr>
        <w:rPr>
          <w:lang w:val="es-MX"/>
        </w:rPr>
      </w:pPr>
    </w:p>
    <w:p w14:paraId="630D3EB7" w14:textId="77777777" w:rsidR="00D51556" w:rsidRDefault="00D51556" w:rsidP="006721F3">
      <w:pPr>
        <w:rPr>
          <w:lang w:val="es-MX"/>
        </w:rPr>
      </w:pPr>
    </w:p>
    <w:p w14:paraId="0E2BE4E6" w14:textId="77777777" w:rsidR="00D51556" w:rsidRDefault="00D51556" w:rsidP="006721F3">
      <w:pPr>
        <w:rPr>
          <w:lang w:val="es-MX"/>
        </w:rPr>
      </w:pPr>
    </w:p>
    <w:p w14:paraId="44F90D0B" w14:textId="77777777" w:rsidR="00D51556" w:rsidRDefault="00D51556" w:rsidP="006721F3">
      <w:pPr>
        <w:rPr>
          <w:lang w:val="es-MX"/>
        </w:rPr>
      </w:pPr>
    </w:p>
    <w:p w14:paraId="21762F65" w14:textId="77777777" w:rsidR="00D51556" w:rsidRDefault="00D51556" w:rsidP="006721F3">
      <w:pPr>
        <w:rPr>
          <w:lang w:val="es-MX"/>
        </w:rPr>
      </w:pPr>
    </w:p>
    <w:p w14:paraId="4E050BB5" w14:textId="77777777" w:rsidR="00D51556" w:rsidRDefault="00D51556" w:rsidP="006721F3">
      <w:pPr>
        <w:rPr>
          <w:lang w:val="es-MX"/>
        </w:rPr>
      </w:pPr>
    </w:p>
    <w:p w14:paraId="329F0CAD" w14:textId="77777777" w:rsidR="00D51556" w:rsidRDefault="00D51556" w:rsidP="006721F3">
      <w:pPr>
        <w:rPr>
          <w:lang w:val="es-MX"/>
        </w:rPr>
      </w:pPr>
    </w:p>
    <w:p w14:paraId="1AB60E3C" w14:textId="77777777" w:rsidR="00D51556" w:rsidRDefault="00D51556" w:rsidP="006721F3">
      <w:pPr>
        <w:rPr>
          <w:lang w:val="es-MX"/>
        </w:rPr>
      </w:pPr>
    </w:p>
    <w:p w14:paraId="554CCEEA" w14:textId="77777777" w:rsidR="00D51556" w:rsidRDefault="00D51556" w:rsidP="006721F3">
      <w:pPr>
        <w:rPr>
          <w:lang w:val="es-MX"/>
        </w:rPr>
      </w:pPr>
    </w:p>
    <w:p w14:paraId="7EAACCE8" w14:textId="77777777" w:rsidR="00D51556" w:rsidRDefault="00D51556" w:rsidP="006721F3">
      <w:pPr>
        <w:rPr>
          <w:lang w:val="es-MX"/>
        </w:rPr>
      </w:pPr>
    </w:p>
    <w:p w14:paraId="7983E1AE" w14:textId="77777777" w:rsidR="00D51556" w:rsidRPr="00D51556" w:rsidRDefault="00D51556" w:rsidP="006721F3">
      <w:pPr>
        <w:rPr>
          <w:lang w:val="en-US"/>
        </w:rPr>
      </w:pPr>
    </w:p>
    <w:p w14:paraId="03CBC97A" w14:textId="77777777" w:rsidR="006721F3" w:rsidRPr="00D51556" w:rsidRDefault="006721F3" w:rsidP="006721F3">
      <w:pPr>
        <w:rPr>
          <w:lang w:val="en-US"/>
        </w:rPr>
      </w:pPr>
    </w:p>
    <w:p w14:paraId="3BFCF5DB" w14:textId="77777777" w:rsidR="006721F3" w:rsidRPr="00D51556" w:rsidRDefault="006721F3" w:rsidP="006721F3">
      <w:pPr>
        <w:rPr>
          <w:lang w:val="en-US"/>
        </w:rPr>
      </w:pPr>
    </w:p>
    <w:p w14:paraId="7270B6A9" w14:textId="77777777" w:rsidR="006721F3" w:rsidRPr="00D51556" w:rsidRDefault="006721F3" w:rsidP="006721F3">
      <w:pPr>
        <w:rPr>
          <w:lang w:val="en-US"/>
        </w:rPr>
      </w:pPr>
    </w:p>
    <w:p w14:paraId="691C6502" w14:textId="77777777" w:rsidR="006721F3" w:rsidRPr="00D51556" w:rsidRDefault="006721F3" w:rsidP="006721F3">
      <w:pPr>
        <w:rPr>
          <w:lang w:val="en-US"/>
        </w:rPr>
      </w:pPr>
    </w:p>
    <w:p w14:paraId="015BE20F" w14:textId="77777777" w:rsidR="006721F3" w:rsidRPr="00D51556" w:rsidRDefault="006721F3" w:rsidP="006721F3">
      <w:pPr>
        <w:rPr>
          <w:lang w:val="en-US"/>
        </w:rPr>
      </w:pPr>
    </w:p>
    <w:p w14:paraId="3CFC153E" w14:textId="77777777" w:rsidR="006721F3" w:rsidRPr="00D51556" w:rsidRDefault="006721F3" w:rsidP="006721F3">
      <w:pPr>
        <w:rPr>
          <w:lang w:val="en-US"/>
        </w:rPr>
      </w:pPr>
    </w:p>
    <w:p w14:paraId="2DC7C36B" w14:textId="77777777" w:rsidR="006721F3" w:rsidRPr="00D51556" w:rsidRDefault="006721F3" w:rsidP="006721F3">
      <w:pPr>
        <w:rPr>
          <w:lang w:val="en-US"/>
        </w:rPr>
      </w:pPr>
    </w:p>
    <w:p w14:paraId="63A0A148" w14:textId="77777777" w:rsidR="006721F3" w:rsidRPr="00D51556" w:rsidRDefault="006721F3" w:rsidP="006721F3">
      <w:pPr>
        <w:rPr>
          <w:lang w:val="en-US"/>
        </w:rPr>
      </w:pPr>
    </w:p>
    <w:p w14:paraId="245836F4" w14:textId="77777777" w:rsidR="006721F3" w:rsidRPr="00D51556" w:rsidRDefault="006721F3" w:rsidP="006721F3">
      <w:pPr>
        <w:rPr>
          <w:lang w:val="en-US"/>
        </w:rPr>
      </w:pPr>
    </w:p>
    <w:p w14:paraId="6740E26A" w14:textId="77777777" w:rsidR="006721F3" w:rsidRPr="00D51556" w:rsidRDefault="006721F3" w:rsidP="006721F3">
      <w:pPr>
        <w:rPr>
          <w:lang w:val="en-US"/>
        </w:rPr>
      </w:pPr>
    </w:p>
    <w:p w14:paraId="3F3AEA0E" w14:textId="77777777" w:rsidR="006721F3" w:rsidRDefault="006721F3" w:rsidP="006721F3">
      <w:pPr>
        <w:rPr>
          <w:lang w:val="en-US"/>
        </w:rPr>
      </w:pPr>
    </w:p>
    <w:p w14:paraId="5DD0A8A0" w14:textId="77777777" w:rsidR="00CB2BCF" w:rsidRDefault="00CB2BCF" w:rsidP="006721F3">
      <w:pPr>
        <w:rPr>
          <w:lang w:val="en-US"/>
        </w:rPr>
      </w:pPr>
    </w:p>
    <w:p w14:paraId="28E1DA9E" w14:textId="77777777" w:rsidR="00CB2BCF" w:rsidRDefault="00CB2BCF" w:rsidP="006721F3">
      <w:pPr>
        <w:rPr>
          <w:lang w:val="en-US"/>
        </w:rPr>
      </w:pPr>
    </w:p>
    <w:p w14:paraId="7B8CA6BA" w14:textId="77777777" w:rsidR="00CB2BCF" w:rsidRDefault="00CB2BCF" w:rsidP="006721F3">
      <w:pPr>
        <w:rPr>
          <w:lang w:val="en-US"/>
        </w:rPr>
      </w:pPr>
    </w:p>
    <w:p w14:paraId="5DE52AC6" w14:textId="77777777" w:rsidR="00CB2BCF" w:rsidRDefault="00CB2BCF" w:rsidP="006721F3">
      <w:pPr>
        <w:rPr>
          <w:lang w:val="en-US"/>
        </w:rPr>
      </w:pPr>
    </w:p>
    <w:p w14:paraId="3BA6DBDA" w14:textId="77777777" w:rsidR="00CB2BCF" w:rsidRDefault="00CB2BCF" w:rsidP="006721F3">
      <w:pPr>
        <w:rPr>
          <w:lang w:val="en-US"/>
        </w:rPr>
      </w:pPr>
    </w:p>
    <w:p w14:paraId="0B4CFF95" w14:textId="77777777" w:rsidR="00CB2BCF" w:rsidRPr="00D51556" w:rsidRDefault="00CB2BCF" w:rsidP="006721F3">
      <w:pPr>
        <w:rPr>
          <w:lang w:val="en-US"/>
        </w:rPr>
      </w:pPr>
    </w:p>
    <w:p w14:paraId="5231E3FE" w14:textId="77777777" w:rsidR="006721F3" w:rsidRPr="00D51556" w:rsidRDefault="006721F3" w:rsidP="006721F3">
      <w:pPr>
        <w:rPr>
          <w:lang w:val="en-US"/>
        </w:rPr>
      </w:pPr>
    </w:p>
    <w:p w14:paraId="5F0456FF" w14:textId="77777777" w:rsidR="006721F3" w:rsidRPr="00D51556" w:rsidRDefault="006721F3" w:rsidP="006721F3">
      <w:pPr>
        <w:rPr>
          <w:lang w:val="en-US"/>
        </w:rPr>
      </w:pPr>
    </w:p>
    <w:p w14:paraId="435F10BF" w14:textId="77777777" w:rsidR="0081720D" w:rsidRPr="002275B2" w:rsidRDefault="0081720D" w:rsidP="0081720D">
      <w:pPr>
        <w:pStyle w:val="Ttulo1"/>
        <w:numPr>
          <w:ilvl w:val="0"/>
          <w:numId w:val="0"/>
        </w:numPr>
        <w:jc w:val="center"/>
        <w:rPr>
          <w:color w:val="004990"/>
          <w:sz w:val="28"/>
          <w:szCs w:val="28"/>
          <w:u w:val="none"/>
        </w:rPr>
      </w:pPr>
      <w:r w:rsidRPr="002275B2">
        <w:rPr>
          <w:color w:val="004990"/>
          <w:sz w:val="28"/>
          <w:szCs w:val="28"/>
          <w:u w:val="none"/>
        </w:rPr>
        <w:t>PARTE II</w:t>
      </w:r>
    </w:p>
    <w:p w14:paraId="311247E1" w14:textId="77777777" w:rsidR="0081720D" w:rsidRPr="002275B2" w:rsidRDefault="0081720D" w:rsidP="0081720D">
      <w:pPr>
        <w:rPr>
          <w:sz w:val="28"/>
          <w:szCs w:val="28"/>
          <w:lang w:val="es-MX"/>
        </w:rPr>
      </w:pPr>
    </w:p>
    <w:p w14:paraId="255C4A12" w14:textId="77777777" w:rsidR="0081720D" w:rsidRPr="002275B2" w:rsidRDefault="0081720D" w:rsidP="0081720D">
      <w:pPr>
        <w:jc w:val="center"/>
        <w:rPr>
          <w:rFonts w:ascii="Tahoma" w:hAnsi="Tahoma" w:cs="Tahoma"/>
          <w:b/>
          <w:color w:val="004990"/>
          <w:sz w:val="28"/>
          <w:szCs w:val="28"/>
        </w:rPr>
      </w:pPr>
      <w:r w:rsidRPr="002275B2">
        <w:rPr>
          <w:rFonts w:ascii="Tahoma" w:hAnsi="Tahoma" w:cs="Tahoma"/>
          <w:b/>
          <w:color w:val="004990"/>
          <w:sz w:val="28"/>
          <w:szCs w:val="28"/>
        </w:rPr>
        <w:t>INFORMACIÓN TÉCNICA DE LA CONTRATACIÓN</w:t>
      </w:r>
    </w:p>
    <w:p w14:paraId="60926B61" w14:textId="77777777" w:rsidR="0081720D" w:rsidRDefault="0081720D" w:rsidP="0081720D">
      <w:pPr>
        <w:rPr>
          <w:rFonts w:ascii="Tahoma" w:hAnsi="Tahoma" w:cs="Tahoma"/>
          <w:color w:val="004990"/>
          <w:lang w:val="pt-BR"/>
        </w:rPr>
      </w:pPr>
    </w:p>
    <w:p w14:paraId="6C2E5615" w14:textId="77777777" w:rsidR="0081720D" w:rsidRPr="009C2DE5" w:rsidRDefault="0081720D" w:rsidP="0081720D">
      <w:pPr>
        <w:rPr>
          <w:rFonts w:ascii="Tahoma" w:hAnsi="Tahoma" w:cs="Tahoma"/>
          <w:color w:val="004990"/>
          <w:lang w:val="pt-BR"/>
        </w:rPr>
      </w:pPr>
    </w:p>
    <w:p w14:paraId="48A94868" w14:textId="77777777" w:rsidR="0081720D" w:rsidRPr="009C2DE5" w:rsidRDefault="0081720D" w:rsidP="008F5455">
      <w:pPr>
        <w:pStyle w:val="TITULOS"/>
        <w:numPr>
          <w:ilvl w:val="0"/>
          <w:numId w:val="6"/>
        </w:numPr>
        <w:spacing w:after="0"/>
        <w:ind w:left="425" w:hanging="426"/>
        <w:rPr>
          <w:rFonts w:ascii="Tahoma" w:hAnsi="Tahoma" w:cs="Tahoma"/>
          <w:color w:val="004990"/>
          <w:sz w:val="22"/>
          <w:szCs w:val="22"/>
        </w:rPr>
      </w:pPr>
      <w:bookmarkStart w:id="13" w:name="_Toc309124151"/>
      <w:r w:rsidRPr="009C2DE5">
        <w:rPr>
          <w:rFonts w:ascii="Tahoma" w:hAnsi="Tahoma" w:cs="Tahoma"/>
          <w:color w:val="004990"/>
          <w:sz w:val="22"/>
          <w:szCs w:val="22"/>
        </w:rPr>
        <w:t>CONDICIONES PARA LA PRESENTACIÓN DE PROPUESTAS TÉCNICAS</w:t>
      </w:r>
      <w:bookmarkEnd w:id="13"/>
    </w:p>
    <w:p w14:paraId="214BA376" w14:textId="77777777" w:rsidR="0081720D" w:rsidRPr="009C2DE5" w:rsidRDefault="0081720D" w:rsidP="0081720D">
      <w:pPr>
        <w:pStyle w:val="Continuarlista"/>
        <w:spacing w:after="0"/>
        <w:ind w:left="425"/>
        <w:rPr>
          <w:rFonts w:ascii="Tahoma" w:hAnsi="Tahoma" w:cs="Tahoma"/>
          <w:color w:val="004990"/>
          <w:sz w:val="22"/>
          <w:szCs w:val="22"/>
          <w:lang w:val="es-ES_tradnl" w:bidi="en-US"/>
        </w:rPr>
      </w:pPr>
    </w:p>
    <w:p w14:paraId="6DCAABFF" w14:textId="77777777" w:rsidR="0081720D" w:rsidRDefault="0081720D" w:rsidP="0081720D">
      <w:pPr>
        <w:pStyle w:val="Continuarlista"/>
        <w:spacing w:after="0"/>
        <w:ind w:left="425"/>
        <w:rPr>
          <w:rFonts w:ascii="Tahoma" w:hAnsi="Tahoma" w:cs="Tahoma"/>
          <w:i/>
          <w:color w:val="004990"/>
          <w:sz w:val="22"/>
          <w:szCs w:val="22"/>
          <w:lang w:val="es-ES_tradnl" w:bidi="en-US"/>
        </w:rPr>
      </w:pPr>
      <w:r w:rsidRPr="009C2DE5">
        <w:rPr>
          <w:rFonts w:ascii="Tahoma" w:hAnsi="Tahoma" w:cs="Tahoma"/>
          <w:color w:val="004990"/>
          <w:sz w:val="22"/>
          <w:szCs w:val="22"/>
          <w:lang w:val="es-ES_tradnl" w:bidi="en-US"/>
        </w:rPr>
        <w:t xml:space="preserve">El </w:t>
      </w:r>
      <w:r>
        <w:rPr>
          <w:rFonts w:ascii="Tahoma" w:hAnsi="Tahoma" w:cs="Tahoma"/>
          <w:color w:val="004990"/>
          <w:sz w:val="22"/>
          <w:szCs w:val="22"/>
          <w:lang w:val="es-ES_tradnl" w:bidi="en-US"/>
        </w:rPr>
        <w:t>OFERENTE</w:t>
      </w:r>
      <w:r w:rsidRPr="009C2DE5">
        <w:rPr>
          <w:rFonts w:ascii="Tahoma" w:hAnsi="Tahoma" w:cs="Tahoma"/>
          <w:color w:val="004990"/>
          <w:sz w:val="22"/>
          <w:szCs w:val="22"/>
          <w:lang w:val="es-ES_tradnl" w:bidi="en-US"/>
        </w:rPr>
        <w:t xml:space="preserve"> debe examinar todas las instrucciones, formatos, condiciones, términos y especificaciones que figuran o se citan y dar respuesta a partir del punto 1 del presente documento. Si el </w:t>
      </w:r>
      <w:r>
        <w:rPr>
          <w:rFonts w:ascii="Tahoma" w:hAnsi="Tahoma" w:cs="Tahoma"/>
          <w:color w:val="004990"/>
          <w:sz w:val="22"/>
          <w:szCs w:val="22"/>
          <w:lang w:val="es-ES_tradnl" w:bidi="en-US"/>
        </w:rPr>
        <w:t>OFERENTE</w:t>
      </w:r>
      <w:r w:rsidRPr="009C2DE5">
        <w:rPr>
          <w:rFonts w:ascii="Tahoma" w:hAnsi="Tahoma" w:cs="Tahoma"/>
          <w:color w:val="004990"/>
          <w:sz w:val="22"/>
          <w:szCs w:val="22"/>
          <w:lang w:val="es-ES_tradnl" w:bidi="en-US"/>
        </w:rPr>
        <w:t xml:space="preserve"> omite la presentación de toda o parte de la información requerida o presenta ofertas que no se ajusten en todos sus aspectos al presente documento, será inhabilitado de la evaluación de la presente Invitación. </w:t>
      </w:r>
      <w:r w:rsidRPr="0081720D">
        <w:rPr>
          <w:rFonts w:ascii="Tahoma" w:hAnsi="Tahoma" w:cs="Tahoma"/>
          <w:i/>
          <w:color w:val="004990"/>
          <w:sz w:val="22"/>
          <w:szCs w:val="22"/>
          <w:highlight w:val="lightGray"/>
          <w:lang w:val="es-ES_tradnl" w:bidi="en-US"/>
        </w:rPr>
        <w:t>(MANDATORIO)</w:t>
      </w:r>
    </w:p>
    <w:p w14:paraId="13355671" w14:textId="77777777" w:rsidR="0081720D" w:rsidRPr="009C2DE5" w:rsidRDefault="0081720D" w:rsidP="0081720D">
      <w:pPr>
        <w:pStyle w:val="Continuarlista"/>
        <w:spacing w:after="0"/>
        <w:ind w:left="425"/>
        <w:rPr>
          <w:rFonts w:ascii="Tahoma" w:hAnsi="Tahoma" w:cs="Tahoma"/>
          <w:color w:val="004990"/>
          <w:sz w:val="22"/>
          <w:szCs w:val="22"/>
          <w:lang w:val="es-ES_tradnl" w:bidi="en-US"/>
        </w:rPr>
      </w:pPr>
    </w:p>
    <w:p w14:paraId="0041E9D2" w14:textId="71EEF96D" w:rsidR="0081720D" w:rsidRDefault="0081720D" w:rsidP="0081720D">
      <w:pPr>
        <w:pStyle w:val="Continuarlista"/>
        <w:spacing w:after="0"/>
        <w:ind w:left="426"/>
        <w:rPr>
          <w:rFonts w:ascii="Tahoma" w:hAnsi="Tahoma" w:cs="Tahoma"/>
          <w:color w:val="004990"/>
          <w:sz w:val="22"/>
          <w:szCs w:val="22"/>
          <w:lang w:val="es-ES_tradnl" w:bidi="en-US"/>
        </w:rPr>
      </w:pPr>
      <w:r w:rsidRPr="009C2DE5">
        <w:rPr>
          <w:rFonts w:ascii="Tahoma" w:hAnsi="Tahoma" w:cs="Tahoma"/>
          <w:color w:val="004990"/>
          <w:sz w:val="22"/>
          <w:szCs w:val="22"/>
          <w:lang w:val="es-ES_tradnl" w:bidi="en-US"/>
        </w:rPr>
        <w:t>Para todos los incisos marcados como MANDATORIO, la calificación será CUMPLE o NO CUMPLE. Mientras que los incisos marcados como CALIFICABLE se basarán en la tabla de calificación.</w:t>
      </w:r>
    </w:p>
    <w:p w14:paraId="7BB3DCAD" w14:textId="77777777" w:rsidR="0081720D" w:rsidRPr="009C2DE5" w:rsidRDefault="0081720D" w:rsidP="0081720D">
      <w:pPr>
        <w:pStyle w:val="Continuarlista"/>
        <w:spacing w:after="0"/>
        <w:ind w:left="426"/>
        <w:rPr>
          <w:rFonts w:ascii="Tahoma" w:hAnsi="Tahoma" w:cs="Tahoma"/>
          <w:color w:val="004990"/>
          <w:sz w:val="22"/>
          <w:szCs w:val="22"/>
          <w:lang w:val="es-ES_tradnl" w:bidi="en-US"/>
        </w:rPr>
      </w:pPr>
    </w:p>
    <w:p w14:paraId="3E25CC50" w14:textId="77777777" w:rsidR="0081720D" w:rsidRDefault="0081720D" w:rsidP="0081720D">
      <w:pPr>
        <w:pStyle w:val="Continuarlista"/>
        <w:spacing w:after="0"/>
        <w:ind w:left="426"/>
        <w:rPr>
          <w:rFonts w:ascii="Tahoma" w:hAnsi="Tahoma" w:cs="Tahoma"/>
          <w:color w:val="004990"/>
          <w:sz w:val="22"/>
          <w:szCs w:val="22"/>
          <w:lang w:val="es-ES_tradnl" w:bidi="en-US"/>
        </w:rPr>
      </w:pPr>
      <w:r w:rsidRPr="009C2DE5">
        <w:rPr>
          <w:rFonts w:ascii="Tahoma" w:hAnsi="Tahoma" w:cs="Tahoma"/>
          <w:color w:val="004990"/>
          <w:sz w:val="22"/>
          <w:szCs w:val="22"/>
          <w:lang w:val="es-ES_tradnl" w:bidi="en-US"/>
        </w:rPr>
        <w:t xml:space="preserve">En los requerimientos de </w:t>
      </w:r>
      <w:r>
        <w:rPr>
          <w:rFonts w:ascii="Tahoma" w:hAnsi="Tahoma" w:cs="Tahoma"/>
          <w:color w:val="004990"/>
          <w:sz w:val="22"/>
          <w:szCs w:val="22"/>
          <w:lang w:val="es-ES_tradnl" w:bidi="en-US"/>
        </w:rPr>
        <w:t>ENTEL</w:t>
      </w:r>
      <w:r w:rsidRPr="009C2DE5">
        <w:rPr>
          <w:rFonts w:ascii="Tahoma" w:hAnsi="Tahoma" w:cs="Tahoma"/>
          <w:color w:val="004990"/>
          <w:sz w:val="22"/>
          <w:szCs w:val="22"/>
          <w:lang w:val="es-ES_tradnl" w:bidi="en-US"/>
        </w:rPr>
        <w:t xml:space="preserve"> S.A. el </w:t>
      </w:r>
      <w:r>
        <w:rPr>
          <w:rFonts w:ascii="Tahoma" w:hAnsi="Tahoma" w:cs="Tahoma"/>
          <w:color w:val="004990"/>
          <w:sz w:val="22"/>
          <w:szCs w:val="22"/>
          <w:lang w:val="es-ES_tradnl" w:bidi="en-US"/>
        </w:rPr>
        <w:t>OFERENTE</w:t>
      </w:r>
      <w:r w:rsidRPr="009C2DE5">
        <w:rPr>
          <w:rFonts w:ascii="Tahoma" w:hAnsi="Tahoma" w:cs="Tahoma"/>
          <w:color w:val="004990"/>
          <w:sz w:val="22"/>
          <w:szCs w:val="22"/>
          <w:lang w:val="es-ES_tradnl" w:bidi="en-US"/>
        </w:rPr>
        <w:t xml:space="preserve"> debe tomar en cuenta las siguientes referencias para la interpretación de las tablas. </w:t>
      </w:r>
    </w:p>
    <w:p w14:paraId="4B1BFDD7" w14:textId="77777777" w:rsidR="0081720D" w:rsidRPr="009C2DE5" w:rsidRDefault="0081720D" w:rsidP="0081720D">
      <w:pPr>
        <w:pStyle w:val="Continuarlista"/>
        <w:spacing w:after="0"/>
        <w:ind w:left="426"/>
        <w:rPr>
          <w:rFonts w:ascii="Tahoma" w:hAnsi="Tahoma" w:cs="Tahoma"/>
          <w:color w:val="004990"/>
          <w:sz w:val="22"/>
          <w:szCs w:val="22"/>
          <w:lang w:val="es-ES_tradnl" w:bidi="en-US"/>
        </w:rPr>
      </w:pPr>
    </w:p>
    <w:p w14:paraId="0BE606B6" w14:textId="77777777" w:rsidR="0081720D" w:rsidRPr="009C2DE5" w:rsidRDefault="0081720D" w:rsidP="0081720D">
      <w:pPr>
        <w:ind w:left="295" w:firstLine="708"/>
        <w:rPr>
          <w:rFonts w:ascii="Tahoma" w:hAnsi="Tahoma" w:cs="Tahoma"/>
          <w:color w:val="004990"/>
          <w:lang w:val="es-ES_tradnl"/>
        </w:rPr>
      </w:pPr>
      <w:r w:rsidRPr="009C2DE5">
        <w:rPr>
          <w:rFonts w:ascii="Tahoma" w:hAnsi="Tahoma" w:cs="Tahoma"/>
          <w:color w:val="004990"/>
          <w:lang w:val="es-ES_tradnl"/>
        </w:rPr>
        <w:t>Referencias:</w:t>
      </w:r>
    </w:p>
    <w:p w14:paraId="129C3349" w14:textId="77777777" w:rsidR="0081720D" w:rsidRPr="009C2DE5" w:rsidRDefault="0081720D" w:rsidP="0081720D">
      <w:pPr>
        <w:ind w:left="295" w:firstLine="708"/>
        <w:rPr>
          <w:rFonts w:ascii="Tahoma" w:hAnsi="Tahoma" w:cs="Tahoma"/>
          <w:color w:val="004990"/>
          <w:lang w:val="es-ES_tradnl"/>
        </w:rPr>
      </w:pPr>
      <w:r w:rsidRPr="009C2DE5">
        <w:rPr>
          <w:rFonts w:ascii="Tahoma" w:hAnsi="Tahoma" w:cs="Tahoma"/>
          <w:color w:val="004990"/>
          <w:lang w:val="es-ES_tradnl"/>
        </w:rPr>
        <w:fldChar w:fldCharType="begin">
          <w:ffData>
            <w:name w:val="Casilla1"/>
            <w:enabled/>
            <w:calcOnExit w:val="0"/>
            <w:checkBox>
              <w:sizeAuto/>
              <w:default w:val="1"/>
            </w:checkBox>
          </w:ffData>
        </w:fldChar>
      </w:r>
      <w:r w:rsidRPr="009C2DE5">
        <w:rPr>
          <w:rFonts w:ascii="Tahoma" w:hAnsi="Tahoma" w:cs="Tahoma"/>
          <w:color w:val="004990"/>
          <w:lang w:val="es-ES_tradnl"/>
        </w:rPr>
        <w:instrText xml:space="preserve"> FORMCHECKBOX </w:instrText>
      </w:r>
      <w:r w:rsidR="00D51556">
        <w:rPr>
          <w:rFonts w:ascii="Tahoma" w:hAnsi="Tahoma" w:cs="Tahoma"/>
          <w:color w:val="004990"/>
          <w:lang w:val="es-ES_tradnl"/>
        </w:rPr>
      </w:r>
      <w:r w:rsidR="00D51556">
        <w:rPr>
          <w:rFonts w:ascii="Tahoma" w:hAnsi="Tahoma" w:cs="Tahoma"/>
          <w:color w:val="004990"/>
          <w:lang w:val="es-ES_tradnl"/>
        </w:rPr>
        <w:fldChar w:fldCharType="separate"/>
      </w:r>
      <w:r w:rsidRPr="009C2DE5">
        <w:rPr>
          <w:rFonts w:ascii="Tahoma" w:hAnsi="Tahoma" w:cs="Tahoma"/>
          <w:color w:val="004990"/>
          <w:lang w:val="es-ES_tradnl"/>
        </w:rPr>
        <w:fldChar w:fldCharType="end"/>
      </w:r>
      <w:r w:rsidRPr="009C2DE5">
        <w:rPr>
          <w:rFonts w:ascii="Tahoma" w:hAnsi="Tahoma" w:cs="Tahoma"/>
          <w:color w:val="004990"/>
          <w:lang w:val="es-ES_tradnl"/>
        </w:rPr>
        <w:tab/>
        <w:t xml:space="preserve">: Requerido por </w:t>
      </w:r>
      <w:r>
        <w:rPr>
          <w:rFonts w:ascii="Tahoma" w:hAnsi="Tahoma" w:cs="Tahoma"/>
          <w:color w:val="004990"/>
          <w:lang w:val="es-ES_tradnl"/>
        </w:rPr>
        <w:t>ENTEL</w:t>
      </w:r>
      <w:r w:rsidRPr="009C2DE5">
        <w:rPr>
          <w:rFonts w:ascii="Tahoma" w:hAnsi="Tahoma" w:cs="Tahoma"/>
          <w:color w:val="004990"/>
          <w:lang w:val="es-ES_tradnl"/>
        </w:rPr>
        <w:t xml:space="preserve"> S.A.</w:t>
      </w:r>
    </w:p>
    <w:p w14:paraId="0D682FB8" w14:textId="77777777" w:rsidR="0081720D" w:rsidRPr="009C2DE5" w:rsidRDefault="0081720D" w:rsidP="0081720D">
      <w:pPr>
        <w:ind w:left="295" w:firstLine="708"/>
        <w:rPr>
          <w:rFonts w:ascii="Tahoma" w:hAnsi="Tahoma" w:cs="Tahoma"/>
          <w:color w:val="004990"/>
          <w:lang w:val="es-ES_tradnl"/>
        </w:rPr>
      </w:pPr>
      <w:r w:rsidRPr="009C2DE5">
        <w:rPr>
          <w:rFonts w:ascii="Tahoma" w:hAnsi="Tahoma" w:cs="Tahoma"/>
          <w:color w:val="004990"/>
          <w:lang w:val="es-ES_tradnl"/>
        </w:rPr>
        <w:fldChar w:fldCharType="begin">
          <w:ffData>
            <w:name w:val=""/>
            <w:enabled/>
            <w:calcOnExit w:val="0"/>
            <w:checkBox>
              <w:sizeAuto/>
              <w:default w:val="0"/>
            </w:checkBox>
          </w:ffData>
        </w:fldChar>
      </w:r>
      <w:r w:rsidRPr="009C2DE5">
        <w:rPr>
          <w:rFonts w:ascii="Tahoma" w:hAnsi="Tahoma" w:cs="Tahoma"/>
          <w:color w:val="004990"/>
          <w:lang w:val="es-ES_tradnl"/>
        </w:rPr>
        <w:instrText xml:space="preserve"> FORMCHECKBOX </w:instrText>
      </w:r>
      <w:r w:rsidR="00D51556">
        <w:rPr>
          <w:rFonts w:ascii="Tahoma" w:hAnsi="Tahoma" w:cs="Tahoma"/>
          <w:color w:val="004990"/>
          <w:lang w:val="es-ES_tradnl"/>
        </w:rPr>
      </w:r>
      <w:r w:rsidR="00D51556">
        <w:rPr>
          <w:rFonts w:ascii="Tahoma" w:hAnsi="Tahoma" w:cs="Tahoma"/>
          <w:color w:val="004990"/>
          <w:lang w:val="es-ES_tradnl"/>
        </w:rPr>
        <w:fldChar w:fldCharType="separate"/>
      </w:r>
      <w:r w:rsidRPr="009C2DE5">
        <w:rPr>
          <w:rFonts w:ascii="Tahoma" w:hAnsi="Tahoma" w:cs="Tahoma"/>
          <w:color w:val="004990"/>
          <w:lang w:val="es-ES_tradnl"/>
        </w:rPr>
        <w:fldChar w:fldCharType="end"/>
      </w:r>
      <w:r w:rsidRPr="009C2DE5">
        <w:rPr>
          <w:rFonts w:ascii="Tahoma" w:hAnsi="Tahoma" w:cs="Tahoma"/>
          <w:color w:val="004990"/>
          <w:lang w:val="es-ES_tradnl"/>
        </w:rPr>
        <w:tab/>
        <w:t xml:space="preserve">: No requerido por </w:t>
      </w:r>
      <w:r>
        <w:rPr>
          <w:rFonts w:ascii="Tahoma" w:hAnsi="Tahoma" w:cs="Tahoma"/>
          <w:color w:val="004990"/>
          <w:lang w:val="es-ES_tradnl"/>
        </w:rPr>
        <w:t>ENTEL</w:t>
      </w:r>
      <w:r w:rsidRPr="009C2DE5">
        <w:rPr>
          <w:rFonts w:ascii="Tahoma" w:hAnsi="Tahoma" w:cs="Tahoma"/>
          <w:color w:val="004990"/>
          <w:lang w:val="es-ES_tradnl"/>
        </w:rPr>
        <w:t xml:space="preserve"> S.A.</w:t>
      </w:r>
    </w:p>
    <w:p w14:paraId="70FB6229" w14:textId="77777777" w:rsidR="0081720D" w:rsidRPr="009C2DE5" w:rsidRDefault="0081720D" w:rsidP="0081720D">
      <w:pPr>
        <w:ind w:left="295" w:firstLine="708"/>
        <w:jc w:val="both"/>
        <w:rPr>
          <w:rFonts w:ascii="Tahoma" w:hAnsi="Tahoma" w:cs="Tahoma"/>
          <w:color w:val="004990"/>
          <w:lang w:val="es-ES_tradnl"/>
        </w:rPr>
      </w:pPr>
      <w:r w:rsidRPr="009C2DE5">
        <w:rPr>
          <w:rFonts w:ascii="Tahoma" w:hAnsi="Tahoma" w:cs="Tahoma"/>
          <w:color w:val="004990"/>
          <w:lang w:val="es-ES_tradnl"/>
        </w:rPr>
        <w:t>---</w:t>
      </w:r>
      <w:r w:rsidRPr="009C2DE5">
        <w:rPr>
          <w:rFonts w:ascii="Tahoma" w:hAnsi="Tahoma" w:cs="Tahoma"/>
          <w:color w:val="004990"/>
          <w:lang w:val="es-ES_tradnl"/>
        </w:rPr>
        <w:tab/>
        <w:t>: No requiere respuesta</w:t>
      </w:r>
    </w:p>
    <w:p w14:paraId="76F1A133" w14:textId="77777777" w:rsidR="0081720D" w:rsidRDefault="0081720D" w:rsidP="0081720D">
      <w:pPr>
        <w:pStyle w:val="Continuarlista"/>
        <w:spacing w:after="0"/>
        <w:ind w:left="426"/>
        <w:rPr>
          <w:rFonts w:ascii="Tahoma" w:hAnsi="Tahoma" w:cs="Tahoma"/>
          <w:color w:val="004990"/>
          <w:sz w:val="22"/>
          <w:szCs w:val="22"/>
          <w:lang w:val="es-ES_tradnl" w:bidi="en-US"/>
        </w:rPr>
      </w:pPr>
    </w:p>
    <w:p w14:paraId="2EC2075B" w14:textId="77777777" w:rsidR="0081720D" w:rsidRDefault="0081720D" w:rsidP="0081720D">
      <w:pPr>
        <w:pStyle w:val="Continuarlista"/>
        <w:spacing w:after="0"/>
        <w:ind w:left="426"/>
        <w:rPr>
          <w:rFonts w:ascii="Tahoma" w:hAnsi="Tahoma" w:cs="Tahoma"/>
          <w:color w:val="004990"/>
          <w:sz w:val="22"/>
          <w:szCs w:val="22"/>
          <w:lang w:val="es-ES_tradnl" w:bidi="en-US"/>
        </w:rPr>
      </w:pPr>
      <w:r>
        <w:rPr>
          <w:rFonts w:ascii="Tahoma" w:hAnsi="Tahoma" w:cs="Tahoma"/>
          <w:color w:val="004990"/>
          <w:sz w:val="22"/>
          <w:szCs w:val="22"/>
          <w:lang w:val="es-ES_tradnl" w:bidi="en-US"/>
        </w:rPr>
        <w:t>Diagrama referencial del tendido de cable de fibra óptica requerido:</w:t>
      </w:r>
    </w:p>
    <w:p w14:paraId="64A10233" w14:textId="77777777" w:rsidR="0081720D" w:rsidRDefault="0081720D" w:rsidP="0081720D">
      <w:pPr>
        <w:pStyle w:val="Continuarlista"/>
        <w:spacing w:after="0"/>
        <w:ind w:left="426"/>
        <w:rPr>
          <w:rFonts w:ascii="Tahoma" w:hAnsi="Tahoma" w:cs="Tahoma"/>
          <w:color w:val="004990"/>
          <w:sz w:val="22"/>
          <w:szCs w:val="22"/>
          <w:lang w:val="es-ES_tradnl" w:bidi="en-US"/>
        </w:rPr>
      </w:pPr>
    </w:p>
    <w:p w14:paraId="0FDE5E0F" w14:textId="77777777" w:rsidR="0081720D" w:rsidRDefault="0081720D" w:rsidP="0081720D">
      <w:pPr>
        <w:pStyle w:val="Continuarlista"/>
        <w:spacing w:after="0"/>
        <w:ind w:left="426"/>
        <w:jc w:val="center"/>
        <w:rPr>
          <w:rFonts w:ascii="Tahoma" w:hAnsi="Tahoma" w:cs="Tahoma"/>
          <w:color w:val="004990"/>
          <w:sz w:val="22"/>
          <w:szCs w:val="22"/>
          <w:lang w:val="es-ES_tradnl" w:bidi="en-US"/>
        </w:rPr>
      </w:pPr>
      <w:r>
        <w:rPr>
          <w:rFonts w:ascii="Tahoma" w:hAnsi="Tahoma" w:cs="Tahoma"/>
          <w:noProof/>
          <w:color w:val="004990"/>
          <w:sz w:val="22"/>
          <w:szCs w:val="22"/>
          <w:lang w:eastAsia="es-BO"/>
        </w:rPr>
        <w:drawing>
          <wp:inline distT="0" distB="0" distL="0" distR="0" wp14:anchorId="7EBC2E01" wp14:editId="143DE9E8">
            <wp:extent cx="2599017" cy="2422477"/>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04944" cy="2428001"/>
                    </a:xfrm>
                    <a:prstGeom prst="rect">
                      <a:avLst/>
                    </a:prstGeom>
                    <a:noFill/>
                    <a:ln>
                      <a:noFill/>
                    </a:ln>
                  </pic:spPr>
                </pic:pic>
              </a:graphicData>
            </a:graphic>
          </wp:inline>
        </w:drawing>
      </w:r>
    </w:p>
    <w:tbl>
      <w:tblPr>
        <w:tblStyle w:val="Tablaconcuadrcula"/>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04"/>
      </w:tblGrid>
      <w:tr w:rsidR="0081720D" w14:paraId="19F95B6E" w14:textId="77777777" w:rsidTr="0081720D">
        <w:tc>
          <w:tcPr>
            <w:tcW w:w="7904" w:type="dxa"/>
          </w:tcPr>
          <w:p w14:paraId="60CB1EC5" w14:textId="77777777" w:rsidR="0081720D" w:rsidRDefault="0081720D" w:rsidP="0081720D">
            <w:pPr>
              <w:pStyle w:val="Continuarlista"/>
              <w:spacing w:after="0"/>
              <w:ind w:left="1417"/>
              <w:jc w:val="right"/>
            </w:pPr>
          </w:p>
          <w:p w14:paraId="6B6843AE" w14:textId="77777777" w:rsidR="0081720D" w:rsidRDefault="0081720D" w:rsidP="0081720D">
            <w:pPr>
              <w:pStyle w:val="Continuarlista"/>
              <w:ind w:left="1417"/>
              <w:jc w:val="center"/>
            </w:pPr>
            <w:r w:rsidRPr="00F94AC9">
              <w:rPr>
                <w:rFonts w:ascii="Tahoma" w:hAnsi="Tahoma" w:cs="Tahoma"/>
                <w:color w:val="004990"/>
                <w:sz w:val="22"/>
                <w:szCs w:val="22"/>
                <w:lang w:val="es-ES_tradnl" w:bidi="en-US"/>
              </w:rPr>
              <w:t>BACKHAUL METRO</w:t>
            </w:r>
          </w:p>
        </w:tc>
      </w:tr>
    </w:tbl>
    <w:tbl>
      <w:tblPr>
        <w:tblW w:w="5954" w:type="dxa"/>
        <w:jc w:val="center"/>
        <w:tblCellMar>
          <w:left w:w="70" w:type="dxa"/>
          <w:right w:w="70" w:type="dxa"/>
        </w:tblCellMar>
        <w:tblLook w:val="04A0" w:firstRow="1" w:lastRow="0" w:firstColumn="1" w:lastColumn="0" w:noHBand="0" w:noVBand="1"/>
      </w:tblPr>
      <w:tblGrid>
        <w:gridCol w:w="3544"/>
        <w:gridCol w:w="2410"/>
      </w:tblGrid>
      <w:tr w:rsidR="0081720D" w:rsidRPr="00474F6E" w14:paraId="3B34E102" w14:textId="77777777" w:rsidTr="0081720D">
        <w:trPr>
          <w:trHeight w:val="300"/>
          <w:jc w:val="center"/>
        </w:trPr>
        <w:tc>
          <w:tcPr>
            <w:tcW w:w="3544" w:type="dxa"/>
            <w:tcBorders>
              <w:top w:val="single" w:sz="4" w:space="0" w:color="auto"/>
              <w:left w:val="single" w:sz="4" w:space="0" w:color="auto"/>
              <w:bottom w:val="single" w:sz="4" w:space="0" w:color="auto"/>
              <w:right w:val="single" w:sz="4" w:space="0" w:color="auto"/>
            </w:tcBorders>
            <w:shd w:val="clear" w:color="auto" w:fill="1F497D"/>
            <w:noWrap/>
            <w:vAlign w:val="center"/>
            <w:hideMark/>
          </w:tcPr>
          <w:p w14:paraId="0E355020" w14:textId="77777777" w:rsidR="0081720D" w:rsidRPr="00960474" w:rsidRDefault="0081720D" w:rsidP="0081720D">
            <w:pPr>
              <w:jc w:val="center"/>
              <w:rPr>
                <w:rFonts w:ascii="Tahoma" w:hAnsi="Tahoma" w:cs="Tahoma"/>
                <w:color w:val="FFFFFF"/>
                <w:sz w:val="20"/>
                <w:szCs w:val="22"/>
                <w:lang w:val="es-BO" w:eastAsia="es-BO"/>
              </w:rPr>
            </w:pPr>
            <w:r w:rsidRPr="00960474">
              <w:rPr>
                <w:rFonts w:ascii="Tahoma" w:hAnsi="Tahoma" w:cs="Tahoma"/>
                <w:color w:val="FFFFFF"/>
                <w:sz w:val="20"/>
                <w:szCs w:val="22"/>
                <w:lang w:val="es-BO" w:eastAsia="es-BO"/>
              </w:rPr>
              <w:t>D</w:t>
            </w:r>
            <w:r>
              <w:rPr>
                <w:rFonts w:ascii="Tahoma" w:hAnsi="Tahoma" w:cs="Tahoma"/>
                <w:color w:val="FFFFFF"/>
                <w:sz w:val="20"/>
                <w:szCs w:val="22"/>
                <w:lang w:val="es-BO" w:eastAsia="es-BO"/>
              </w:rPr>
              <w:t>ESCRIPCIÓN</w:t>
            </w:r>
          </w:p>
        </w:tc>
        <w:tc>
          <w:tcPr>
            <w:tcW w:w="2410" w:type="dxa"/>
            <w:tcBorders>
              <w:top w:val="single" w:sz="4" w:space="0" w:color="auto"/>
              <w:left w:val="nil"/>
              <w:bottom w:val="single" w:sz="4" w:space="0" w:color="auto"/>
              <w:right w:val="single" w:sz="4" w:space="0" w:color="auto"/>
            </w:tcBorders>
            <w:shd w:val="clear" w:color="auto" w:fill="1F497D"/>
            <w:noWrap/>
            <w:vAlign w:val="center"/>
            <w:hideMark/>
          </w:tcPr>
          <w:p w14:paraId="2E4F81D7" w14:textId="77777777" w:rsidR="0081720D" w:rsidRPr="00960474" w:rsidRDefault="0081720D" w:rsidP="0081720D">
            <w:pPr>
              <w:jc w:val="center"/>
              <w:rPr>
                <w:rFonts w:ascii="Tahoma" w:hAnsi="Tahoma" w:cs="Tahoma"/>
                <w:color w:val="FFFFFF"/>
                <w:sz w:val="20"/>
                <w:szCs w:val="22"/>
                <w:lang w:val="es-BO" w:eastAsia="es-BO"/>
              </w:rPr>
            </w:pPr>
            <w:r>
              <w:rPr>
                <w:rFonts w:ascii="Tahoma" w:hAnsi="Tahoma" w:cs="Tahoma"/>
                <w:color w:val="FFFFFF"/>
                <w:sz w:val="20"/>
                <w:szCs w:val="22"/>
                <w:lang w:val="es-BO" w:eastAsia="es-BO"/>
              </w:rPr>
              <w:t>CANTIDAD APROX. (Km)</w:t>
            </w:r>
          </w:p>
        </w:tc>
      </w:tr>
      <w:tr w:rsidR="0081720D" w:rsidRPr="00EB3053" w14:paraId="3CE6B0B0" w14:textId="77777777" w:rsidTr="0081720D">
        <w:trPr>
          <w:trHeight w:val="325"/>
          <w:jc w:val="center"/>
        </w:trPr>
        <w:tc>
          <w:tcPr>
            <w:tcW w:w="3544" w:type="dxa"/>
            <w:tcBorders>
              <w:top w:val="nil"/>
              <w:left w:val="single" w:sz="4" w:space="0" w:color="auto"/>
              <w:bottom w:val="single" w:sz="4" w:space="0" w:color="auto"/>
              <w:right w:val="single" w:sz="4" w:space="0" w:color="auto"/>
            </w:tcBorders>
            <w:noWrap/>
            <w:vAlign w:val="center"/>
            <w:hideMark/>
          </w:tcPr>
          <w:p w14:paraId="76A8E3A3" w14:textId="77777777" w:rsidR="0081720D" w:rsidRDefault="0081720D" w:rsidP="0081720D">
            <w:pPr>
              <w:rPr>
                <w:rFonts w:ascii="Tahoma" w:hAnsi="Tahoma" w:cs="Tahoma"/>
                <w:color w:val="365F91"/>
                <w:sz w:val="22"/>
                <w:szCs w:val="22"/>
              </w:rPr>
            </w:pPr>
            <w:r>
              <w:rPr>
                <w:rFonts w:ascii="Tahoma" w:hAnsi="Tahoma" w:cs="Tahoma"/>
                <w:color w:val="365F91"/>
                <w:sz w:val="22"/>
                <w:szCs w:val="22"/>
              </w:rPr>
              <w:t>Tendido Aéreo</w:t>
            </w:r>
          </w:p>
        </w:tc>
        <w:tc>
          <w:tcPr>
            <w:tcW w:w="2410" w:type="dxa"/>
            <w:tcBorders>
              <w:top w:val="nil"/>
              <w:left w:val="nil"/>
              <w:bottom w:val="single" w:sz="4" w:space="0" w:color="auto"/>
              <w:right w:val="single" w:sz="4" w:space="0" w:color="auto"/>
            </w:tcBorders>
            <w:noWrap/>
            <w:vAlign w:val="center"/>
            <w:hideMark/>
          </w:tcPr>
          <w:p w14:paraId="4831E338" w14:textId="77777777" w:rsidR="0081720D" w:rsidRDefault="0081720D" w:rsidP="0081720D">
            <w:pPr>
              <w:jc w:val="center"/>
              <w:rPr>
                <w:rFonts w:ascii="Tahoma" w:hAnsi="Tahoma" w:cs="Tahoma"/>
                <w:color w:val="365F91"/>
                <w:sz w:val="22"/>
                <w:szCs w:val="22"/>
              </w:rPr>
            </w:pPr>
            <w:r>
              <w:rPr>
                <w:rFonts w:ascii="Tahoma" w:hAnsi="Tahoma" w:cs="Tahoma"/>
                <w:color w:val="365F91"/>
                <w:sz w:val="22"/>
                <w:szCs w:val="22"/>
              </w:rPr>
              <w:t>20</w:t>
            </w:r>
          </w:p>
        </w:tc>
      </w:tr>
    </w:tbl>
    <w:p w14:paraId="79152581" w14:textId="1BF6ECB6" w:rsidR="0084750D" w:rsidRDefault="0084750D" w:rsidP="0081720D">
      <w:pPr>
        <w:pStyle w:val="Continuarlista"/>
        <w:spacing w:after="0"/>
        <w:ind w:left="426"/>
        <w:rPr>
          <w:rFonts w:ascii="Tahoma" w:hAnsi="Tahoma" w:cs="Tahoma"/>
          <w:color w:val="004990"/>
          <w:sz w:val="22"/>
          <w:szCs w:val="22"/>
          <w:lang w:val="es-ES_tradnl" w:bidi="en-US"/>
        </w:rPr>
      </w:pPr>
    </w:p>
    <w:p w14:paraId="3B4CB056" w14:textId="23C400CB" w:rsidR="0081720D" w:rsidRDefault="0084750D" w:rsidP="00CB2BCF">
      <w:pPr>
        <w:rPr>
          <w:rFonts w:ascii="Tahoma" w:hAnsi="Tahoma" w:cs="Tahoma"/>
          <w:color w:val="004990"/>
          <w:sz w:val="22"/>
          <w:szCs w:val="22"/>
          <w:lang w:val="es-ES_tradnl" w:bidi="en-US"/>
        </w:rPr>
      </w:pPr>
      <w:r>
        <w:rPr>
          <w:rFonts w:ascii="Tahoma" w:hAnsi="Tahoma" w:cs="Tahoma"/>
          <w:color w:val="004990"/>
          <w:sz w:val="22"/>
          <w:szCs w:val="22"/>
          <w:lang w:val="es-ES_tradnl" w:bidi="en-US"/>
        </w:rPr>
        <w:br w:type="page"/>
      </w:r>
      <w:bookmarkStart w:id="14" w:name="_GoBack"/>
      <w:bookmarkEnd w:id="14"/>
      <w:r w:rsidR="0081720D">
        <w:rPr>
          <w:rFonts w:ascii="Tahoma" w:hAnsi="Tahoma" w:cs="Tahoma"/>
          <w:color w:val="004990"/>
          <w:sz w:val="22"/>
          <w:szCs w:val="22"/>
          <w:lang w:val="es-ES_tradnl" w:bidi="en-US"/>
        </w:rPr>
        <w:lastRenderedPageBreak/>
        <w:br/>
        <w:t>Tabla de Cantidades referenciales para el Tendido Aéreo</w:t>
      </w:r>
    </w:p>
    <w:p w14:paraId="0815B16E" w14:textId="77777777" w:rsidR="0081720D" w:rsidRPr="00EA5C13" w:rsidRDefault="0081720D" w:rsidP="0081720D">
      <w:pPr>
        <w:pStyle w:val="Continuarlista"/>
        <w:spacing w:after="0"/>
        <w:ind w:left="426"/>
        <w:rPr>
          <w:rFonts w:ascii="Tahoma" w:hAnsi="Tahoma" w:cs="Tahoma"/>
          <w:color w:val="004990"/>
          <w:sz w:val="16"/>
          <w:szCs w:val="22"/>
          <w:lang w:val="es-ES_tradnl" w:bidi="en-US"/>
        </w:rPr>
      </w:pPr>
    </w:p>
    <w:tbl>
      <w:tblPr>
        <w:tblW w:w="9374" w:type="dxa"/>
        <w:tblInd w:w="35" w:type="dxa"/>
        <w:tblLayout w:type="fixed"/>
        <w:tblCellMar>
          <w:left w:w="70" w:type="dxa"/>
          <w:right w:w="70" w:type="dxa"/>
        </w:tblCellMar>
        <w:tblLook w:val="04A0" w:firstRow="1" w:lastRow="0" w:firstColumn="1" w:lastColumn="0" w:noHBand="0" w:noVBand="1"/>
      </w:tblPr>
      <w:tblGrid>
        <w:gridCol w:w="542"/>
        <w:gridCol w:w="5228"/>
        <w:gridCol w:w="848"/>
        <w:gridCol w:w="1295"/>
        <w:gridCol w:w="1461"/>
      </w:tblGrid>
      <w:tr w:rsidR="0081720D" w:rsidRPr="00691DB0" w14:paraId="1D2E8842" w14:textId="77777777" w:rsidTr="0081720D">
        <w:trPr>
          <w:trHeight w:val="490"/>
        </w:trPr>
        <w:tc>
          <w:tcPr>
            <w:tcW w:w="542" w:type="dxa"/>
            <w:tcBorders>
              <w:top w:val="nil"/>
              <w:left w:val="nil"/>
              <w:bottom w:val="single" w:sz="8" w:space="0" w:color="FFFFFF"/>
              <w:right w:val="single" w:sz="8" w:space="0" w:color="FFFFFF"/>
            </w:tcBorders>
            <w:shd w:val="clear" w:color="000000" w:fill="004990"/>
            <w:vAlign w:val="center"/>
            <w:hideMark/>
          </w:tcPr>
          <w:p w14:paraId="434488CD"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Ítem</w:t>
            </w:r>
          </w:p>
        </w:tc>
        <w:tc>
          <w:tcPr>
            <w:tcW w:w="5228" w:type="dxa"/>
            <w:tcBorders>
              <w:top w:val="nil"/>
              <w:left w:val="nil"/>
              <w:bottom w:val="single" w:sz="8" w:space="0" w:color="FFFFFF"/>
              <w:right w:val="single" w:sz="8" w:space="0" w:color="FFFFFF"/>
            </w:tcBorders>
            <w:shd w:val="clear" w:color="000000" w:fill="004990"/>
            <w:vAlign w:val="center"/>
            <w:hideMark/>
          </w:tcPr>
          <w:p w14:paraId="3740F105"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Descripción</w:t>
            </w:r>
          </w:p>
        </w:tc>
        <w:tc>
          <w:tcPr>
            <w:tcW w:w="848" w:type="dxa"/>
            <w:tcBorders>
              <w:top w:val="nil"/>
              <w:left w:val="nil"/>
              <w:bottom w:val="single" w:sz="8" w:space="0" w:color="FFFFFF"/>
              <w:right w:val="single" w:sz="8" w:space="0" w:color="FFFFFF"/>
            </w:tcBorders>
            <w:shd w:val="clear" w:color="000000" w:fill="004990"/>
            <w:vAlign w:val="center"/>
            <w:hideMark/>
          </w:tcPr>
          <w:p w14:paraId="516B30C5"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Unidad</w:t>
            </w:r>
          </w:p>
        </w:tc>
        <w:tc>
          <w:tcPr>
            <w:tcW w:w="1295" w:type="dxa"/>
            <w:tcBorders>
              <w:top w:val="nil"/>
              <w:left w:val="nil"/>
              <w:bottom w:val="single" w:sz="8" w:space="0" w:color="FFFFFF"/>
              <w:right w:val="single" w:sz="8" w:space="0" w:color="FFFFFF"/>
            </w:tcBorders>
            <w:shd w:val="clear" w:color="000000" w:fill="004990"/>
            <w:vAlign w:val="center"/>
            <w:hideMark/>
          </w:tcPr>
          <w:p w14:paraId="183ADB3F"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Cantidad Material</w:t>
            </w:r>
          </w:p>
        </w:tc>
        <w:tc>
          <w:tcPr>
            <w:tcW w:w="1461" w:type="dxa"/>
            <w:tcBorders>
              <w:top w:val="nil"/>
              <w:left w:val="nil"/>
              <w:bottom w:val="single" w:sz="8" w:space="0" w:color="FFFFFF"/>
              <w:right w:val="single" w:sz="8" w:space="0" w:color="FFFFFF"/>
            </w:tcBorders>
            <w:shd w:val="clear" w:color="000000" w:fill="004990"/>
            <w:vAlign w:val="center"/>
            <w:hideMark/>
          </w:tcPr>
          <w:p w14:paraId="24F9C606"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Cantidad Mano de Obra</w:t>
            </w:r>
          </w:p>
        </w:tc>
      </w:tr>
      <w:tr w:rsidR="0081720D" w:rsidRPr="00691DB0" w14:paraId="0684C8E4" w14:textId="77777777" w:rsidTr="0081720D">
        <w:trPr>
          <w:trHeight w:val="300"/>
        </w:trPr>
        <w:tc>
          <w:tcPr>
            <w:tcW w:w="542" w:type="dxa"/>
            <w:tcBorders>
              <w:top w:val="single" w:sz="4" w:space="0" w:color="FFFFFF"/>
              <w:left w:val="single" w:sz="4" w:space="0" w:color="FFFFFF"/>
              <w:bottom w:val="nil"/>
              <w:right w:val="single" w:sz="4" w:space="0" w:color="FFFFFF"/>
            </w:tcBorders>
            <w:shd w:val="clear" w:color="000000" w:fill="004990"/>
            <w:noWrap/>
            <w:vAlign w:val="center"/>
            <w:hideMark/>
          </w:tcPr>
          <w:p w14:paraId="1D2E08AC"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1</w:t>
            </w:r>
          </w:p>
        </w:tc>
        <w:tc>
          <w:tcPr>
            <w:tcW w:w="5228" w:type="dxa"/>
            <w:tcBorders>
              <w:top w:val="single" w:sz="4" w:space="0" w:color="FFFFFF"/>
              <w:left w:val="nil"/>
              <w:bottom w:val="nil"/>
              <w:right w:val="single" w:sz="4" w:space="0" w:color="FFFFFF"/>
            </w:tcBorders>
            <w:shd w:val="clear" w:color="000000" w:fill="004990"/>
            <w:vAlign w:val="center"/>
            <w:hideMark/>
          </w:tcPr>
          <w:p w14:paraId="0A0F66E9"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PRELIMINARES</w:t>
            </w:r>
          </w:p>
        </w:tc>
        <w:tc>
          <w:tcPr>
            <w:tcW w:w="848" w:type="dxa"/>
            <w:tcBorders>
              <w:top w:val="single" w:sz="4" w:space="0" w:color="FFFFFF"/>
              <w:left w:val="nil"/>
              <w:bottom w:val="nil"/>
              <w:right w:val="single" w:sz="4" w:space="0" w:color="FFFFFF"/>
            </w:tcBorders>
            <w:shd w:val="clear" w:color="000000" w:fill="004990"/>
            <w:vAlign w:val="center"/>
            <w:hideMark/>
          </w:tcPr>
          <w:p w14:paraId="0BEBA382"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295" w:type="dxa"/>
            <w:tcBorders>
              <w:top w:val="single" w:sz="4" w:space="0" w:color="FFFFFF"/>
              <w:left w:val="nil"/>
              <w:bottom w:val="nil"/>
              <w:right w:val="single" w:sz="4" w:space="0" w:color="FFFFFF"/>
            </w:tcBorders>
            <w:shd w:val="clear" w:color="000000" w:fill="004990"/>
            <w:vAlign w:val="center"/>
            <w:hideMark/>
          </w:tcPr>
          <w:p w14:paraId="69EC61CE"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461" w:type="dxa"/>
            <w:tcBorders>
              <w:top w:val="single" w:sz="4" w:space="0" w:color="FFFFFF"/>
              <w:left w:val="nil"/>
              <w:bottom w:val="nil"/>
              <w:right w:val="single" w:sz="4" w:space="0" w:color="FFFFFF"/>
            </w:tcBorders>
            <w:shd w:val="clear" w:color="000000" w:fill="004990"/>
            <w:vAlign w:val="center"/>
            <w:hideMark/>
          </w:tcPr>
          <w:p w14:paraId="2C7102CA"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r>
      <w:tr w:rsidR="0081720D" w:rsidRPr="00691DB0" w14:paraId="363BED24" w14:textId="77777777" w:rsidTr="0081720D">
        <w:trPr>
          <w:trHeight w:val="510"/>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1B8D93"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1,1</w:t>
            </w:r>
          </w:p>
        </w:tc>
        <w:tc>
          <w:tcPr>
            <w:tcW w:w="5228" w:type="dxa"/>
            <w:tcBorders>
              <w:top w:val="single" w:sz="4" w:space="0" w:color="auto"/>
              <w:left w:val="nil"/>
              <w:bottom w:val="single" w:sz="4" w:space="0" w:color="auto"/>
              <w:right w:val="single" w:sz="4" w:space="0" w:color="auto"/>
            </w:tcBorders>
            <w:shd w:val="clear" w:color="auto" w:fill="auto"/>
            <w:vAlign w:val="center"/>
            <w:hideMark/>
          </w:tcPr>
          <w:p w14:paraId="4F130376"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Relevamiento Topográfico Geo referenciado De La Línea De Tendido Y Elaboración Del Diseño Final – Plan De Tendido Por Acometida</w:t>
            </w:r>
          </w:p>
        </w:tc>
        <w:tc>
          <w:tcPr>
            <w:tcW w:w="848" w:type="dxa"/>
            <w:tcBorders>
              <w:top w:val="single" w:sz="4" w:space="0" w:color="auto"/>
              <w:left w:val="nil"/>
              <w:bottom w:val="single" w:sz="4" w:space="0" w:color="auto"/>
              <w:right w:val="single" w:sz="4" w:space="0" w:color="auto"/>
            </w:tcBorders>
            <w:shd w:val="clear" w:color="auto" w:fill="auto"/>
            <w:vAlign w:val="center"/>
            <w:hideMark/>
          </w:tcPr>
          <w:p w14:paraId="2778B583"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14:paraId="5CD82ECA"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 </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6C87F12B"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1,00</w:t>
            </w:r>
          </w:p>
        </w:tc>
      </w:tr>
      <w:tr w:rsidR="0081720D" w:rsidRPr="00691DB0" w14:paraId="0F9E7962" w14:textId="77777777" w:rsidTr="0081720D">
        <w:trPr>
          <w:trHeight w:val="300"/>
        </w:trPr>
        <w:tc>
          <w:tcPr>
            <w:tcW w:w="542" w:type="dxa"/>
            <w:tcBorders>
              <w:top w:val="nil"/>
              <w:left w:val="single" w:sz="4" w:space="0" w:color="FFFFFF"/>
              <w:bottom w:val="nil"/>
              <w:right w:val="single" w:sz="4" w:space="0" w:color="FFFFFF"/>
            </w:tcBorders>
            <w:shd w:val="clear" w:color="000000" w:fill="004990"/>
            <w:noWrap/>
            <w:vAlign w:val="center"/>
            <w:hideMark/>
          </w:tcPr>
          <w:p w14:paraId="340554EC" w14:textId="77777777" w:rsidR="0081720D" w:rsidRPr="00691DB0" w:rsidRDefault="0081720D" w:rsidP="0081720D">
            <w:pPr>
              <w:jc w:val="center"/>
              <w:rPr>
                <w:rFonts w:ascii="Tahoma" w:hAnsi="Tahoma" w:cs="Tahoma"/>
                <w:b/>
                <w:bCs/>
                <w:color w:val="FFFFFF"/>
                <w:sz w:val="20"/>
                <w:szCs w:val="20"/>
                <w:lang w:eastAsia="zh-CN"/>
              </w:rPr>
            </w:pPr>
            <w:r>
              <w:rPr>
                <w:rFonts w:ascii="Tahoma" w:hAnsi="Tahoma" w:cs="Tahoma"/>
                <w:b/>
                <w:bCs/>
                <w:color w:val="FFFFFF"/>
                <w:sz w:val="20"/>
                <w:szCs w:val="20"/>
                <w:lang w:eastAsia="zh-CN"/>
              </w:rPr>
              <w:t>2</w:t>
            </w:r>
          </w:p>
        </w:tc>
        <w:tc>
          <w:tcPr>
            <w:tcW w:w="5228" w:type="dxa"/>
            <w:tcBorders>
              <w:top w:val="nil"/>
              <w:left w:val="nil"/>
              <w:bottom w:val="nil"/>
              <w:right w:val="single" w:sz="4" w:space="0" w:color="FFFFFF"/>
            </w:tcBorders>
            <w:shd w:val="clear" w:color="000000" w:fill="004990"/>
            <w:vAlign w:val="center"/>
            <w:hideMark/>
          </w:tcPr>
          <w:p w14:paraId="4B97A937" w14:textId="77777777" w:rsidR="0081720D" w:rsidRPr="00691DB0" w:rsidRDefault="0081720D" w:rsidP="0081720D">
            <w:pPr>
              <w:jc w:val="center"/>
              <w:rPr>
                <w:rFonts w:ascii="Tahoma" w:hAnsi="Tahoma" w:cs="Tahoma"/>
                <w:b/>
                <w:bCs/>
                <w:color w:val="FFFFFF"/>
                <w:sz w:val="20"/>
                <w:szCs w:val="20"/>
                <w:lang w:eastAsia="zh-CN"/>
              </w:rPr>
            </w:pPr>
            <w:proofErr w:type="spellStart"/>
            <w:r w:rsidRPr="00691DB0">
              <w:rPr>
                <w:rFonts w:ascii="Tahoma" w:hAnsi="Tahoma" w:cs="Tahoma"/>
                <w:b/>
                <w:bCs/>
                <w:color w:val="FFFFFF"/>
                <w:sz w:val="20"/>
                <w:szCs w:val="20"/>
                <w:lang w:eastAsia="zh-CN"/>
              </w:rPr>
              <w:t>Postación</w:t>
            </w:r>
            <w:proofErr w:type="spellEnd"/>
            <w:r w:rsidRPr="00691DB0">
              <w:rPr>
                <w:rFonts w:ascii="Tahoma" w:hAnsi="Tahoma" w:cs="Tahoma"/>
                <w:b/>
                <w:bCs/>
                <w:color w:val="FFFFFF"/>
                <w:sz w:val="20"/>
                <w:szCs w:val="20"/>
                <w:lang w:eastAsia="zh-CN"/>
              </w:rPr>
              <w:t xml:space="preserve"> y sus accesorios</w:t>
            </w:r>
          </w:p>
        </w:tc>
        <w:tc>
          <w:tcPr>
            <w:tcW w:w="848" w:type="dxa"/>
            <w:tcBorders>
              <w:top w:val="nil"/>
              <w:left w:val="nil"/>
              <w:bottom w:val="nil"/>
              <w:right w:val="single" w:sz="4" w:space="0" w:color="FFFFFF"/>
            </w:tcBorders>
            <w:shd w:val="clear" w:color="000000" w:fill="004990"/>
            <w:vAlign w:val="center"/>
            <w:hideMark/>
          </w:tcPr>
          <w:p w14:paraId="144387C3"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295" w:type="dxa"/>
            <w:tcBorders>
              <w:top w:val="nil"/>
              <w:left w:val="nil"/>
              <w:bottom w:val="nil"/>
              <w:right w:val="single" w:sz="4" w:space="0" w:color="FFFFFF"/>
            </w:tcBorders>
            <w:shd w:val="clear" w:color="000000" w:fill="004990"/>
            <w:vAlign w:val="center"/>
            <w:hideMark/>
          </w:tcPr>
          <w:p w14:paraId="7DBC0313"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461" w:type="dxa"/>
            <w:tcBorders>
              <w:top w:val="nil"/>
              <w:left w:val="nil"/>
              <w:bottom w:val="nil"/>
              <w:right w:val="single" w:sz="4" w:space="0" w:color="FFFFFF"/>
            </w:tcBorders>
            <w:shd w:val="clear" w:color="000000" w:fill="004990"/>
            <w:vAlign w:val="center"/>
            <w:hideMark/>
          </w:tcPr>
          <w:p w14:paraId="30CEFBCB"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r>
      <w:tr w:rsidR="0081720D" w:rsidRPr="00691DB0" w14:paraId="502454C7" w14:textId="77777777" w:rsidTr="0081720D">
        <w:trPr>
          <w:trHeight w:val="300"/>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A367E3"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w:t>
            </w:r>
            <w:r w:rsidRPr="00691DB0">
              <w:rPr>
                <w:rFonts w:ascii="Tahoma" w:hAnsi="Tahoma" w:cs="Tahoma"/>
                <w:color w:val="000000"/>
                <w:sz w:val="20"/>
                <w:szCs w:val="20"/>
                <w:lang w:eastAsia="zh-CN"/>
              </w:rPr>
              <w:t>,1</w:t>
            </w:r>
          </w:p>
        </w:tc>
        <w:tc>
          <w:tcPr>
            <w:tcW w:w="5228" w:type="dxa"/>
            <w:tcBorders>
              <w:top w:val="single" w:sz="4" w:space="0" w:color="auto"/>
              <w:left w:val="nil"/>
              <w:bottom w:val="single" w:sz="4" w:space="0" w:color="auto"/>
              <w:right w:val="single" w:sz="4" w:space="0" w:color="auto"/>
            </w:tcBorders>
            <w:shd w:val="clear" w:color="auto" w:fill="auto"/>
            <w:vAlign w:val="center"/>
            <w:hideMark/>
          </w:tcPr>
          <w:p w14:paraId="10D54DA7" w14:textId="0491D0D6"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1720D" w:rsidRPr="00691DB0">
              <w:rPr>
                <w:rFonts w:ascii="Tahoma" w:hAnsi="Tahoma" w:cs="Tahoma"/>
                <w:color w:val="000000"/>
                <w:sz w:val="20"/>
                <w:szCs w:val="20"/>
                <w:lang w:eastAsia="zh-CN"/>
              </w:rPr>
              <w:t>Instalación de poste de hormigón armado pretensado de 9 m</w:t>
            </w:r>
          </w:p>
        </w:tc>
        <w:tc>
          <w:tcPr>
            <w:tcW w:w="848" w:type="dxa"/>
            <w:tcBorders>
              <w:top w:val="single" w:sz="4" w:space="0" w:color="auto"/>
              <w:left w:val="nil"/>
              <w:bottom w:val="single" w:sz="4" w:space="0" w:color="auto"/>
              <w:right w:val="single" w:sz="4" w:space="0" w:color="auto"/>
            </w:tcBorders>
            <w:shd w:val="clear" w:color="auto" w:fill="auto"/>
            <w:vAlign w:val="center"/>
            <w:hideMark/>
          </w:tcPr>
          <w:p w14:paraId="6210BF81"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14:paraId="378FAEC6"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30,00</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1E30C5E3"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30,00</w:t>
            </w:r>
          </w:p>
        </w:tc>
      </w:tr>
      <w:tr w:rsidR="0081720D" w:rsidRPr="00691DB0" w14:paraId="62A5902F"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1CD542CB"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w:t>
            </w:r>
            <w:r w:rsidRPr="00691DB0">
              <w:rPr>
                <w:rFonts w:ascii="Tahoma" w:hAnsi="Tahoma" w:cs="Tahoma"/>
                <w:color w:val="000000"/>
                <w:sz w:val="20"/>
                <w:szCs w:val="20"/>
                <w:lang w:eastAsia="zh-CN"/>
              </w:rPr>
              <w:t>,</w:t>
            </w:r>
            <w:r>
              <w:rPr>
                <w:rFonts w:ascii="Tahoma" w:hAnsi="Tahoma" w:cs="Tahoma"/>
                <w:color w:val="000000"/>
                <w:sz w:val="20"/>
                <w:szCs w:val="20"/>
                <w:lang w:eastAsia="zh-CN"/>
              </w:rPr>
              <w:t>2</w:t>
            </w:r>
          </w:p>
        </w:tc>
        <w:tc>
          <w:tcPr>
            <w:tcW w:w="5228" w:type="dxa"/>
            <w:tcBorders>
              <w:top w:val="nil"/>
              <w:left w:val="nil"/>
              <w:bottom w:val="single" w:sz="4" w:space="0" w:color="auto"/>
              <w:right w:val="single" w:sz="4" w:space="0" w:color="auto"/>
            </w:tcBorders>
            <w:shd w:val="clear" w:color="auto" w:fill="auto"/>
            <w:vAlign w:val="center"/>
            <w:hideMark/>
          </w:tcPr>
          <w:p w14:paraId="3C7019D2" w14:textId="0C723938"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1720D" w:rsidRPr="00691DB0">
              <w:rPr>
                <w:rFonts w:ascii="Tahoma" w:hAnsi="Tahoma" w:cs="Tahoma"/>
                <w:color w:val="000000"/>
                <w:sz w:val="20"/>
                <w:szCs w:val="20"/>
                <w:lang w:eastAsia="zh-CN"/>
              </w:rPr>
              <w:t xml:space="preserve">Instalación de accesorios cruce Americano aéreo </w:t>
            </w:r>
          </w:p>
        </w:tc>
        <w:tc>
          <w:tcPr>
            <w:tcW w:w="848" w:type="dxa"/>
            <w:tcBorders>
              <w:top w:val="nil"/>
              <w:left w:val="nil"/>
              <w:bottom w:val="single" w:sz="4" w:space="0" w:color="auto"/>
              <w:right w:val="single" w:sz="4" w:space="0" w:color="auto"/>
            </w:tcBorders>
            <w:shd w:val="clear" w:color="auto" w:fill="auto"/>
            <w:vAlign w:val="center"/>
            <w:hideMark/>
          </w:tcPr>
          <w:p w14:paraId="339B7058"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6D31BEC0"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15,00</w:t>
            </w:r>
          </w:p>
        </w:tc>
        <w:tc>
          <w:tcPr>
            <w:tcW w:w="1461" w:type="dxa"/>
            <w:tcBorders>
              <w:top w:val="nil"/>
              <w:left w:val="nil"/>
              <w:bottom w:val="single" w:sz="4" w:space="0" w:color="auto"/>
              <w:right w:val="single" w:sz="4" w:space="0" w:color="auto"/>
            </w:tcBorders>
            <w:shd w:val="clear" w:color="auto" w:fill="auto"/>
            <w:vAlign w:val="center"/>
            <w:hideMark/>
          </w:tcPr>
          <w:p w14:paraId="286FC356"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15,00</w:t>
            </w:r>
          </w:p>
        </w:tc>
      </w:tr>
      <w:tr w:rsidR="0081720D" w:rsidRPr="00691DB0" w14:paraId="01046637"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04994208"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w:t>
            </w:r>
            <w:r w:rsidRPr="00691DB0">
              <w:rPr>
                <w:rFonts w:ascii="Tahoma" w:hAnsi="Tahoma" w:cs="Tahoma"/>
                <w:color w:val="000000"/>
                <w:sz w:val="20"/>
                <w:szCs w:val="20"/>
                <w:lang w:eastAsia="zh-CN"/>
              </w:rPr>
              <w:t>,</w:t>
            </w:r>
            <w:r>
              <w:rPr>
                <w:rFonts w:ascii="Tahoma" w:hAnsi="Tahoma" w:cs="Tahoma"/>
                <w:color w:val="000000"/>
                <w:sz w:val="20"/>
                <w:szCs w:val="20"/>
                <w:lang w:eastAsia="zh-CN"/>
              </w:rPr>
              <w:t>3</w:t>
            </w:r>
          </w:p>
        </w:tc>
        <w:tc>
          <w:tcPr>
            <w:tcW w:w="5228" w:type="dxa"/>
            <w:tcBorders>
              <w:top w:val="nil"/>
              <w:left w:val="nil"/>
              <w:bottom w:val="single" w:sz="4" w:space="0" w:color="auto"/>
              <w:right w:val="single" w:sz="4" w:space="0" w:color="auto"/>
            </w:tcBorders>
            <w:shd w:val="clear" w:color="auto" w:fill="auto"/>
            <w:vAlign w:val="center"/>
            <w:hideMark/>
          </w:tcPr>
          <w:p w14:paraId="0686D00D" w14:textId="1509C5B4"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1720D" w:rsidRPr="00691DB0">
              <w:rPr>
                <w:rFonts w:ascii="Tahoma" w:hAnsi="Tahoma" w:cs="Tahoma"/>
                <w:color w:val="000000"/>
                <w:sz w:val="20"/>
                <w:szCs w:val="20"/>
                <w:lang w:eastAsia="zh-CN"/>
              </w:rPr>
              <w:t>Instalación de cable de acero</w:t>
            </w:r>
          </w:p>
        </w:tc>
        <w:tc>
          <w:tcPr>
            <w:tcW w:w="848" w:type="dxa"/>
            <w:tcBorders>
              <w:top w:val="nil"/>
              <w:left w:val="nil"/>
              <w:bottom w:val="single" w:sz="4" w:space="0" w:color="auto"/>
              <w:right w:val="single" w:sz="4" w:space="0" w:color="auto"/>
            </w:tcBorders>
            <w:shd w:val="clear" w:color="auto" w:fill="auto"/>
            <w:vAlign w:val="center"/>
            <w:hideMark/>
          </w:tcPr>
          <w:p w14:paraId="7CE83D77"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m</w:t>
            </w:r>
          </w:p>
        </w:tc>
        <w:tc>
          <w:tcPr>
            <w:tcW w:w="1295" w:type="dxa"/>
            <w:tcBorders>
              <w:top w:val="nil"/>
              <w:left w:val="nil"/>
              <w:bottom w:val="single" w:sz="4" w:space="0" w:color="auto"/>
              <w:right w:val="single" w:sz="4" w:space="0" w:color="auto"/>
            </w:tcBorders>
            <w:shd w:val="clear" w:color="auto" w:fill="auto"/>
            <w:vAlign w:val="center"/>
            <w:hideMark/>
          </w:tcPr>
          <w:p w14:paraId="748AE7A7"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1500,00</w:t>
            </w:r>
          </w:p>
        </w:tc>
        <w:tc>
          <w:tcPr>
            <w:tcW w:w="1461" w:type="dxa"/>
            <w:tcBorders>
              <w:top w:val="nil"/>
              <w:left w:val="nil"/>
              <w:bottom w:val="single" w:sz="4" w:space="0" w:color="auto"/>
              <w:right w:val="single" w:sz="4" w:space="0" w:color="auto"/>
            </w:tcBorders>
            <w:shd w:val="clear" w:color="auto" w:fill="auto"/>
            <w:vAlign w:val="center"/>
            <w:hideMark/>
          </w:tcPr>
          <w:p w14:paraId="0FE5E164"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1500,00</w:t>
            </w:r>
          </w:p>
        </w:tc>
      </w:tr>
      <w:tr w:rsidR="0081720D" w:rsidRPr="00691DB0" w14:paraId="77CF11DB"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20D1F7E4"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w:t>
            </w:r>
            <w:r w:rsidRPr="00691DB0">
              <w:rPr>
                <w:rFonts w:ascii="Tahoma" w:hAnsi="Tahoma" w:cs="Tahoma"/>
                <w:color w:val="000000"/>
                <w:sz w:val="20"/>
                <w:szCs w:val="20"/>
                <w:lang w:eastAsia="zh-CN"/>
              </w:rPr>
              <w:t>,</w:t>
            </w:r>
            <w:r>
              <w:rPr>
                <w:rFonts w:ascii="Tahoma" w:hAnsi="Tahoma" w:cs="Tahoma"/>
                <w:color w:val="000000"/>
                <w:sz w:val="20"/>
                <w:szCs w:val="20"/>
                <w:lang w:eastAsia="zh-CN"/>
              </w:rPr>
              <w:t>4</w:t>
            </w:r>
          </w:p>
        </w:tc>
        <w:tc>
          <w:tcPr>
            <w:tcW w:w="5228" w:type="dxa"/>
            <w:tcBorders>
              <w:top w:val="nil"/>
              <w:left w:val="nil"/>
              <w:bottom w:val="single" w:sz="4" w:space="0" w:color="auto"/>
              <w:right w:val="single" w:sz="4" w:space="0" w:color="auto"/>
            </w:tcBorders>
            <w:shd w:val="clear" w:color="auto" w:fill="auto"/>
            <w:vAlign w:val="center"/>
            <w:hideMark/>
          </w:tcPr>
          <w:p w14:paraId="321FAA3D" w14:textId="32F2523F"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4750D">
              <w:rPr>
                <w:rFonts w:ascii="Tahoma" w:hAnsi="Tahoma" w:cs="Tahoma"/>
                <w:color w:val="000000"/>
                <w:sz w:val="20"/>
                <w:szCs w:val="20"/>
                <w:lang w:eastAsia="zh-CN"/>
              </w:rPr>
              <w:t xml:space="preserve">Instalación </w:t>
            </w:r>
            <w:r w:rsidR="0081720D" w:rsidRPr="00691DB0">
              <w:rPr>
                <w:rFonts w:ascii="Tahoma" w:hAnsi="Tahoma" w:cs="Tahoma"/>
                <w:color w:val="000000"/>
                <w:sz w:val="20"/>
                <w:szCs w:val="20"/>
                <w:lang w:eastAsia="zh-CN"/>
              </w:rPr>
              <w:t>Brazo de extensión (kit completo)</w:t>
            </w:r>
          </w:p>
        </w:tc>
        <w:tc>
          <w:tcPr>
            <w:tcW w:w="848" w:type="dxa"/>
            <w:tcBorders>
              <w:top w:val="nil"/>
              <w:left w:val="nil"/>
              <w:bottom w:val="single" w:sz="4" w:space="0" w:color="auto"/>
              <w:right w:val="single" w:sz="4" w:space="0" w:color="auto"/>
            </w:tcBorders>
            <w:shd w:val="clear" w:color="auto" w:fill="auto"/>
            <w:vAlign w:val="center"/>
            <w:hideMark/>
          </w:tcPr>
          <w:p w14:paraId="03D2C549"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47E7388E"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5,00</w:t>
            </w:r>
          </w:p>
        </w:tc>
        <w:tc>
          <w:tcPr>
            <w:tcW w:w="1461" w:type="dxa"/>
            <w:tcBorders>
              <w:top w:val="nil"/>
              <w:left w:val="nil"/>
              <w:bottom w:val="single" w:sz="4" w:space="0" w:color="auto"/>
              <w:right w:val="single" w:sz="4" w:space="0" w:color="auto"/>
            </w:tcBorders>
            <w:shd w:val="clear" w:color="auto" w:fill="auto"/>
            <w:vAlign w:val="center"/>
            <w:hideMark/>
          </w:tcPr>
          <w:p w14:paraId="0C71762B"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5,00</w:t>
            </w:r>
          </w:p>
        </w:tc>
      </w:tr>
      <w:tr w:rsidR="0081720D" w:rsidRPr="00691DB0" w14:paraId="57245B7C" w14:textId="77777777" w:rsidTr="0081720D">
        <w:trPr>
          <w:trHeight w:val="51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5DECEE46"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w:t>
            </w:r>
            <w:r w:rsidRPr="00691DB0">
              <w:rPr>
                <w:rFonts w:ascii="Tahoma" w:hAnsi="Tahoma" w:cs="Tahoma"/>
                <w:color w:val="000000"/>
                <w:sz w:val="20"/>
                <w:szCs w:val="20"/>
                <w:lang w:eastAsia="zh-CN"/>
              </w:rPr>
              <w:t>,</w:t>
            </w:r>
            <w:r>
              <w:rPr>
                <w:rFonts w:ascii="Tahoma" w:hAnsi="Tahoma" w:cs="Tahoma"/>
                <w:color w:val="000000"/>
                <w:sz w:val="20"/>
                <w:szCs w:val="20"/>
                <w:lang w:eastAsia="zh-CN"/>
              </w:rPr>
              <w:t>5</w:t>
            </w:r>
          </w:p>
        </w:tc>
        <w:tc>
          <w:tcPr>
            <w:tcW w:w="5228" w:type="dxa"/>
            <w:tcBorders>
              <w:top w:val="nil"/>
              <w:left w:val="nil"/>
              <w:bottom w:val="single" w:sz="4" w:space="0" w:color="auto"/>
              <w:right w:val="single" w:sz="4" w:space="0" w:color="auto"/>
            </w:tcBorders>
            <w:shd w:val="clear" w:color="auto" w:fill="auto"/>
            <w:vAlign w:val="center"/>
            <w:hideMark/>
          </w:tcPr>
          <w:p w14:paraId="657DED09" w14:textId="07518A25" w:rsidR="0081720D" w:rsidRPr="00691DB0" w:rsidRDefault="0084750D" w:rsidP="0081720D">
            <w:pPr>
              <w:rPr>
                <w:rFonts w:ascii="Tahoma" w:hAnsi="Tahoma" w:cs="Tahoma"/>
                <w:color w:val="000000"/>
                <w:sz w:val="20"/>
                <w:szCs w:val="20"/>
                <w:lang w:eastAsia="zh-CN"/>
              </w:rPr>
            </w:pPr>
            <w:r>
              <w:rPr>
                <w:rFonts w:ascii="Tahoma" w:hAnsi="Tahoma" w:cs="Tahoma"/>
                <w:color w:val="000000"/>
                <w:sz w:val="20"/>
                <w:szCs w:val="20"/>
                <w:lang w:eastAsia="zh-CN"/>
              </w:rPr>
              <w:t>Provisión e</w:t>
            </w:r>
            <w:r w:rsidRPr="00691DB0">
              <w:rPr>
                <w:rFonts w:ascii="Tahoma" w:hAnsi="Tahoma" w:cs="Tahoma"/>
                <w:color w:val="000000"/>
                <w:sz w:val="20"/>
                <w:szCs w:val="20"/>
                <w:lang w:eastAsia="zh-CN"/>
              </w:rPr>
              <w:t xml:space="preserve"> </w:t>
            </w:r>
            <w:r w:rsidR="0081720D" w:rsidRPr="00691DB0">
              <w:rPr>
                <w:rFonts w:ascii="Tahoma" w:hAnsi="Tahoma" w:cs="Tahoma"/>
                <w:color w:val="000000"/>
                <w:sz w:val="20"/>
                <w:szCs w:val="20"/>
                <w:lang w:eastAsia="zh-CN"/>
              </w:rPr>
              <w:t>Instalación de accesorios para subida lateral (kit completo - Cinta de Acero, tubo de 3" esquema 40, Reducción y Hebilla o Adaptador de caño)</w:t>
            </w:r>
          </w:p>
        </w:tc>
        <w:tc>
          <w:tcPr>
            <w:tcW w:w="848" w:type="dxa"/>
            <w:tcBorders>
              <w:top w:val="nil"/>
              <w:left w:val="nil"/>
              <w:bottom w:val="single" w:sz="4" w:space="0" w:color="auto"/>
              <w:right w:val="single" w:sz="4" w:space="0" w:color="auto"/>
            </w:tcBorders>
            <w:shd w:val="clear" w:color="auto" w:fill="auto"/>
            <w:noWrap/>
            <w:vAlign w:val="center"/>
            <w:hideMark/>
          </w:tcPr>
          <w:p w14:paraId="2AFB6AE8"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0A410AB2"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10,00</w:t>
            </w:r>
          </w:p>
        </w:tc>
        <w:tc>
          <w:tcPr>
            <w:tcW w:w="1461" w:type="dxa"/>
            <w:tcBorders>
              <w:top w:val="nil"/>
              <w:left w:val="nil"/>
              <w:bottom w:val="single" w:sz="4" w:space="0" w:color="auto"/>
              <w:right w:val="single" w:sz="4" w:space="0" w:color="auto"/>
            </w:tcBorders>
            <w:shd w:val="clear" w:color="auto" w:fill="auto"/>
            <w:vAlign w:val="center"/>
            <w:hideMark/>
          </w:tcPr>
          <w:p w14:paraId="7C43FBEB"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10,00</w:t>
            </w:r>
          </w:p>
        </w:tc>
      </w:tr>
      <w:tr w:rsidR="0081720D" w:rsidRPr="00691DB0" w14:paraId="507EA8B9"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noWrap/>
            <w:vAlign w:val="center"/>
            <w:hideMark/>
          </w:tcPr>
          <w:p w14:paraId="28D67A4B"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2,6</w:t>
            </w:r>
          </w:p>
        </w:tc>
        <w:tc>
          <w:tcPr>
            <w:tcW w:w="5228" w:type="dxa"/>
            <w:tcBorders>
              <w:top w:val="nil"/>
              <w:left w:val="nil"/>
              <w:bottom w:val="single" w:sz="4" w:space="0" w:color="auto"/>
              <w:right w:val="single" w:sz="4" w:space="0" w:color="auto"/>
            </w:tcBorders>
            <w:shd w:val="clear" w:color="auto" w:fill="auto"/>
            <w:vAlign w:val="center"/>
            <w:hideMark/>
          </w:tcPr>
          <w:p w14:paraId="471E4558" w14:textId="57268870"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1720D" w:rsidRPr="00691DB0">
              <w:rPr>
                <w:rFonts w:ascii="Tahoma" w:hAnsi="Tahoma" w:cs="Tahoma"/>
                <w:color w:val="000000"/>
                <w:sz w:val="20"/>
                <w:szCs w:val="20"/>
                <w:lang w:eastAsia="zh-CN"/>
              </w:rPr>
              <w:t>Instalación de accesorios poste duplo para cable FO ADSS</w:t>
            </w:r>
          </w:p>
        </w:tc>
        <w:tc>
          <w:tcPr>
            <w:tcW w:w="848" w:type="dxa"/>
            <w:tcBorders>
              <w:top w:val="nil"/>
              <w:left w:val="nil"/>
              <w:bottom w:val="single" w:sz="4" w:space="0" w:color="auto"/>
              <w:right w:val="single" w:sz="4" w:space="0" w:color="auto"/>
            </w:tcBorders>
            <w:shd w:val="clear" w:color="auto" w:fill="auto"/>
            <w:vAlign w:val="center"/>
            <w:hideMark/>
          </w:tcPr>
          <w:p w14:paraId="6F57205A"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7C80FF4C"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400,00</w:t>
            </w:r>
          </w:p>
        </w:tc>
        <w:tc>
          <w:tcPr>
            <w:tcW w:w="1461" w:type="dxa"/>
            <w:tcBorders>
              <w:top w:val="nil"/>
              <w:left w:val="nil"/>
              <w:bottom w:val="single" w:sz="4" w:space="0" w:color="auto"/>
              <w:right w:val="single" w:sz="4" w:space="0" w:color="auto"/>
            </w:tcBorders>
            <w:shd w:val="clear" w:color="auto" w:fill="auto"/>
            <w:vAlign w:val="center"/>
            <w:hideMark/>
          </w:tcPr>
          <w:p w14:paraId="7BCF084F"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400,00</w:t>
            </w:r>
          </w:p>
        </w:tc>
      </w:tr>
      <w:tr w:rsidR="0081720D" w:rsidRPr="00691DB0" w14:paraId="3DBA71FE"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noWrap/>
            <w:vAlign w:val="center"/>
            <w:hideMark/>
          </w:tcPr>
          <w:p w14:paraId="261B9BF2"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2,7</w:t>
            </w:r>
          </w:p>
        </w:tc>
        <w:tc>
          <w:tcPr>
            <w:tcW w:w="5228" w:type="dxa"/>
            <w:tcBorders>
              <w:top w:val="nil"/>
              <w:left w:val="nil"/>
              <w:bottom w:val="single" w:sz="4" w:space="0" w:color="auto"/>
              <w:right w:val="single" w:sz="4" w:space="0" w:color="auto"/>
            </w:tcBorders>
            <w:shd w:val="clear" w:color="auto" w:fill="auto"/>
            <w:vAlign w:val="center"/>
            <w:hideMark/>
          </w:tcPr>
          <w:p w14:paraId="0C3A6B7C" w14:textId="7C4D1816"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1720D" w:rsidRPr="00691DB0">
              <w:rPr>
                <w:rFonts w:ascii="Tahoma" w:hAnsi="Tahoma" w:cs="Tahoma"/>
                <w:color w:val="000000"/>
                <w:sz w:val="20"/>
                <w:szCs w:val="20"/>
                <w:lang w:eastAsia="zh-CN"/>
              </w:rPr>
              <w:t>Instalación de accesorios poste terminal para cable FO ADSS</w:t>
            </w:r>
          </w:p>
        </w:tc>
        <w:tc>
          <w:tcPr>
            <w:tcW w:w="848" w:type="dxa"/>
            <w:tcBorders>
              <w:top w:val="nil"/>
              <w:left w:val="nil"/>
              <w:bottom w:val="single" w:sz="4" w:space="0" w:color="auto"/>
              <w:right w:val="single" w:sz="4" w:space="0" w:color="auto"/>
            </w:tcBorders>
            <w:shd w:val="clear" w:color="auto" w:fill="auto"/>
            <w:vAlign w:val="center"/>
            <w:hideMark/>
          </w:tcPr>
          <w:p w14:paraId="383A1BFC"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28506545"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16,00</w:t>
            </w:r>
          </w:p>
        </w:tc>
        <w:tc>
          <w:tcPr>
            <w:tcW w:w="1461" w:type="dxa"/>
            <w:tcBorders>
              <w:top w:val="nil"/>
              <w:left w:val="nil"/>
              <w:bottom w:val="single" w:sz="4" w:space="0" w:color="auto"/>
              <w:right w:val="single" w:sz="4" w:space="0" w:color="auto"/>
            </w:tcBorders>
            <w:shd w:val="clear" w:color="auto" w:fill="auto"/>
            <w:vAlign w:val="center"/>
            <w:hideMark/>
          </w:tcPr>
          <w:p w14:paraId="2F49CFED"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16,00</w:t>
            </w:r>
          </w:p>
        </w:tc>
      </w:tr>
      <w:tr w:rsidR="0081720D" w:rsidRPr="00691DB0" w14:paraId="334A99EF"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noWrap/>
            <w:vAlign w:val="center"/>
            <w:hideMark/>
          </w:tcPr>
          <w:p w14:paraId="34B3EE46"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2,8</w:t>
            </w:r>
          </w:p>
        </w:tc>
        <w:tc>
          <w:tcPr>
            <w:tcW w:w="5228" w:type="dxa"/>
            <w:tcBorders>
              <w:top w:val="nil"/>
              <w:left w:val="nil"/>
              <w:bottom w:val="single" w:sz="4" w:space="0" w:color="auto"/>
              <w:right w:val="single" w:sz="4" w:space="0" w:color="auto"/>
            </w:tcBorders>
            <w:shd w:val="clear" w:color="auto" w:fill="auto"/>
            <w:vAlign w:val="center"/>
            <w:hideMark/>
          </w:tcPr>
          <w:p w14:paraId="75C8B477" w14:textId="34A1F74F"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1720D" w:rsidRPr="00691DB0">
              <w:rPr>
                <w:rFonts w:ascii="Tahoma" w:hAnsi="Tahoma" w:cs="Tahoma"/>
                <w:color w:val="000000"/>
                <w:sz w:val="20"/>
                <w:szCs w:val="20"/>
                <w:lang w:eastAsia="zh-CN"/>
              </w:rPr>
              <w:t>Instalación de accesorios poste de paso para cable FO ADSS</w:t>
            </w:r>
          </w:p>
        </w:tc>
        <w:tc>
          <w:tcPr>
            <w:tcW w:w="848" w:type="dxa"/>
            <w:tcBorders>
              <w:top w:val="nil"/>
              <w:left w:val="nil"/>
              <w:bottom w:val="single" w:sz="4" w:space="0" w:color="auto"/>
              <w:right w:val="single" w:sz="4" w:space="0" w:color="auto"/>
            </w:tcBorders>
            <w:shd w:val="clear" w:color="auto" w:fill="auto"/>
            <w:vAlign w:val="center"/>
            <w:hideMark/>
          </w:tcPr>
          <w:p w14:paraId="2FC02C8C"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7A79BF50"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100,00</w:t>
            </w:r>
          </w:p>
        </w:tc>
        <w:tc>
          <w:tcPr>
            <w:tcW w:w="1461" w:type="dxa"/>
            <w:tcBorders>
              <w:top w:val="nil"/>
              <w:left w:val="nil"/>
              <w:bottom w:val="single" w:sz="4" w:space="0" w:color="auto"/>
              <w:right w:val="single" w:sz="4" w:space="0" w:color="auto"/>
            </w:tcBorders>
            <w:shd w:val="clear" w:color="auto" w:fill="auto"/>
            <w:vAlign w:val="center"/>
            <w:hideMark/>
          </w:tcPr>
          <w:p w14:paraId="2BAD52B4"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100,00</w:t>
            </w:r>
          </w:p>
        </w:tc>
      </w:tr>
      <w:tr w:rsidR="0081720D" w:rsidRPr="00691DB0" w14:paraId="59F52C15"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noWrap/>
            <w:vAlign w:val="center"/>
            <w:hideMark/>
          </w:tcPr>
          <w:p w14:paraId="500037CC"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2,9</w:t>
            </w:r>
          </w:p>
        </w:tc>
        <w:tc>
          <w:tcPr>
            <w:tcW w:w="5228" w:type="dxa"/>
            <w:tcBorders>
              <w:top w:val="nil"/>
              <w:left w:val="nil"/>
              <w:bottom w:val="single" w:sz="4" w:space="0" w:color="auto"/>
              <w:right w:val="single" w:sz="4" w:space="0" w:color="auto"/>
            </w:tcBorders>
            <w:shd w:val="clear" w:color="auto" w:fill="auto"/>
            <w:vAlign w:val="center"/>
            <w:hideMark/>
          </w:tcPr>
          <w:p w14:paraId="33695C03" w14:textId="44995A28"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1720D" w:rsidRPr="00691DB0">
              <w:rPr>
                <w:rFonts w:ascii="Tahoma" w:hAnsi="Tahoma" w:cs="Tahoma"/>
                <w:color w:val="000000"/>
                <w:sz w:val="20"/>
                <w:szCs w:val="20"/>
                <w:lang w:eastAsia="zh-CN"/>
              </w:rPr>
              <w:t>Instalación de accesorios poste de reserva para  cable FO ADSS</w:t>
            </w:r>
          </w:p>
        </w:tc>
        <w:tc>
          <w:tcPr>
            <w:tcW w:w="848" w:type="dxa"/>
            <w:tcBorders>
              <w:top w:val="nil"/>
              <w:left w:val="nil"/>
              <w:bottom w:val="single" w:sz="4" w:space="0" w:color="auto"/>
              <w:right w:val="single" w:sz="4" w:space="0" w:color="auto"/>
            </w:tcBorders>
            <w:shd w:val="clear" w:color="auto" w:fill="auto"/>
            <w:vAlign w:val="center"/>
            <w:hideMark/>
          </w:tcPr>
          <w:p w14:paraId="6BFB9CD4"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2EBC64A2"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60,00</w:t>
            </w:r>
          </w:p>
        </w:tc>
        <w:tc>
          <w:tcPr>
            <w:tcW w:w="1461" w:type="dxa"/>
            <w:tcBorders>
              <w:top w:val="nil"/>
              <w:left w:val="nil"/>
              <w:bottom w:val="single" w:sz="4" w:space="0" w:color="auto"/>
              <w:right w:val="single" w:sz="4" w:space="0" w:color="auto"/>
            </w:tcBorders>
            <w:shd w:val="clear" w:color="auto" w:fill="auto"/>
            <w:vAlign w:val="center"/>
            <w:hideMark/>
          </w:tcPr>
          <w:p w14:paraId="0C6D58D2"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60,00</w:t>
            </w:r>
          </w:p>
        </w:tc>
      </w:tr>
      <w:tr w:rsidR="0081720D" w:rsidRPr="00691DB0" w14:paraId="44A61788"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noWrap/>
            <w:vAlign w:val="center"/>
            <w:hideMark/>
          </w:tcPr>
          <w:p w14:paraId="2DA8F985"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w:t>
            </w:r>
            <w:r w:rsidRPr="00691DB0">
              <w:rPr>
                <w:rFonts w:ascii="Tahoma" w:hAnsi="Tahoma" w:cs="Tahoma"/>
                <w:color w:val="000000"/>
                <w:sz w:val="20"/>
                <w:szCs w:val="20"/>
                <w:lang w:eastAsia="zh-CN"/>
              </w:rPr>
              <w:t>,1</w:t>
            </w:r>
            <w:r>
              <w:rPr>
                <w:rFonts w:ascii="Tahoma" w:hAnsi="Tahoma" w:cs="Tahoma"/>
                <w:color w:val="000000"/>
                <w:sz w:val="20"/>
                <w:szCs w:val="20"/>
                <w:lang w:eastAsia="zh-CN"/>
              </w:rPr>
              <w:t>0</w:t>
            </w:r>
          </w:p>
        </w:tc>
        <w:tc>
          <w:tcPr>
            <w:tcW w:w="5228" w:type="dxa"/>
            <w:tcBorders>
              <w:top w:val="nil"/>
              <w:left w:val="nil"/>
              <w:bottom w:val="single" w:sz="4" w:space="0" w:color="auto"/>
              <w:right w:val="single" w:sz="4" w:space="0" w:color="auto"/>
            </w:tcBorders>
            <w:shd w:val="clear" w:color="auto" w:fill="auto"/>
            <w:vAlign w:val="center"/>
            <w:hideMark/>
          </w:tcPr>
          <w:p w14:paraId="46793FA1" w14:textId="4A247CCF"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1720D" w:rsidRPr="00691DB0">
              <w:rPr>
                <w:rFonts w:ascii="Tahoma" w:hAnsi="Tahoma" w:cs="Tahoma"/>
                <w:color w:val="000000"/>
                <w:sz w:val="20"/>
                <w:szCs w:val="20"/>
                <w:lang w:eastAsia="zh-CN"/>
              </w:rPr>
              <w:t xml:space="preserve">Instalación de </w:t>
            </w:r>
            <w:proofErr w:type="spellStart"/>
            <w:r w:rsidR="0081720D" w:rsidRPr="00691DB0">
              <w:rPr>
                <w:rFonts w:ascii="Tahoma" w:hAnsi="Tahoma" w:cs="Tahoma"/>
                <w:color w:val="000000"/>
                <w:sz w:val="20"/>
                <w:szCs w:val="20"/>
                <w:lang w:eastAsia="zh-CN"/>
              </w:rPr>
              <w:t>antivibradores</w:t>
            </w:r>
            <w:proofErr w:type="spellEnd"/>
            <w:r w:rsidR="0081720D" w:rsidRPr="00691DB0">
              <w:rPr>
                <w:rFonts w:ascii="Tahoma" w:hAnsi="Tahoma" w:cs="Tahoma"/>
                <w:color w:val="000000"/>
                <w:sz w:val="20"/>
                <w:szCs w:val="20"/>
                <w:lang w:eastAsia="zh-CN"/>
              </w:rPr>
              <w:t xml:space="preserve"> para  cable FO ADSS</w:t>
            </w:r>
          </w:p>
        </w:tc>
        <w:tc>
          <w:tcPr>
            <w:tcW w:w="848" w:type="dxa"/>
            <w:tcBorders>
              <w:top w:val="nil"/>
              <w:left w:val="nil"/>
              <w:bottom w:val="single" w:sz="4" w:space="0" w:color="auto"/>
              <w:right w:val="single" w:sz="4" w:space="0" w:color="auto"/>
            </w:tcBorders>
            <w:shd w:val="clear" w:color="auto" w:fill="auto"/>
            <w:vAlign w:val="center"/>
            <w:hideMark/>
          </w:tcPr>
          <w:p w14:paraId="348AD4F0"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4D17BFAC"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100,00</w:t>
            </w:r>
          </w:p>
        </w:tc>
        <w:tc>
          <w:tcPr>
            <w:tcW w:w="1461" w:type="dxa"/>
            <w:tcBorders>
              <w:top w:val="nil"/>
              <w:left w:val="nil"/>
              <w:bottom w:val="single" w:sz="4" w:space="0" w:color="auto"/>
              <w:right w:val="single" w:sz="4" w:space="0" w:color="auto"/>
            </w:tcBorders>
            <w:shd w:val="clear" w:color="auto" w:fill="auto"/>
            <w:vAlign w:val="center"/>
            <w:hideMark/>
          </w:tcPr>
          <w:p w14:paraId="23210413"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100,00</w:t>
            </w:r>
          </w:p>
        </w:tc>
      </w:tr>
      <w:tr w:rsidR="0081720D" w:rsidRPr="00691DB0" w14:paraId="4EC8D172" w14:textId="77777777" w:rsidTr="0081720D">
        <w:trPr>
          <w:trHeight w:val="300"/>
        </w:trPr>
        <w:tc>
          <w:tcPr>
            <w:tcW w:w="542" w:type="dxa"/>
            <w:tcBorders>
              <w:top w:val="nil"/>
              <w:left w:val="single" w:sz="4" w:space="0" w:color="auto"/>
              <w:bottom w:val="nil"/>
              <w:right w:val="single" w:sz="4" w:space="0" w:color="auto"/>
            </w:tcBorders>
            <w:shd w:val="clear" w:color="auto" w:fill="auto"/>
            <w:noWrap/>
            <w:vAlign w:val="center"/>
            <w:hideMark/>
          </w:tcPr>
          <w:p w14:paraId="32E192F3"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2</w:t>
            </w:r>
            <w:r w:rsidRPr="00691DB0">
              <w:rPr>
                <w:rFonts w:ascii="Tahoma" w:hAnsi="Tahoma" w:cs="Tahoma"/>
                <w:color w:val="000000"/>
                <w:sz w:val="20"/>
                <w:szCs w:val="20"/>
                <w:lang w:eastAsia="zh-CN"/>
              </w:rPr>
              <w:t>,1</w:t>
            </w:r>
            <w:r>
              <w:rPr>
                <w:rFonts w:ascii="Tahoma" w:hAnsi="Tahoma" w:cs="Tahoma"/>
                <w:color w:val="000000"/>
                <w:sz w:val="20"/>
                <w:szCs w:val="20"/>
                <w:lang w:eastAsia="zh-CN"/>
              </w:rPr>
              <w:t>1</w:t>
            </w:r>
          </w:p>
        </w:tc>
        <w:tc>
          <w:tcPr>
            <w:tcW w:w="5228" w:type="dxa"/>
            <w:tcBorders>
              <w:top w:val="nil"/>
              <w:left w:val="nil"/>
              <w:bottom w:val="single" w:sz="4" w:space="0" w:color="auto"/>
              <w:right w:val="single" w:sz="4" w:space="0" w:color="auto"/>
            </w:tcBorders>
            <w:shd w:val="clear" w:color="auto" w:fill="auto"/>
            <w:vAlign w:val="center"/>
            <w:hideMark/>
          </w:tcPr>
          <w:p w14:paraId="12CF4641" w14:textId="74D4E797" w:rsidR="0081720D" w:rsidRPr="00691DB0" w:rsidRDefault="00D51556"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w:t>
            </w:r>
            <w:r w:rsidR="0081720D" w:rsidRPr="00691DB0">
              <w:rPr>
                <w:rFonts w:ascii="Tahoma" w:hAnsi="Tahoma" w:cs="Tahoma"/>
                <w:color w:val="000000"/>
                <w:sz w:val="20"/>
                <w:szCs w:val="20"/>
                <w:lang w:eastAsia="zh-CN"/>
              </w:rPr>
              <w:t>Instalación de accesorios soporte mural terminal</w:t>
            </w:r>
          </w:p>
        </w:tc>
        <w:tc>
          <w:tcPr>
            <w:tcW w:w="848" w:type="dxa"/>
            <w:tcBorders>
              <w:top w:val="nil"/>
              <w:left w:val="nil"/>
              <w:bottom w:val="single" w:sz="4" w:space="0" w:color="auto"/>
              <w:right w:val="single" w:sz="4" w:space="0" w:color="auto"/>
            </w:tcBorders>
            <w:shd w:val="clear" w:color="auto" w:fill="auto"/>
            <w:vAlign w:val="center"/>
            <w:hideMark/>
          </w:tcPr>
          <w:p w14:paraId="34C6D427"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4AC599E9"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16,00</w:t>
            </w:r>
          </w:p>
        </w:tc>
        <w:tc>
          <w:tcPr>
            <w:tcW w:w="1461" w:type="dxa"/>
            <w:tcBorders>
              <w:top w:val="nil"/>
              <w:left w:val="nil"/>
              <w:bottom w:val="single" w:sz="4" w:space="0" w:color="auto"/>
              <w:right w:val="single" w:sz="4" w:space="0" w:color="auto"/>
            </w:tcBorders>
            <w:shd w:val="clear" w:color="auto" w:fill="auto"/>
            <w:vAlign w:val="center"/>
            <w:hideMark/>
          </w:tcPr>
          <w:p w14:paraId="19AE4CE6"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16,00</w:t>
            </w:r>
          </w:p>
        </w:tc>
      </w:tr>
      <w:tr w:rsidR="0081720D" w:rsidRPr="00691DB0" w14:paraId="08DA9756" w14:textId="77777777" w:rsidTr="0081720D">
        <w:trPr>
          <w:trHeight w:val="300"/>
        </w:trPr>
        <w:tc>
          <w:tcPr>
            <w:tcW w:w="542" w:type="dxa"/>
            <w:tcBorders>
              <w:top w:val="nil"/>
              <w:left w:val="single" w:sz="4" w:space="0" w:color="FFFFFF"/>
              <w:bottom w:val="nil"/>
              <w:right w:val="single" w:sz="4" w:space="0" w:color="FFFFFF"/>
            </w:tcBorders>
            <w:shd w:val="clear" w:color="000000" w:fill="004990"/>
            <w:noWrap/>
            <w:vAlign w:val="center"/>
            <w:hideMark/>
          </w:tcPr>
          <w:p w14:paraId="0917DD9B" w14:textId="77777777" w:rsidR="0081720D" w:rsidRPr="00691DB0" w:rsidRDefault="0081720D" w:rsidP="0081720D">
            <w:pPr>
              <w:jc w:val="center"/>
              <w:rPr>
                <w:rFonts w:ascii="Tahoma" w:hAnsi="Tahoma" w:cs="Tahoma"/>
                <w:b/>
                <w:bCs/>
                <w:color w:val="FFFFFF"/>
                <w:sz w:val="20"/>
                <w:szCs w:val="20"/>
                <w:lang w:eastAsia="zh-CN"/>
              </w:rPr>
            </w:pPr>
            <w:r>
              <w:rPr>
                <w:rFonts w:ascii="Tahoma" w:hAnsi="Tahoma" w:cs="Tahoma"/>
                <w:b/>
                <w:bCs/>
                <w:color w:val="FFFFFF"/>
                <w:sz w:val="20"/>
                <w:szCs w:val="20"/>
                <w:lang w:eastAsia="zh-CN"/>
              </w:rPr>
              <w:t>3</w:t>
            </w:r>
          </w:p>
        </w:tc>
        <w:tc>
          <w:tcPr>
            <w:tcW w:w="5228" w:type="dxa"/>
            <w:tcBorders>
              <w:top w:val="nil"/>
              <w:left w:val="nil"/>
              <w:bottom w:val="nil"/>
              <w:right w:val="single" w:sz="4" w:space="0" w:color="FFFFFF"/>
            </w:tcBorders>
            <w:shd w:val="clear" w:color="000000" w:fill="004990"/>
            <w:vAlign w:val="center"/>
            <w:hideMark/>
          </w:tcPr>
          <w:p w14:paraId="739D38F4" w14:textId="77777777" w:rsidR="0081720D" w:rsidRPr="00691DB0" w:rsidRDefault="0081720D" w:rsidP="0081720D">
            <w:pPr>
              <w:rPr>
                <w:rFonts w:ascii="Tahoma" w:hAnsi="Tahoma" w:cs="Tahoma"/>
                <w:b/>
                <w:bCs/>
                <w:color w:val="FFFFFF"/>
                <w:sz w:val="20"/>
                <w:szCs w:val="20"/>
                <w:lang w:eastAsia="zh-CN"/>
              </w:rPr>
            </w:pPr>
            <w:r w:rsidRPr="00691DB0">
              <w:rPr>
                <w:rFonts w:ascii="Tahoma" w:hAnsi="Tahoma" w:cs="Tahoma"/>
                <w:b/>
                <w:bCs/>
                <w:color w:val="FFFFFF"/>
                <w:sz w:val="20"/>
                <w:szCs w:val="20"/>
                <w:lang w:eastAsia="zh-CN"/>
              </w:rPr>
              <w:t>Cámaras y ductos</w:t>
            </w:r>
          </w:p>
        </w:tc>
        <w:tc>
          <w:tcPr>
            <w:tcW w:w="848" w:type="dxa"/>
            <w:tcBorders>
              <w:top w:val="nil"/>
              <w:left w:val="nil"/>
              <w:bottom w:val="nil"/>
              <w:right w:val="single" w:sz="4" w:space="0" w:color="FFFFFF"/>
            </w:tcBorders>
            <w:shd w:val="clear" w:color="000000" w:fill="004990"/>
            <w:vAlign w:val="center"/>
            <w:hideMark/>
          </w:tcPr>
          <w:p w14:paraId="719EEAF0"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295" w:type="dxa"/>
            <w:tcBorders>
              <w:top w:val="nil"/>
              <w:left w:val="nil"/>
              <w:bottom w:val="nil"/>
              <w:right w:val="single" w:sz="4" w:space="0" w:color="FFFFFF"/>
            </w:tcBorders>
            <w:shd w:val="clear" w:color="000000" w:fill="004990"/>
            <w:vAlign w:val="center"/>
            <w:hideMark/>
          </w:tcPr>
          <w:p w14:paraId="78A7F497"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461" w:type="dxa"/>
            <w:tcBorders>
              <w:top w:val="nil"/>
              <w:left w:val="nil"/>
              <w:bottom w:val="nil"/>
              <w:right w:val="single" w:sz="4" w:space="0" w:color="FFFFFF"/>
            </w:tcBorders>
            <w:shd w:val="clear" w:color="000000" w:fill="004990"/>
            <w:vAlign w:val="center"/>
            <w:hideMark/>
          </w:tcPr>
          <w:p w14:paraId="5E5F4B5A"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r>
      <w:tr w:rsidR="0081720D" w:rsidRPr="00691DB0" w14:paraId="08C9F656" w14:textId="77777777" w:rsidTr="0081720D">
        <w:trPr>
          <w:trHeight w:val="300"/>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EC7756"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3</w:t>
            </w:r>
            <w:r w:rsidRPr="00691DB0">
              <w:rPr>
                <w:rFonts w:ascii="Tahoma" w:hAnsi="Tahoma" w:cs="Tahoma"/>
                <w:color w:val="000000"/>
                <w:sz w:val="20"/>
                <w:szCs w:val="20"/>
                <w:lang w:eastAsia="zh-CN"/>
              </w:rPr>
              <w:t>,1</w:t>
            </w:r>
          </w:p>
        </w:tc>
        <w:tc>
          <w:tcPr>
            <w:tcW w:w="5228" w:type="dxa"/>
            <w:tcBorders>
              <w:top w:val="single" w:sz="4" w:space="0" w:color="auto"/>
              <w:left w:val="nil"/>
              <w:bottom w:val="single" w:sz="4" w:space="0" w:color="auto"/>
              <w:right w:val="single" w:sz="4" w:space="0" w:color="auto"/>
            </w:tcBorders>
            <w:shd w:val="clear" w:color="auto" w:fill="auto"/>
            <w:vAlign w:val="center"/>
            <w:hideMark/>
          </w:tcPr>
          <w:p w14:paraId="3EAB07D1"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Limpieza de cámaras Medianas 2Fr</w:t>
            </w:r>
          </w:p>
        </w:tc>
        <w:tc>
          <w:tcPr>
            <w:tcW w:w="848" w:type="dxa"/>
            <w:tcBorders>
              <w:top w:val="single" w:sz="4" w:space="0" w:color="auto"/>
              <w:left w:val="nil"/>
              <w:bottom w:val="single" w:sz="4" w:space="0" w:color="auto"/>
              <w:right w:val="single" w:sz="4" w:space="0" w:color="auto"/>
            </w:tcBorders>
            <w:shd w:val="clear" w:color="auto" w:fill="auto"/>
            <w:noWrap/>
            <w:vAlign w:val="center"/>
            <w:hideMark/>
          </w:tcPr>
          <w:p w14:paraId="4257B424" w14:textId="77777777" w:rsidR="0081720D" w:rsidRPr="00691DB0" w:rsidRDefault="0081720D" w:rsidP="0081720D">
            <w:pPr>
              <w:jc w:val="center"/>
              <w:rPr>
                <w:rFonts w:ascii="Tahoma" w:hAnsi="Tahoma" w:cs="Tahoma"/>
                <w:color w:val="000000"/>
                <w:sz w:val="20"/>
                <w:szCs w:val="20"/>
                <w:lang w:eastAsia="zh-CN"/>
              </w:rPr>
            </w:pPr>
            <w:proofErr w:type="spellStart"/>
            <w:r w:rsidRPr="00691DB0">
              <w:rPr>
                <w:rFonts w:ascii="Tahoma" w:hAnsi="Tahoma" w:cs="Tahoma"/>
                <w:color w:val="000000"/>
                <w:sz w:val="20"/>
                <w:szCs w:val="20"/>
                <w:lang w:eastAsia="zh-CN"/>
              </w:rPr>
              <w:t>pza</w:t>
            </w:r>
            <w:proofErr w:type="spellEnd"/>
          </w:p>
        </w:tc>
        <w:tc>
          <w:tcPr>
            <w:tcW w:w="1295" w:type="dxa"/>
            <w:tcBorders>
              <w:top w:val="single" w:sz="4" w:space="0" w:color="auto"/>
              <w:left w:val="nil"/>
              <w:bottom w:val="single" w:sz="4" w:space="0" w:color="auto"/>
              <w:right w:val="single" w:sz="4" w:space="0" w:color="auto"/>
            </w:tcBorders>
            <w:shd w:val="clear" w:color="auto" w:fill="auto"/>
            <w:vAlign w:val="center"/>
            <w:hideMark/>
          </w:tcPr>
          <w:p w14:paraId="39A6B367"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2,00</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4B3D4697"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2,00</w:t>
            </w:r>
          </w:p>
        </w:tc>
      </w:tr>
      <w:tr w:rsidR="0081720D" w:rsidRPr="00691DB0" w14:paraId="51D5FDBD"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46FBEECC"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3</w:t>
            </w:r>
            <w:r w:rsidRPr="00691DB0">
              <w:rPr>
                <w:rFonts w:ascii="Tahoma" w:hAnsi="Tahoma" w:cs="Tahoma"/>
                <w:color w:val="000000"/>
                <w:sz w:val="20"/>
                <w:szCs w:val="20"/>
                <w:lang w:eastAsia="zh-CN"/>
              </w:rPr>
              <w:t>,2</w:t>
            </w:r>
          </w:p>
        </w:tc>
        <w:tc>
          <w:tcPr>
            <w:tcW w:w="5228" w:type="dxa"/>
            <w:tcBorders>
              <w:top w:val="nil"/>
              <w:left w:val="nil"/>
              <w:bottom w:val="single" w:sz="4" w:space="0" w:color="auto"/>
              <w:right w:val="single" w:sz="4" w:space="0" w:color="auto"/>
            </w:tcBorders>
            <w:shd w:val="clear" w:color="auto" w:fill="auto"/>
            <w:vAlign w:val="center"/>
            <w:hideMark/>
          </w:tcPr>
          <w:p w14:paraId="4A04F2BB"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Limpieza de ductos</w:t>
            </w:r>
          </w:p>
        </w:tc>
        <w:tc>
          <w:tcPr>
            <w:tcW w:w="848" w:type="dxa"/>
            <w:tcBorders>
              <w:top w:val="nil"/>
              <w:left w:val="nil"/>
              <w:bottom w:val="single" w:sz="4" w:space="0" w:color="auto"/>
              <w:right w:val="single" w:sz="4" w:space="0" w:color="auto"/>
            </w:tcBorders>
            <w:shd w:val="clear" w:color="auto" w:fill="auto"/>
            <w:noWrap/>
            <w:vAlign w:val="center"/>
            <w:hideMark/>
          </w:tcPr>
          <w:p w14:paraId="3AE0DBFB"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m</w:t>
            </w:r>
          </w:p>
        </w:tc>
        <w:tc>
          <w:tcPr>
            <w:tcW w:w="1295" w:type="dxa"/>
            <w:tcBorders>
              <w:top w:val="nil"/>
              <w:left w:val="nil"/>
              <w:bottom w:val="single" w:sz="4" w:space="0" w:color="auto"/>
              <w:right w:val="single" w:sz="4" w:space="0" w:color="auto"/>
            </w:tcBorders>
            <w:shd w:val="clear" w:color="auto" w:fill="auto"/>
            <w:vAlign w:val="center"/>
            <w:hideMark/>
          </w:tcPr>
          <w:p w14:paraId="5F64032C"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 </w:t>
            </w:r>
          </w:p>
        </w:tc>
        <w:tc>
          <w:tcPr>
            <w:tcW w:w="1461" w:type="dxa"/>
            <w:tcBorders>
              <w:top w:val="nil"/>
              <w:left w:val="nil"/>
              <w:bottom w:val="single" w:sz="4" w:space="0" w:color="auto"/>
              <w:right w:val="single" w:sz="4" w:space="0" w:color="auto"/>
            </w:tcBorders>
            <w:shd w:val="clear" w:color="auto" w:fill="auto"/>
            <w:vAlign w:val="center"/>
            <w:hideMark/>
          </w:tcPr>
          <w:p w14:paraId="1ADAAAC5"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200,00</w:t>
            </w:r>
          </w:p>
        </w:tc>
      </w:tr>
      <w:tr w:rsidR="0081720D" w:rsidRPr="00691DB0" w14:paraId="05539045"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19742204"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3,3     </w:t>
            </w:r>
          </w:p>
        </w:tc>
        <w:tc>
          <w:tcPr>
            <w:tcW w:w="5228" w:type="dxa"/>
            <w:tcBorders>
              <w:top w:val="nil"/>
              <w:left w:val="nil"/>
              <w:bottom w:val="single" w:sz="4" w:space="0" w:color="auto"/>
              <w:right w:val="single" w:sz="4" w:space="0" w:color="auto"/>
            </w:tcBorders>
            <w:shd w:val="clear" w:color="auto" w:fill="auto"/>
            <w:vAlign w:val="center"/>
            <w:hideMark/>
          </w:tcPr>
          <w:p w14:paraId="1749AB94"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val="es-BO" w:eastAsia="zh-CN"/>
              </w:rPr>
              <w:t xml:space="preserve">CONSTRUCCIÓN DE CÁMARA SIMPLE- TIPO 2Fr (Incluye Tapas de Ho. </w:t>
            </w:r>
            <w:proofErr w:type="spellStart"/>
            <w:r w:rsidRPr="00691DB0">
              <w:rPr>
                <w:rFonts w:ascii="Tahoma" w:hAnsi="Tahoma" w:cs="Tahoma"/>
                <w:color w:val="000000"/>
                <w:sz w:val="20"/>
                <w:szCs w:val="20"/>
                <w:lang w:val="es-BO" w:eastAsia="zh-CN"/>
              </w:rPr>
              <w:t>Ao</w:t>
            </w:r>
            <w:proofErr w:type="spellEnd"/>
            <w:r w:rsidRPr="00691DB0">
              <w:rPr>
                <w:rFonts w:ascii="Tahoma" w:hAnsi="Tahoma" w:cs="Tahoma"/>
                <w:color w:val="000000"/>
                <w:sz w:val="20"/>
                <w:szCs w:val="20"/>
                <w:lang w:val="es-BO" w:eastAsia="zh-CN"/>
              </w:rPr>
              <w:t>.)</w:t>
            </w:r>
          </w:p>
        </w:tc>
        <w:tc>
          <w:tcPr>
            <w:tcW w:w="848" w:type="dxa"/>
            <w:tcBorders>
              <w:top w:val="nil"/>
              <w:left w:val="nil"/>
              <w:bottom w:val="single" w:sz="4" w:space="0" w:color="auto"/>
              <w:right w:val="single" w:sz="4" w:space="0" w:color="auto"/>
            </w:tcBorders>
            <w:shd w:val="clear" w:color="auto" w:fill="auto"/>
            <w:noWrap/>
            <w:vAlign w:val="center"/>
            <w:hideMark/>
          </w:tcPr>
          <w:p w14:paraId="0048021E"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val="es-BO"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6585F8F6"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 </w:t>
            </w:r>
          </w:p>
        </w:tc>
        <w:tc>
          <w:tcPr>
            <w:tcW w:w="1461" w:type="dxa"/>
            <w:tcBorders>
              <w:top w:val="nil"/>
              <w:left w:val="nil"/>
              <w:bottom w:val="single" w:sz="4" w:space="0" w:color="auto"/>
              <w:right w:val="single" w:sz="4" w:space="0" w:color="auto"/>
            </w:tcBorders>
            <w:shd w:val="clear" w:color="auto" w:fill="auto"/>
            <w:vAlign w:val="center"/>
            <w:hideMark/>
          </w:tcPr>
          <w:p w14:paraId="5FACDAD2"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5,00</w:t>
            </w:r>
          </w:p>
        </w:tc>
      </w:tr>
      <w:tr w:rsidR="0081720D" w:rsidRPr="00691DB0" w14:paraId="63E8A8C4" w14:textId="77777777" w:rsidTr="0081720D">
        <w:trPr>
          <w:trHeight w:val="51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71D262B5"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3,4</w:t>
            </w:r>
            <w:r w:rsidRPr="00691DB0">
              <w:rPr>
                <w:rFonts w:ascii="Tahoma" w:hAnsi="Tahoma" w:cs="Tahoma"/>
                <w:color w:val="000000"/>
                <w:sz w:val="20"/>
                <w:szCs w:val="20"/>
                <w:lang w:eastAsia="zh-CN"/>
              </w:rPr>
              <w:t>.     </w:t>
            </w:r>
          </w:p>
        </w:tc>
        <w:tc>
          <w:tcPr>
            <w:tcW w:w="5228" w:type="dxa"/>
            <w:tcBorders>
              <w:top w:val="nil"/>
              <w:left w:val="nil"/>
              <w:bottom w:val="single" w:sz="4" w:space="0" w:color="auto"/>
              <w:right w:val="single" w:sz="4" w:space="0" w:color="auto"/>
            </w:tcBorders>
            <w:shd w:val="clear" w:color="auto" w:fill="auto"/>
            <w:vAlign w:val="center"/>
            <w:hideMark/>
          </w:tcPr>
          <w:p w14:paraId="2F21AA13"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val="es-BO" w:eastAsia="zh-CN"/>
              </w:rPr>
              <w:t xml:space="preserve">Provisión e instalación de tapas y marcos para cámaras 2 </w:t>
            </w:r>
            <w:proofErr w:type="spellStart"/>
            <w:r w:rsidRPr="00691DB0">
              <w:rPr>
                <w:rFonts w:ascii="Tahoma" w:hAnsi="Tahoma" w:cs="Tahoma"/>
                <w:color w:val="000000"/>
                <w:sz w:val="20"/>
                <w:szCs w:val="20"/>
                <w:lang w:val="es-BO" w:eastAsia="zh-CN"/>
              </w:rPr>
              <w:t>fr</w:t>
            </w:r>
            <w:proofErr w:type="spellEnd"/>
            <w:r w:rsidRPr="00691DB0">
              <w:rPr>
                <w:rFonts w:ascii="Tahoma" w:hAnsi="Tahoma" w:cs="Tahoma"/>
                <w:color w:val="000000"/>
                <w:sz w:val="20"/>
                <w:szCs w:val="20"/>
                <w:lang w:val="es-BO" w:eastAsia="zh-CN"/>
              </w:rPr>
              <w:t xml:space="preserve"> de acero fundido</w:t>
            </w:r>
          </w:p>
        </w:tc>
        <w:tc>
          <w:tcPr>
            <w:tcW w:w="848" w:type="dxa"/>
            <w:tcBorders>
              <w:top w:val="nil"/>
              <w:left w:val="nil"/>
              <w:bottom w:val="single" w:sz="4" w:space="0" w:color="auto"/>
              <w:right w:val="single" w:sz="4" w:space="0" w:color="auto"/>
            </w:tcBorders>
            <w:shd w:val="clear" w:color="auto" w:fill="auto"/>
            <w:noWrap/>
            <w:vAlign w:val="center"/>
            <w:hideMark/>
          </w:tcPr>
          <w:p w14:paraId="3986592B"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val="es-BO"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72179E49" w14:textId="26C57641" w:rsidR="0081720D" w:rsidRPr="00691DB0" w:rsidRDefault="00D51556" w:rsidP="0081720D">
            <w:pPr>
              <w:jc w:val="center"/>
              <w:rPr>
                <w:rFonts w:ascii="Tahoma" w:hAnsi="Tahoma" w:cs="Tahoma"/>
                <w:color w:val="000000"/>
                <w:sz w:val="20"/>
                <w:szCs w:val="20"/>
                <w:lang w:eastAsia="zh-CN"/>
              </w:rPr>
            </w:pPr>
            <w:r>
              <w:rPr>
                <w:rFonts w:ascii="Tahoma" w:hAnsi="Tahoma" w:cs="Tahoma"/>
                <w:color w:val="000000"/>
                <w:sz w:val="20"/>
                <w:szCs w:val="20"/>
                <w:lang w:eastAsia="zh-CN"/>
              </w:rPr>
              <w:t>5,00</w:t>
            </w:r>
            <w:r w:rsidR="0081720D" w:rsidRPr="00691DB0">
              <w:rPr>
                <w:rFonts w:ascii="Tahoma" w:hAnsi="Tahoma" w:cs="Tahoma"/>
                <w:color w:val="000000"/>
                <w:sz w:val="20"/>
                <w:szCs w:val="20"/>
                <w:lang w:eastAsia="zh-CN"/>
              </w:rPr>
              <w:t> </w:t>
            </w:r>
          </w:p>
        </w:tc>
        <w:tc>
          <w:tcPr>
            <w:tcW w:w="1461" w:type="dxa"/>
            <w:tcBorders>
              <w:top w:val="nil"/>
              <w:left w:val="nil"/>
              <w:bottom w:val="single" w:sz="4" w:space="0" w:color="auto"/>
              <w:right w:val="single" w:sz="4" w:space="0" w:color="auto"/>
            </w:tcBorders>
            <w:shd w:val="clear" w:color="auto" w:fill="auto"/>
            <w:vAlign w:val="center"/>
            <w:hideMark/>
          </w:tcPr>
          <w:p w14:paraId="0F20444B"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5,00</w:t>
            </w:r>
          </w:p>
        </w:tc>
      </w:tr>
      <w:tr w:rsidR="0081720D" w:rsidRPr="00691DB0" w14:paraId="6D2B46EE" w14:textId="77777777" w:rsidTr="0081720D">
        <w:trPr>
          <w:trHeight w:val="300"/>
        </w:trPr>
        <w:tc>
          <w:tcPr>
            <w:tcW w:w="542" w:type="dxa"/>
            <w:tcBorders>
              <w:top w:val="nil"/>
              <w:left w:val="single" w:sz="4" w:space="0" w:color="FFFFFF"/>
              <w:bottom w:val="nil"/>
              <w:right w:val="single" w:sz="4" w:space="0" w:color="FFFFFF"/>
            </w:tcBorders>
            <w:shd w:val="clear" w:color="000000" w:fill="004990"/>
            <w:noWrap/>
            <w:vAlign w:val="center"/>
            <w:hideMark/>
          </w:tcPr>
          <w:p w14:paraId="6F9F57E5" w14:textId="77777777" w:rsidR="0081720D" w:rsidRPr="00691DB0" w:rsidRDefault="0081720D" w:rsidP="0081720D">
            <w:pPr>
              <w:jc w:val="center"/>
              <w:rPr>
                <w:rFonts w:ascii="Tahoma" w:hAnsi="Tahoma" w:cs="Tahoma"/>
                <w:b/>
                <w:bCs/>
                <w:color w:val="FFFFFF"/>
                <w:sz w:val="20"/>
                <w:szCs w:val="20"/>
                <w:lang w:eastAsia="zh-CN"/>
              </w:rPr>
            </w:pPr>
            <w:r>
              <w:rPr>
                <w:rFonts w:ascii="Tahoma" w:hAnsi="Tahoma" w:cs="Tahoma"/>
                <w:b/>
                <w:bCs/>
                <w:color w:val="FFFFFF"/>
                <w:sz w:val="20"/>
                <w:szCs w:val="20"/>
                <w:lang w:eastAsia="zh-CN"/>
              </w:rPr>
              <w:t>4</w:t>
            </w:r>
          </w:p>
        </w:tc>
        <w:tc>
          <w:tcPr>
            <w:tcW w:w="5228" w:type="dxa"/>
            <w:tcBorders>
              <w:top w:val="nil"/>
              <w:left w:val="nil"/>
              <w:bottom w:val="nil"/>
              <w:right w:val="single" w:sz="4" w:space="0" w:color="FFFFFF"/>
            </w:tcBorders>
            <w:shd w:val="clear" w:color="000000" w:fill="004990"/>
            <w:vAlign w:val="center"/>
            <w:hideMark/>
          </w:tcPr>
          <w:p w14:paraId="4EFBCD39" w14:textId="77777777" w:rsidR="0081720D" w:rsidRPr="00691DB0" w:rsidRDefault="0081720D" w:rsidP="0081720D">
            <w:pPr>
              <w:rPr>
                <w:rFonts w:ascii="Tahoma" w:hAnsi="Tahoma" w:cs="Tahoma"/>
                <w:b/>
                <w:bCs/>
                <w:color w:val="FFFFFF"/>
                <w:sz w:val="20"/>
                <w:szCs w:val="20"/>
                <w:lang w:eastAsia="zh-CN"/>
              </w:rPr>
            </w:pPr>
            <w:r w:rsidRPr="00691DB0">
              <w:rPr>
                <w:rFonts w:ascii="Tahoma" w:hAnsi="Tahoma" w:cs="Tahoma"/>
                <w:b/>
                <w:bCs/>
                <w:color w:val="FFFFFF"/>
                <w:sz w:val="20"/>
                <w:szCs w:val="20"/>
                <w:lang w:eastAsia="zh-CN"/>
              </w:rPr>
              <w:t>Obras civiles</w:t>
            </w:r>
          </w:p>
        </w:tc>
        <w:tc>
          <w:tcPr>
            <w:tcW w:w="848" w:type="dxa"/>
            <w:tcBorders>
              <w:top w:val="nil"/>
              <w:left w:val="nil"/>
              <w:bottom w:val="nil"/>
              <w:right w:val="single" w:sz="4" w:space="0" w:color="FFFFFF"/>
            </w:tcBorders>
            <w:shd w:val="clear" w:color="000000" w:fill="004990"/>
            <w:vAlign w:val="center"/>
            <w:hideMark/>
          </w:tcPr>
          <w:p w14:paraId="2CFCE63D"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295" w:type="dxa"/>
            <w:tcBorders>
              <w:top w:val="nil"/>
              <w:left w:val="nil"/>
              <w:bottom w:val="nil"/>
              <w:right w:val="single" w:sz="4" w:space="0" w:color="FFFFFF"/>
            </w:tcBorders>
            <w:shd w:val="clear" w:color="000000" w:fill="004990"/>
            <w:vAlign w:val="center"/>
            <w:hideMark/>
          </w:tcPr>
          <w:p w14:paraId="7D198687"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461" w:type="dxa"/>
            <w:tcBorders>
              <w:top w:val="nil"/>
              <w:left w:val="nil"/>
              <w:bottom w:val="nil"/>
              <w:right w:val="single" w:sz="4" w:space="0" w:color="FFFFFF"/>
            </w:tcBorders>
            <w:shd w:val="clear" w:color="000000" w:fill="004990"/>
            <w:vAlign w:val="center"/>
            <w:hideMark/>
          </w:tcPr>
          <w:p w14:paraId="574AD71D"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r>
      <w:tr w:rsidR="0081720D" w:rsidRPr="00691DB0" w14:paraId="5DD5E935"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304CF8AC"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4</w:t>
            </w:r>
            <w:r w:rsidRPr="00691DB0">
              <w:rPr>
                <w:rFonts w:ascii="Tahoma" w:hAnsi="Tahoma" w:cs="Tahoma"/>
                <w:color w:val="000000"/>
                <w:sz w:val="20"/>
                <w:szCs w:val="20"/>
                <w:lang w:eastAsia="zh-CN"/>
              </w:rPr>
              <w:t>.1</w:t>
            </w:r>
          </w:p>
        </w:tc>
        <w:tc>
          <w:tcPr>
            <w:tcW w:w="5228" w:type="dxa"/>
            <w:tcBorders>
              <w:top w:val="nil"/>
              <w:left w:val="nil"/>
              <w:bottom w:val="single" w:sz="4" w:space="0" w:color="auto"/>
              <w:right w:val="single" w:sz="4" w:space="0" w:color="auto"/>
            </w:tcBorders>
            <w:shd w:val="clear" w:color="auto" w:fill="auto"/>
            <w:vAlign w:val="center"/>
            <w:hideMark/>
          </w:tcPr>
          <w:p w14:paraId="13EC9AA8"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Excavación para Cruce de Avenida (Tipo Topo)</w:t>
            </w:r>
          </w:p>
        </w:tc>
        <w:tc>
          <w:tcPr>
            <w:tcW w:w="848" w:type="dxa"/>
            <w:tcBorders>
              <w:top w:val="nil"/>
              <w:left w:val="nil"/>
              <w:bottom w:val="single" w:sz="4" w:space="0" w:color="auto"/>
              <w:right w:val="single" w:sz="4" w:space="0" w:color="auto"/>
            </w:tcBorders>
            <w:shd w:val="clear" w:color="auto" w:fill="auto"/>
            <w:noWrap/>
            <w:vAlign w:val="center"/>
            <w:hideMark/>
          </w:tcPr>
          <w:p w14:paraId="76F5CD09"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m</w:t>
            </w:r>
          </w:p>
        </w:tc>
        <w:tc>
          <w:tcPr>
            <w:tcW w:w="1295" w:type="dxa"/>
            <w:tcBorders>
              <w:top w:val="nil"/>
              <w:left w:val="nil"/>
              <w:bottom w:val="single" w:sz="4" w:space="0" w:color="auto"/>
              <w:right w:val="single" w:sz="4" w:space="0" w:color="auto"/>
            </w:tcBorders>
            <w:shd w:val="clear" w:color="auto" w:fill="auto"/>
            <w:vAlign w:val="center"/>
            <w:hideMark/>
          </w:tcPr>
          <w:p w14:paraId="4EC7C057"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 </w:t>
            </w:r>
          </w:p>
        </w:tc>
        <w:tc>
          <w:tcPr>
            <w:tcW w:w="1461" w:type="dxa"/>
            <w:tcBorders>
              <w:top w:val="nil"/>
              <w:left w:val="nil"/>
              <w:bottom w:val="single" w:sz="4" w:space="0" w:color="auto"/>
              <w:right w:val="single" w:sz="4" w:space="0" w:color="auto"/>
            </w:tcBorders>
            <w:shd w:val="clear" w:color="auto" w:fill="auto"/>
            <w:vAlign w:val="center"/>
            <w:hideMark/>
          </w:tcPr>
          <w:p w14:paraId="602A9D00"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100,00</w:t>
            </w:r>
          </w:p>
        </w:tc>
      </w:tr>
      <w:tr w:rsidR="0081720D" w:rsidRPr="00691DB0" w14:paraId="1E7AB6D2" w14:textId="77777777" w:rsidTr="0081720D">
        <w:trPr>
          <w:trHeight w:val="300"/>
        </w:trPr>
        <w:tc>
          <w:tcPr>
            <w:tcW w:w="542" w:type="dxa"/>
            <w:tcBorders>
              <w:top w:val="nil"/>
              <w:left w:val="single" w:sz="4" w:space="0" w:color="FFFFFF"/>
              <w:bottom w:val="nil"/>
              <w:right w:val="single" w:sz="4" w:space="0" w:color="FFFFFF"/>
            </w:tcBorders>
            <w:shd w:val="clear" w:color="000000" w:fill="004990"/>
            <w:vAlign w:val="center"/>
            <w:hideMark/>
          </w:tcPr>
          <w:p w14:paraId="726078C8" w14:textId="77777777" w:rsidR="0081720D" w:rsidRPr="00691DB0" w:rsidRDefault="0081720D" w:rsidP="0081720D">
            <w:pPr>
              <w:jc w:val="center"/>
              <w:rPr>
                <w:rFonts w:ascii="Tahoma" w:hAnsi="Tahoma" w:cs="Tahoma"/>
                <w:b/>
                <w:bCs/>
                <w:color w:val="FFFFFF"/>
                <w:sz w:val="20"/>
                <w:szCs w:val="20"/>
                <w:lang w:eastAsia="zh-CN"/>
              </w:rPr>
            </w:pPr>
            <w:r>
              <w:rPr>
                <w:rFonts w:ascii="Tahoma" w:hAnsi="Tahoma" w:cs="Tahoma"/>
                <w:b/>
                <w:bCs/>
                <w:color w:val="FFFFFF"/>
                <w:sz w:val="20"/>
                <w:szCs w:val="20"/>
                <w:lang w:eastAsia="zh-CN"/>
              </w:rPr>
              <w:t>5</w:t>
            </w:r>
          </w:p>
        </w:tc>
        <w:tc>
          <w:tcPr>
            <w:tcW w:w="5228" w:type="dxa"/>
            <w:tcBorders>
              <w:top w:val="nil"/>
              <w:left w:val="nil"/>
              <w:bottom w:val="nil"/>
              <w:right w:val="single" w:sz="4" w:space="0" w:color="FFFFFF"/>
            </w:tcBorders>
            <w:shd w:val="clear" w:color="000000" w:fill="004990"/>
            <w:vAlign w:val="center"/>
            <w:hideMark/>
          </w:tcPr>
          <w:p w14:paraId="7A068B63" w14:textId="77777777" w:rsidR="0081720D" w:rsidRPr="00691DB0" w:rsidRDefault="0081720D" w:rsidP="0081720D">
            <w:pPr>
              <w:rPr>
                <w:rFonts w:ascii="Tahoma" w:hAnsi="Tahoma" w:cs="Tahoma"/>
                <w:b/>
                <w:bCs/>
                <w:color w:val="FFFFFF"/>
                <w:sz w:val="20"/>
                <w:szCs w:val="20"/>
                <w:lang w:eastAsia="zh-CN"/>
              </w:rPr>
            </w:pPr>
            <w:r w:rsidRPr="00691DB0">
              <w:rPr>
                <w:rFonts w:ascii="Tahoma" w:hAnsi="Tahoma" w:cs="Tahoma"/>
                <w:b/>
                <w:bCs/>
                <w:color w:val="FFFFFF"/>
                <w:sz w:val="20"/>
                <w:szCs w:val="20"/>
                <w:lang w:eastAsia="zh-CN"/>
              </w:rPr>
              <w:t xml:space="preserve">Red de fibra óptica </w:t>
            </w:r>
          </w:p>
        </w:tc>
        <w:tc>
          <w:tcPr>
            <w:tcW w:w="848" w:type="dxa"/>
            <w:tcBorders>
              <w:top w:val="nil"/>
              <w:left w:val="nil"/>
              <w:bottom w:val="nil"/>
              <w:right w:val="single" w:sz="4" w:space="0" w:color="FFFFFF"/>
            </w:tcBorders>
            <w:shd w:val="clear" w:color="000000" w:fill="004990"/>
            <w:vAlign w:val="center"/>
            <w:hideMark/>
          </w:tcPr>
          <w:p w14:paraId="681E432F"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295" w:type="dxa"/>
            <w:tcBorders>
              <w:top w:val="nil"/>
              <w:left w:val="nil"/>
              <w:bottom w:val="nil"/>
              <w:right w:val="single" w:sz="4" w:space="0" w:color="FFFFFF"/>
            </w:tcBorders>
            <w:shd w:val="clear" w:color="000000" w:fill="004990"/>
            <w:vAlign w:val="center"/>
            <w:hideMark/>
          </w:tcPr>
          <w:p w14:paraId="6C044367"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461" w:type="dxa"/>
            <w:tcBorders>
              <w:top w:val="nil"/>
              <w:left w:val="nil"/>
              <w:bottom w:val="nil"/>
              <w:right w:val="single" w:sz="4" w:space="0" w:color="FFFFFF"/>
            </w:tcBorders>
            <w:shd w:val="clear" w:color="000000" w:fill="004990"/>
            <w:vAlign w:val="center"/>
            <w:hideMark/>
          </w:tcPr>
          <w:p w14:paraId="7A9AC4BE"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r>
      <w:tr w:rsidR="0081720D" w:rsidRPr="00691DB0" w14:paraId="5C756996" w14:textId="77777777" w:rsidTr="00D51556">
        <w:trPr>
          <w:trHeight w:val="300"/>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C44B43"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5</w:t>
            </w:r>
            <w:r w:rsidRPr="00691DB0">
              <w:rPr>
                <w:rFonts w:ascii="Tahoma" w:hAnsi="Tahoma" w:cs="Tahoma"/>
                <w:color w:val="000000"/>
                <w:sz w:val="20"/>
                <w:szCs w:val="20"/>
                <w:lang w:eastAsia="zh-CN"/>
              </w:rPr>
              <w:t>,1</w:t>
            </w:r>
          </w:p>
        </w:tc>
        <w:tc>
          <w:tcPr>
            <w:tcW w:w="5228" w:type="dxa"/>
            <w:tcBorders>
              <w:top w:val="single" w:sz="4" w:space="0" w:color="auto"/>
              <w:left w:val="nil"/>
              <w:bottom w:val="single" w:sz="4" w:space="0" w:color="auto"/>
              <w:right w:val="single" w:sz="4" w:space="0" w:color="auto"/>
            </w:tcBorders>
            <w:shd w:val="clear" w:color="auto" w:fill="auto"/>
            <w:vAlign w:val="center"/>
            <w:hideMark/>
          </w:tcPr>
          <w:p w14:paraId="5988334A" w14:textId="33620DCA" w:rsidR="0081720D" w:rsidRPr="00691DB0" w:rsidRDefault="0081720D" w:rsidP="00CF5266">
            <w:pPr>
              <w:rPr>
                <w:rFonts w:ascii="Tahoma" w:hAnsi="Tahoma" w:cs="Tahoma"/>
                <w:color w:val="000000"/>
                <w:sz w:val="20"/>
                <w:szCs w:val="20"/>
                <w:lang w:eastAsia="zh-CN"/>
              </w:rPr>
            </w:pPr>
            <w:r w:rsidRPr="00691DB0">
              <w:rPr>
                <w:rFonts w:ascii="Tahoma" w:hAnsi="Tahoma" w:cs="Tahoma"/>
                <w:color w:val="000000"/>
                <w:sz w:val="20"/>
                <w:szCs w:val="20"/>
                <w:lang w:eastAsia="zh-CN"/>
              </w:rPr>
              <w:t>Instalación aérea de cable de 24 F.O. G.652D (SM)</w:t>
            </w:r>
            <w:r w:rsidR="00CF5266">
              <w:rPr>
                <w:rFonts w:ascii="Tahoma" w:hAnsi="Tahoma" w:cs="Tahoma"/>
                <w:color w:val="000000"/>
                <w:sz w:val="20"/>
                <w:szCs w:val="20"/>
                <w:lang w:eastAsia="zh-CN"/>
              </w:rPr>
              <w:t xml:space="preserve"> </w:t>
            </w:r>
          </w:p>
        </w:tc>
        <w:tc>
          <w:tcPr>
            <w:tcW w:w="848" w:type="dxa"/>
            <w:tcBorders>
              <w:top w:val="single" w:sz="4" w:space="0" w:color="auto"/>
              <w:left w:val="nil"/>
              <w:bottom w:val="single" w:sz="4" w:space="0" w:color="auto"/>
              <w:right w:val="single" w:sz="4" w:space="0" w:color="auto"/>
            </w:tcBorders>
            <w:shd w:val="clear" w:color="auto" w:fill="auto"/>
            <w:vAlign w:val="center"/>
            <w:hideMark/>
          </w:tcPr>
          <w:p w14:paraId="59247194"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m</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14:paraId="6626107B" w14:textId="1D0A4B8C" w:rsidR="0081720D" w:rsidRPr="00691DB0" w:rsidRDefault="0081720D" w:rsidP="00D51556">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17.162</w:t>
            </w:r>
            <w:r w:rsidR="00D51556">
              <w:rPr>
                <w:rFonts w:ascii="Tahoma" w:hAnsi="Tahoma" w:cs="Tahoma"/>
                <w:color w:val="000000"/>
                <w:sz w:val="20"/>
                <w:szCs w:val="20"/>
                <w:lang w:eastAsia="zh-CN"/>
              </w:rPr>
              <w:t>,00</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5D533718" w14:textId="5532C4A8" w:rsidR="0081720D" w:rsidRPr="00691DB0" w:rsidRDefault="0081720D" w:rsidP="00D51556">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17.162</w:t>
            </w:r>
            <w:r w:rsidR="00D51556">
              <w:rPr>
                <w:rFonts w:ascii="Tahoma" w:hAnsi="Tahoma" w:cs="Tahoma"/>
                <w:color w:val="000000"/>
                <w:sz w:val="20"/>
                <w:szCs w:val="20"/>
                <w:lang w:eastAsia="zh-CN"/>
              </w:rPr>
              <w:t>,00</w:t>
            </w:r>
          </w:p>
        </w:tc>
      </w:tr>
      <w:tr w:rsidR="0081720D" w:rsidRPr="00691DB0" w14:paraId="004E2307"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1F607F7A"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5</w:t>
            </w:r>
            <w:r w:rsidRPr="00691DB0">
              <w:rPr>
                <w:rFonts w:ascii="Tahoma" w:hAnsi="Tahoma" w:cs="Tahoma"/>
                <w:color w:val="000000"/>
                <w:sz w:val="20"/>
                <w:szCs w:val="20"/>
                <w:lang w:eastAsia="zh-CN"/>
              </w:rPr>
              <w:t>,2</w:t>
            </w:r>
          </w:p>
        </w:tc>
        <w:tc>
          <w:tcPr>
            <w:tcW w:w="5228" w:type="dxa"/>
            <w:tcBorders>
              <w:top w:val="nil"/>
              <w:left w:val="nil"/>
              <w:bottom w:val="single" w:sz="4" w:space="0" w:color="auto"/>
              <w:right w:val="single" w:sz="4" w:space="0" w:color="auto"/>
            </w:tcBorders>
            <w:shd w:val="clear" w:color="auto" w:fill="auto"/>
            <w:vAlign w:val="center"/>
            <w:hideMark/>
          </w:tcPr>
          <w:p w14:paraId="540738F2"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Instalación subterránea de cable de 24 F.O. G.652D (SM) en ductos</w:t>
            </w:r>
          </w:p>
        </w:tc>
        <w:tc>
          <w:tcPr>
            <w:tcW w:w="848" w:type="dxa"/>
            <w:tcBorders>
              <w:top w:val="nil"/>
              <w:left w:val="nil"/>
              <w:bottom w:val="single" w:sz="4" w:space="0" w:color="auto"/>
              <w:right w:val="single" w:sz="4" w:space="0" w:color="auto"/>
            </w:tcBorders>
            <w:shd w:val="clear" w:color="auto" w:fill="auto"/>
            <w:vAlign w:val="center"/>
            <w:hideMark/>
          </w:tcPr>
          <w:p w14:paraId="34207CA6"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m</w:t>
            </w:r>
          </w:p>
        </w:tc>
        <w:tc>
          <w:tcPr>
            <w:tcW w:w="1295" w:type="dxa"/>
            <w:tcBorders>
              <w:top w:val="nil"/>
              <w:left w:val="nil"/>
              <w:bottom w:val="single" w:sz="4" w:space="0" w:color="auto"/>
              <w:right w:val="single" w:sz="4" w:space="0" w:color="auto"/>
            </w:tcBorders>
            <w:shd w:val="clear" w:color="auto" w:fill="auto"/>
            <w:vAlign w:val="center"/>
            <w:hideMark/>
          </w:tcPr>
          <w:p w14:paraId="5D5AB2E3"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800,00</w:t>
            </w:r>
          </w:p>
        </w:tc>
        <w:tc>
          <w:tcPr>
            <w:tcW w:w="1461" w:type="dxa"/>
            <w:tcBorders>
              <w:top w:val="nil"/>
              <w:left w:val="nil"/>
              <w:bottom w:val="single" w:sz="4" w:space="0" w:color="auto"/>
              <w:right w:val="single" w:sz="4" w:space="0" w:color="auto"/>
            </w:tcBorders>
            <w:shd w:val="clear" w:color="auto" w:fill="auto"/>
            <w:vAlign w:val="center"/>
            <w:hideMark/>
          </w:tcPr>
          <w:p w14:paraId="7B8D8C59"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800,00</w:t>
            </w:r>
          </w:p>
        </w:tc>
      </w:tr>
      <w:tr w:rsidR="0081720D" w:rsidRPr="00691DB0" w14:paraId="1D270E96"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50A27E36"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5</w:t>
            </w:r>
            <w:r w:rsidRPr="00691DB0">
              <w:rPr>
                <w:rFonts w:ascii="Tahoma" w:hAnsi="Tahoma" w:cs="Tahoma"/>
                <w:color w:val="000000"/>
                <w:sz w:val="20"/>
                <w:szCs w:val="20"/>
                <w:lang w:eastAsia="zh-CN"/>
              </w:rPr>
              <w:t>,3</w:t>
            </w:r>
          </w:p>
        </w:tc>
        <w:tc>
          <w:tcPr>
            <w:tcW w:w="5228" w:type="dxa"/>
            <w:tcBorders>
              <w:top w:val="nil"/>
              <w:left w:val="nil"/>
              <w:bottom w:val="single" w:sz="4" w:space="0" w:color="auto"/>
              <w:right w:val="single" w:sz="4" w:space="0" w:color="auto"/>
            </w:tcBorders>
            <w:shd w:val="clear" w:color="auto" w:fill="auto"/>
            <w:vAlign w:val="center"/>
            <w:hideMark/>
          </w:tcPr>
          <w:p w14:paraId="04D0C014" w14:textId="5E2D51C8"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Provisión de Cable de Fibra Óptica de 24 hilos de 5 Km ADSS G652D</w:t>
            </w:r>
            <w:r w:rsidR="00D51556">
              <w:rPr>
                <w:rFonts w:ascii="Tahoma" w:hAnsi="Tahoma" w:cs="Tahoma"/>
                <w:color w:val="000000"/>
                <w:sz w:val="20"/>
                <w:szCs w:val="20"/>
                <w:lang w:eastAsia="zh-CN"/>
              </w:rPr>
              <w:t>, debe incluir la leyenda:</w:t>
            </w:r>
            <w:r w:rsidR="00CF5266">
              <w:rPr>
                <w:rFonts w:ascii="Tahoma" w:hAnsi="Tahoma" w:cs="Tahoma"/>
                <w:color w:val="000000"/>
                <w:sz w:val="20"/>
                <w:szCs w:val="20"/>
                <w:lang w:eastAsia="zh-CN"/>
              </w:rPr>
              <w:t xml:space="preserve"> </w:t>
            </w:r>
            <w:r w:rsidR="00CF5266">
              <w:rPr>
                <w:rFonts w:ascii="Tahoma" w:hAnsi="Tahoma" w:cs="Tahoma"/>
                <w:b/>
                <w:i/>
                <w:color w:val="000000"/>
                <w:sz w:val="18"/>
                <w:szCs w:val="20"/>
                <w:lang w:eastAsia="zh-CN"/>
              </w:rPr>
              <w:t>Fabricante CFOA-SM-AS 80</w:t>
            </w:r>
            <w:r w:rsidR="00CF5266" w:rsidRPr="000F26BA">
              <w:rPr>
                <w:rFonts w:ascii="Tahoma" w:hAnsi="Tahoma" w:cs="Tahoma"/>
                <w:b/>
                <w:i/>
                <w:color w:val="000000"/>
                <w:sz w:val="18"/>
                <w:szCs w:val="20"/>
                <w:lang w:eastAsia="zh-CN"/>
              </w:rPr>
              <w:t>S-24FO-G.652.D NR-2.8KN-MES/AÑO</w:t>
            </w:r>
          </w:p>
        </w:tc>
        <w:tc>
          <w:tcPr>
            <w:tcW w:w="848" w:type="dxa"/>
            <w:tcBorders>
              <w:top w:val="nil"/>
              <w:left w:val="nil"/>
              <w:bottom w:val="single" w:sz="4" w:space="0" w:color="auto"/>
              <w:right w:val="single" w:sz="4" w:space="0" w:color="auto"/>
            </w:tcBorders>
            <w:shd w:val="clear" w:color="auto" w:fill="auto"/>
            <w:vAlign w:val="center"/>
            <w:hideMark/>
          </w:tcPr>
          <w:p w14:paraId="576574B0"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Bobinas</w:t>
            </w:r>
          </w:p>
        </w:tc>
        <w:tc>
          <w:tcPr>
            <w:tcW w:w="1295" w:type="dxa"/>
            <w:tcBorders>
              <w:top w:val="nil"/>
              <w:left w:val="nil"/>
              <w:bottom w:val="single" w:sz="4" w:space="0" w:color="auto"/>
              <w:right w:val="single" w:sz="4" w:space="0" w:color="auto"/>
            </w:tcBorders>
            <w:shd w:val="clear" w:color="auto" w:fill="auto"/>
            <w:vAlign w:val="center"/>
            <w:hideMark/>
          </w:tcPr>
          <w:p w14:paraId="6A3A7155"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4,00</w:t>
            </w:r>
          </w:p>
        </w:tc>
        <w:tc>
          <w:tcPr>
            <w:tcW w:w="1461" w:type="dxa"/>
            <w:tcBorders>
              <w:top w:val="nil"/>
              <w:left w:val="nil"/>
              <w:bottom w:val="single" w:sz="4" w:space="0" w:color="auto"/>
              <w:right w:val="single" w:sz="4" w:space="0" w:color="auto"/>
            </w:tcBorders>
            <w:shd w:val="clear" w:color="auto" w:fill="auto"/>
            <w:vAlign w:val="center"/>
            <w:hideMark/>
          </w:tcPr>
          <w:p w14:paraId="5F1AAB36"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 </w:t>
            </w:r>
          </w:p>
        </w:tc>
      </w:tr>
      <w:tr w:rsidR="0081720D" w:rsidRPr="00691DB0" w14:paraId="05C4EFD0" w14:textId="77777777" w:rsidTr="0081720D">
        <w:trPr>
          <w:trHeight w:val="300"/>
        </w:trPr>
        <w:tc>
          <w:tcPr>
            <w:tcW w:w="542" w:type="dxa"/>
            <w:tcBorders>
              <w:top w:val="nil"/>
              <w:left w:val="single" w:sz="4" w:space="0" w:color="FFFFFF"/>
              <w:bottom w:val="nil"/>
              <w:right w:val="single" w:sz="4" w:space="0" w:color="FFFFFF"/>
            </w:tcBorders>
            <w:shd w:val="clear" w:color="000000" w:fill="004990"/>
            <w:vAlign w:val="center"/>
            <w:hideMark/>
          </w:tcPr>
          <w:p w14:paraId="7E674D68" w14:textId="77777777" w:rsidR="0081720D" w:rsidRPr="00691DB0" w:rsidRDefault="0081720D" w:rsidP="0081720D">
            <w:pPr>
              <w:jc w:val="center"/>
              <w:rPr>
                <w:rFonts w:ascii="Tahoma" w:hAnsi="Tahoma" w:cs="Tahoma"/>
                <w:b/>
                <w:bCs/>
                <w:color w:val="FFFFFF"/>
                <w:sz w:val="20"/>
                <w:szCs w:val="20"/>
                <w:lang w:eastAsia="zh-CN"/>
              </w:rPr>
            </w:pPr>
            <w:r>
              <w:rPr>
                <w:rFonts w:ascii="Tahoma" w:hAnsi="Tahoma" w:cs="Tahoma"/>
                <w:b/>
                <w:bCs/>
                <w:color w:val="FFFFFF"/>
                <w:sz w:val="20"/>
                <w:szCs w:val="20"/>
                <w:lang w:eastAsia="zh-CN"/>
              </w:rPr>
              <w:t>6</w:t>
            </w:r>
          </w:p>
        </w:tc>
        <w:tc>
          <w:tcPr>
            <w:tcW w:w="5228" w:type="dxa"/>
            <w:tcBorders>
              <w:top w:val="nil"/>
              <w:left w:val="nil"/>
              <w:bottom w:val="nil"/>
              <w:right w:val="single" w:sz="4" w:space="0" w:color="FFFFFF"/>
            </w:tcBorders>
            <w:shd w:val="clear" w:color="000000" w:fill="004990"/>
            <w:vAlign w:val="center"/>
            <w:hideMark/>
          </w:tcPr>
          <w:p w14:paraId="5C118278" w14:textId="77777777" w:rsidR="0081720D" w:rsidRPr="00691DB0" w:rsidRDefault="0081720D" w:rsidP="0081720D">
            <w:pPr>
              <w:rPr>
                <w:rFonts w:ascii="Tahoma" w:hAnsi="Tahoma" w:cs="Tahoma"/>
                <w:b/>
                <w:bCs/>
                <w:color w:val="FFFFFF"/>
                <w:sz w:val="20"/>
                <w:szCs w:val="20"/>
                <w:lang w:eastAsia="zh-CN"/>
              </w:rPr>
            </w:pPr>
            <w:r w:rsidRPr="00691DB0">
              <w:rPr>
                <w:rFonts w:ascii="Tahoma" w:hAnsi="Tahoma" w:cs="Tahoma"/>
                <w:b/>
                <w:bCs/>
                <w:color w:val="FFFFFF"/>
                <w:sz w:val="20"/>
                <w:szCs w:val="20"/>
                <w:lang w:eastAsia="zh-CN"/>
              </w:rPr>
              <w:t xml:space="preserve">Empalme y terminación de </w:t>
            </w:r>
            <w:proofErr w:type="spellStart"/>
            <w:r w:rsidRPr="00691DB0">
              <w:rPr>
                <w:rFonts w:ascii="Tahoma" w:hAnsi="Tahoma" w:cs="Tahoma"/>
                <w:b/>
                <w:bCs/>
                <w:color w:val="FFFFFF"/>
                <w:sz w:val="20"/>
                <w:szCs w:val="20"/>
                <w:lang w:eastAsia="zh-CN"/>
              </w:rPr>
              <w:t>f.o</w:t>
            </w:r>
            <w:proofErr w:type="spellEnd"/>
            <w:r w:rsidRPr="00691DB0">
              <w:rPr>
                <w:rFonts w:ascii="Tahoma" w:hAnsi="Tahoma" w:cs="Tahoma"/>
                <w:b/>
                <w:bCs/>
                <w:color w:val="FFFFFF"/>
                <w:sz w:val="20"/>
                <w:szCs w:val="20"/>
                <w:lang w:eastAsia="zh-CN"/>
              </w:rPr>
              <w:t>.</w:t>
            </w:r>
          </w:p>
        </w:tc>
        <w:tc>
          <w:tcPr>
            <w:tcW w:w="848" w:type="dxa"/>
            <w:tcBorders>
              <w:top w:val="nil"/>
              <w:left w:val="nil"/>
              <w:bottom w:val="nil"/>
              <w:right w:val="single" w:sz="4" w:space="0" w:color="FFFFFF"/>
            </w:tcBorders>
            <w:shd w:val="clear" w:color="000000" w:fill="004990"/>
            <w:vAlign w:val="center"/>
            <w:hideMark/>
          </w:tcPr>
          <w:p w14:paraId="26C720D1"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295" w:type="dxa"/>
            <w:tcBorders>
              <w:top w:val="nil"/>
              <w:left w:val="nil"/>
              <w:bottom w:val="nil"/>
              <w:right w:val="single" w:sz="4" w:space="0" w:color="FFFFFF"/>
            </w:tcBorders>
            <w:shd w:val="clear" w:color="000000" w:fill="004990"/>
            <w:vAlign w:val="center"/>
            <w:hideMark/>
          </w:tcPr>
          <w:p w14:paraId="4042C8FE"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461" w:type="dxa"/>
            <w:tcBorders>
              <w:top w:val="nil"/>
              <w:left w:val="nil"/>
              <w:bottom w:val="nil"/>
              <w:right w:val="single" w:sz="4" w:space="0" w:color="FFFFFF"/>
            </w:tcBorders>
            <w:shd w:val="clear" w:color="000000" w:fill="004990"/>
            <w:vAlign w:val="center"/>
            <w:hideMark/>
          </w:tcPr>
          <w:p w14:paraId="5D2594A9"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r>
      <w:tr w:rsidR="0081720D" w:rsidRPr="00691DB0" w14:paraId="4849B4A7" w14:textId="77777777" w:rsidTr="0081720D">
        <w:trPr>
          <w:trHeight w:val="300"/>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30BEEC"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lastRenderedPageBreak/>
              <w:t>6</w:t>
            </w:r>
            <w:r w:rsidRPr="00691DB0">
              <w:rPr>
                <w:rFonts w:ascii="Tahoma" w:hAnsi="Tahoma" w:cs="Tahoma"/>
                <w:color w:val="000000"/>
                <w:sz w:val="20"/>
                <w:szCs w:val="20"/>
                <w:lang w:eastAsia="zh-CN"/>
              </w:rPr>
              <w:t>,1</w:t>
            </w:r>
          </w:p>
        </w:tc>
        <w:tc>
          <w:tcPr>
            <w:tcW w:w="5228" w:type="dxa"/>
            <w:tcBorders>
              <w:top w:val="single" w:sz="4" w:space="0" w:color="auto"/>
              <w:left w:val="nil"/>
              <w:bottom w:val="single" w:sz="4" w:space="0" w:color="auto"/>
              <w:right w:val="single" w:sz="4" w:space="0" w:color="auto"/>
            </w:tcBorders>
            <w:shd w:val="clear" w:color="auto" w:fill="auto"/>
            <w:vAlign w:val="center"/>
            <w:hideMark/>
          </w:tcPr>
          <w:p w14:paraId="3C196510"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Ejecución de empalme de derivación</w:t>
            </w:r>
          </w:p>
        </w:tc>
        <w:tc>
          <w:tcPr>
            <w:tcW w:w="848" w:type="dxa"/>
            <w:tcBorders>
              <w:top w:val="single" w:sz="4" w:space="0" w:color="auto"/>
              <w:left w:val="nil"/>
              <w:bottom w:val="single" w:sz="4" w:space="0" w:color="auto"/>
              <w:right w:val="single" w:sz="4" w:space="0" w:color="auto"/>
            </w:tcBorders>
            <w:shd w:val="clear" w:color="auto" w:fill="auto"/>
            <w:vAlign w:val="center"/>
            <w:hideMark/>
          </w:tcPr>
          <w:p w14:paraId="3546DE12"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14:paraId="7AC22869"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96,00</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0595361D"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96,00</w:t>
            </w:r>
          </w:p>
        </w:tc>
      </w:tr>
      <w:tr w:rsidR="0081720D" w:rsidRPr="00691DB0" w14:paraId="1238A879"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4EA43466"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6</w:t>
            </w:r>
            <w:r w:rsidRPr="00691DB0">
              <w:rPr>
                <w:rFonts w:ascii="Tahoma" w:hAnsi="Tahoma" w:cs="Tahoma"/>
                <w:color w:val="000000"/>
                <w:sz w:val="20"/>
                <w:szCs w:val="20"/>
                <w:lang w:eastAsia="zh-CN"/>
              </w:rPr>
              <w:t>,2</w:t>
            </w:r>
          </w:p>
        </w:tc>
        <w:tc>
          <w:tcPr>
            <w:tcW w:w="5228" w:type="dxa"/>
            <w:tcBorders>
              <w:top w:val="nil"/>
              <w:left w:val="nil"/>
              <w:bottom w:val="single" w:sz="4" w:space="0" w:color="auto"/>
              <w:right w:val="single" w:sz="4" w:space="0" w:color="auto"/>
            </w:tcBorders>
            <w:shd w:val="clear" w:color="auto" w:fill="auto"/>
            <w:vAlign w:val="center"/>
            <w:hideMark/>
          </w:tcPr>
          <w:p w14:paraId="0C7AFCB5"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Ejecución de Empalme en bandeja de Terminación</w:t>
            </w:r>
          </w:p>
        </w:tc>
        <w:tc>
          <w:tcPr>
            <w:tcW w:w="848" w:type="dxa"/>
            <w:tcBorders>
              <w:top w:val="nil"/>
              <w:left w:val="nil"/>
              <w:bottom w:val="single" w:sz="4" w:space="0" w:color="auto"/>
              <w:right w:val="single" w:sz="4" w:space="0" w:color="auto"/>
            </w:tcBorders>
            <w:shd w:val="clear" w:color="auto" w:fill="auto"/>
            <w:vAlign w:val="center"/>
            <w:hideMark/>
          </w:tcPr>
          <w:p w14:paraId="653D6273"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7EF6C68A"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768,00</w:t>
            </w:r>
          </w:p>
        </w:tc>
        <w:tc>
          <w:tcPr>
            <w:tcW w:w="1461" w:type="dxa"/>
            <w:tcBorders>
              <w:top w:val="nil"/>
              <w:left w:val="nil"/>
              <w:bottom w:val="single" w:sz="4" w:space="0" w:color="auto"/>
              <w:right w:val="single" w:sz="4" w:space="0" w:color="auto"/>
            </w:tcBorders>
            <w:shd w:val="clear" w:color="auto" w:fill="auto"/>
            <w:vAlign w:val="center"/>
            <w:hideMark/>
          </w:tcPr>
          <w:p w14:paraId="5C2BAA7F"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768,00</w:t>
            </w:r>
          </w:p>
        </w:tc>
      </w:tr>
      <w:tr w:rsidR="0081720D" w:rsidRPr="00691DB0" w14:paraId="3A5534ED"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22A3F7BC"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6</w:t>
            </w:r>
            <w:r w:rsidRPr="00691DB0">
              <w:rPr>
                <w:rFonts w:ascii="Tahoma" w:hAnsi="Tahoma" w:cs="Tahoma"/>
                <w:color w:val="000000"/>
                <w:sz w:val="20"/>
                <w:szCs w:val="20"/>
                <w:lang w:eastAsia="zh-CN"/>
              </w:rPr>
              <w:t>,3</w:t>
            </w:r>
          </w:p>
        </w:tc>
        <w:tc>
          <w:tcPr>
            <w:tcW w:w="5228" w:type="dxa"/>
            <w:tcBorders>
              <w:top w:val="nil"/>
              <w:left w:val="nil"/>
              <w:bottom w:val="single" w:sz="4" w:space="0" w:color="auto"/>
              <w:right w:val="single" w:sz="4" w:space="0" w:color="auto"/>
            </w:tcBorders>
            <w:shd w:val="clear" w:color="auto" w:fill="auto"/>
            <w:vAlign w:val="center"/>
            <w:hideMark/>
          </w:tcPr>
          <w:p w14:paraId="0763AF9B"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Provisión de caja de empalme (mufla) de 24 F.O. con bocas adicionales</w:t>
            </w:r>
          </w:p>
        </w:tc>
        <w:tc>
          <w:tcPr>
            <w:tcW w:w="848" w:type="dxa"/>
            <w:tcBorders>
              <w:top w:val="nil"/>
              <w:left w:val="nil"/>
              <w:bottom w:val="single" w:sz="4" w:space="0" w:color="auto"/>
              <w:right w:val="single" w:sz="4" w:space="0" w:color="auto"/>
            </w:tcBorders>
            <w:shd w:val="clear" w:color="auto" w:fill="auto"/>
            <w:vAlign w:val="center"/>
            <w:hideMark/>
          </w:tcPr>
          <w:p w14:paraId="16548BA7"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447E3DF0"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5,00</w:t>
            </w:r>
          </w:p>
        </w:tc>
        <w:tc>
          <w:tcPr>
            <w:tcW w:w="1461" w:type="dxa"/>
            <w:tcBorders>
              <w:top w:val="nil"/>
              <w:left w:val="nil"/>
              <w:bottom w:val="single" w:sz="4" w:space="0" w:color="auto"/>
              <w:right w:val="single" w:sz="4" w:space="0" w:color="auto"/>
            </w:tcBorders>
            <w:shd w:val="clear" w:color="auto" w:fill="auto"/>
            <w:vAlign w:val="center"/>
            <w:hideMark/>
          </w:tcPr>
          <w:p w14:paraId="3A1B09D6"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5,00</w:t>
            </w:r>
          </w:p>
        </w:tc>
      </w:tr>
      <w:tr w:rsidR="0081720D" w:rsidRPr="00691DB0" w14:paraId="7506AFF4" w14:textId="77777777" w:rsidTr="0081720D">
        <w:trPr>
          <w:trHeight w:val="51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71DC4E4C"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6</w:t>
            </w:r>
            <w:r w:rsidRPr="00691DB0">
              <w:rPr>
                <w:rFonts w:ascii="Tahoma" w:hAnsi="Tahoma" w:cs="Tahoma"/>
                <w:color w:val="000000"/>
                <w:sz w:val="20"/>
                <w:szCs w:val="20"/>
                <w:lang w:eastAsia="zh-CN"/>
              </w:rPr>
              <w:t>,</w:t>
            </w:r>
            <w:r>
              <w:rPr>
                <w:rFonts w:ascii="Tahoma" w:hAnsi="Tahoma" w:cs="Tahoma"/>
                <w:color w:val="000000"/>
                <w:sz w:val="20"/>
                <w:szCs w:val="20"/>
                <w:lang w:eastAsia="zh-CN"/>
              </w:rPr>
              <w:t>4</w:t>
            </w:r>
          </w:p>
        </w:tc>
        <w:tc>
          <w:tcPr>
            <w:tcW w:w="5228" w:type="dxa"/>
            <w:tcBorders>
              <w:top w:val="nil"/>
              <w:left w:val="nil"/>
              <w:bottom w:val="single" w:sz="4" w:space="0" w:color="auto"/>
              <w:right w:val="single" w:sz="4" w:space="0" w:color="auto"/>
            </w:tcBorders>
            <w:shd w:val="clear" w:color="auto" w:fill="auto"/>
            <w:vAlign w:val="center"/>
            <w:hideMark/>
          </w:tcPr>
          <w:p w14:paraId="2BB4B086"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Provisión e instalación de ODF con puerta metálica (0.3*0.6*2.2) (Fondo x ancho x alto)</w:t>
            </w:r>
          </w:p>
        </w:tc>
        <w:tc>
          <w:tcPr>
            <w:tcW w:w="848" w:type="dxa"/>
            <w:tcBorders>
              <w:top w:val="nil"/>
              <w:left w:val="nil"/>
              <w:bottom w:val="single" w:sz="4" w:space="0" w:color="auto"/>
              <w:right w:val="single" w:sz="4" w:space="0" w:color="auto"/>
            </w:tcBorders>
            <w:shd w:val="clear" w:color="auto" w:fill="auto"/>
            <w:vAlign w:val="center"/>
            <w:hideMark/>
          </w:tcPr>
          <w:p w14:paraId="4DE4C258"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5C00969D"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16,00</w:t>
            </w:r>
          </w:p>
        </w:tc>
        <w:tc>
          <w:tcPr>
            <w:tcW w:w="1461" w:type="dxa"/>
            <w:tcBorders>
              <w:top w:val="nil"/>
              <w:left w:val="nil"/>
              <w:bottom w:val="single" w:sz="4" w:space="0" w:color="auto"/>
              <w:right w:val="single" w:sz="4" w:space="0" w:color="auto"/>
            </w:tcBorders>
            <w:shd w:val="clear" w:color="auto" w:fill="auto"/>
            <w:vAlign w:val="center"/>
            <w:hideMark/>
          </w:tcPr>
          <w:p w14:paraId="1D9EED6A"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16,00</w:t>
            </w:r>
          </w:p>
        </w:tc>
      </w:tr>
      <w:tr w:rsidR="0081720D" w:rsidRPr="00691DB0" w14:paraId="0741783C"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1C99298A"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6</w:t>
            </w:r>
            <w:r w:rsidRPr="00691DB0">
              <w:rPr>
                <w:rFonts w:ascii="Tahoma" w:hAnsi="Tahoma" w:cs="Tahoma"/>
                <w:color w:val="000000"/>
                <w:sz w:val="20"/>
                <w:szCs w:val="20"/>
                <w:lang w:eastAsia="zh-CN"/>
              </w:rPr>
              <w:t>,</w:t>
            </w:r>
            <w:r>
              <w:rPr>
                <w:rFonts w:ascii="Tahoma" w:hAnsi="Tahoma" w:cs="Tahoma"/>
                <w:color w:val="000000"/>
                <w:sz w:val="20"/>
                <w:szCs w:val="20"/>
                <w:lang w:eastAsia="zh-CN"/>
              </w:rPr>
              <w:t>5</w:t>
            </w:r>
          </w:p>
        </w:tc>
        <w:tc>
          <w:tcPr>
            <w:tcW w:w="5228" w:type="dxa"/>
            <w:tcBorders>
              <w:top w:val="nil"/>
              <w:left w:val="nil"/>
              <w:bottom w:val="single" w:sz="4" w:space="0" w:color="auto"/>
              <w:right w:val="single" w:sz="4" w:space="0" w:color="auto"/>
            </w:tcBorders>
            <w:shd w:val="clear" w:color="auto" w:fill="auto"/>
            <w:vAlign w:val="center"/>
            <w:hideMark/>
          </w:tcPr>
          <w:p w14:paraId="3ADB5D63"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Provisión de Bandeja ODF para rack de 19” o 21”</w:t>
            </w:r>
          </w:p>
        </w:tc>
        <w:tc>
          <w:tcPr>
            <w:tcW w:w="848" w:type="dxa"/>
            <w:tcBorders>
              <w:top w:val="nil"/>
              <w:left w:val="nil"/>
              <w:bottom w:val="single" w:sz="4" w:space="0" w:color="auto"/>
              <w:right w:val="single" w:sz="4" w:space="0" w:color="auto"/>
            </w:tcBorders>
            <w:shd w:val="clear" w:color="auto" w:fill="auto"/>
            <w:vAlign w:val="center"/>
            <w:hideMark/>
          </w:tcPr>
          <w:p w14:paraId="0C9A7908"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1D21E81F"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12,00</w:t>
            </w:r>
          </w:p>
        </w:tc>
        <w:tc>
          <w:tcPr>
            <w:tcW w:w="1461" w:type="dxa"/>
            <w:tcBorders>
              <w:top w:val="nil"/>
              <w:left w:val="nil"/>
              <w:bottom w:val="single" w:sz="4" w:space="0" w:color="auto"/>
              <w:right w:val="single" w:sz="4" w:space="0" w:color="auto"/>
            </w:tcBorders>
            <w:shd w:val="clear" w:color="auto" w:fill="auto"/>
            <w:vAlign w:val="center"/>
            <w:hideMark/>
          </w:tcPr>
          <w:p w14:paraId="38D2BA4A"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12,00</w:t>
            </w:r>
          </w:p>
        </w:tc>
      </w:tr>
      <w:tr w:rsidR="0081720D" w:rsidRPr="00691DB0" w14:paraId="257F56E5"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75AE56FB"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6</w:t>
            </w:r>
            <w:r w:rsidRPr="00691DB0">
              <w:rPr>
                <w:rFonts w:ascii="Tahoma" w:hAnsi="Tahoma" w:cs="Tahoma"/>
                <w:color w:val="000000"/>
                <w:sz w:val="20"/>
                <w:szCs w:val="20"/>
                <w:lang w:eastAsia="zh-CN"/>
              </w:rPr>
              <w:t>,</w:t>
            </w:r>
            <w:r>
              <w:rPr>
                <w:rFonts w:ascii="Tahoma" w:hAnsi="Tahoma" w:cs="Tahoma"/>
                <w:color w:val="000000"/>
                <w:sz w:val="20"/>
                <w:szCs w:val="20"/>
                <w:lang w:eastAsia="zh-CN"/>
              </w:rPr>
              <w:t>6</w:t>
            </w:r>
          </w:p>
        </w:tc>
        <w:tc>
          <w:tcPr>
            <w:tcW w:w="5228" w:type="dxa"/>
            <w:tcBorders>
              <w:top w:val="nil"/>
              <w:left w:val="nil"/>
              <w:bottom w:val="single" w:sz="4" w:space="0" w:color="auto"/>
              <w:right w:val="single" w:sz="4" w:space="0" w:color="auto"/>
            </w:tcBorders>
            <w:shd w:val="clear" w:color="auto" w:fill="auto"/>
            <w:vAlign w:val="center"/>
            <w:hideMark/>
          </w:tcPr>
          <w:p w14:paraId="3C4BDC6F"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 xml:space="preserve">Provisión de </w:t>
            </w:r>
            <w:proofErr w:type="spellStart"/>
            <w:r w:rsidRPr="00691DB0">
              <w:rPr>
                <w:rFonts w:ascii="Tahoma" w:hAnsi="Tahoma" w:cs="Tahoma"/>
                <w:color w:val="000000"/>
                <w:sz w:val="20"/>
                <w:szCs w:val="20"/>
                <w:lang w:eastAsia="zh-CN"/>
              </w:rPr>
              <w:t>Pigtail</w:t>
            </w:r>
            <w:proofErr w:type="spellEnd"/>
            <w:r w:rsidRPr="00691DB0">
              <w:rPr>
                <w:rFonts w:ascii="Tahoma" w:hAnsi="Tahoma" w:cs="Tahoma"/>
                <w:color w:val="000000"/>
                <w:sz w:val="20"/>
                <w:szCs w:val="20"/>
                <w:lang w:eastAsia="zh-CN"/>
              </w:rPr>
              <w:t xml:space="preserve"> SC/PC,</w:t>
            </w:r>
          </w:p>
        </w:tc>
        <w:tc>
          <w:tcPr>
            <w:tcW w:w="848" w:type="dxa"/>
            <w:tcBorders>
              <w:top w:val="nil"/>
              <w:left w:val="nil"/>
              <w:bottom w:val="single" w:sz="4" w:space="0" w:color="auto"/>
              <w:right w:val="single" w:sz="4" w:space="0" w:color="auto"/>
            </w:tcBorders>
            <w:shd w:val="clear" w:color="auto" w:fill="auto"/>
            <w:vAlign w:val="center"/>
            <w:hideMark/>
          </w:tcPr>
          <w:p w14:paraId="455474E7"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54158EF1"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768,00</w:t>
            </w:r>
          </w:p>
        </w:tc>
        <w:tc>
          <w:tcPr>
            <w:tcW w:w="1461" w:type="dxa"/>
            <w:tcBorders>
              <w:top w:val="nil"/>
              <w:left w:val="nil"/>
              <w:bottom w:val="single" w:sz="4" w:space="0" w:color="auto"/>
              <w:right w:val="single" w:sz="4" w:space="0" w:color="auto"/>
            </w:tcBorders>
            <w:shd w:val="clear" w:color="auto" w:fill="auto"/>
            <w:vAlign w:val="center"/>
            <w:hideMark/>
          </w:tcPr>
          <w:p w14:paraId="5A19A943"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768,00</w:t>
            </w:r>
          </w:p>
        </w:tc>
      </w:tr>
      <w:tr w:rsidR="0081720D" w:rsidRPr="00691DB0" w14:paraId="6971EA00"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213543B8"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6</w:t>
            </w:r>
            <w:r w:rsidRPr="00691DB0">
              <w:rPr>
                <w:rFonts w:ascii="Tahoma" w:hAnsi="Tahoma" w:cs="Tahoma"/>
                <w:color w:val="000000"/>
                <w:sz w:val="20"/>
                <w:szCs w:val="20"/>
                <w:lang w:eastAsia="zh-CN"/>
              </w:rPr>
              <w:t>,</w:t>
            </w:r>
            <w:r>
              <w:rPr>
                <w:rFonts w:ascii="Tahoma" w:hAnsi="Tahoma" w:cs="Tahoma"/>
                <w:color w:val="000000"/>
                <w:sz w:val="20"/>
                <w:szCs w:val="20"/>
                <w:lang w:eastAsia="zh-CN"/>
              </w:rPr>
              <w:t>7</w:t>
            </w:r>
          </w:p>
        </w:tc>
        <w:tc>
          <w:tcPr>
            <w:tcW w:w="5228" w:type="dxa"/>
            <w:tcBorders>
              <w:top w:val="nil"/>
              <w:left w:val="nil"/>
              <w:bottom w:val="single" w:sz="4" w:space="0" w:color="auto"/>
              <w:right w:val="single" w:sz="4" w:space="0" w:color="auto"/>
            </w:tcBorders>
            <w:shd w:val="clear" w:color="auto" w:fill="auto"/>
            <w:vAlign w:val="center"/>
            <w:hideMark/>
          </w:tcPr>
          <w:p w14:paraId="1373A9FC"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Provisión de Acoplador SC/PC,</w:t>
            </w:r>
          </w:p>
        </w:tc>
        <w:tc>
          <w:tcPr>
            <w:tcW w:w="848" w:type="dxa"/>
            <w:tcBorders>
              <w:top w:val="nil"/>
              <w:left w:val="nil"/>
              <w:bottom w:val="single" w:sz="4" w:space="0" w:color="auto"/>
              <w:right w:val="single" w:sz="4" w:space="0" w:color="auto"/>
            </w:tcBorders>
            <w:shd w:val="clear" w:color="auto" w:fill="auto"/>
            <w:vAlign w:val="center"/>
            <w:hideMark/>
          </w:tcPr>
          <w:p w14:paraId="574CEE9B"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3D6A83C7"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768,00</w:t>
            </w:r>
          </w:p>
        </w:tc>
        <w:tc>
          <w:tcPr>
            <w:tcW w:w="1461" w:type="dxa"/>
            <w:tcBorders>
              <w:top w:val="nil"/>
              <w:left w:val="nil"/>
              <w:bottom w:val="single" w:sz="4" w:space="0" w:color="auto"/>
              <w:right w:val="single" w:sz="4" w:space="0" w:color="auto"/>
            </w:tcBorders>
            <w:shd w:val="clear" w:color="auto" w:fill="auto"/>
            <w:vAlign w:val="center"/>
            <w:hideMark/>
          </w:tcPr>
          <w:p w14:paraId="3A4E5078"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768,00</w:t>
            </w:r>
          </w:p>
        </w:tc>
      </w:tr>
      <w:tr w:rsidR="0081720D" w:rsidRPr="00691DB0" w14:paraId="7CF96994"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522AFD1B"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6,8</w:t>
            </w:r>
          </w:p>
        </w:tc>
        <w:tc>
          <w:tcPr>
            <w:tcW w:w="5228" w:type="dxa"/>
            <w:tcBorders>
              <w:top w:val="nil"/>
              <w:left w:val="nil"/>
              <w:bottom w:val="single" w:sz="4" w:space="0" w:color="auto"/>
              <w:right w:val="single" w:sz="4" w:space="0" w:color="auto"/>
            </w:tcBorders>
            <w:shd w:val="clear" w:color="auto" w:fill="auto"/>
            <w:vAlign w:val="center"/>
            <w:hideMark/>
          </w:tcPr>
          <w:p w14:paraId="563CDF5B"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 xml:space="preserve">Provisión de </w:t>
            </w:r>
            <w:proofErr w:type="spellStart"/>
            <w:r w:rsidRPr="00691DB0">
              <w:rPr>
                <w:rFonts w:ascii="Tahoma" w:hAnsi="Tahoma" w:cs="Tahoma"/>
                <w:color w:val="000000"/>
                <w:sz w:val="20"/>
                <w:szCs w:val="20"/>
                <w:lang w:eastAsia="zh-CN"/>
              </w:rPr>
              <w:t>Patch-Cord</w:t>
            </w:r>
            <w:proofErr w:type="spellEnd"/>
            <w:r w:rsidRPr="00691DB0">
              <w:rPr>
                <w:rFonts w:ascii="Tahoma" w:hAnsi="Tahoma" w:cs="Tahoma"/>
                <w:color w:val="000000"/>
                <w:sz w:val="20"/>
                <w:szCs w:val="20"/>
                <w:lang w:eastAsia="zh-CN"/>
              </w:rPr>
              <w:t xml:space="preserve"> </w:t>
            </w:r>
            <w:proofErr w:type="spellStart"/>
            <w:r w:rsidRPr="00691DB0">
              <w:rPr>
                <w:rFonts w:ascii="Tahoma" w:hAnsi="Tahoma" w:cs="Tahoma"/>
                <w:color w:val="000000"/>
                <w:sz w:val="20"/>
                <w:szCs w:val="20"/>
                <w:lang w:eastAsia="zh-CN"/>
              </w:rPr>
              <w:t>conectorizado</w:t>
            </w:r>
            <w:proofErr w:type="spellEnd"/>
            <w:r w:rsidRPr="00691DB0">
              <w:rPr>
                <w:rFonts w:ascii="Tahoma" w:hAnsi="Tahoma" w:cs="Tahoma"/>
                <w:color w:val="000000"/>
                <w:sz w:val="20"/>
                <w:szCs w:val="20"/>
                <w:lang w:eastAsia="zh-CN"/>
              </w:rPr>
              <w:t xml:space="preserve"> SC/PC - LC/PC de L=1 m</w:t>
            </w:r>
          </w:p>
        </w:tc>
        <w:tc>
          <w:tcPr>
            <w:tcW w:w="848" w:type="dxa"/>
            <w:tcBorders>
              <w:top w:val="nil"/>
              <w:left w:val="nil"/>
              <w:bottom w:val="single" w:sz="4" w:space="0" w:color="auto"/>
              <w:right w:val="single" w:sz="4" w:space="0" w:color="auto"/>
            </w:tcBorders>
            <w:shd w:val="clear" w:color="auto" w:fill="auto"/>
            <w:vAlign w:val="center"/>
            <w:hideMark/>
          </w:tcPr>
          <w:p w14:paraId="78518B22"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6B5398D3"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50,00</w:t>
            </w:r>
          </w:p>
        </w:tc>
        <w:tc>
          <w:tcPr>
            <w:tcW w:w="1461" w:type="dxa"/>
            <w:tcBorders>
              <w:top w:val="nil"/>
              <w:left w:val="nil"/>
              <w:bottom w:val="single" w:sz="4" w:space="0" w:color="auto"/>
              <w:right w:val="single" w:sz="4" w:space="0" w:color="auto"/>
            </w:tcBorders>
            <w:shd w:val="clear" w:color="auto" w:fill="auto"/>
            <w:vAlign w:val="center"/>
            <w:hideMark/>
          </w:tcPr>
          <w:p w14:paraId="011AD210"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 </w:t>
            </w:r>
          </w:p>
        </w:tc>
      </w:tr>
      <w:tr w:rsidR="0081720D" w:rsidRPr="00691DB0" w14:paraId="6DDC81C5"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075454B2"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6,9</w:t>
            </w:r>
          </w:p>
        </w:tc>
        <w:tc>
          <w:tcPr>
            <w:tcW w:w="5228" w:type="dxa"/>
            <w:tcBorders>
              <w:top w:val="nil"/>
              <w:left w:val="nil"/>
              <w:bottom w:val="single" w:sz="4" w:space="0" w:color="auto"/>
              <w:right w:val="single" w:sz="4" w:space="0" w:color="auto"/>
            </w:tcBorders>
            <w:shd w:val="clear" w:color="auto" w:fill="auto"/>
            <w:vAlign w:val="center"/>
            <w:hideMark/>
          </w:tcPr>
          <w:p w14:paraId="4941EE54"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 xml:space="preserve">Provisión de </w:t>
            </w:r>
            <w:proofErr w:type="spellStart"/>
            <w:r w:rsidRPr="00691DB0">
              <w:rPr>
                <w:rFonts w:ascii="Tahoma" w:hAnsi="Tahoma" w:cs="Tahoma"/>
                <w:color w:val="000000"/>
                <w:sz w:val="20"/>
                <w:szCs w:val="20"/>
                <w:lang w:eastAsia="zh-CN"/>
              </w:rPr>
              <w:t>Patch-Cord</w:t>
            </w:r>
            <w:proofErr w:type="spellEnd"/>
            <w:r w:rsidRPr="00691DB0">
              <w:rPr>
                <w:rFonts w:ascii="Tahoma" w:hAnsi="Tahoma" w:cs="Tahoma"/>
                <w:color w:val="000000"/>
                <w:sz w:val="20"/>
                <w:szCs w:val="20"/>
                <w:lang w:eastAsia="zh-CN"/>
              </w:rPr>
              <w:t xml:space="preserve"> </w:t>
            </w:r>
            <w:proofErr w:type="spellStart"/>
            <w:r w:rsidRPr="00691DB0">
              <w:rPr>
                <w:rFonts w:ascii="Tahoma" w:hAnsi="Tahoma" w:cs="Tahoma"/>
                <w:color w:val="000000"/>
                <w:sz w:val="20"/>
                <w:szCs w:val="20"/>
                <w:lang w:eastAsia="zh-CN"/>
              </w:rPr>
              <w:t>conectorizado</w:t>
            </w:r>
            <w:proofErr w:type="spellEnd"/>
            <w:r w:rsidRPr="00691DB0">
              <w:rPr>
                <w:rFonts w:ascii="Tahoma" w:hAnsi="Tahoma" w:cs="Tahoma"/>
                <w:color w:val="000000"/>
                <w:sz w:val="20"/>
                <w:szCs w:val="20"/>
                <w:lang w:eastAsia="zh-CN"/>
              </w:rPr>
              <w:t xml:space="preserve"> SC/PC - LC/PC, de L=3 m</w:t>
            </w:r>
          </w:p>
        </w:tc>
        <w:tc>
          <w:tcPr>
            <w:tcW w:w="848" w:type="dxa"/>
            <w:tcBorders>
              <w:top w:val="nil"/>
              <w:left w:val="nil"/>
              <w:bottom w:val="single" w:sz="4" w:space="0" w:color="auto"/>
              <w:right w:val="single" w:sz="4" w:space="0" w:color="auto"/>
            </w:tcBorders>
            <w:shd w:val="clear" w:color="auto" w:fill="auto"/>
            <w:vAlign w:val="center"/>
            <w:hideMark/>
          </w:tcPr>
          <w:p w14:paraId="0160F92A"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hideMark/>
          </w:tcPr>
          <w:p w14:paraId="00438246"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50,00</w:t>
            </w:r>
          </w:p>
        </w:tc>
        <w:tc>
          <w:tcPr>
            <w:tcW w:w="1461" w:type="dxa"/>
            <w:tcBorders>
              <w:top w:val="nil"/>
              <w:left w:val="nil"/>
              <w:bottom w:val="single" w:sz="4" w:space="0" w:color="auto"/>
              <w:right w:val="single" w:sz="4" w:space="0" w:color="auto"/>
            </w:tcBorders>
            <w:shd w:val="clear" w:color="auto" w:fill="auto"/>
            <w:vAlign w:val="center"/>
            <w:hideMark/>
          </w:tcPr>
          <w:p w14:paraId="38E96BE2"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 </w:t>
            </w:r>
          </w:p>
        </w:tc>
      </w:tr>
      <w:tr w:rsidR="0081720D" w:rsidRPr="00691DB0" w14:paraId="5D331501" w14:textId="77777777" w:rsidTr="0081720D">
        <w:trPr>
          <w:trHeight w:val="300"/>
        </w:trPr>
        <w:tc>
          <w:tcPr>
            <w:tcW w:w="542" w:type="dxa"/>
            <w:tcBorders>
              <w:top w:val="nil"/>
              <w:left w:val="single" w:sz="4" w:space="0" w:color="FFFFFF"/>
              <w:bottom w:val="nil"/>
              <w:right w:val="single" w:sz="4" w:space="0" w:color="FFFFFF"/>
            </w:tcBorders>
            <w:shd w:val="clear" w:color="000000" w:fill="004990"/>
            <w:vAlign w:val="center"/>
            <w:hideMark/>
          </w:tcPr>
          <w:p w14:paraId="3F6B4DA4" w14:textId="77777777" w:rsidR="0081720D" w:rsidRPr="00691DB0" w:rsidRDefault="0081720D" w:rsidP="0081720D">
            <w:pPr>
              <w:jc w:val="center"/>
              <w:rPr>
                <w:rFonts w:ascii="Tahoma" w:hAnsi="Tahoma" w:cs="Tahoma"/>
                <w:b/>
                <w:bCs/>
                <w:color w:val="FFFFFF"/>
                <w:sz w:val="20"/>
                <w:szCs w:val="20"/>
                <w:lang w:eastAsia="zh-CN"/>
              </w:rPr>
            </w:pPr>
            <w:r>
              <w:rPr>
                <w:rFonts w:ascii="Tahoma" w:hAnsi="Tahoma" w:cs="Tahoma"/>
                <w:b/>
                <w:bCs/>
                <w:color w:val="FFFFFF"/>
                <w:sz w:val="20"/>
                <w:szCs w:val="20"/>
                <w:lang w:eastAsia="zh-CN"/>
              </w:rPr>
              <w:t>7</w:t>
            </w:r>
          </w:p>
        </w:tc>
        <w:tc>
          <w:tcPr>
            <w:tcW w:w="5228" w:type="dxa"/>
            <w:tcBorders>
              <w:top w:val="nil"/>
              <w:left w:val="nil"/>
              <w:bottom w:val="nil"/>
              <w:right w:val="single" w:sz="4" w:space="0" w:color="FFFFFF"/>
            </w:tcBorders>
            <w:shd w:val="clear" w:color="000000" w:fill="004990"/>
            <w:vAlign w:val="center"/>
            <w:hideMark/>
          </w:tcPr>
          <w:p w14:paraId="128E55C9" w14:textId="77777777" w:rsidR="0081720D" w:rsidRPr="00691DB0" w:rsidRDefault="0081720D" w:rsidP="0081720D">
            <w:pPr>
              <w:rPr>
                <w:rFonts w:ascii="Tahoma" w:hAnsi="Tahoma" w:cs="Tahoma"/>
                <w:b/>
                <w:bCs/>
                <w:color w:val="FFFFFF"/>
                <w:sz w:val="20"/>
                <w:szCs w:val="20"/>
                <w:lang w:eastAsia="zh-CN"/>
              </w:rPr>
            </w:pPr>
            <w:r w:rsidRPr="00691DB0">
              <w:rPr>
                <w:rFonts w:ascii="Tahoma" w:hAnsi="Tahoma" w:cs="Tahoma"/>
                <w:b/>
                <w:bCs/>
                <w:color w:val="FFFFFF"/>
                <w:sz w:val="20"/>
                <w:szCs w:val="20"/>
                <w:lang w:eastAsia="zh-CN"/>
              </w:rPr>
              <w:t>Medidas ópticas de certificación</w:t>
            </w:r>
          </w:p>
        </w:tc>
        <w:tc>
          <w:tcPr>
            <w:tcW w:w="848" w:type="dxa"/>
            <w:tcBorders>
              <w:top w:val="nil"/>
              <w:left w:val="nil"/>
              <w:bottom w:val="nil"/>
              <w:right w:val="single" w:sz="4" w:space="0" w:color="FFFFFF"/>
            </w:tcBorders>
            <w:shd w:val="clear" w:color="000000" w:fill="004990"/>
            <w:vAlign w:val="center"/>
            <w:hideMark/>
          </w:tcPr>
          <w:p w14:paraId="797DC540"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295" w:type="dxa"/>
            <w:tcBorders>
              <w:top w:val="nil"/>
              <w:left w:val="nil"/>
              <w:bottom w:val="nil"/>
              <w:right w:val="single" w:sz="4" w:space="0" w:color="FFFFFF"/>
            </w:tcBorders>
            <w:shd w:val="clear" w:color="000000" w:fill="004990"/>
            <w:vAlign w:val="center"/>
            <w:hideMark/>
          </w:tcPr>
          <w:p w14:paraId="69052228"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461" w:type="dxa"/>
            <w:tcBorders>
              <w:top w:val="nil"/>
              <w:left w:val="nil"/>
              <w:bottom w:val="nil"/>
              <w:right w:val="single" w:sz="4" w:space="0" w:color="FFFFFF"/>
            </w:tcBorders>
            <w:shd w:val="clear" w:color="000000" w:fill="004990"/>
            <w:vAlign w:val="center"/>
            <w:hideMark/>
          </w:tcPr>
          <w:p w14:paraId="04FC46C1"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r>
      <w:tr w:rsidR="0081720D" w:rsidRPr="00691DB0" w14:paraId="2B99C553" w14:textId="77777777" w:rsidTr="0081720D">
        <w:trPr>
          <w:trHeight w:val="300"/>
        </w:trPr>
        <w:tc>
          <w:tcPr>
            <w:tcW w:w="54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B9BEBA"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7</w:t>
            </w:r>
            <w:r w:rsidRPr="00691DB0">
              <w:rPr>
                <w:rFonts w:ascii="Tahoma" w:hAnsi="Tahoma" w:cs="Tahoma"/>
                <w:color w:val="000000"/>
                <w:sz w:val="20"/>
                <w:szCs w:val="20"/>
                <w:lang w:eastAsia="zh-CN"/>
              </w:rPr>
              <w:t>,1</w:t>
            </w:r>
          </w:p>
        </w:tc>
        <w:tc>
          <w:tcPr>
            <w:tcW w:w="5228" w:type="dxa"/>
            <w:tcBorders>
              <w:top w:val="single" w:sz="4" w:space="0" w:color="auto"/>
              <w:left w:val="nil"/>
              <w:bottom w:val="single" w:sz="4" w:space="0" w:color="auto"/>
              <w:right w:val="single" w:sz="4" w:space="0" w:color="auto"/>
            </w:tcBorders>
            <w:shd w:val="clear" w:color="auto" w:fill="auto"/>
            <w:vAlign w:val="center"/>
            <w:hideMark/>
          </w:tcPr>
          <w:p w14:paraId="6FD6A69B"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Pruebas antes del tendido</w:t>
            </w:r>
          </w:p>
        </w:tc>
        <w:tc>
          <w:tcPr>
            <w:tcW w:w="848" w:type="dxa"/>
            <w:tcBorders>
              <w:top w:val="single" w:sz="4" w:space="0" w:color="auto"/>
              <w:left w:val="nil"/>
              <w:bottom w:val="single" w:sz="4" w:space="0" w:color="auto"/>
              <w:right w:val="single" w:sz="4" w:space="0" w:color="auto"/>
            </w:tcBorders>
            <w:shd w:val="clear" w:color="auto" w:fill="auto"/>
            <w:vAlign w:val="center"/>
            <w:hideMark/>
          </w:tcPr>
          <w:p w14:paraId="18C27BA0"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Fibra</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14:paraId="780D7194"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96,00</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36CB2D68"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96,00</w:t>
            </w:r>
          </w:p>
        </w:tc>
      </w:tr>
      <w:tr w:rsidR="0081720D" w:rsidRPr="00691DB0" w14:paraId="27E2C8FB"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hideMark/>
          </w:tcPr>
          <w:p w14:paraId="4533D320"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7</w:t>
            </w:r>
            <w:r w:rsidRPr="00691DB0">
              <w:rPr>
                <w:rFonts w:ascii="Tahoma" w:hAnsi="Tahoma" w:cs="Tahoma"/>
                <w:color w:val="000000"/>
                <w:sz w:val="20"/>
                <w:szCs w:val="20"/>
                <w:lang w:eastAsia="zh-CN"/>
              </w:rPr>
              <w:t>,2</w:t>
            </w:r>
          </w:p>
        </w:tc>
        <w:tc>
          <w:tcPr>
            <w:tcW w:w="5228" w:type="dxa"/>
            <w:tcBorders>
              <w:top w:val="nil"/>
              <w:left w:val="nil"/>
              <w:bottom w:val="single" w:sz="4" w:space="0" w:color="auto"/>
              <w:right w:val="single" w:sz="4" w:space="0" w:color="auto"/>
            </w:tcBorders>
            <w:shd w:val="clear" w:color="auto" w:fill="auto"/>
            <w:vAlign w:val="center"/>
            <w:hideMark/>
          </w:tcPr>
          <w:p w14:paraId="70374186"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 xml:space="preserve">Medida bidireccional de </w:t>
            </w:r>
            <w:proofErr w:type="spellStart"/>
            <w:r w:rsidRPr="00691DB0">
              <w:rPr>
                <w:rFonts w:ascii="Tahoma" w:hAnsi="Tahoma" w:cs="Tahoma"/>
                <w:color w:val="000000"/>
                <w:sz w:val="20"/>
                <w:szCs w:val="20"/>
                <w:lang w:eastAsia="zh-CN"/>
              </w:rPr>
              <w:t>Retrodifusión</w:t>
            </w:r>
            <w:proofErr w:type="spellEnd"/>
          </w:p>
        </w:tc>
        <w:tc>
          <w:tcPr>
            <w:tcW w:w="848" w:type="dxa"/>
            <w:tcBorders>
              <w:top w:val="nil"/>
              <w:left w:val="nil"/>
              <w:bottom w:val="single" w:sz="4" w:space="0" w:color="auto"/>
              <w:right w:val="single" w:sz="4" w:space="0" w:color="auto"/>
            </w:tcBorders>
            <w:shd w:val="clear" w:color="auto" w:fill="auto"/>
            <w:vAlign w:val="center"/>
            <w:hideMark/>
          </w:tcPr>
          <w:p w14:paraId="12D995C9"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Fibra</w:t>
            </w:r>
          </w:p>
        </w:tc>
        <w:tc>
          <w:tcPr>
            <w:tcW w:w="1295" w:type="dxa"/>
            <w:tcBorders>
              <w:top w:val="nil"/>
              <w:left w:val="nil"/>
              <w:bottom w:val="single" w:sz="4" w:space="0" w:color="auto"/>
              <w:right w:val="single" w:sz="4" w:space="0" w:color="auto"/>
            </w:tcBorders>
            <w:shd w:val="clear" w:color="auto" w:fill="auto"/>
            <w:vAlign w:val="center"/>
            <w:hideMark/>
          </w:tcPr>
          <w:p w14:paraId="40540D45"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384,00</w:t>
            </w:r>
          </w:p>
        </w:tc>
        <w:tc>
          <w:tcPr>
            <w:tcW w:w="1461" w:type="dxa"/>
            <w:tcBorders>
              <w:top w:val="nil"/>
              <w:left w:val="nil"/>
              <w:bottom w:val="single" w:sz="4" w:space="0" w:color="auto"/>
              <w:right w:val="single" w:sz="4" w:space="0" w:color="auto"/>
            </w:tcBorders>
            <w:shd w:val="clear" w:color="auto" w:fill="auto"/>
            <w:vAlign w:val="center"/>
            <w:hideMark/>
          </w:tcPr>
          <w:p w14:paraId="738DF451"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384,00</w:t>
            </w:r>
          </w:p>
        </w:tc>
      </w:tr>
      <w:tr w:rsidR="0081720D" w:rsidRPr="00691DB0" w14:paraId="33F2868C" w14:textId="77777777" w:rsidTr="0081720D">
        <w:trPr>
          <w:trHeight w:val="300"/>
        </w:trPr>
        <w:tc>
          <w:tcPr>
            <w:tcW w:w="542" w:type="dxa"/>
            <w:tcBorders>
              <w:top w:val="nil"/>
              <w:left w:val="single" w:sz="4" w:space="0" w:color="FFFFFF"/>
              <w:bottom w:val="nil"/>
              <w:right w:val="single" w:sz="4" w:space="0" w:color="FFFFFF"/>
            </w:tcBorders>
            <w:shd w:val="clear" w:color="000000" w:fill="004990"/>
            <w:vAlign w:val="center"/>
            <w:hideMark/>
          </w:tcPr>
          <w:p w14:paraId="4244FAE8" w14:textId="77777777" w:rsidR="0081720D" w:rsidRPr="00691DB0" w:rsidRDefault="0081720D" w:rsidP="0081720D">
            <w:pPr>
              <w:jc w:val="center"/>
              <w:rPr>
                <w:rFonts w:ascii="Tahoma" w:hAnsi="Tahoma" w:cs="Tahoma"/>
                <w:b/>
                <w:bCs/>
                <w:color w:val="FFFFFF"/>
                <w:sz w:val="20"/>
                <w:szCs w:val="20"/>
                <w:lang w:eastAsia="zh-CN"/>
              </w:rPr>
            </w:pPr>
            <w:r>
              <w:rPr>
                <w:rFonts w:ascii="Tahoma" w:hAnsi="Tahoma" w:cs="Tahoma"/>
                <w:b/>
                <w:bCs/>
                <w:color w:val="FFFFFF"/>
                <w:sz w:val="20"/>
                <w:szCs w:val="20"/>
                <w:lang w:eastAsia="zh-CN"/>
              </w:rPr>
              <w:t>8</w:t>
            </w:r>
          </w:p>
        </w:tc>
        <w:tc>
          <w:tcPr>
            <w:tcW w:w="5228" w:type="dxa"/>
            <w:tcBorders>
              <w:top w:val="nil"/>
              <w:left w:val="nil"/>
              <w:bottom w:val="nil"/>
              <w:right w:val="single" w:sz="4" w:space="0" w:color="FFFFFF"/>
            </w:tcBorders>
            <w:shd w:val="clear" w:color="000000" w:fill="004990"/>
            <w:vAlign w:val="center"/>
            <w:hideMark/>
          </w:tcPr>
          <w:p w14:paraId="6B5A792F" w14:textId="77777777" w:rsidR="0081720D" w:rsidRPr="00691DB0" w:rsidRDefault="0081720D" w:rsidP="0081720D">
            <w:pPr>
              <w:rPr>
                <w:rFonts w:ascii="Tahoma" w:hAnsi="Tahoma" w:cs="Tahoma"/>
                <w:b/>
                <w:bCs/>
                <w:color w:val="FFFFFF"/>
                <w:sz w:val="20"/>
                <w:szCs w:val="20"/>
                <w:lang w:eastAsia="zh-CN"/>
              </w:rPr>
            </w:pPr>
            <w:r>
              <w:rPr>
                <w:rFonts w:ascii="Tahoma" w:hAnsi="Tahoma" w:cs="Tahoma"/>
                <w:b/>
                <w:bCs/>
                <w:color w:val="FFFFFF"/>
                <w:sz w:val="20"/>
                <w:szCs w:val="20"/>
                <w:lang w:eastAsia="zh-CN"/>
              </w:rPr>
              <w:t>Cajas de Empalme</w:t>
            </w:r>
          </w:p>
        </w:tc>
        <w:tc>
          <w:tcPr>
            <w:tcW w:w="848" w:type="dxa"/>
            <w:tcBorders>
              <w:top w:val="nil"/>
              <w:left w:val="nil"/>
              <w:bottom w:val="nil"/>
              <w:right w:val="single" w:sz="4" w:space="0" w:color="FFFFFF"/>
            </w:tcBorders>
            <w:shd w:val="clear" w:color="000000" w:fill="004990"/>
            <w:vAlign w:val="center"/>
            <w:hideMark/>
          </w:tcPr>
          <w:p w14:paraId="08E7F74A"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295" w:type="dxa"/>
            <w:tcBorders>
              <w:top w:val="nil"/>
              <w:left w:val="nil"/>
              <w:bottom w:val="nil"/>
              <w:right w:val="single" w:sz="4" w:space="0" w:color="FFFFFF"/>
            </w:tcBorders>
            <w:shd w:val="clear" w:color="000000" w:fill="004990"/>
            <w:vAlign w:val="center"/>
            <w:hideMark/>
          </w:tcPr>
          <w:p w14:paraId="4606850F"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461" w:type="dxa"/>
            <w:tcBorders>
              <w:top w:val="nil"/>
              <w:left w:val="nil"/>
              <w:bottom w:val="nil"/>
              <w:right w:val="single" w:sz="4" w:space="0" w:color="FFFFFF"/>
            </w:tcBorders>
            <w:shd w:val="clear" w:color="000000" w:fill="004990"/>
            <w:vAlign w:val="center"/>
            <w:hideMark/>
          </w:tcPr>
          <w:p w14:paraId="032B6C9D"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r>
      <w:tr w:rsidR="0081720D" w:rsidRPr="00691DB0" w14:paraId="11AD92C8" w14:textId="77777777" w:rsidTr="0081720D">
        <w:trPr>
          <w:trHeight w:val="300"/>
        </w:trPr>
        <w:tc>
          <w:tcPr>
            <w:tcW w:w="542" w:type="dxa"/>
            <w:tcBorders>
              <w:top w:val="nil"/>
              <w:left w:val="single" w:sz="4" w:space="0" w:color="auto"/>
              <w:bottom w:val="single" w:sz="4" w:space="0" w:color="auto"/>
              <w:right w:val="single" w:sz="4" w:space="0" w:color="auto"/>
            </w:tcBorders>
            <w:shd w:val="clear" w:color="auto" w:fill="auto"/>
            <w:vAlign w:val="center"/>
          </w:tcPr>
          <w:p w14:paraId="7A207596" w14:textId="77777777" w:rsidR="0081720D"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8,1</w:t>
            </w:r>
          </w:p>
        </w:tc>
        <w:tc>
          <w:tcPr>
            <w:tcW w:w="5228" w:type="dxa"/>
            <w:tcBorders>
              <w:top w:val="nil"/>
              <w:left w:val="nil"/>
              <w:bottom w:val="single" w:sz="4" w:space="0" w:color="auto"/>
              <w:right w:val="single" w:sz="4" w:space="0" w:color="auto"/>
            </w:tcBorders>
            <w:shd w:val="clear" w:color="auto" w:fill="auto"/>
            <w:vAlign w:val="center"/>
          </w:tcPr>
          <w:p w14:paraId="4A4BEC55" w14:textId="77777777" w:rsidR="0081720D" w:rsidRPr="00691DB0" w:rsidRDefault="0081720D" w:rsidP="0081720D">
            <w:pPr>
              <w:rPr>
                <w:rFonts w:ascii="Tahoma" w:hAnsi="Tahoma" w:cs="Tahoma"/>
                <w:color w:val="000000"/>
                <w:sz w:val="20"/>
                <w:szCs w:val="20"/>
                <w:lang w:eastAsia="zh-CN"/>
              </w:rPr>
            </w:pPr>
            <w:r>
              <w:rPr>
                <w:rFonts w:ascii="Tahoma" w:hAnsi="Tahoma" w:cs="Tahoma"/>
                <w:color w:val="000000"/>
                <w:sz w:val="20"/>
                <w:szCs w:val="20"/>
                <w:lang w:eastAsia="zh-CN"/>
              </w:rPr>
              <w:t xml:space="preserve">Provisión e instalación de </w:t>
            </w:r>
            <w:r w:rsidRPr="00136D7A">
              <w:rPr>
                <w:rFonts w:ascii="Tahoma" w:hAnsi="Tahoma" w:cs="Tahoma"/>
                <w:color w:val="000000"/>
                <w:sz w:val="20"/>
                <w:szCs w:val="20"/>
                <w:lang w:eastAsia="zh-CN"/>
              </w:rPr>
              <w:t xml:space="preserve">caja de empalme marca </w:t>
            </w:r>
            <w:proofErr w:type="spellStart"/>
            <w:r w:rsidRPr="00136D7A">
              <w:rPr>
                <w:rFonts w:ascii="Tahoma" w:hAnsi="Tahoma" w:cs="Tahoma"/>
                <w:color w:val="000000"/>
                <w:sz w:val="20"/>
                <w:szCs w:val="20"/>
                <w:lang w:eastAsia="zh-CN"/>
              </w:rPr>
              <w:t>plp</w:t>
            </w:r>
            <w:proofErr w:type="spellEnd"/>
            <w:r w:rsidRPr="00136D7A">
              <w:rPr>
                <w:rFonts w:ascii="Tahoma" w:hAnsi="Tahoma" w:cs="Tahoma"/>
                <w:color w:val="000000"/>
                <w:sz w:val="20"/>
                <w:szCs w:val="20"/>
                <w:lang w:eastAsia="zh-CN"/>
              </w:rPr>
              <w:t xml:space="preserve"> modelo</w:t>
            </w:r>
            <w:r>
              <w:rPr>
                <w:rFonts w:ascii="Tahoma" w:hAnsi="Tahoma" w:cs="Tahoma"/>
                <w:color w:val="000000"/>
                <w:sz w:val="20"/>
                <w:szCs w:val="20"/>
                <w:lang w:eastAsia="zh-CN"/>
              </w:rPr>
              <w:t xml:space="preserve"> coyote </w:t>
            </w:r>
            <w:proofErr w:type="spellStart"/>
            <w:r>
              <w:rPr>
                <w:rFonts w:ascii="Tahoma" w:hAnsi="Tahoma" w:cs="Tahoma"/>
                <w:color w:val="000000"/>
                <w:sz w:val="20"/>
                <w:szCs w:val="20"/>
                <w:lang w:eastAsia="zh-CN"/>
              </w:rPr>
              <w:t>plp</w:t>
            </w:r>
            <w:proofErr w:type="spellEnd"/>
            <w:r>
              <w:rPr>
                <w:rFonts w:ascii="Tahoma" w:hAnsi="Tahoma" w:cs="Tahoma"/>
                <w:color w:val="000000"/>
                <w:sz w:val="20"/>
                <w:szCs w:val="20"/>
                <w:lang w:eastAsia="zh-CN"/>
              </w:rPr>
              <w:t xml:space="preserve"> </w:t>
            </w:r>
            <w:proofErr w:type="spellStart"/>
            <w:r>
              <w:rPr>
                <w:rFonts w:ascii="Tahoma" w:hAnsi="Tahoma" w:cs="Tahoma"/>
                <w:color w:val="000000"/>
                <w:sz w:val="20"/>
                <w:szCs w:val="20"/>
                <w:lang w:eastAsia="zh-CN"/>
              </w:rPr>
              <w:t>fiber</w:t>
            </w:r>
            <w:proofErr w:type="spellEnd"/>
            <w:r>
              <w:rPr>
                <w:rFonts w:ascii="Tahoma" w:hAnsi="Tahoma" w:cs="Tahoma"/>
                <w:color w:val="000000"/>
                <w:sz w:val="20"/>
                <w:szCs w:val="20"/>
                <w:lang w:eastAsia="zh-CN"/>
              </w:rPr>
              <w:t xml:space="preserve"> </w:t>
            </w:r>
            <w:proofErr w:type="spellStart"/>
            <w:r>
              <w:rPr>
                <w:rFonts w:ascii="Tahoma" w:hAnsi="Tahoma" w:cs="Tahoma"/>
                <w:color w:val="000000"/>
                <w:sz w:val="20"/>
                <w:szCs w:val="20"/>
                <w:lang w:eastAsia="zh-CN"/>
              </w:rPr>
              <w:t>guard</w:t>
            </w:r>
            <w:proofErr w:type="spellEnd"/>
            <w:r>
              <w:rPr>
                <w:rFonts w:ascii="Tahoma" w:hAnsi="Tahoma" w:cs="Tahoma"/>
                <w:color w:val="000000"/>
                <w:sz w:val="20"/>
                <w:szCs w:val="20"/>
                <w:lang w:eastAsia="zh-CN"/>
              </w:rPr>
              <w:t xml:space="preserve"> para 24</w:t>
            </w:r>
            <w:r w:rsidRPr="00136D7A">
              <w:rPr>
                <w:rFonts w:ascii="Tahoma" w:hAnsi="Tahoma" w:cs="Tahoma"/>
                <w:color w:val="000000"/>
                <w:sz w:val="20"/>
                <w:szCs w:val="20"/>
                <w:lang w:eastAsia="zh-CN"/>
              </w:rPr>
              <w:t xml:space="preserve"> hilos.</w:t>
            </w:r>
          </w:p>
        </w:tc>
        <w:tc>
          <w:tcPr>
            <w:tcW w:w="848" w:type="dxa"/>
            <w:tcBorders>
              <w:top w:val="nil"/>
              <w:left w:val="nil"/>
              <w:bottom w:val="single" w:sz="4" w:space="0" w:color="auto"/>
              <w:right w:val="single" w:sz="4" w:space="0" w:color="auto"/>
            </w:tcBorders>
            <w:shd w:val="clear" w:color="auto" w:fill="auto"/>
            <w:vAlign w:val="center"/>
          </w:tcPr>
          <w:p w14:paraId="5DB667FF"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Pieza</w:t>
            </w:r>
          </w:p>
        </w:tc>
        <w:tc>
          <w:tcPr>
            <w:tcW w:w="1295" w:type="dxa"/>
            <w:tcBorders>
              <w:top w:val="nil"/>
              <w:left w:val="nil"/>
              <w:bottom w:val="single" w:sz="4" w:space="0" w:color="auto"/>
              <w:right w:val="single" w:sz="4" w:space="0" w:color="auto"/>
            </w:tcBorders>
            <w:shd w:val="clear" w:color="auto" w:fill="auto"/>
            <w:vAlign w:val="center"/>
          </w:tcPr>
          <w:p w14:paraId="39C089CA" w14:textId="17AF5686" w:rsidR="0081720D" w:rsidRPr="00691DB0" w:rsidRDefault="00D51556" w:rsidP="0081720D">
            <w:pPr>
              <w:jc w:val="center"/>
              <w:rPr>
                <w:rFonts w:ascii="Tahoma" w:hAnsi="Tahoma" w:cs="Tahoma"/>
                <w:color w:val="000000"/>
                <w:sz w:val="20"/>
                <w:szCs w:val="20"/>
                <w:lang w:eastAsia="zh-CN"/>
              </w:rPr>
            </w:pPr>
            <w:r>
              <w:rPr>
                <w:rFonts w:ascii="Tahoma" w:hAnsi="Tahoma" w:cs="Tahoma"/>
                <w:color w:val="000000"/>
                <w:sz w:val="20"/>
                <w:szCs w:val="20"/>
                <w:lang w:eastAsia="zh-CN"/>
              </w:rPr>
              <w:t>10,00</w:t>
            </w:r>
          </w:p>
        </w:tc>
        <w:tc>
          <w:tcPr>
            <w:tcW w:w="1461" w:type="dxa"/>
            <w:tcBorders>
              <w:top w:val="nil"/>
              <w:left w:val="nil"/>
              <w:bottom w:val="single" w:sz="4" w:space="0" w:color="auto"/>
              <w:right w:val="single" w:sz="4" w:space="0" w:color="auto"/>
            </w:tcBorders>
            <w:shd w:val="clear" w:color="auto" w:fill="auto"/>
            <w:vAlign w:val="center"/>
          </w:tcPr>
          <w:p w14:paraId="2A72D04B" w14:textId="3C96FEF6"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10</w:t>
            </w:r>
            <w:r w:rsidR="00D51556">
              <w:rPr>
                <w:rFonts w:ascii="Tahoma" w:hAnsi="Tahoma" w:cs="Tahoma"/>
                <w:color w:val="000000"/>
                <w:sz w:val="20"/>
                <w:szCs w:val="20"/>
                <w:lang w:eastAsia="zh-CN"/>
              </w:rPr>
              <w:t>,00</w:t>
            </w:r>
          </w:p>
        </w:tc>
      </w:tr>
      <w:tr w:rsidR="0081720D" w:rsidRPr="00691DB0" w14:paraId="0900CF8A" w14:textId="77777777" w:rsidTr="0081720D">
        <w:trPr>
          <w:trHeight w:val="300"/>
        </w:trPr>
        <w:tc>
          <w:tcPr>
            <w:tcW w:w="542" w:type="dxa"/>
            <w:tcBorders>
              <w:top w:val="nil"/>
              <w:left w:val="single" w:sz="4" w:space="0" w:color="FFFFFF"/>
              <w:bottom w:val="nil"/>
              <w:right w:val="single" w:sz="4" w:space="0" w:color="FFFFFF"/>
            </w:tcBorders>
            <w:shd w:val="clear" w:color="000000" w:fill="004990"/>
            <w:noWrap/>
            <w:vAlign w:val="center"/>
            <w:hideMark/>
          </w:tcPr>
          <w:p w14:paraId="4AE4CBB6" w14:textId="77777777" w:rsidR="0081720D" w:rsidRPr="00691DB0" w:rsidRDefault="0081720D" w:rsidP="0081720D">
            <w:pPr>
              <w:jc w:val="center"/>
              <w:rPr>
                <w:rFonts w:ascii="Tahoma" w:hAnsi="Tahoma" w:cs="Tahoma"/>
                <w:b/>
                <w:bCs/>
                <w:color w:val="FFFFFF"/>
                <w:sz w:val="20"/>
                <w:szCs w:val="20"/>
                <w:lang w:eastAsia="zh-CN"/>
              </w:rPr>
            </w:pPr>
            <w:r>
              <w:rPr>
                <w:rFonts w:ascii="Tahoma" w:hAnsi="Tahoma" w:cs="Tahoma"/>
                <w:b/>
                <w:bCs/>
                <w:color w:val="FFFFFF"/>
                <w:sz w:val="20"/>
                <w:szCs w:val="20"/>
                <w:lang w:eastAsia="zh-CN"/>
              </w:rPr>
              <w:t>9</w:t>
            </w:r>
          </w:p>
        </w:tc>
        <w:tc>
          <w:tcPr>
            <w:tcW w:w="5228" w:type="dxa"/>
            <w:tcBorders>
              <w:top w:val="nil"/>
              <w:left w:val="nil"/>
              <w:bottom w:val="nil"/>
              <w:right w:val="single" w:sz="4" w:space="0" w:color="FFFFFF"/>
            </w:tcBorders>
            <w:shd w:val="clear" w:color="000000" w:fill="004990"/>
            <w:vAlign w:val="center"/>
            <w:hideMark/>
          </w:tcPr>
          <w:p w14:paraId="4667E2C7" w14:textId="77777777" w:rsidR="0081720D" w:rsidRPr="00691DB0" w:rsidRDefault="0081720D" w:rsidP="0081720D">
            <w:pPr>
              <w:rPr>
                <w:rFonts w:ascii="Tahoma" w:hAnsi="Tahoma" w:cs="Tahoma"/>
                <w:b/>
                <w:bCs/>
                <w:color w:val="FFFFFF"/>
                <w:sz w:val="20"/>
                <w:szCs w:val="20"/>
                <w:lang w:eastAsia="zh-CN"/>
              </w:rPr>
            </w:pPr>
            <w:r w:rsidRPr="00691DB0">
              <w:rPr>
                <w:rFonts w:ascii="Tahoma" w:hAnsi="Tahoma" w:cs="Tahoma"/>
                <w:b/>
                <w:bCs/>
                <w:color w:val="FFFFFF"/>
                <w:sz w:val="20"/>
                <w:szCs w:val="20"/>
                <w:lang w:eastAsia="zh-CN"/>
              </w:rPr>
              <w:t>Adicionales</w:t>
            </w:r>
          </w:p>
        </w:tc>
        <w:tc>
          <w:tcPr>
            <w:tcW w:w="848" w:type="dxa"/>
            <w:tcBorders>
              <w:top w:val="nil"/>
              <w:left w:val="nil"/>
              <w:bottom w:val="nil"/>
              <w:right w:val="single" w:sz="4" w:space="0" w:color="FFFFFF"/>
            </w:tcBorders>
            <w:shd w:val="clear" w:color="000000" w:fill="004990"/>
            <w:vAlign w:val="center"/>
            <w:hideMark/>
          </w:tcPr>
          <w:p w14:paraId="1A73C815"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295" w:type="dxa"/>
            <w:tcBorders>
              <w:top w:val="nil"/>
              <w:left w:val="nil"/>
              <w:bottom w:val="nil"/>
              <w:right w:val="single" w:sz="4" w:space="0" w:color="FFFFFF"/>
            </w:tcBorders>
            <w:shd w:val="clear" w:color="000000" w:fill="004990"/>
            <w:vAlign w:val="center"/>
            <w:hideMark/>
          </w:tcPr>
          <w:p w14:paraId="66CF94A9"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c>
          <w:tcPr>
            <w:tcW w:w="1461" w:type="dxa"/>
            <w:tcBorders>
              <w:top w:val="nil"/>
              <w:left w:val="nil"/>
              <w:bottom w:val="nil"/>
              <w:right w:val="single" w:sz="4" w:space="0" w:color="FFFFFF"/>
            </w:tcBorders>
            <w:shd w:val="clear" w:color="000000" w:fill="004990"/>
            <w:vAlign w:val="center"/>
            <w:hideMark/>
          </w:tcPr>
          <w:p w14:paraId="4486F8BA" w14:textId="77777777" w:rsidR="0081720D" w:rsidRPr="00691DB0" w:rsidRDefault="0081720D" w:rsidP="0081720D">
            <w:pPr>
              <w:jc w:val="center"/>
              <w:rPr>
                <w:rFonts w:ascii="Tahoma" w:hAnsi="Tahoma" w:cs="Tahoma"/>
                <w:b/>
                <w:bCs/>
                <w:color w:val="FFFFFF"/>
                <w:sz w:val="20"/>
                <w:szCs w:val="20"/>
                <w:lang w:eastAsia="zh-CN"/>
              </w:rPr>
            </w:pPr>
            <w:r w:rsidRPr="00691DB0">
              <w:rPr>
                <w:rFonts w:ascii="Tahoma" w:hAnsi="Tahoma" w:cs="Tahoma"/>
                <w:b/>
                <w:bCs/>
                <w:color w:val="FFFFFF"/>
                <w:sz w:val="20"/>
                <w:szCs w:val="20"/>
                <w:lang w:eastAsia="zh-CN"/>
              </w:rPr>
              <w:t> </w:t>
            </w:r>
          </w:p>
        </w:tc>
      </w:tr>
      <w:tr w:rsidR="0081720D" w:rsidRPr="00691DB0" w14:paraId="299307A4" w14:textId="77777777" w:rsidTr="0081720D">
        <w:trPr>
          <w:trHeight w:val="510"/>
        </w:trPr>
        <w:tc>
          <w:tcPr>
            <w:tcW w:w="5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269E0C" w14:textId="77777777" w:rsidR="0081720D" w:rsidRPr="00691DB0" w:rsidRDefault="0081720D" w:rsidP="0081720D">
            <w:pPr>
              <w:jc w:val="center"/>
              <w:rPr>
                <w:rFonts w:ascii="Tahoma" w:hAnsi="Tahoma" w:cs="Tahoma"/>
                <w:color w:val="000000"/>
                <w:sz w:val="20"/>
                <w:szCs w:val="20"/>
                <w:lang w:eastAsia="zh-CN"/>
              </w:rPr>
            </w:pPr>
            <w:r>
              <w:rPr>
                <w:rFonts w:ascii="Tahoma" w:hAnsi="Tahoma" w:cs="Tahoma"/>
                <w:color w:val="000000"/>
                <w:sz w:val="20"/>
                <w:szCs w:val="20"/>
                <w:lang w:eastAsia="zh-CN"/>
              </w:rPr>
              <w:t>9</w:t>
            </w:r>
            <w:r w:rsidRPr="00691DB0">
              <w:rPr>
                <w:rFonts w:ascii="Tahoma" w:hAnsi="Tahoma" w:cs="Tahoma"/>
                <w:color w:val="000000"/>
                <w:sz w:val="20"/>
                <w:szCs w:val="20"/>
                <w:lang w:eastAsia="zh-CN"/>
              </w:rPr>
              <w:t>,1</w:t>
            </w:r>
          </w:p>
        </w:tc>
        <w:tc>
          <w:tcPr>
            <w:tcW w:w="5228" w:type="dxa"/>
            <w:tcBorders>
              <w:top w:val="single" w:sz="4" w:space="0" w:color="auto"/>
              <w:left w:val="nil"/>
              <w:bottom w:val="single" w:sz="4" w:space="0" w:color="auto"/>
              <w:right w:val="single" w:sz="4" w:space="0" w:color="auto"/>
            </w:tcBorders>
            <w:shd w:val="clear" w:color="auto" w:fill="auto"/>
            <w:vAlign w:val="center"/>
            <w:hideMark/>
          </w:tcPr>
          <w:p w14:paraId="078A260D" w14:textId="77777777" w:rsidR="0081720D" w:rsidRPr="00691DB0" w:rsidRDefault="0081720D" w:rsidP="0081720D">
            <w:pPr>
              <w:rPr>
                <w:rFonts w:ascii="Tahoma" w:hAnsi="Tahoma" w:cs="Tahoma"/>
                <w:color w:val="000000"/>
                <w:sz w:val="20"/>
                <w:szCs w:val="20"/>
                <w:lang w:eastAsia="zh-CN"/>
              </w:rPr>
            </w:pPr>
            <w:r w:rsidRPr="00691DB0">
              <w:rPr>
                <w:rFonts w:ascii="Tahoma" w:hAnsi="Tahoma" w:cs="Tahoma"/>
                <w:color w:val="000000"/>
                <w:sz w:val="20"/>
                <w:szCs w:val="20"/>
                <w:lang w:eastAsia="zh-CN"/>
              </w:rPr>
              <w:t xml:space="preserve">Elaboración e impresión de planos As </w:t>
            </w:r>
            <w:proofErr w:type="spellStart"/>
            <w:r w:rsidRPr="00691DB0">
              <w:rPr>
                <w:rFonts w:ascii="Tahoma" w:hAnsi="Tahoma" w:cs="Tahoma"/>
                <w:color w:val="000000"/>
                <w:sz w:val="20"/>
                <w:szCs w:val="20"/>
                <w:lang w:eastAsia="zh-CN"/>
              </w:rPr>
              <w:t>Built</w:t>
            </w:r>
            <w:proofErr w:type="spellEnd"/>
            <w:r w:rsidRPr="00691DB0">
              <w:rPr>
                <w:rFonts w:ascii="Tahoma" w:hAnsi="Tahoma" w:cs="Tahoma"/>
                <w:color w:val="000000"/>
                <w:sz w:val="20"/>
                <w:szCs w:val="20"/>
                <w:lang w:eastAsia="zh-CN"/>
              </w:rPr>
              <w:t xml:space="preserve"> formato A-3 (2 ejemplares impresos)</w:t>
            </w:r>
          </w:p>
        </w:tc>
        <w:tc>
          <w:tcPr>
            <w:tcW w:w="848" w:type="dxa"/>
            <w:tcBorders>
              <w:top w:val="single" w:sz="4" w:space="0" w:color="auto"/>
              <w:left w:val="nil"/>
              <w:bottom w:val="single" w:sz="4" w:space="0" w:color="auto"/>
              <w:right w:val="single" w:sz="4" w:space="0" w:color="auto"/>
            </w:tcBorders>
            <w:shd w:val="clear" w:color="auto" w:fill="auto"/>
            <w:vAlign w:val="center"/>
            <w:hideMark/>
          </w:tcPr>
          <w:p w14:paraId="59E28595"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Km</w:t>
            </w:r>
          </w:p>
        </w:tc>
        <w:tc>
          <w:tcPr>
            <w:tcW w:w="1295" w:type="dxa"/>
            <w:tcBorders>
              <w:top w:val="single" w:sz="4" w:space="0" w:color="auto"/>
              <w:left w:val="nil"/>
              <w:bottom w:val="single" w:sz="4" w:space="0" w:color="auto"/>
              <w:right w:val="single" w:sz="4" w:space="0" w:color="auto"/>
            </w:tcBorders>
            <w:shd w:val="clear" w:color="auto" w:fill="auto"/>
            <w:vAlign w:val="center"/>
            <w:hideMark/>
          </w:tcPr>
          <w:p w14:paraId="622B7C32"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 </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3948668D" w14:textId="77777777" w:rsidR="0081720D" w:rsidRPr="00691DB0" w:rsidRDefault="0081720D" w:rsidP="0081720D">
            <w:pPr>
              <w:jc w:val="center"/>
              <w:rPr>
                <w:rFonts w:ascii="Tahoma" w:hAnsi="Tahoma" w:cs="Tahoma"/>
                <w:color w:val="000000"/>
                <w:sz w:val="20"/>
                <w:szCs w:val="20"/>
                <w:lang w:eastAsia="zh-CN"/>
              </w:rPr>
            </w:pPr>
            <w:r w:rsidRPr="00691DB0">
              <w:rPr>
                <w:rFonts w:ascii="Tahoma" w:hAnsi="Tahoma" w:cs="Tahoma"/>
                <w:color w:val="000000"/>
                <w:sz w:val="20"/>
                <w:szCs w:val="20"/>
                <w:lang w:eastAsia="zh-CN"/>
              </w:rPr>
              <w:t>1,00</w:t>
            </w:r>
          </w:p>
        </w:tc>
      </w:tr>
    </w:tbl>
    <w:p w14:paraId="0898DEF2" w14:textId="77777777" w:rsidR="0081720D" w:rsidRDefault="0081720D" w:rsidP="0081720D">
      <w:pPr>
        <w:rPr>
          <w:rFonts w:ascii="Tahoma" w:hAnsi="Tahoma" w:cs="Tahoma"/>
          <w:color w:val="004990"/>
          <w:sz w:val="22"/>
          <w:szCs w:val="22"/>
          <w:lang w:val="es-ES_tradnl" w:eastAsia="en-US" w:bidi="en-US"/>
        </w:rPr>
      </w:pPr>
    </w:p>
    <w:p w14:paraId="6BAD9E83" w14:textId="77777777" w:rsidR="0081720D" w:rsidRDefault="0081720D" w:rsidP="0081720D">
      <w:pPr>
        <w:rPr>
          <w:rFonts w:ascii="Tahoma" w:hAnsi="Tahoma" w:cs="Tahoma"/>
          <w:color w:val="004990"/>
          <w:sz w:val="22"/>
          <w:szCs w:val="22"/>
          <w:lang w:val="es-ES_tradnl" w:eastAsia="en-US" w:bidi="en-US"/>
        </w:rPr>
      </w:pPr>
    </w:p>
    <w:tbl>
      <w:tblPr>
        <w:tblW w:w="9545" w:type="dxa"/>
        <w:tblInd w:w="1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9545"/>
      </w:tblGrid>
      <w:tr w:rsidR="0081720D" w:rsidRPr="003A3929" w14:paraId="661428D3" w14:textId="77777777" w:rsidTr="0081720D">
        <w:trPr>
          <w:trHeight w:hRule="exact" w:val="369"/>
          <w:tblHeader/>
        </w:trPr>
        <w:tc>
          <w:tcPr>
            <w:tcW w:w="9545" w:type="dxa"/>
            <w:tcBorders>
              <w:top w:val="single" w:sz="4" w:space="0" w:color="004990"/>
              <w:left w:val="single" w:sz="4" w:space="0" w:color="004990"/>
              <w:bottom w:val="single" w:sz="4" w:space="0" w:color="FFFFFF"/>
              <w:right w:val="single" w:sz="4" w:space="0" w:color="FFFFFF"/>
            </w:tcBorders>
            <w:shd w:val="clear" w:color="auto" w:fill="004990"/>
            <w:vAlign w:val="center"/>
          </w:tcPr>
          <w:p w14:paraId="7EA6F50E" w14:textId="77777777" w:rsidR="0081720D" w:rsidRPr="003A3929" w:rsidRDefault="0081720D" w:rsidP="0081720D">
            <w:pPr>
              <w:spacing w:after="240"/>
              <w:jc w:val="center"/>
              <w:rPr>
                <w:rFonts w:ascii="Tahoma" w:hAnsi="Tahoma" w:cs="Tahoma"/>
                <w:b/>
                <w:bCs/>
                <w:color w:val="FFFFFF"/>
              </w:rPr>
            </w:pPr>
            <w:r w:rsidRPr="003A3929">
              <w:rPr>
                <w:rFonts w:ascii="Tahoma" w:hAnsi="Tahoma" w:cs="Tahoma"/>
                <w:b/>
                <w:bCs/>
                <w:color w:val="FFFFFF"/>
              </w:rPr>
              <w:t>REQUERIMIENTO DE ENTEL S.A.</w:t>
            </w:r>
          </w:p>
        </w:tc>
      </w:tr>
      <w:tr w:rsidR="0081720D" w:rsidRPr="003A3929" w14:paraId="739AF1A2" w14:textId="77777777" w:rsidTr="0081720D">
        <w:trPr>
          <w:cantSplit/>
          <w:trHeight w:hRule="exact" w:val="113"/>
          <w:tblHeader/>
        </w:trPr>
        <w:tc>
          <w:tcPr>
            <w:tcW w:w="9545"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14:paraId="2E6F018B" w14:textId="77777777" w:rsidR="0081720D" w:rsidRPr="003A3929" w:rsidRDefault="0081720D" w:rsidP="0081720D">
            <w:pPr>
              <w:spacing w:after="240"/>
              <w:jc w:val="center"/>
              <w:rPr>
                <w:rFonts w:ascii="Tahoma" w:hAnsi="Tahoma" w:cs="Tahoma"/>
                <w:color w:val="FFFFFF"/>
              </w:rPr>
            </w:pPr>
            <w:r w:rsidRPr="003A3929">
              <w:rPr>
                <w:rFonts w:ascii="Tahoma" w:hAnsi="Tahoma" w:cs="Tahoma"/>
                <w:b/>
                <w:bCs/>
                <w:color w:val="FFFFFF"/>
              </w:rPr>
              <w:t>CONDICIONES PARA LA PRESENTACIÓN DE PROPUESTAS TÉCNICAS</w:t>
            </w:r>
          </w:p>
        </w:tc>
      </w:tr>
      <w:tr w:rsidR="0081720D" w:rsidRPr="003A3929" w14:paraId="74C110F9" w14:textId="77777777" w:rsidTr="0081720D">
        <w:trPr>
          <w:trHeight w:val="506"/>
          <w:tblHeader/>
        </w:trPr>
        <w:tc>
          <w:tcPr>
            <w:tcW w:w="9545"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14:paraId="1A34C047" w14:textId="77777777" w:rsidR="0081720D" w:rsidRPr="003A3929" w:rsidRDefault="0081720D" w:rsidP="0081720D">
            <w:pPr>
              <w:spacing w:after="240"/>
              <w:jc w:val="center"/>
              <w:rPr>
                <w:rFonts w:ascii="Tahoma" w:hAnsi="Tahoma" w:cs="Tahoma"/>
                <w:color w:val="1F497D"/>
              </w:rPr>
            </w:pPr>
          </w:p>
        </w:tc>
      </w:tr>
      <w:tr w:rsidR="0081720D" w:rsidRPr="003A3929" w14:paraId="15FE0463" w14:textId="77777777" w:rsidTr="0081720D">
        <w:trPr>
          <w:trHeight w:val="1797"/>
        </w:trPr>
        <w:tc>
          <w:tcPr>
            <w:tcW w:w="9545" w:type="dxa"/>
            <w:tcBorders>
              <w:top w:val="single" w:sz="4" w:space="0" w:color="FFFFFF"/>
            </w:tcBorders>
            <w:shd w:val="clear" w:color="auto" w:fill="auto"/>
            <w:vAlign w:val="center"/>
          </w:tcPr>
          <w:p w14:paraId="2DB50E9A" w14:textId="77777777" w:rsidR="0081720D" w:rsidRPr="003A3929" w:rsidRDefault="0081720D" w:rsidP="008F5455">
            <w:pPr>
              <w:pStyle w:val="Prrafodelista"/>
              <w:numPr>
                <w:ilvl w:val="1"/>
                <w:numId w:val="10"/>
              </w:numPr>
              <w:ind w:left="425" w:hanging="425"/>
              <w:jc w:val="both"/>
              <w:rPr>
                <w:rFonts w:ascii="Tahoma" w:hAnsi="Tahoma" w:cs="Tahoma"/>
                <w:color w:val="1F497D"/>
                <w:sz w:val="18"/>
                <w:szCs w:val="18"/>
              </w:rPr>
            </w:pPr>
            <w:r w:rsidRPr="003A3929">
              <w:rPr>
                <w:rFonts w:ascii="Tahoma" w:hAnsi="Tahoma" w:cs="Tahoma"/>
                <w:color w:val="1F497D"/>
                <w:sz w:val="18"/>
                <w:szCs w:val="18"/>
              </w:rPr>
              <w:t xml:space="preserve">Las respuestas presentadas para el presente Término Básico de Contratación deben realizarse </w:t>
            </w:r>
            <w:r w:rsidRPr="003A3929">
              <w:rPr>
                <w:rFonts w:ascii="Tahoma" w:hAnsi="Tahoma" w:cs="Tahoma"/>
                <w:b/>
                <w:color w:val="1F497D"/>
                <w:sz w:val="18"/>
                <w:szCs w:val="18"/>
                <w:u w:val="single"/>
              </w:rPr>
              <w:t>ITEM por ITEM</w:t>
            </w:r>
            <w:r w:rsidRPr="003A3929">
              <w:rPr>
                <w:rFonts w:ascii="Tahoma" w:hAnsi="Tahoma" w:cs="Tahoma"/>
                <w:color w:val="1F497D"/>
                <w:sz w:val="18"/>
                <w:szCs w:val="18"/>
              </w:rPr>
              <w:t xml:space="preserve"> respetando el orden del presente documento. Se debe iniciar con las palabras </w:t>
            </w:r>
            <w:r w:rsidRPr="003A3929">
              <w:rPr>
                <w:rFonts w:ascii="Tahoma" w:hAnsi="Tahoma" w:cs="Tahoma"/>
                <w:b/>
                <w:color w:val="1F497D"/>
                <w:sz w:val="18"/>
                <w:szCs w:val="18"/>
              </w:rPr>
              <w:t>CUMPLE o NO CUMPLE,</w:t>
            </w:r>
            <w:r w:rsidRPr="003A3929">
              <w:rPr>
                <w:rFonts w:ascii="Tahoma" w:hAnsi="Tahoma" w:cs="Tahoma"/>
                <w:color w:val="1F497D"/>
                <w:sz w:val="18"/>
                <w:szCs w:val="18"/>
              </w:rPr>
              <w:t xml:space="preserve"> seguidas de un </w:t>
            </w:r>
            <w:r w:rsidRPr="003A3929">
              <w:rPr>
                <w:rFonts w:ascii="Tahoma" w:hAnsi="Tahoma" w:cs="Tahoma"/>
                <w:b/>
                <w:color w:val="1F497D"/>
                <w:sz w:val="18"/>
                <w:szCs w:val="18"/>
              </w:rPr>
              <w:t>breve y claro comentario que responda al requerimiento</w:t>
            </w:r>
            <w:r w:rsidRPr="003A3929">
              <w:rPr>
                <w:rFonts w:ascii="Tahoma" w:hAnsi="Tahoma" w:cs="Tahoma"/>
                <w:b/>
                <w:color w:val="1F497D"/>
                <w:sz w:val="18"/>
                <w:szCs w:val="18"/>
                <w:lang w:val="es-BO"/>
              </w:rPr>
              <w:t xml:space="preserve"> (</w:t>
            </w:r>
            <w:r w:rsidRPr="003A3929">
              <w:rPr>
                <w:rFonts w:ascii="Tahoma" w:hAnsi="Tahoma" w:cs="Tahoma"/>
                <w:b/>
                <w:color w:val="1F497D"/>
                <w:sz w:val="18"/>
                <w:szCs w:val="18"/>
              </w:rPr>
              <w:t>En caso de que alguna de las respuestas no presente esta referencia, se asumirá directamente que NO CUMPLE con el requerimiento</w:t>
            </w:r>
            <w:r w:rsidRPr="003A3929">
              <w:rPr>
                <w:rFonts w:ascii="Tahoma" w:hAnsi="Tahoma" w:cs="Tahoma"/>
                <w:b/>
                <w:color w:val="1F497D"/>
                <w:sz w:val="18"/>
                <w:szCs w:val="18"/>
                <w:lang w:val="es-BO"/>
              </w:rPr>
              <w:t>)</w:t>
            </w:r>
            <w:r w:rsidRPr="003A3929">
              <w:rPr>
                <w:rFonts w:ascii="Tahoma" w:hAnsi="Tahoma" w:cs="Tahoma"/>
                <w:b/>
                <w:color w:val="1F497D"/>
                <w:sz w:val="18"/>
                <w:szCs w:val="18"/>
              </w:rPr>
              <w:t xml:space="preserve">. </w:t>
            </w:r>
            <w:r w:rsidRPr="003A3929">
              <w:rPr>
                <w:rFonts w:ascii="Tahoma" w:hAnsi="Tahoma" w:cs="Tahoma"/>
                <w:color w:val="1F497D"/>
                <w:sz w:val="18"/>
                <w:szCs w:val="18"/>
              </w:rPr>
              <w:t xml:space="preserve">Debe tener referencia puntual hacia algún DOCUMENTO TÉCNICO acerca del tópico de la pregunta, identificando el nombre del </w:t>
            </w:r>
            <w:r w:rsidRPr="003A3929">
              <w:rPr>
                <w:rFonts w:ascii="Tahoma" w:hAnsi="Tahoma" w:cs="Tahoma"/>
                <w:b/>
                <w:color w:val="1F497D"/>
                <w:sz w:val="18"/>
                <w:szCs w:val="18"/>
              </w:rPr>
              <w:t xml:space="preserve">Documento, número de Página y Referencia </w:t>
            </w:r>
            <w:r w:rsidRPr="003A3929">
              <w:rPr>
                <w:rFonts w:ascii="Tahoma" w:hAnsi="Tahoma" w:cs="Tahoma"/>
                <w:color w:val="1F497D"/>
                <w:sz w:val="18"/>
                <w:szCs w:val="18"/>
              </w:rPr>
              <w:t>(no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w:t>
            </w:r>
          </w:p>
        </w:tc>
      </w:tr>
      <w:tr w:rsidR="0081720D" w:rsidRPr="003A3929" w14:paraId="553B39D1" w14:textId="77777777" w:rsidTr="0081720D">
        <w:trPr>
          <w:trHeight w:hRule="exact" w:val="1056"/>
        </w:trPr>
        <w:tc>
          <w:tcPr>
            <w:tcW w:w="9545" w:type="dxa"/>
            <w:shd w:val="clear" w:color="auto" w:fill="auto"/>
            <w:vAlign w:val="center"/>
          </w:tcPr>
          <w:p w14:paraId="4CFB06A8" w14:textId="77777777" w:rsidR="0081720D" w:rsidRPr="003A3929" w:rsidRDefault="0081720D" w:rsidP="008F5455">
            <w:pPr>
              <w:pStyle w:val="Prrafodelista"/>
              <w:numPr>
                <w:ilvl w:val="1"/>
                <w:numId w:val="10"/>
              </w:numPr>
              <w:spacing w:after="240"/>
              <w:ind w:left="420"/>
              <w:jc w:val="both"/>
              <w:rPr>
                <w:rFonts w:ascii="Tahoma" w:hAnsi="Tahoma" w:cs="Tahoma"/>
                <w:color w:val="1F497D"/>
                <w:sz w:val="18"/>
                <w:szCs w:val="18"/>
              </w:rPr>
            </w:pPr>
            <w:r w:rsidRPr="003A3929">
              <w:rPr>
                <w:rFonts w:ascii="Tahoma" w:hAnsi="Tahoma" w:cs="Tahoma"/>
                <w:color w:val="1F497D"/>
                <w:sz w:val="18"/>
                <w:szCs w:val="18"/>
                <w:lang w:val="es-ES_tradnl" w:bidi="en-US"/>
              </w:rPr>
              <w:t>El idioma oficial para la presentación de propuestas es el español. Se aceptara manuales, catálogos y hojas técnicas en idioma inglés.</w:t>
            </w:r>
            <w:r w:rsidRPr="003A3929">
              <w:rPr>
                <w:rFonts w:ascii="Tahoma" w:hAnsi="Tahoma" w:cs="Tahoma"/>
                <w:color w:val="1F497D"/>
                <w:sz w:val="18"/>
                <w:szCs w:val="18"/>
              </w:rPr>
              <w:t xml:space="preserve"> </w:t>
            </w:r>
            <w:r w:rsidRPr="00FE5567">
              <w:rPr>
                <w:rFonts w:ascii="Tahoma" w:hAnsi="Tahoma" w:cs="Tahoma"/>
                <w:color w:val="1F497D"/>
                <w:sz w:val="18"/>
                <w:szCs w:val="18"/>
              </w:rPr>
              <w:t>Se aceptará documentación técnica en inglés con carácter provisional, el proveedor que sea adjudicado deberá presentar toda la documentación técnica y de respaldo en idioma español en un plazo máximo de 30 días calendario, a partir de la fecha de adjudicación</w:t>
            </w:r>
          </w:p>
        </w:tc>
      </w:tr>
      <w:tr w:rsidR="0081720D" w:rsidRPr="003A3929" w14:paraId="32E1FFC0" w14:textId="77777777" w:rsidTr="0081720D">
        <w:trPr>
          <w:trHeight w:hRule="exact" w:val="571"/>
        </w:trPr>
        <w:tc>
          <w:tcPr>
            <w:tcW w:w="9545" w:type="dxa"/>
            <w:shd w:val="clear" w:color="auto" w:fill="auto"/>
            <w:vAlign w:val="center"/>
          </w:tcPr>
          <w:p w14:paraId="5C25D826" w14:textId="77777777" w:rsidR="0081720D" w:rsidRPr="003A3929" w:rsidRDefault="0081720D" w:rsidP="008F5455">
            <w:pPr>
              <w:pStyle w:val="Prrafodelista"/>
              <w:numPr>
                <w:ilvl w:val="1"/>
                <w:numId w:val="10"/>
              </w:numPr>
              <w:spacing w:after="240"/>
              <w:ind w:left="403"/>
              <w:jc w:val="both"/>
              <w:rPr>
                <w:rFonts w:ascii="Tahoma" w:hAnsi="Tahoma" w:cs="Tahoma"/>
                <w:b/>
                <w:i/>
                <w:color w:val="1F497D"/>
                <w:sz w:val="18"/>
                <w:szCs w:val="18"/>
              </w:rPr>
            </w:pPr>
            <w:r w:rsidRPr="003A3929">
              <w:rPr>
                <w:rFonts w:ascii="Tahoma" w:hAnsi="Tahoma" w:cs="Tahoma"/>
                <w:color w:val="1F497D"/>
                <w:sz w:val="18"/>
                <w:szCs w:val="18"/>
              </w:rPr>
              <w:t>La propuesta debe garantizar que todos los bienes ofertados cumplan con todas las recomendaciones, estándares y normas de organismos nacionales e internacionales reconocidos en el área de telecomunicaciones</w:t>
            </w:r>
            <w:r w:rsidRPr="003A3929">
              <w:rPr>
                <w:rFonts w:ascii="Tahoma" w:hAnsi="Tahoma" w:cs="Tahoma"/>
                <w:b/>
                <w:i/>
                <w:color w:val="1F497D"/>
                <w:sz w:val="18"/>
                <w:szCs w:val="18"/>
              </w:rPr>
              <w:t>.</w:t>
            </w:r>
          </w:p>
        </w:tc>
      </w:tr>
      <w:tr w:rsidR="0081720D" w:rsidRPr="003A3929" w14:paraId="30C7B81D" w14:textId="77777777" w:rsidTr="0081720D">
        <w:trPr>
          <w:trHeight w:hRule="exact" w:val="809"/>
        </w:trPr>
        <w:tc>
          <w:tcPr>
            <w:tcW w:w="9545" w:type="dxa"/>
            <w:shd w:val="clear" w:color="auto" w:fill="auto"/>
            <w:vAlign w:val="center"/>
          </w:tcPr>
          <w:p w14:paraId="231D2957" w14:textId="77777777" w:rsidR="0081720D" w:rsidRPr="003A3929" w:rsidRDefault="0081720D" w:rsidP="008F5455">
            <w:pPr>
              <w:pStyle w:val="Prrafodelista"/>
              <w:numPr>
                <w:ilvl w:val="1"/>
                <w:numId w:val="10"/>
              </w:numPr>
              <w:spacing w:after="240"/>
              <w:ind w:left="403"/>
              <w:jc w:val="both"/>
              <w:rPr>
                <w:rFonts w:ascii="Tahoma" w:hAnsi="Tahoma" w:cs="Tahoma"/>
                <w:color w:val="1F497D"/>
                <w:sz w:val="18"/>
                <w:szCs w:val="18"/>
              </w:rPr>
            </w:pPr>
            <w:r w:rsidRPr="003A3929">
              <w:rPr>
                <w:rFonts w:ascii="Tahoma" w:hAnsi="Tahoma" w:cs="Tahoma"/>
                <w:color w:val="1F497D"/>
                <w:sz w:val="18"/>
                <w:szCs w:val="18"/>
              </w:rPr>
              <w:t xml:space="preserve">Para la evaluación, ENTEL S.A. solicita al oferente, que la </w:t>
            </w:r>
            <w:r w:rsidRPr="003A3929">
              <w:rPr>
                <w:rFonts w:ascii="Tahoma" w:hAnsi="Tahoma" w:cs="Tahoma"/>
                <w:b/>
                <w:color w:val="1F497D"/>
                <w:sz w:val="18"/>
                <w:szCs w:val="18"/>
              </w:rPr>
              <w:t>documentación técnica</w:t>
            </w:r>
            <w:r w:rsidRPr="003A3929">
              <w:rPr>
                <w:rFonts w:ascii="Tahoma" w:hAnsi="Tahoma" w:cs="Tahoma"/>
                <w:color w:val="1F497D"/>
                <w:sz w:val="18"/>
                <w:szCs w:val="18"/>
              </w:rPr>
              <w:t xml:space="preserve"> </w:t>
            </w:r>
            <w:r w:rsidRPr="003A3929">
              <w:rPr>
                <w:rFonts w:ascii="Tahoma" w:hAnsi="Tahoma" w:cs="Tahoma"/>
                <w:b/>
                <w:color w:val="1F497D"/>
                <w:sz w:val="18"/>
                <w:szCs w:val="18"/>
              </w:rPr>
              <w:t>y su propuesta</w:t>
            </w:r>
            <w:r w:rsidRPr="003A3929">
              <w:rPr>
                <w:rFonts w:ascii="Tahoma" w:hAnsi="Tahoma" w:cs="Tahoma"/>
                <w:color w:val="1F497D"/>
                <w:sz w:val="18"/>
                <w:szCs w:val="18"/>
              </w:rPr>
              <w:t xml:space="preserve"> se entregue en un (1) ejemplar (original) y  una copia en formato electrónico (CD-ROM, DVD-ROM o Memoria flash) con archivos no protegidos contra lectura o impresión, este último si fuera el caso.</w:t>
            </w:r>
          </w:p>
        </w:tc>
      </w:tr>
    </w:tbl>
    <w:p w14:paraId="78EEEB47" w14:textId="77777777" w:rsidR="0081720D" w:rsidRDefault="0081720D" w:rsidP="0081720D">
      <w:pPr>
        <w:rPr>
          <w:rFonts w:ascii="Tahoma" w:hAnsi="Tahoma" w:cs="Tahoma"/>
          <w:color w:val="004990"/>
          <w:sz w:val="22"/>
          <w:highlight w:val="yellow"/>
          <w:lang w:val="es-BO"/>
        </w:rPr>
      </w:pPr>
    </w:p>
    <w:p w14:paraId="121BBDCE" w14:textId="047BFA04" w:rsidR="00D51556" w:rsidRPr="00D51556" w:rsidRDefault="0081720D" w:rsidP="00D51556">
      <w:pPr>
        <w:pStyle w:val="Prrafodelista"/>
        <w:numPr>
          <w:ilvl w:val="0"/>
          <w:numId w:val="6"/>
        </w:numPr>
        <w:rPr>
          <w:rFonts w:ascii="Tahoma" w:hAnsi="Tahoma" w:cs="Tahoma"/>
          <w:b/>
          <w:color w:val="1F497D"/>
          <w:sz w:val="22"/>
          <w:szCs w:val="22"/>
        </w:rPr>
      </w:pPr>
      <w:r w:rsidRPr="00D51556">
        <w:rPr>
          <w:rFonts w:ascii="Tahoma" w:hAnsi="Tahoma" w:cs="Tahoma"/>
          <w:color w:val="004990"/>
          <w:sz w:val="22"/>
          <w:highlight w:val="yellow"/>
          <w:lang w:val="es-BO"/>
        </w:rPr>
        <w:br w:type="page"/>
      </w:r>
      <w:r w:rsidR="00D51556" w:rsidRPr="00D51556">
        <w:rPr>
          <w:rFonts w:ascii="Tahoma" w:hAnsi="Tahoma" w:cs="Tahoma"/>
          <w:b/>
          <w:color w:val="1F497D"/>
          <w:sz w:val="22"/>
          <w:szCs w:val="22"/>
        </w:rPr>
        <w:lastRenderedPageBreak/>
        <w:t xml:space="preserve">FORMA DE CALIFICACIÓN                                                                                                                                                                                                                                                                                                                                                                                                                                                                                                                                                                                                                                                                                                                                                                                                                                                                                                                                                                                                                                                                                                                                                                                                                                                                                                                                                                                                                                                                                                                                                                                                                                                                                                                                                                                                                                                                                                                                                                                                                                                                                                                                                                                                                                                                                                                                                                                                                                                                                                                                                                                                            </w:t>
      </w:r>
    </w:p>
    <w:p w14:paraId="3431BA55" w14:textId="77777777" w:rsidR="0081720D" w:rsidRPr="003A3929" w:rsidRDefault="0081720D" w:rsidP="0081720D">
      <w:pPr>
        <w:pStyle w:val="Continuarlista"/>
        <w:ind w:left="426"/>
        <w:rPr>
          <w:rFonts w:ascii="Tahoma" w:hAnsi="Tahoma" w:cs="Tahoma"/>
          <w:color w:val="1F497D"/>
          <w:sz w:val="22"/>
          <w:szCs w:val="22"/>
          <w:lang w:val="es-ES_tradnl"/>
        </w:rPr>
      </w:pPr>
      <w:r w:rsidRPr="003A3929">
        <w:rPr>
          <w:rFonts w:ascii="Tahoma" w:hAnsi="Tahoma" w:cs="Tahoma"/>
          <w:color w:val="1F497D"/>
          <w:sz w:val="22"/>
          <w:szCs w:val="22"/>
          <w:lang w:val="es-ES_tradnl"/>
        </w:rPr>
        <w:t>La forma de calificación está relacionada al cumplimiento estricto de los incisos marcados como MANDATORIO, la calificación será CUMPLE o NO CUMPLE. Mientras que los incisos marcados como CALIFICABLE, se basarán en la tabla de calificación de Criterios Calificables y las fórmulas de calificación adjuntas a este documento. A continuación se definen las palabras CUMPLE, NO CUMPLE:</w:t>
      </w:r>
    </w:p>
    <w:p w14:paraId="72C6260E" w14:textId="77777777" w:rsidR="0081720D" w:rsidRPr="003A3929" w:rsidRDefault="0081720D" w:rsidP="0081720D">
      <w:pPr>
        <w:pStyle w:val="Continuarlista"/>
        <w:ind w:left="426"/>
        <w:rPr>
          <w:rFonts w:ascii="Tahoma" w:hAnsi="Tahoma" w:cs="Tahoma"/>
          <w:color w:val="1F497D"/>
          <w:sz w:val="22"/>
          <w:szCs w:val="22"/>
          <w:lang w:val="es-ES_tradnl"/>
        </w:rPr>
      </w:pPr>
      <w:r w:rsidRPr="003A3929">
        <w:rPr>
          <w:rFonts w:ascii="Tahoma" w:hAnsi="Tahoma" w:cs="Tahoma"/>
          <w:color w:val="1F497D"/>
          <w:sz w:val="22"/>
          <w:szCs w:val="22"/>
          <w:lang w:val="es-ES_tradnl"/>
        </w:rPr>
        <w:t>CUMPLE. Define que satisface completamente el requisito técnico solicitado, a simple requerimiento de parte de ENTEL S.A. y se entiende que está incluido en la propuesta técnica-económica del OFERENTE.</w:t>
      </w:r>
    </w:p>
    <w:p w14:paraId="36AEE11C" w14:textId="77777777" w:rsidR="0081720D" w:rsidRPr="003A3929" w:rsidRDefault="0081720D" w:rsidP="0081720D">
      <w:pPr>
        <w:pStyle w:val="Continuarlista"/>
        <w:ind w:left="426"/>
        <w:rPr>
          <w:rFonts w:ascii="Tahoma" w:hAnsi="Tahoma" w:cs="Tahoma"/>
          <w:color w:val="1F497D"/>
          <w:sz w:val="22"/>
          <w:szCs w:val="22"/>
          <w:lang w:val="es-ES_tradnl"/>
        </w:rPr>
      </w:pPr>
      <w:r w:rsidRPr="003A3929">
        <w:rPr>
          <w:rFonts w:ascii="Tahoma" w:hAnsi="Tahoma" w:cs="Tahoma"/>
          <w:color w:val="1F497D"/>
          <w:sz w:val="22"/>
          <w:szCs w:val="22"/>
          <w:lang w:val="es-ES_tradnl"/>
        </w:rPr>
        <w:t>NO CUMPLE. Define que no satisface parcial o completamente el requisito técnico solicitado.</w:t>
      </w:r>
    </w:p>
    <w:p w14:paraId="6DFEAE55" w14:textId="77777777" w:rsidR="0081720D" w:rsidRPr="003A3929" w:rsidRDefault="0081720D" w:rsidP="008F5455">
      <w:pPr>
        <w:pStyle w:val="Continuarlista"/>
        <w:numPr>
          <w:ilvl w:val="0"/>
          <w:numId w:val="11"/>
        </w:numPr>
        <w:spacing w:before="120" w:after="0"/>
        <w:ind w:hanging="654"/>
        <w:rPr>
          <w:rFonts w:ascii="Tahoma" w:hAnsi="Tahoma" w:cs="Tahoma"/>
          <w:color w:val="1F497D"/>
          <w:sz w:val="22"/>
          <w:szCs w:val="22"/>
        </w:rPr>
      </w:pPr>
      <w:r w:rsidRPr="003A3929">
        <w:rPr>
          <w:rFonts w:ascii="Tahoma" w:hAnsi="Tahoma" w:cs="Tahoma"/>
          <w:b/>
          <w:bCs/>
          <w:color w:val="1F497D"/>
          <w:sz w:val="22"/>
          <w:szCs w:val="22"/>
        </w:rPr>
        <w:t>CRITERIOS MANDATORIOS</w:t>
      </w:r>
    </w:p>
    <w:p w14:paraId="5E72F7CD" w14:textId="77777777" w:rsidR="0081720D" w:rsidRPr="003A3929" w:rsidRDefault="0081720D" w:rsidP="0081720D">
      <w:pPr>
        <w:pStyle w:val="Continuarlista"/>
        <w:spacing w:before="120" w:after="0"/>
        <w:ind w:left="1080"/>
        <w:rPr>
          <w:rFonts w:ascii="Tahoma" w:hAnsi="Tahoma" w:cs="Tahoma"/>
          <w:color w:val="1F497D"/>
          <w:sz w:val="22"/>
          <w:szCs w:val="22"/>
        </w:rPr>
      </w:pPr>
      <w:r w:rsidRPr="003A3929">
        <w:rPr>
          <w:rFonts w:ascii="Tahoma" w:hAnsi="Tahoma" w:cs="Tahoma"/>
          <w:color w:val="1F497D"/>
          <w:sz w:val="22"/>
          <w:szCs w:val="22"/>
        </w:rPr>
        <w:t xml:space="preserve">Los criterios MANDATORIOS serán evaluados bajo la modalidad CUMPLE o NO CUMPLE, con una ponderación de </w:t>
      </w:r>
      <w:r>
        <w:rPr>
          <w:rFonts w:ascii="Tahoma" w:hAnsi="Tahoma" w:cs="Tahoma"/>
          <w:color w:val="1F497D"/>
          <w:sz w:val="22"/>
          <w:szCs w:val="22"/>
        </w:rPr>
        <w:t>8</w:t>
      </w:r>
      <w:r w:rsidRPr="003A3929">
        <w:rPr>
          <w:rFonts w:ascii="Tahoma" w:hAnsi="Tahoma" w:cs="Tahoma"/>
          <w:color w:val="1F497D"/>
          <w:sz w:val="22"/>
          <w:szCs w:val="22"/>
        </w:rPr>
        <w:t>0% (</w:t>
      </w:r>
      <w:r>
        <w:rPr>
          <w:rFonts w:ascii="Tahoma" w:hAnsi="Tahoma" w:cs="Tahoma"/>
          <w:color w:val="1F497D"/>
          <w:sz w:val="22"/>
          <w:szCs w:val="22"/>
        </w:rPr>
        <w:t>Ochenta</w:t>
      </w:r>
      <w:r w:rsidRPr="003A3929">
        <w:rPr>
          <w:rFonts w:ascii="Tahoma" w:hAnsi="Tahoma" w:cs="Tahoma"/>
          <w:color w:val="1F497D"/>
          <w:sz w:val="22"/>
          <w:szCs w:val="22"/>
        </w:rPr>
        <w:t xml:space="preserve"> por ciento) del total de la calificación cuando existan criterios calificables, caso contrario su calificación corresponde al cien (100) por ciento.</w:t>
      </w:r>
    </w:p>
    <w:p w14:paraId="7B99564D" w14:textId="77777777" w:rsidR="0081720D" w:rsidRDefault="0081720D" w:rsidP="0081720D">
      <w:pPr>
        <w:pStyle w:val="Continuarlista"/>
        <w:spacing w:before="120" w:after="0"/>
        <w:ind w:left="1080"/>
        <w:rPr>
          <w:rFonts w:ascii="Tahoma" w:hAnsi="Tahoma" w:cs="Tahoma"/>
          <w:color w:val="1F497D"/>
          <w:sz w:val="22"/>
          <w:szCs w:val="22"/>
        </w:rPr>
      </w:pPr>
      <w:r w:rsidRPr="003A3929">
        <w:rPr>
          <w:rFonts w:ascii="Tahoma" w:hAnsi="Tahoma" w:cs="Tahoma"/>
          <w:color w:val="1F497D"/>
          <w:sz w:val="22"/>
          <w:szCs w:val="22"/>
        </w:rPr>
        <w:t>Los oferentes deberán cumplir con todos los criterios mandatorios, el incumplimiento de cualquier criterio mandatorio, descalificará al oferente para proseguir con el proceso.</w:t>
      </w:r>
    </w:p>
    <w:p w14:paraId="4490B837" w14:textId="77777777" w:rsidR="0081720D" w:rsidRPr="003A3929" w:rsidRDefault="0081720D" w:rsidP="008F5455">
      <w:pPr>
        <w:pStyle w:val="Continuarlista"/>
        <w:numPr>
          <w:ilvl w:val="0"/>
          <w:numId w:val="11"/>
        </w:numPr>
        <w:spacing w:before="120" w:after="0"/>
        <w:ind w:hanging="654"/>
        <w:rPr>
          <w:rFonts w:ascii="Tahoma" w:hAnsi="Tahoma" w:cs="Tahoma"/>
          <w:b/>
          <w:bCs/>
          <w:color w:val="1F497D"/>
          <w:sz w:val="22"/>
          <w:szCs w:val="22"/>
        </w:rPr>
      </w:pPr>
      <w:r w:rsidRPr="003A3929">
        <w:rPr>
          <w:rFonts w:ascii="Tahoma" w:hAnsi="Tahoma" w:cs="Tahoma"/>
          <w:b/>
          <w:bCs/>
          <w:color w:val="1F497D"/>
          <w:sz w:val="22"/>
          <w:szCs w:val="22"/>
        </w:rPr>
        <w:t>CRITERIOS CALIFICABLES.</w:t>
      </w:r>
    </w:p>
    <w:p w14:paraId="7EF7F3B6" w14:textId="77777777" w:rsidR="0081720D" w:rsidRPr="003A3929" w:rsidRDefault="0081720D" w:rsidP="0081720D">
      <w:pPr>
        <w:pStyle w:val="Continuarlista"/>
        <w:spacing w:before="120" w:after="0"/>
        <w:ind w:left="1080"/>
        <w:rPr>
          <w:rFonts w:ascii="Tahoma" w:hAnsi="Tahoma" w:cs="Tahoma"/>
          <w:color w:val="1F497D"/>
          <w:sz w:val="22"/>
          <w:szCs w:val="22"/>
        </w:rPr>
      </w:pPr>
      <w:r w:rsidRPr="003A3929">
        <w:rPr>
          <w:rFonts w:ascii="Tahoma" w:hAnsi="Tahoma" w:cs="Tahoma"/>
          <w:color w:val="1F497D"/>
          <w:sz w:val="22"/>
          <w:szCs w:val="22"/>
        </w:rPr>
        <w:t xml:space="preserve">Los criterios Calificables, tendrán una ponderación de </w:t>
      </w:r>
      <w:r>
        <w:rPr>
          <w:rFonts w:ascii="Tahoma" w:hAnsi="Tahoma" w:cs="Tahoma"/>
          <w:color w:val="1F497D"/>
          <w:sz w:val="22"/>
          <w:szCs w:val="22"/>
        </w:rPr>
        <w:t>2</w:t>
      </w:r>
      <w:r w:rsidRPr="003A3929">
        <w:rPr>
          <w:rFonts w:ascii="Tahoma" w:hAnsi="Tahoma" w:cs="Tahoma"/>
          <w:color w:val="1F497D"/>
          <w:sz w:val="22"/>
          <w:szCs w:val="22"/>
        </w:rPr>
        <w:t>0% (</w:t>
      </w:r>
      <w:r>
        <w:rPr>
          <w:rFonts w:ascii="Tahoma" w:hAnsi="Tahoma" w:cs="Tahoma"/>
          <w:color w:val="1F497D"/>
          <w:sz w:val="22"/>
          <w:szCs w:val="22"/>
        </w:rPr>
        <w:t xml:space="preserve">Veinte </w:t>
      </w:r>
      <w:r w:rsidRPr="003A3929">
        <w:rPr>
          <w:rFonts w:ascii="Tahoma" w:hAnsi="Tahoma" w:cs="Tahoma"/>
          <w:color w:val="1F497D"/>
          <w:sz w:val="22"/>
          <w:szCs w:val="22"/>
        </w:rPr>
        <w:t>por ciento) y serán evaluados de acuerdo a las siguientes formulas.</w:t>
      </w:r>
    </w:p>
    <w:p w14:paraId="094D963D" w14:textId="77777777" w:rsidR="0081720D" w:rsidRPr="003A3929" w:rsidRDefault="0081720D" w:rsidP="008F5455">
      <w:pPr>
        <w:pStyle w:val="Continuarlista"/>
        <w:numPr>
          <w:ilvl w:val="0"/>
          <w:numId w:val="12"/>
        </w:numPr>
        <w:spacing w:before="120" w:after="0"/>
        <w:ind w:left="1418"/>
        <w:rPr>
          <w:rFonts w:ascii="Tahoma" w:hAnsi="Tahoma" w:cs="Tahoma"/>
          <w:color w:val="1F497D"/>
          <w:sz w:val="22"/>
          <w:szCs w:val="22"/>
        </w:rPr>
      </w:pPr>
      <w:r w:rsidRPr="003A3929">
        <w:rPr>
          <w:rFonts w:ascii="Tahoma" w:hAnsi="Tahoma" w:cs="Tahoma"/>
          <w:color w:val="1F497D"/>
          <w:sz w:val="22"/>
          <w:szCs w:val="22"/>
        </w:rPr>
        <w:t>Fórmula para la calificación de ítems en los que ENTEL S.A. requiere menor tiempo/sensibilidad y otros es:</w:t>
      </w:r>
    </w:p>
    <w:p w14:paraId="0089653A" w14:textId="77777777" w:rsidR="0081720D" w:rsidRPr="003A3929" w:rsidRDefault="0081720D" w:rsidP="0081720D">
      <w:pPr>
        <w:pStyle w:val="Continuarlista"/>
        <w:spacing w:before="120" w:after="0"/>
        <w:rPr>
          <w:rFonts w:ascii="Tahoma" w:hAnsi="Tahoma" w:cs="Tahoma"/>
          <w:color w:val="1F497D"/>
          <w:sz w:val="22"/>
          <w:szCs w:val="22"/>
        </w:rPr>
      </w:pPr>
    </w:p>
    <w:p w14:paraId="31FD04FD" w14:textId="77777777" w:rsidR="0081720D" w:rsidRPr="003A3929" w:rsidRDefault="0081720D" w:rsidP="0081720D">
      <w:pPr>
        <w:pStyle w:val="Continuarlista"/>
        <w:spacing w:before="120" w:after="0"/>
        <w:ind w:left="1412"/>
        <w:jc w:val="center"/>
        <w:rPr>
          <w:color w:val="1F497D"/>
          <w:position w:val="-28"/>
        </w:rPr>
      </w:pPr>
      <w:r>
        <w:rPr>
          <w:noProof/>
          <w:color w:val="1F497D"/>
          <w:position w:val="-28"/>
          <w:lang w:eastAsia="es-BO"/>
        </w:rPr>
        <w:drawing>
          <wp:inline distT="0" distB="0" distL="0" distR="0" wp14:anchorId="26432168" wp14:editId="78654821">
            <wp:extent cx="1864360" cy="439420"/>
            <wp:effectExtent l="19050" t="0" r="0" b="0"/>
            <wp:docPr id="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8"/>
                    <a:srcRect/>
                    <a:stretch>
                      <a:fillRect/>
                    </a:stretch>
                  </pic:blipFill>
                  <pic:spPr bwMode="auto">
                    <a:xfrm>
                      <a:off x="0" y="0"/>
                      <a:ext cx="1864360" cy="439420"/>
                    </a:xfrm>
                    <a:prstGeom prst="rect">
                      <a:avLst/>
                    </a:prstGeom>
                    <a:noFill/>
                    <a:ln w="9525">
                      <a:noFill/>
                      <a:miter lim="800000"/>
                      <a:headEnd/>
                      <a:tailEnd/>
                    </a:ln>
                  </pic:spPr>
                </pic:pic>
              </a:graphicData>
            </a:graphic>
          </wp:inline>
        </w:drawing>
      </w:r>
    </w:p>
    <w:p w14:paraId="52B52A1D" w14:textId="77777777" w:rsidR="0081720D" w:rsidRPr="003A3929" w:rsidRDefault="0081720D" w:rsidP="0081720D">
      <w:pPr>
        <w:pStyle w:val="Continuarlista"/>
        <w:spacing w:before="120" w:after="0"/>
        <w:ind w:left="1636" w:firstLine="65"/>
        <w:jc w:val="left"/>
        <w:rPr>
          <w:rFonts w:ascii="Tahoma" w:hAnsi="Tahoma" w:cs="Tahoma"/>
          <w:color w:val="1F497D"/>
          <w:sz w:val="22"/>
          <w:szCs w:val="22"/>
        </w:rPr>
      </w:pPr>
      <w:r w:rsidRPr="003A3929">
        <w:rPr>
          <w:rFonts w:ascii="Tahoma" w:hAnsi="Tahoma" w:cs="Tahoma"/>
          <w:color w:val="1F497D"/>
          <w:sz w:val="22"/>
          <w:szCs w:val="22"/>
        </w:rPr>
        <w:t>Dónde:</w:t>
      </w:r>
    </w:p>
    <w:p w14:paraId="0B1D7577" w14:textId="77777777" w:rsidR="0081720D" w:rsidRPr="003A3929" w:rsidRDefault="0081720D" w:rsidP="0081720D">
      <w:pPr>
        <w:pStyle w:val="Continuarlista"/>
        <w:spacing w:before="120" w:after="0"/>
        <w:ind w:left="1701"/>
        <w:contextualSpacing/>
        <w:jc w:val="left"/>
        <w:rPr>
          <w:rFonts w:ascii="Tahoma" w:hAnsi="Tahoma" w:cs="Tahoma"/>
          <w:color w:val="1F497D"/>
          <w:sz w:val="22"/>
          <w:szCs w:val="22"/>
        </w:rPr>
      </w:pPr>
      <w:proofErr w:type="spellStart"/>
      <w:r w:rsidRPr="003A3929">
        <w:rPr>
          <w:rFonts w:ascii="Tahoma" w:hAnsi="Tahoma" w:cs="Tahoma"/>
          <w:color w:val="1F497D"/>
          <w:sz w:val="22"/>
          <w:szCs w:val="22"/>
        </w:rPr>
        <w:t>C_Mínima</w:t>
      </w:r>
      <w:proofErr w:type="spellEnd"/>
      <w:r w:rsidRPr="003A3929">
        <w:rPr>
          <w:rFonts w:ascii="Tahoma" w:hAnsi="Tahoma" w:cs="Tahoma"/>
          <w:color w:val="1F497D"/>
          <w:sz w:val="22"/>
          <w:szCs w:val="22"/>
        </w:rPr>
        <w:t xml:space="preserve"> = Cantidad mínima ofrecida de todas las propuestas.</w:t>
      </w:r>
    </w:p>
    <w:p w14:paraId="043006A3" w14:textId="77777777" w:rsidR="0081720D" w:rsidRPr="003A3929" w:rsidRDefault="0081720D" w:rsidP="0081720D">
      <w:pPr>
        <w:pStyle w:val="Continuarlista"/>
        <w:spacing w:before="120" w:after="0"/>
        <w:ind w:left="1701"/>
        <w:contextualSpacing/>
        <w:jc w:val="left"/>
        <w:rPr>
          <w:rFonts w:ascii="Tahoma" w:hAnsi="Tahoma" w:cs="Tahoma"/>
          <w:color w:val="1F497D"/>
          <w:sz w:val="22"/>
          <w:szCs w:val="22"/>
        </w:rPr>
      </w:pPr>
      <w:proofErr w:type="spellStart"/>
      <w:r w:rsidRPr="003A3929">
        <w:rPr>
          <w:rFonts w:ascii="Tahoma" w:hAnsi="Tahoma" w:cs="Tahoma"/>
          <w:color w:val="1F497D"/>
          <w:sz w:val="22"/>
          <w:szCs w:val="22"/>
        </w:rPr>
        <w:t>C_Ofrecida</w:t>
      </w:r>
      <w:proofErr w:type="spellEnd"/>
      <w:r w:rsidRPr="003A3929">
        <w:rPr>
          <w:rFonts w:ascii="Tahoma" w:hAnsi="Tahoma" w:cs="Tahoma"/>
          <w:color w:val="1F497D"/>
          <w:sz w:val="22"/>
          <w:szCs w:val="22"/>
        </w:rPr>
        <w:t xml:space="preserve"> = Cantidad ofrecida en la propuesta.</w:t>
      </w:r>
    </w:p>
    <w:p w14:paraId="417B5BBA" w14:textId="77777777" w:rsidR="0081720D" w:rsidRPr="003A3929" w:rsidRDefault="0081720D" w:rsidP="0081720D">
      <w:pPr>
        <w:pStyle w:val="Continuarlista"/>
        <w:spacing w:before="120" w:after="0"/>
        <w:ind w:left="1701"/>
        <w:contextualSpacing/>
        <w:jc w:val="left"/>
        <w:rPr>
          <w:rFonts w:ascii="Tahoma" w:hAnsi="Tahoma" w:cs="Tahoma"/>
          <w:color w:val="1F497D"/>
          <w:sz w:val="22"/>
          <w:szCs w:val="22"/>
        </w:rPr>
      </w:pPr>
      <w:r w:rsidRPr="003A3929">
        <w:rPr>
          <w:rFonts w:ascii="Tahoma" w:hAnsi="Tahoma" w:cs="Tahoma"/>
          <w:color w:val="1F497D"/>
          <w:sz w:val="22"/>
          <w:szCs w:val="22"/>
        </w:rPr>
        <w:t xml:space="preserve">Ponderación = De acuerdo a tabla de Calificación Técnica </w:t>
      </w:r>
    </w:p>
    <w:p w14:paraId="347AD779" w14:textId="77777777" w:rsidR="0081720D" w:rsidRPr="003A3929" w:rsidRDefault="0081720D" w:rsidP="008F5455">
      <w:pPr>
        <w:pStyle w:val="Continuarlista"/>
        <w:numPr>
          <w:ilvl w:val="0"/>
          <w:numId w:val="12"/>
        </w:numPr>
        <w:spacing w:before="120" w:after="0"/>
        <w:ind w:left="1418"/>
        <w:rPr>
          <w:rFonts w:ascii="Tahoma" w:hAnsi="Tahoma" w:cs="Tahoma"/>
          <w:color w:val="1F497D"/>
          <w:sz w:val="22"/>
          <w:szCs w:val="22"/>
        </w:rPr>
      </w:pPr>
      <w:r w:rsidRPr="003A3929">
        <w:rPr>
          <w:rFonts w:ascii="Tahoma" w:hAnsi="Tahoma" w:cs="Tahoma"/>
          <w:color w:val="1F497D"/>
          <w:sz w:val="22"/>
          <w:szCs w:val="22"/>
        </w:rPr>
        <w:t>Fórmula para la calificación de ítems en los que ENTEL S.A. requiere la mayor cantidad/capacidad y otros es:</w:t>
      </w:r>
    </w:p>
    <w:p w14:paraId="67A8FBD2" w14:textId="77777777" w:rsidR="0081720D" w:rsidRPr="003A3929" w:rsidRDefault="0081720D" w:rsidP="0081720D">
      <w:pPr>
        <w:pStyle w:val="Continuarlista"/>
        <w:spacing w:before="120" w:after="0"/>
        <w:ind w:left="1412"/>
        <w:jc w:val="center"/>
        <w:rPr>
          <w:rFonts w:ascii="Tahoma" w:hAnsi="Tahoma" w:cs="Tahoma"/>
          <w:color w:val="1F497D"/>
          <w:sz w:val="22"/>
          <w:szCs w:val="22"/>
        </w:rPr>
      </w:pPr>
      <w:r>
        <w:rPr>
          <w:noProof/>
          <w:color w:val="1F497D"/>
          <w:position w:val="-28"/>
          <w:lang w:eastAsia="es-BO"/>
        </w:rPr>
        <w:drawing>
          <wp:inline distT="0" distB="0" distL="0" distR="0" wp14:anchorId="608D006A" wp14:editId="1C55C80A">
            <wp:extent cx="1864360" cy="43942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a:srcRect/>
                    <a:stretch>
                      <a:fillRect/>
                    </a:stretch>
                  </pic:blipFill>
                  <pic:spPr bwMode="auto">
                    <a:xfrm>
                      <a:off x="0" y="0"/>
                      <a:ext cx="1864360" cy="439420"/>
                    </a:xfrm>
                    <a:prstGeom prst="rect">
                      <a:avLst/>
                    </a:prstGeom>
                    <a:noFill/>
                    <a:ln w="9525">
                      <a:noFill/>
                      <a:miter lim="800000"/>
                      <a:headEnd/>
                      <a:tailEnd/>
                    </a:ln>
                  </pic:spPr>
                </pic:pic>
              </a:graphicData>
            </a:graphic>
          </wp:inline>
        </w:drawing>
      </w:r>
    </w:p>
    <w:p w14:paraId="58D19056" w14:textId="77777777" w:rsidR="0081720D" w:rsidRPr="003A3929" w:rsidRDefault="0081720D" w:rsidP="0081720D">
      <w:pPr>
        <w:pStyle w:val="Continuarlista"/>
        <w:spacing w:before="120" w:after="0"/>
        <w:ind w:left="1636" w:firstLine="65"/>
        <w:jc w:val="left"/>
        <w:rPr>
          <w:rFonts w:ascii="Tahoma" w:hAnsi="Tahoma" w:cs="Tahoma"/>
          <w:color w:val="1F497D"/>
          <w:sz w:val="22"/>
          <w:szCs w:val="22"/>
        </w:rPr>
      </w:pPr>
      <w:r w:rsidRPr="003A3929">
        <w:rPr>
          <w:rFonts w:ascii="Tahoma" w:hAnsi="Tahoma" w:cs="Tahoma"/>
          <w:color w:val="1F497D"/>
          <w:sz w:val="22"/>
          <w:szCs w:val="22"/>
        </w:rPr>
        <w:t>Dónde:</w:t>
      </w:r>
    </w:p>
    <w:p w14:paraId="7A9B2667" w14:textId="77777777" w:rsidR="0081720D" w:rsidRPr="003A3929" w:rsidRDefault="0081720D" w:rsidP="0081720D">
      <w:pPr>
        <w:pStyle w:val="Continuarlista"/>
        <w:spacing w:before="120" w:after="0"/>
        <w:ind w:left="1701"/>
        <w:contextualSpacing/>
        <w:jc w:val="left"/>
        <w:rPr>
          <w:rFonts w:ascii="Tahoma" w:hAnsi="Tahoma" w:cs="Tahoma"/>
          <w:color w:val="1F497D"/>
          <w:sz w:val="22"/>
          <w:szCs w:val="22"/>
        </w:rPr>
      </w:pPr>
      <w:proofErr w:type="spellStart"/>
      <w:r w:rsidRPr="003A3929">
        <w:rPr>
          <w:rFonts w:ascii="Tahoma" w:hAnsi="Tahoma" w:cs="Tahoma"/>
          <w:color w:val="1F497D"/>
          <w:sz w:val="22"/>
          <w:szCs w:val="22"/>
        </w:rPr>
        <w:t>C_Ofrecida</w:t>
      </w:r>
      <w:proofErr w:type="spellEnd"/>
      <w:r w:rsidRPr="003A3929">
        <w:rPr>
          <w:rFonts w:ascii="Tahoma" w:hAnsi="Tahoma" w:cs="Tahoma"/>
          <w:color w:val="1F497D"/>
          <w:sz w:val="22"/>
          <w:szCs w:val="22"/>
        </w:rPr>
        <w:t xml:space="preserve"> = Cantidad ofrecida en la propuesta.</w:t>
      </w:r>
    </w:p>
    <w:p w14:paraId="2D1D4497" w14:textId="77777777" w:rsidR="0081720D" w:rsidRPr="003A3929" w:rsidRDefault="0081720D" w:rsidP="0081720D">
      <w:pPr>
        <w:pStyle w:val="Continuarlista"/>
        <w:spacing w:before="120" w:after="0"/>
        <w:ind w:left="1701"/>
        <w:contextualSpacing/>
        <w:jc w:val="left"/>
        <w:rPr>
          <w:rFonts w:ascii="Tahoma" w:hAnsi="Tahoma" w:cs="Tahoma"/>
          <w:color w:val="1F497D"/>
          <w:sz w:val="22"/>
          <w:szCs w:val="22"/>
        </w:rPr>
      </w:pPr>
      <w:proofErr w:type="spellStart"/>
      <w:r w:rsidRPr="003A3929">
        <w:rPr>
          <w:rFonts w:ascii="Tahoma" w:hAnsi="Tahoma" w:cs="Tahoma"/>
          <w:color w:val="1F497D"/>
          <w:sz w:val="22"/>
          <w:szCs w:val="22"/>
        </w:rPr>
        <w:t>C_Máxima</w:t>
      </w:r>
      <w:proofErr w:type="spellEnd"/>
      <w:r w:rsidRPr="003A3929">
        <w:rPr>
          <w:rFonts w:ascii="Tahoma" w:hAnsi="Tahoma" w:cs="Tahoma"/>
          <w:color w:val="1F497D"/>
          <w:sz w:val="22"/>
          <w:szCs w:val="22"/>
        </w:rPr>
        <w:t xml:space="preserve"> = Cantidad máxima ofrecida de todas las propuestas.</w:t>
      </w:r>
    </w:p>
    <w:p w14:paraId="56DD2268" w14:textId="77777777" w:rsidR="0081720D" w:rsidRPr="003A3929" w:rsidRDefault="0081720D" w:rsidP="0081720D">
      <w:pPr>
        <w:pStyle w:val="Continuarlista"/>
        <w:spacing w:before="120" w:after="0"/>
        <w:ind w:left="1701"/>
        <w:contextualSpacing/>
        <w:jc w:val="left"/>
        <w:rPr>
          <w:rFonts w:ascii="Tahoma" w:hAnsi="Tahoma" w:cs="Tahoma"/>
          <w:color w:val="1F497D"/>
          <w:sz w:val="22"/>
          <w:szCs w:val="22"/>
        </w:rPr>
      </w:pPr>
      <w:r w:rsidRPr="003A3929">
        <w:rPr>
          <w:rFonts w:ascii="Tahoma" w:hAnsi="Tahoma" w:cs="Tahoma"/>
          <w:color w:val="1F497D"/>
          <w:sz w:val="22"/>
          <w:szCs w:val="22"/>
        </w:rPr>
        <w:t>Ponderación = De acuerdo a tabla de Calificación Técnica.</w:t>
      </w:r>
    </w:p>
    <w:p w14:paraId="7C7DC98B" w14:textId="77777777" w:rsidR="0081720D" w:rsidRPr="003A3929" w:rsidRDefault="0081720D" w:rsidP="0081720D">
      <w:pPr>
        <w:jc w:val="both"/>
        <w:rPr>
          <w:rFonts w:ascii="Tahoma" w:hAnsi="Tahoma" w:cs="Tahoma"/>
          <w:color w:val="1F497D"/>
          <w:sz w:val="22"/>
          <w:szCs w:val="22"/>
        </w:rPr>
      </w:pPr>
    </w:p>
    <w:p w14:paraId="00A9CA91" w14:textId="77777777" w:rsidR="0081720D" w:rsidRDefault="0081720D" w:rsidP="0081720D">
      <w:pPr>
        <w:jc w:val="both"/>
        <w:rPr>
          <w:rFonts w:ascii="Tahoma" w:hAnsi="Tahoma" w:cs="Tahoma"/>
          <w:color w:val="1F497D"/>
          <w:sz w:val="22"/>
          <w:szCs w:val="22"/>
        </w:rPr>
      </w:pPr>
      <w:r w:rsidRPr="003A3929">
        <w:rPr>
          <w:rFonts w:ascii="Tahoma" w:hAnsi="Tahoma" w:cs="Tahoma"/>
          <w:color w:val="1F497D"/>
          <w:sz w:val="22"/>
          <w:szCs w:val="22"/>
        </w:rPr>
        <w:lastRenderedPageBreak/>
        <w:t>La ponderación esta descrita en el CUADRO DE CALIFICACIÓN RESUMEN DE CRITERIOS MANDATORIOS Y CALIFICABLES.</w:t>
      </w:r>
    </w:p>
    <w:p w14:paraId="0CCCD3E7" w14:textId="77777777" w:rsidR="0081720D" w:rsidRPr="00D1232C" w:rsidRDefault="0081720D" w:rsidP="0081720D">
      <w:pPr>
        <w:jc w:val="both"/>
        <w:rPr>
          <w:rFonts w:ascii="Tahoma" w:hAnsi="Tahoma" w:cs="Tahoma"/>
          <w:color w:val="004990"/>
          <w:sz w:val="22"/>
          <w:szCs w:val="22"/>
        </w:rPr>
      </w:pPr>
    </w:p>
    <w:p w14:paraId="28E9F360" w14:textId="77777777" w:rsidR="0081720D" w:rsidRDefault="0081720D" w:rsidP="008F5455">
      <w:pPr>
        <w:pStyle w:val="Prrafodelista"/>
        <w:numPr>
          <w:ilvl w:val="0"/>
          <w:numId w:val="6"/>
        </w:numPr>
        <w:rPr>
          <w:rFonts w:ascii="Tahoma" w:hAnsi="Tahoma" w:cs="Tahoma"/>
          <w:b/>
          <w:bCs/>
          <w:color w:val="004990"/>
          <w:sz w:val="22"/>
          <w:szCs w:val="22"/>
          <w:lang w:val="es-BO"/>
        </w:rPr>
      </w:pPr>
      <w:r w:rsidRPr="00337681">
        <w:rPr>
          <w:rFonts w:ascii="Tahoma" w:hAnsi="Tahoma" w:cs="Tahoma"/>
          <w:b/>
          <w:bCs/>
          <w:color w:val="004990"/>
          <w:sz w:val="22"/>
          <w:szCs w:val="22"/>
          <w:lang w:val="es-BO"/>
        </w:rPr>
        <w:t xml:space="preserve">CARACTERÍSTICAS GENERALES Y ESPECÍFICAS. </w:t>
      </w:r>
    </w:p>
    <w:p w14:paraId="322A8088" w14:textId="77777777" w:rsidR="00A525D3" w:rsidRPr="00337681" w:rsidRDefault="00A525D3" w:rsidP="00A525D3">
      <w:pPr>
        <w:pStyle w:val="Prrafodelista"/>
        <w:rPr>
          <w:rFonts w:ascii="Tahoma" w:hAnsi="Tahoma" w:cs="Tahoma"/>
          <w:b/>
          <w:bCs/>
          <w:color w:val="004990"/>
          <w:sz w:val="22"/>
          <w:szCs w:val="22"/>
          <w:lang w:val="es-BO"/>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3"/>
        <w:gridCol w:w="1134"/>
        <w:gridCol w:w="850"/>
        <w:gridCol w:w="2269"/>
      </w:tblGrid>
      <w:tr w:rsidR="0081720D" w:rsidRPr="009C2DE5" w14:paraId="5F92758E" w14:textId="77777777" w:rsidTr="0081720D">
        <w:trPr>
          <w:trHeight w:val="381"/>
          <w:tblHeader/>
        </w:trPr>
        <w:tc>
          <w:tcPr>
            <w:tcW w:w="66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2391AAA7"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311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264C7E35"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RESPUESTA DEL OFERENTE</w:t>
            </w:r>
          </w:p>
        </w:tc>
      </w:tr>
      <w:tr w:rsidR="0081720D" w:rsidRPr="009C2DE5" w14:paraId="419B7435" w14:textId="77777777" w:rsidTr="0081720D">
        <w:trPr>
          <w:trHeight w:val="273"/>
          <w:tblHeader/>
        </w:trPr>
        <w:tc>
          <w:tcPr>
            <w:tcW w:w="552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10B4B6EC" w14:textId="77777777" w:rsidR="0081720D" w:rsidRPr="00363D85" w:rsidRDefault="0081720D" w:rsidP="0081720D">
            <w:pPr>
              <w:jc w:val="center"/>
              <w:rPr>
                <w:rFonts w:ascii="Tahoma" w:hAnsi="Tahoma" w:cs="Tahoma"/>
                <w:b/>
                <w:bCs/>
                <w:color w:val="FFFFFF"/>
                <w:sz w:val="18"/>
                <w:szCs w:val="18"/>
                <w:lang w:eastAsia="es-BO"/>
              </w:rPr>
            </w:pPr>
            <w:r>
              <w:rPr>
                <w:rFonts w:ascii="Tahoma" w:hAnsi="Tahoma" w:cs="Tahoma"/>
                <w:b/>
                <w:bCs/>
                <w:color w:val="FFFFFF"/>
                <w:sz w:val="18"/>
                <w:szCs w:val="18"/>
                <w:lang w:eastAsia="es-BO"/>
              </w:rPr>
              <w:t>REQUERIMIENTOS GENERALES</w:t>
            </w:r>
            <w:r w:rsidRPr="00F260F0">
              <w:rPr>
                <w:rFonts w:ascii="Tahoma" w:hAnsi="Tahoma" w:cs="Tahoma"/>
                <w:b/>
                <w:bCs/>
                <w:color w:val="FFFFFF"/>
                <w:sz w:val="18"/>
                <w:szCs w:val="18"/>
                <w:lang w:eastAsia="es-BO"/>
              </w:rPr>
              <w:t xml:space="preserve"> </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7FDA2DEF" w14:textId="77777777" w:rsidR="0081720D" w:rsidRPr="003326CC" w:rsidRDefault="0081720D" w:rsidP="0081720D">
            <w:pPr>
              <w:jc w:val="center"/>
              <w:rPr>
                <w:rFonts w:ascii="Tahoma" w:hAnsi="Tahoma" w:cs="Tahoma"/>
                <w:b/>
                <w:bCs/>
                <w:color w:val="FFFFFF"/>
                <w:szCs w:val="18"/>
                <w:lang w:eastAsia="es-BO"/>
              </w:rPr>
            </w:pPr>
            <w:r w:rsidRPr="008B4DE3">
              <w:rPr>
                <w:rFonts w:ascii="Tahoma" w:hAnsi="Tahoma" w:cs="Tahoma"/>
                <w:b/>
                <w:bCs/>
                <w:color w:val="FFFFFF"/>
                <w:szCs w:val="18"/>
                <w:lang w:eastAsia="es-BO"/>
              </w:rPr>
              <w:t>CONDICIÓN</w:t>
            </w:r>
          </w:p>
        </w:tc>
        <w:tc>
          <w:tcPr>
            <w:tcW w:w="311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70211E7C"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(Llenado Obligatorio)</w:t>
            </w:r>
          </w:p>
        </w:tc>
      </w:tr>
      <w:tr w:rsidR="0081720D" w:rsidRPr="009C2DE5" w14:paraId="072DC5E3" w14:textId="77777777" w:rsidTr="0081720D">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03C5E428" w14:textId="77777777" w:rsidR="0081720D" w:rsidRPr="00363D85" w:rsidRDefault="0081720D" w:rsidP="0081720D">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5103"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59CE9045" w14:textId="77777777" w:rsidR="0081720D" w:rsidRPr="00363D85" w:rsidRDefault="0081720D" w:rsidP="0081720D">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64819AAE" w14:textId="77777777" w:rsidR="0081720D" w:rsidRPr="003326CC" w:rsidRDefault="0081720D" w:rsidP="0081720D">
            <w:pPr>
              <w:jc w:val="center"/>
              <w:rPr>
                <w:rFonts w:ascii="Tahoma" w:hAnsi="Tahoma" w:cs="Tahoma"/>
                <w:b/>
                <w:bCs/>
                <w:color w:val="FFFFFF"/>
                <w:sz w:val="10"/>
                <w:szCs w:val="10"/>
                <w:lang w:eastAsia="es-BO"/>
              </w:rPr>
            </w:pPr>
            <w:r w:rsidRPr="008B4DE3">
              <w:rPr>
                <w:rFonts w:ascii="Tahoma" w:hAnsi="Tahoma" w:cs="Tahoma"/>
                <w:b/>
                <w:bCs/>
                <w:color w:val="FFFFFF"/>
                <w:sz w:val="10"/>
                <w:szCs w:val="10"/>
                <w:lang w:eastAsia="es-BO"/>
              </w:rPr>
              <w:t>M</w:t>
            </w:r>
            <w:r w:rsidRPr="003326CC">
              <w:rPr>
                <w:rFonts w:ascii="Tahoma" w:hAnsi="Tahoma" w:cs="Tahoma"/>
                <w:b/>
                <w:bCs/>
                <w:color w:val="FFFFFF"/>
                <w:sz w:val="10"/>
                <w:szCs w:val="10"/>
                <w:lang w:val="en-GB" w:eastAsia="es-BO"/>
              </w:rPr>
              <w:t>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5B17E977" w14:textId="77777777" w:rsidR="0081720D" w:rsidRPr="003326CC" w:rsidRDefault="0081720D" w:rsidP="0081720D">
            <w:pPr>
              <w:jc w:val="center"/>
              <w:rPr>
                <w:rFonts w:ascii="Tahoma" w:hAnsi="Tahoma" w:cs="Tahoma"/>
                <w:b/>
                <w:bCs/>
                <w:color w:val="FFFFFF"/>
                <w:sz w:val="10"/>
                <w:szCs w:val="10"/>
                <w:lang w:val="en-GB" w:eastAsia="es-BO"/>
              </w:rPr>
            </w:pPr>
            <w:proofErr w:type="spellStart"/>
            <w:r w:rsidRPr="003326CC">
              <w:rPr>
                <w:rFonts w:ascii="Tahoma" w:hAnsi="Tahoma" w:cs="Tahoma"/>
                <w:b/>
                <w:bCs/>
                <w:color w:val="FFFFFF"/>
                <w:sz w:val="10"/>
                <w:szCs w:val="10"/>
                <w:lang w:val="en-GB" w:eastAsia="es-BO"/>
              </w:rPr>
              <w:t>Cumple</w:t>
            </w:r>
            <w:proofErr w:type="spellEnd"/>
            <w:r w:rsidRPr="003326CC">
              <w:rPr>
                <w:rFonts w:ascii="Tahoma" w:hAnsi="Tahoma" w:cs="Tahoma"/>
                <w:b/>
                <w:bCs/>
                <w:color w:val="FFFFFF"/>
                <w:sz w:val="10"/>
                <w:szCs w:val="10"/>
                <w:lang w:val="en-GB" w:eastAsia="es-BO"/>
              </w:rPr>
              <w:t xml:space="preserve"> / No </w:t>
            </w:r>
            <w:proofErr w:type="spellStart"/>
            <w:r w:rsidRPr="003326CC">
              <w:rPr>
                <w:rFonts w:ascii="Tahoma" w:hAnsi="Tahoma" w:cs="Tahoma"/>
                <w:b/>
                <w:bCs/>
                <w:color w:val="FFFFFF"/>
                <w:sz w:val="10"/>
                <w:szCs w:val="10"/>
                <w:lang w:val="en-GB" w:eastAsia="es-BO"/>
              </w:rPr>
              <w:t>cumple</w:t>
            </w:r>
            <w:proofErr w:type="spellEnd"/>
          </w:p>
        </w:tc>
        <w:tc>
          <w:tcPr>
            <w:tcW w:w="2269"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3F64556B" w14:textId="77777777" w:rsidR="0081720D" w:rsidRPr="003326CC" w:rsidRDefault="0081720D" w:rsidP="0081720D">
            <w:pPr>
              <w:jc w:val="center"/>
              <w:rPr>
                <w:rFonts w:ascii="Tahoma" w:hAnsi="Tahoma" w:cs="Tahoma"/>
                <w:b/>
                <w:bCs/>
                <w:color w:val="FFFFFF"/>
                <w:sz w:val="10"/>
                <w:szCs w:val="10"/>
                <w:lang w:eastAsia="es-BO"/>
              </w:rPr>
            </w:pPr>
            <w:r w:rsidRPr="003326CC">
              <w:rPr>
                <w:rFonts w:ascii="Tahoma" w:hAnsi="Tahoma" w:cs="Tahoma"/>
                <w:b/>
                <w:bCs/>
                <w:color w:val="FFFFFF"/>
                <w:sz w:val="10"/>
                <w:szCs w:val="10"/>
                <w:lang w:val="en-GB" w:eastAsia="es-BO"/>
              </w:rPr>
              <w:t>DOCUMENTO, PÁGINA, REFERENCIA</w:t>
            </w:r>
          </w:p>
        </w:tc>
      </w:tr>
      <w:tr w:rsidR="0081720D" w:rsidRPr="009C2DE5" w14:paraId="719F5409"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0D4B0B" w14:textId="77777777" w:rsidR="0081720D" w:rsidRPr="00DE028E" w:rsidRDefault="0081720D" w:rsidP="0081720D">
            <w:pPr>
              <w:rPr>
                <w:rFonts w:ascii="Tahoma" w:hAnsi="Tahoma" w:cs="Tahoma"/>
                <w:b/>
                <w:color w:val="004990"/>
                <w:sz w:val="18"/>
                <w:szCs w:val="18"/>
                <w:lang w:eastAsia="es-BO"/>
              </w:rPr>
            </w:pPr>
            <w:r>
              <w:rPr>
                <w:rFonts w:ascii="Tahoma" w:hAnsi="Tahoma" w:cs="Tahoma"/>
                <w:b/>
                <w:color w:val="004990"/>
                <w:sz w:val="18"/>
                <w:szCs w:val="18"/>
                <w:lang w:eastAsia="es-BO"/>
              </w:rPr>
              <w:t>1.</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5304939A" w14:textId="77777777" w:rsidR="0081720D" w:rsidRPr="00DE028E" w:rsidRDefault="0081720D" w:rsidP="0081720D">
            <w:pPr>
              <w:rPr>
                <w:rFonts w:ascii="Tahoma" w:hAnsi="Tahoma" w:cs="Tahoma"/>
                <w:b/>
                <w:color w:val="004990"/>
                <w:sz w:val="18"/>
                <w:szCs w:val="18"/>
                <w:lang w:eastAsia="es-BO"/>
              </w:rPr>
            </w:pPr>
            <w:r w:rsidRPr="00DE028E">
              <w:rPr>
                <w:rFonts w:ascii="Tahoma" w:hAnsi="Tahoma" w:cs="Tahoma"/>
                <w:b/>
                <w:color w:val="004990"/>
                <w:sz w:val="18"/>
                <w:szCs w:val="18"/>
                <w:lang w:eastAsia="es-BO"/>
              </w:rPr>
              <w:t>EXPERIENCIA</w:t>
            </w:r>
          </w:p>
        </w:tc>
      </w:tr>
      <w:tr w:rsidR="0081720D" w:rsidRPr="009C2DE5" w14:paraId="1AC8983E"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867CCFE" w14:textId="77777777" w:rsidR="0081720D" w:rsidRDefault="0081720D" w:rsidP="0081720D">
            <w:pPr>
              <w:jc w:val="center"/>
              <w:rPr>
                <w:color w:val="004990"/>
              </w:rPr>
            </w:pPr>
            <w:r>
              <w:rPr>
                <w:color w:val="004990"/>
              </w:rPr>
              <w:t>1.1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2FD929" w14:textId="77777777" w:rsidR="004929D4" w:rsidRDefault="004929D4" w:rsidP="0081720D">
            <w:pPr>
              <w:jc w:val="both"/>
              <w:rPr>
                <w:rFonts w:ascii="Tahoma" w:hAnsi="Tahoma" w:cs="Tahoma"/>
                <w:color w:val="004990"/>
                <w:sz w:val="18"/>
              </w:rPr>
            </w:pPr>
          </w:p>
          <w:p w14:paraId="73AAA5CD" w14:textId="77777777" w:rsidR="0081720D" w:rsidRDefault="004929D4" w:rsidP="0081720D">
            <w:pPr>
              <w:jc w:val="both"/>
              <w:rPr>
                <w:rFonts w:ascii="Tahoma" w:hAnsi="Tahoma" w:cs="Tahoma"/>
                <w:color w:val="004990"/>
                <w:sz w:val="18"/>
              </w:rPr>
            </w:pPr>
            <w:r>
              <w:rPr>
                <w:rFonts w:ascii="Tahoma" w:hAnsi="Tahoma" w:cs="Tahoma"/>
                <w:color w:val="004990"/>
                <w:sz w:val="18"/>
              </w:rPr>
              <w:t>El oferente debe acreditar e</w:t>
            </w:r>
            <w:r w:rsidR="0081720D" w:rsidRPr="00DE028E">
              <w:rPr>
                <w:rFonts w:ascii="Tahoma" w:hAnsi="Tahoma" w:cs="Tahoma"/>
                <w:color w:val="004990"/>
                <w:sz w:val="18"/>
              </w:rPr>
              <w:t>xperiencia específica</w:t>
            </w:r>
            <w:r w:rsidR="0081720D">
              <w:rPr>
                <w:rFonts w:ascii="Tahoma" w:hAnsi="Tahoma" w:cs="Tahoma"/>
                <w:color w:val="004990"/>
                <w:sz w:val="18"/>
              </w:rPr>
              <w:t xml:space="preserve"> </w:t>
            </w:r>
            <w:r w:rsidR="0081720D" w:rsidRPr="00DE028E">
              <w:rPr>
                <w:rFonts w:ascii="Tahoma" w:hAnsi="Tahoma" w:cs="Tahoma"/>
                <w:color w:val="004990"/>
                <w:sz w:val="18"/>
              </w:rPr>
              <w:t>e</w:t>
            </w:r>
            <w:r w:rsidR="0081720D">
              <w:rPr>
                <w:rFonts w:ascii="Tahoma" w:hAnsi="Tahoma" w:cs="Tahoma"/>
                <w:color w:val="004990"/>
                <w:sz w:val="18"/>
              </w:rPr>
              <w:t>n</w:t>
            </w:r>
            <w:r w:rsidR="0081720D" w:rsidRPr="00DE028E">
              <w:rPr>
                <w:rFonts w:ascii="Tahoma" w:hAnsi="Tahoma" w:cs="Tahoma"/>
                <w:color w:val="004990"/>
                <w:sz w:val="18"/>
              </w:rPr>
              <w:t xml:space="preserve"> proyectos de telecomunicaciones, referidos al despliegue de redes de</w:t>
            </w:r>
            <w:r w:rsidR="0081720D">
              <w:rPr>
                <w:rFonts w:ascii="Tahoma" w:hAnsi="Tahoma" w:cs="Tahoma"/>
                <w:color w:val="004990"/>
                <w:sz w:val="18"/>
              </w:rPr>
              <w:t xml:space="preserve"> tendidos de fibra óptica aérea</w:t>
            </w:r>
            <w:r w:rsidR="0081720D" w:rsidRPr="00DE028E">
              <w:rPr>
                <w:rFonts w:ascii="Tahoma" w:hAnsi="Tahoma" w:cs="Tahoma"/>
                <w:color w:val="004990"/>
                <w:sz w:val="18"/>
              </w:rPr>
              <w:t xml:space="preserve">. </w:t>
            </w:r>
            <w:r w:rsidR="0081720D">
              <w:rPr>
                <w:rFonts w:ascii="Tahoma" w:hAnsi="Tahoma" w:cs="Tahoma"/>
                <w:color w:val="004990"/>
                <w:sz w:val="18"/>
              </w:rPr>
              <w:t>Toda esta información deberá estar resumida en una tabla y acompañada por los respectivos respaldos (Factura, contrato o pedido)</w:t>
            </w:r>
            <w:r w:rsidR="0081720D" w:rsidRPr="00DE028E">
              <w:rPr>
                <w:rFonts w:ascii="Tahoma" w:hAnsi="Tahoma" w:cs="Tahoma"/>
                <w:color w:val="004990"/>
                <w:sz w:val="18"/>
              </w:rPr>
              <w:t>.</w:t>
            </w:r>
          </w:p>
          <w:p w14:paraId="74A7943E" w14:textId="77777777" w:rsidR="004929D4" w:rsidRDefault="004929D4" w:rsidP="0081720D">
            <w:pPr>
              <w:jc w:val="both"/>
              <w:rPr>
                <w:rFonts w:ascii="Tahoma" w:hAnsi="Tahoma" w:cs="Tahoma"/>
                <w:color w:val="004990"/>
                <w:sz w:val="18"/>
              </w:rPr>
            </w:pPr>
          </w:p>
          <w:p w14:paraId="5BEF0895" w14:textId="77777777" w:rsidR="0081720D" w:rsidRDefault="0081720D" w:rsidP="004929D4">
            <w:pPr>
              <w:jc w:val="both"/>
              <w:rPr>
                <w:rFonts w:ascii="Tahoma" w:hAnsi="Tahoma" w:cs="Tahoma"/>
                <w:color w:val="004990"/>
                <w:sz w:val="18"/>
              </w:rPr>
            </w:pPr>
            <w:r w:rsidRPr="00DE028E">
              <w:rPr>
                <w:rFonts w:ascii="Tahoma" w:hAnsi="Tahoma" w:cs="Tahoma"/>
                <w:color w:val="004990"/>
                <w:sz w:val="18"/>
              </w:rPr>
              <w:t xml:space="preserve">Las actividades de construcción e instalación de infraestructura de </w:t>
            </w:r>
            <w:r>
              <w:rPr>
                <w:rFonts w:ascii="Tahoma" w:hAnsi="Tahoma" w:cs="Tahoma"/>
                <w:color w:val="004990"/>
                <w:sz w:val="18"/>
              </w:rPr>
              <w:t>f</w:t>
            </w:r>
            <w:r w:rsidRPr="00DE028E">
              <w:rPr>
                <w:rFonts w:ascii="Tahoma" w:hAnsi="Tahoma" w:cs="Tahoma"/>
                <w:color w:val="004990"/>
                <w:sz w:val="18"/>
              </w:rPr>
              <w:t xml:space="preserve">ibra óptica, deben ser ejecutadas por personal especializado y bajo la dirección en campo de un técnico </w:t>
            </w:r>
            <w:r>
              <w:rPr>
                <w:rFonts w:ascii="Tahoma" w:hAnsi="Tahoma" w:cs="Tahoma"/>
                <w:color w:val="004990"/>
                <w:sz w:val="18"/>
              </w:rPr>
              <w:t xml:space="preserve">o ingeniero </w:t>
            </w:r>
            <w:r w:rsidRPr="00DE028E">
              <w:rPr>
                <w:rFonts w:ascii="Tahoma" w:hAnsi="Tahoma" w:cs="Tahoma"/>
                <w:color w:val="004990"/>
                <w:sz w:val="18"/>
              </w:rPr>
              <w:t>capacitado en tendidos de cable de fibra óptica aére</w:t>
            </w:r>
            <w:r>
              <w:rPr>
                <w:rFonts w:ascii="Tahoma" w:hAnsi="Tahoma" w:cs="Tahoma"/>
                <w:color w:val="004990"/>
                <w:sz w:val="18"/>
              </w:rPr>
              <w:t>a</w:t>
            </w:r>
            <w:r w:rsidRPr="00DE028E">
              <w:rPr>
                <w:rFonts w:ascii="Tahoma" w:hAnsi="Tahoma" w:cs="Tahoma"/>
                <w:color w:val="004990"/>
                <w:sz w:val="18"/>
              </w:rPr>
              <w:t xml:space="preserve"> y subterráne</w:t>
            </w:r>
            <w:r>
              <w:rPr>
                <w:rFonts w:ascii="Tahoma" w:hAnsi="Tahoma" w:cs="Tahoma"/>
                <w:color w:val="004990"/>
                <w:sz w:val="18"/>
              </w:rPr>
              <w:t>a</w:t>
            </w:r>
            <w:r w:rsidR="004929D4">
              <w:rPr>
                <w:rFonts w:ascii="Tahoma" w:hAnsi="Tahoma" w:cs="Tahoma"/>
                <w:color w:val="004990"/>
                <w:sz w:val="18"/>
              </w:rPr>
              <w:t>.</w:t>
            </w:r>
          </w:p>
          <w:p w14:paraId="7C2911EB" w14:textId="77777777" w:rsidR="004929D4" w:rsidRPr="00777777" w:rsidRDefault="004929D4" w:rsidP="004929D4">
            <w:pPr>
              <w:jc w:val="both"/>
              <w:rPr>
                <w:rFonts w:ascii="Tahoma" w:hAnsi="Tahoma" w:cs="Tahoma"/>
                <w:color w:val="004990"/>
                <w:sz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A163C0" w14:textId="77777777" w:rsidR="0081720D" w:rsidRPr="002A4D1B" w:rsidRDefault="0081720D" w:rsidP="0081720D">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7C8E80"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737E7E"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15C808E8"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854EA7" w14:textId="77777777" w:rsidR="0081720D" w:rsidRPr="00930176" w:rsidRDefault="0081720D" w:rsidP="0081720D">
            <w:pPr>
              <w:rPr>
                <w:rFonts w:ascii="Tahoma" w:hAnsi="Tahoma" w:cs="Tahoma"/>
                <w:b/>
                <w:color w:val="004990"/>
                <w:sz w:val="18"/>
                <w:szCs w:val="18"/>
                <w:lang w:eastAsia="es-BO"/>
              </w:rPr>
            </w:pPr>
            <w:r>
              <w:rPr>
                <w:rFonts w:ascii="Tahoma" w:hAnsi="Tahoma" w:cs="Tahoma"/>
                <w:b/>
                <w:color w:val="004990"/>
                <w:sz w:val="18"/>
                <w:szCs w:val="18"/>
                <w:lang w:eastAsia="es-BO"/>
              </w:rPr>
              <w:t>2.</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41272520" w14:textId="77777777" w:rsidR="0081720D" w:rsidRPr="00930176" w:rsidRDefault="0081720D" w:rsidP="0081720D">
            <w:pPr>
              <w:rPr>
                <w:rFonts w:ascii="Tahoma" w:hAnsi="Tahoma" w:cs="Tahoma"/>
                <w:b/>
                <w:color w:val="004990"/>
                <w:sz w:val="18"/>
                <w:szCs w:val="18"/>
                <w:lang w:eastAsia="es-BO"/>
              </w:rPr>
            </w:pPr>
            <w:r w:rsidRPr="00930176">
              <w:rPr>
                <w:rFonts w:ascii="Tahoma" w:hAnsi="Tahoma" w:cs="Tahoma"/>
                <w:b/>
                <w:color w:val="004990"/>
                <w:sz w:val="18"/>
                <w:szCs w:val="18"/>
                <w:lang w:eastAsia="es-BO"/>
              </w:rPr>
              <w:t>COORDINACIÓN CON TERCEROS</w:t>
            </w:r>
          </w:p>
        </w:tc>
      </w:tr>
      <w:tr w:rsidR="0081720D" w:rsidRPr="009C2DE5" w14:paraId="1669B2F0"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0A5C50" w14:textId="77777777" w:rsidR="0081720D" w:rsidRDefault="0081720D" w:rsidP="0081720D">
            <w:pPr>
              <w:jc w:val="center"/>
              <w:rPr>
                <w:color w:val="004990"/>
              </w:rPr>
            </w:pPr>
            <w:r>
              <w:rPr>
                <w:color w:val="004990"/>
              </w:rPr>
              <w:t>2.1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6842D19" w14:textId="77777777" w:rsidR="004929D4" w:rsidRPr="00A525D3" w:rsidRDefault="004929D4" w:rsidP="0081720D">
            <w:pPr>
              <w:jc w:val="both"/>
              <w:rPr>
                <w:rFonts w:ascii="Tahoma" w:hAnsi="Tahoma" w:cs="Tahoma"/>
                <w:color w:val="004990"/>
                <w:sz w:val="18"/>
                <w:szCs w:val="18"/>
              </w:rPr>
            </w:pPr>
          </w:p>
          <w:p w14:paraId="57C2EF39" w14:textId="77777777" w:rsidR="00A525D3" w:rsidRDefault="0081720D" w:rsidP="0081720D">
            <w:pPr>
              <w:jc w:val="both"/>
              <w:rPr>
                <w:rFonts w:ascii="Tahoma" w:hAnsi="Tahoma" w:cs="Tahoma"/>
                <w:color w:val="004990"/>
                <w:sz w:val="18"/>
              </w:rPr>
            </w:pPr>
            <w:r w:rsidRPr="00930176">
              <w:rPr>
                <w:rFonts w:ascii="Tahoma" w:hAnsi="Tahoma" w:cs="Tahoma"/>
                <w:color w:val="004990"/>
                <w:sz w:val="18"/>
              </w:rPr>
              <w:t>Toda la coordinación y gestión de autorizaciones para la ejecución de las obras propias de</w:t>
            </w:r>
            <w:r>
              <w:rPr>
                <w:rFonts w:ascii="Tahoma" w:hAnsi="Tahoma" w:cs="Tahoma"/>
                <w:color w:val="004990"/>
                <w:sz w:val="18"/>
              </w:rPr>
              <w:t>l</w:t>
            </w:r>
            <w:r w:rsidRPr="00930176">
              <w:rPr>
                <w:rFonts w:ascii="Tahoma" w:hAnsi="Tahoma" w:cs="Tahoma"/>
                <w:color w:val="004990"/>
                <w:sz w:val="18"/>
              </w:rPr>
              <w:t xml:space="preserve"> tendido de cable de fibra óptica del proyecto que afecten, utilicen o involucren uso compartido de infraestructura, derechos de vía de terceras empresas o personas particulares, deberán ser llevadas a cabo por el </w:t>
            </w:r>
            <w:r>
              <w:rPr>
                <w:rFonts w:ascii="Tahoma" w:hAnsi="Tahoma" w:cs="Tahoma"/>
                <w:color w:val="004990"/>
                <w:sz w:val="18"/>
              </w:rPr>
              <w:t>OFERENTE adjudicado</w:t>
            </w:r>
            <w:r w:rsidRPr="00930176">
              <w:rPr>
                <w:rFonts w:ascii="Tahoma" w:hAnsi="Tahoma" w:cs="Tahoma"/>
                <w:color w:val="004990"/>
                <w:sz w:val="18"/>
              </w:rPr>
              <w:t xml:space="preserve"> para lo cual podrá solicitar apoyo a personal </w:t>
            </w:r>
            <w:r>
              <w:rPr>
                <w:rFonts w:ascii="Tahoma" w:hAnsi="Tahoma" w:cs="Tahoma"/>
                <w:color w:val="004990"/>
                <w:sz w:val="18"/>
              </w:rPr>
              <w:t>r</w:t>
            </w:r>
            <w:r w:rsidRPr="00930176">
              <w:rPr>
                <w:rFonts w:ascii="Tahoma" w:hAnsi="Tahoma" w:cs="Tahoma"/>
                <w:color w:val="004990"/>
                <w:sz w:val="18"/>
              </w:rPr>
              <w:t xml:space="preserve">egional y </w:t>
            </w:r>
            <w:r>
              <w:rPr>
                <w:rFonts w:ascii="Tahoma" w:hAnsi="Tahoma" w:cs="Tahoma"/>
                <w:color w:val="004990"/>
                <w:sz w:val="18"/>
              </w:rPr>
              <w:t>n</w:t>
            </w:r>
            <w:r w:rsidRPr="00930176">
              <w:rPr>
                <w:rFonts w:ascii="Tahoma" w:hAnsi="Tahoma" w:cs="Tahoma"/>
                <w:color w:val="004990"/>
                <w:sz w:val="18"/>
              </w:rPr>
              <w:t>acional de ENTEL S.A.</w:t>
            </w:r>
            <w:r w:rsidRPr="00930176">
              <w:rPr>
                <w:rFonts w:ascii="Tahoma" w:hAnsi="Tahoma" w:cs="Tahoma"/>
                <w:color w:val="004990"/>
                <w:sz w:val="18"/>
              </w:rPr>
              <w:br/>
            </w:r>
          </w:p>
          <w:p w14:paraId="6C60410F" w14:textId="77777777" w:rsidR="0081720D" w:rsidRDefault="0081720D" w:rsidP="0081720D">
            <w:pPr>
              <w:jc w:val="both"/>
              <w:rPr>
                <w:rFonts w:ascii="Tahoma" w:hAnsi="Tahoma" w:cs="Tahoma"/>
                <w:color w:val="004990"/>
                <w:sz w:val="18"/>
              </w:rPr>
            </w:pPr>
            <w:r w:rsidRPr="00930176">
              <w:rPr>
                <w:rFonts w:ascii="Tahoma" w:hAnsi="Tahoma" w:cs="Tahoma"/>
                <w:color w:val="004990"/>
                <w:sz w:val="18"/>
              </w:rPr>
              <w:t xml:space="preserve">Es importante señalar que en una proporción considerable el cable de </w:t>
            </w:r>
            <w:r>
              <w:rPr>
                <w:rFonts w:ascii="Tahoma" w:hAnsi="Tahoma" w:cs="Tahoma"/>
                <w:color w:val="004990"/>
                <w:sz w:val="18"/>
              </w:rPr>
              <w:t>f</w:t>
            </w:r>
            <w:r w:rsidRPr="00930176">
              <w:rPr>
                <w:rFonts w:ascii="Tahoma" w:hAnsi="Tahoma" w:cs="Tahoma"/>
                <w:color w:val="004990"/>
                <w:sz w:val="18"/>
              </w:rPr>
              <w:t xml:space="preserve">ibra </w:t>
            </w:r>
            <w:r>
              <w:rPr>
                <w:rFonts w:ascii="Tahoma" w:hAnsi="Tahoma" w:cs="Tahoma"/>
                <w:color w:val="004990"/>
                <w:sz w:val="18"/>
              </w:rPr>
              <w:t>ó</w:t>
            </w:r>
            <w:r w:rsidRPr="00930176">
              <w:rPr>
                <w:rFonts w:ascii="Tahoma" w:hAnsi="Tahoma" w:cs="Tahoma"/>
                <w:color w:val="004990"/>
                <w:sz w:val="18"/>
              </w:rPr>
              <w:t xml:space="preserve">ptica será tendido en </w:t>
            </w:r>
            <w:proofErr w:type="spellStart"/>
            <w:r w:rsidRPr="00930176">
              <w:rPr>
                <w:rFonts w:ascii="Tahoma" w:hAnsi="Tahoma" w:cs="Tahoma"/>
                <w:color w:val="004990"/>
                <w:sz w:val="18"/>
              </w:rPr>
              <w:t>postación</w:t>
            </w:r>
            <w:proofErr w:type="spellEnd"/>
            <w:r w:rsidRPr="00930176">
              <w:rPr>
                <w:rFonts w:ascii="Tahoma" w:hAnsi="Tahoma" w:cs="Tahoma"/>
                <w:color w:val="004990"/>
                <w:sz w:val="18"/>
              </w:rPr>
              <w:t xml:space="preserve"> existente de propiedad de las empresas de servicios eléctricos, se debe realizar toda la coordinación técnica permanente, para lo cual se deberá recabar la información de contacto necesaria.</w:t>
            </w:r>
          </w:p>
          <w:p w14:paraId="43ACD71B" w14:textId="77777777" w:rsidR="004929D4" w:rsidRPr="00A525D3" w:rsidRDefault="004929D4" w:rsidP="0081720D">
            <w:pPr>
              <w:jc w:val="both"/>
              <w:rPr>
                <w:rFonts w:ascii="Tahoma" w:hAnsi="Tahoma" w:cs="Tahoma"/>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8C50DFC" w14:textId="77777777" w:rsidR="0081720D" w:rsidRPr="002A4D1B" w:rsidRDefault="0081720D" w:rsidP="0081720D">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AB65AF6"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CC3DBF"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1A4293F4"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025FE6" w14:textId="77777777" w:rsidR="0081720D" w:rsidRPr="00B51982" w:rsidRDefault="0081720D" w:rsidP="0081720D">
            <w:pPr>
              <w:rPr>
                <w:rFonts w:ascii="Tahoma" w:hAnsi="Tahoma" w:cs="Tahoma"/>
                <w:b/>
                <w:color w:val="004990"/>
                <w:sz w:val="18"/>
                <w:szCs w:val="18"/>
                <w:lang w:eastAsia="es-BO"/>
              </w:rPr>
            </w:pPr>
            <w:r w:rsidRPr="00B51982">
              <w:rPr>
                <w:rFonts w:ascii="Tahoma" w:hAnsi="Tahoma" w:cs="Tahoma"/>
                <w:b/>
                <w:color w:val="004990"/>
                <w:sz w:val="18"/>
                <w:szCs w:val="18"/>
                <w:lang w:eastAsia="es-BO"/>
              </w:rPr>
              <w:t>3.</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2625FC08" w14:textId="77777777" w:rsidR="0081720D" w:rsidRPr="009C2DE5" w:rsidRDefault="004929D4" w:rsidP="0081720D">
            <w:pPr>
              <w:rPr>
                <w:rFonts w:ascii="Tahoma" w:hAnsi="Tahoma" w:cs="Tahoma"/>
                <w:color w:val="004990"/>
                <w:sz w:val="18"/>
                <w:szCs w:val="18"/>
                <w:lang w:eastAsia="es-BO"/>
              </w:rPr>
            </w:pPr>
            <w:r w:rsidRPr="00664089">
              <w:rPr>
                <w:rFonts w:ascii="Tahoma" w:hAnsi="Tahoma" w:cs="Tahoma"/>
                <w:b/>
                <w:color w:val="004990"/>
                <w:sz w:val="18"/>
                <w:szCs w:val="18"/>
                <w:lang w:eastAsia="es-BO"/>
              </w:rPr>
              <w:t>INICIO DE OBRAS</w:t>
            </w:r>
          </w:p>
        </w:tc>
      </w:tr>
      <w:tr w:rsidR="0081720D" w:rsidRPr="009C2DE5" w14:paraId="46FB897C"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32B157" w14:textId="77777777" w:rsidR="0081720D" w:rsidRDefault="0081720D" w:rsidP="0081720D">
            <w:pPr>
              <w:jc w:val="center"/>
              <w:rPr>
                <w:color w:val="004990"/>
              </w:rPr>
            </w:pPr>
            <w:r>
              <w:rPr>
                <w:color w:val="004990"/>
              </w:rPr>
              <w:t>3.1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CA04D6" w14:textId="77777777" w:rsidR="004929D4" w:rsidRPr="00A525D3" w:rsidRDefault="004929D4" w:rsidP="004929D4">
            <w:pPr>
              <w:jc w:val="both"/>
              <w:rPr>
                <w:rFonts w:ascii="Tahoma" w:hAnsi="Tahoma" w:cs="Tahoma"/>
                <w:color w:val="004990"/>
                <w:sz w:val="18"/>
                <w:szCs w:val="18"/>
              </w:rPr>
            </w:pPr>
          </w:p>
          <w:p w14:paraId="6728625A" w14:textId="77777777" w:rsidR="004929D4" w:rsidRDefault="004929D4" w:rsidP="004929D4">
            <w:pPr>
              <w:jc w:val="both"/>
              <w:rPr>
                <w:rFonts w:ascii="Tahoma" w:hAnsi="Tahoma" w:cs="Tahoma"/>
                <w:color w:val="004990"/>
                <w:sz w:val="18"/>
              </w:rPr>
            </w:pPr>
            <w:r>
              <w:rPr>
                <w:rFonts w:ascii="Tahoma" w:hAnsi="Tahoma" w:cs="Tahoma"/>
                <w:color w:val="004990"/>
                <w:sz w:val="18"/>
              </w:rPr>
              <w:t>El Inicio de Obras se debe realizar inmediatamente a la firma de contrato.</w:t>
            </w:r>
          </w:p>
          <w:p w14:paraId="13520405" w14:textId="77777777" w:rsidR="0081720D" w:rsidRPr="00A525D3" w:rsidRDefault="0081720D" w:rsidP="004929D4">
            <w:pPr>
              <w:jc w:val="both"/>
              <w:rPr>
                <w:rFonts w:ascii="Tahoma" w:hAnsi="Tahoma" w:cs="Tahoma"/>
                <w:color w:val="004990"/>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70E7D1" w14:textId="77777777" w:rsidR="0081720D" w:rsidRPr="002A4D1B" w:rsidRDefault="0081720D" w:rsidP="0081720D">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7A1904"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1E6AFF"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2A4ECFA7"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D63383" w14:textId="77777777" w:rsidR="0081720D" w:rsidRPr="00E14DF1" w:rsidRDefault="0081720D" w:rsidP="0081720D">
            <w:pPr>
              <w:rPr>
                <w:rFonts w:ascii="Tahoma" w:hAnsi="Tahoma" w:cs="Tahoma"/>
                <w:b/>
                <w:color w:val="004990"/>
                <w:sz w:val="18"/>
                <w:szCs w:val="18"/>
                <w:lang w:eastAsia="es-BO"/>
              </w:rPr>
            </w:pPr>
            <w:r>
              <w:rPr>
                <w:rFonts w:ascii="Tahoma" w:hAnsi="Tahoma" w:cs="Tahoma"/>
                <w:b/>
                <w:color w:val="004990"/>
                <w:sz w:val="18"/>
                <w:szCs w:val="18"/>
                <w:lang w:eastAsia="es-BO"/>
              </w:rPr>
              <w:t>4.</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4682FDC9" w14:textId="77777777" w:rsidR="0081720D" w:rsidRPr="00E14DF1" w:rsidRDefault="0081720D" w:rsidP="0081720D">
            <w:pPr>
              <w:rPr>
                <w:rFonts w:ascii="Tahoma" w:hAnsi="Tahoma" w:cs="Tahoma"/>
                <w:b/>
                <w:color w:val="004990"/>
                <w:sz w:val="18"/>
                <w:szCs w:val="18"/>
                <w:lang w:eastAsia="es-BO"/>
              </w:rPr>
            </w:pPr>
            <w:r w:rsidRPr="00E14DF1">
              <w:rPr>
                <w:rFonts w:ascii="Tahoma" w:hAnsi="Tahoma" w:cs="Tahoma"/>
                <w:b/>
                <w:color w:val="004990"/>
                <w:sz w:val="18"/>
                <w:szCs w:val="18"/>
                <w:lang w:eastAsia="es-BO"/>
              </w:rPr>
              <w:t>SEGURIDAD INDUSTRIAL</w:t>
            </w:r>
          </w:p>
        </w:tc>
      </w:tr>
      <w:tr w:rsidR="0081720D" w:rsidRPr="009C2DE5" w14:paraId="2EBA5AE7"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C810605" w14:textId="77777777" w:rsidR="0081720D" w:rsidRDefault="0081720D" w:rsidP="0081720D">
            <w:pPr>
              <w:jc w:val="center"/>
              <w:rPr>
                <w:color w:val="004990"/>
              </w:rPr>
            </w:pPr>
            <w:r>
              <w:rPr>
                <w:color w:val="004990"/>
              </w:rPr>
              <w:t>4.1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D0CB2D" w14:textId="77777777" w:rsidR="00A525D3" w:rsidRPr="00A525D3" w:rsidRDefault="00A525D3" w:rsidP="0081720D">
            <w:pPr>
              <w:jc w:val="both"/>
              <w:rPr>
                <w:rFonts w:ascii="Tahoma" w:hAnsi="Tahoma" w:cs="Tahoma"/>
                <w:color w:val="004990"/>
                <w:sz w:val="18"/>
                <w:szCs w:val="18"/>
              </w:rPr>
            </w:pPr>
          </w:p>
          <w:p w14:paraId="210F63A1" w14:textId="77777777" w:rsidR="00A525D3" w:rsidRDefault="0081720D" w:rsidP="0081720D">
            <w:pPr>
              <w:jc w:val="both"/>
              <w:rPr>
                <w:rFonts w:ascii="Tahoma" w:hAnsi="Tahoma" w:cs="Tahoma"/>
                <w:color w:val="004990"/>
                <w:sz w:val="18"/>
              </w:rPr>
            </w:pPr>
            <w:r w:rsidRPr="00E14DF1">
              <w:rPr>
                <w:rFonts w:ascii="Tahoma" w:hAnsi="Tahoma" w:cs="Tahoma"/>
                <w:color w:val="004990"/>
                <w:sz w:val="18"/>
              </w:rPr>
              <w:t xml:space="preserve">Debido a que un gran porcentaje de las obras a ejecutarse, se encuentran dentro del derecho de vía de la carretera, las normas de seguridad vial establecidas por la Administradora Boliviana de Carreteras (ABC), deben ser cumplidas obligatoriamente, por el </w:t>
            </w:r>
            <w:r>
              <w:rPr>
                <w:rFonts w:ascii="Tahoma" w:hAnsi="Tahoma" w:cs="Tahoma"/>
                <w:color w:val="004990"/>
                <w:sz w:val="18"/>
              </w:rPr>
              <w:t>OFERENTE adjudicado</w:t>
            </w:r>
            <w:r w:rsidRPr="00E14DF1">
              <w:rPr>
                <w:rFonts w:ascii="Tahoma" w:hAnsi="Tahoma" w:cs="Tahoma"/>
                <w:color w:val="004990"/>
                <w:sz w:val="18"/>
              </w:rPr>
              <w:t xml:space="preserve"> y su personal.  </w:t>
            </w:r>
          </w:p>
          <w:p w14:paraId="666DC8B7" w14:textId="77777777" w:rsidR="00A525D3" w:rsidRDefault="00A525D3" w:rsidP="0081720D">
            <w:pPr>
              <w:jc w:val="both"/>
              <w:rPr>
                <w:rFonts w:ascii="Tahoma" w:hAnsi="Tahoma" w:cs="Tahoma"/>
                <w:color w:val="004990"/>
                <w:sz w:val="18"/>
              </w:rPr>
            </w:pPr>
          </w:p>
          <w:p w14:paraId="1CB9FB49" w14:textId="77777777" w:rsidR="0081720D" w:rsidRDefault="0081720D" w:rsidP="0081720D">
            <w:pPr>
              <w:jc w:val="both"/>
              <w:rPr>
                <w:rFonts w:ascii="Tahoma" w:hAnsi="Tahoma" w:cs="Tahoma"/>
                <w:color w:val="004990"/>
                <w:sz w:val="18"/>
              </w:rPr>
            </w:pPr>
            <w:r w:rsidRPr="00E14DF1">
              <w:rPr>
                <w:rFonts w:ascii="Tahoma" w:hAnsi="Tahoma" w:cs="Tahoma"/>
                <w:color w:val="004990"/>
                <w:sz w:val="18"/>
              </w:rPr>
              <w:t>De manera enunciativa general, a continuación se detallan algunas recomendaciones:</w:t>
            </w:r>
          </w:p>
          <w:p w14:paraId="25E9DB17" w14:textId="77777777" w:rsidR="00A525D3" w:rsidRDefault="00A525D3" w:rsidP="0081720D">
            <w:pPr>
              <w:jc w:val="both"/>
              <w:rPr>
                <w:rFonts w:ascii="Tahoma" w:hAnsi="Tahoma" w:cs="Tahoma"/>
                <w:color w:val="004990"/>
                <w:sz w:val="18"/>
                <w:szCs w:val="18"/>
              </w:rPr>
            </w:pPr>
          </w:p>
          <w:p w14:paraId="1786C458" w14:textId="77777777" w:rsidR="0081720D" w:rsidRPr="00E14DF1" w:rsidRDefault="0081720D" w:rsidP="0081720D">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Provisión completa al personal de la correspondiente ropa de trabajo, accesorios de seguridad necesarios e identificación </w:t>
            </w:r>
            <w:r w:rsidRPr="00E14DF1">
              <w:rPr>
                <w:rFonts w:ascii="Tahoma" w:hAnsi="Tahoma" w:cs="Tahoma"/>
                <w:color w:val="004990"/>
                <w:sz w:val="18"/>
              </w:rPr>
              <w:lastRenderedPageBreak/>
              <w:t>como parte de su Empresa.</w:t>
            </w:r>
          </w:p>
          <w:p w14:paraId="28272648" w14:textId="77777777" w:rsidR="0081720D" w:rsidRPr="00E14DF1" w:rsidRDefault="0081720D" w:rsidP="0081720D">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Identificación de todos los vehículos asignados al proyecto con su debido registro y adecuadas condiciones de uso.</w:t>
            </w:r>
          </w:p>
          <w:p w14:paraId="00F4687C" w14:textId="77777777" w:rsidR="0081720D" w:rsidRPr="00E14DF1" w:rsidRDefault="0081720D" w:rsidP="0081720D">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No se podrá ejecutar ningún trabajo sin los respectivos permisos de las autoridades correspondientes.</w:t>
            </w:r>
          </w:p>
          <w:p w14:paraId="3B5905BC" w14:textId="77777777" w:rsidR="0081720D" w:rsidRPr="00E14DF1" w:rsidRDefault="0081720D" w:rsidP="0081720D">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Se colocarán las señales de peligro de acuerdo a las características del trabajo a realizar y no se retiraran hasta culminar los mismos y retirar los desechos en ciudades. - En canalizaciones se evitarán que las zanjas y escombros perjudiquen el tráfico vehicular y peatonal o ponga en riesgo las edificaciones circundantes.</w:t>
            </w:r>
          </w:p>
          <w:p w14:paraId="613DC8F9" w14:textId="77777777" w:rsidR="0081720D" w:rsidRPr="00E14DF1" w:rsidRDefault="0081720D" w:rsidP="0081720D">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El trabajo deberá ser organizado de tal manera que tanto en el transcurso de la obra como al finalizar la misma no ocasionen molestias a transeúntes, vehículos o inmuebles.</w:t>
            </w:r>
          </w:p>
          <w:p w14:paraId="1A53EF4C" w14:textId="77777777" w:rsidR="0081720D" w:rsidRPr="00E14DF1" w:rsidRDefault="0081720D" w:rsidP="0081720D">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Está totalmente prohibido el uso de explosivos en el proyecto.</w:t>
            </w:r>
          </w:p>
          <w:p w14:paraId="210FED3C" w14:textId="77777777" w:rsidR="0081720D" w:rsidRPr="00E14DF1" w:rsidRDefault="0081720D" w:rsidP="0081720D">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Los trabajos de excavación que se requieran, no deberán afectar u obstruir ductos, cañerías, drenajes y desagües, obras de arte, zanjas de coronamiento en carreteras.</w:t>
            </w:r>
          </w:p>
          <w:p w14:paraId="7B0CDA3B" w14:textId="77777777" w:rsidR="0081720D" w:rsidRPr="00E14DF1" w:rsidRDefault="0081720D" w:rsidP="0081720D">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Los escombros sobrantes deben ser retirados simultáneamente con el avance de la obra, dejando las calles o vías afectadas como estaban antes del trabajo.</w:t>
            </w:r>
          </w:p>
          <w:p w14:paraId="371CF58E" w14:textId="77777777" w:rsidR="0081720D" w:rsidRPr="00E14DF1" w:rsidRDefault="0081720D" w:rsidP="0081720D">
            <w:pPr>
              <w:jc w:val="both"/>
              <w:rPr>
                <w:rFonts w:ascii="Tahoma" w:hAnsi="Tahoma" w:cs="Tahoma"/>
                <w:color w:val="004990"/>
                <w:sz w:val="18"/>
              </w:rPr>
            </w:pPr>
            <w:r w:rsidRPr="00777777">
              <w:rPr>
                <w:rFonts w:ascii="Tahoma" w:hAnsi="Tahoma" w:cs="Tahoma"/>
                <w:color w:val="004990"/>
                <w:sz w:val="18"/>
              </w:rPr>
              <w:t>•</w:t>
            </w:r>
            <w:r w:rsidRPr="00E14DF1">
              <w:rPr>
                <w:rFonts w:ascii="Tahoma" w:hAnsi="Tahoma" w:cs="Tahoma"/>
                <w:color w:val="004990"/>
                <w:sz w:val="18"/>
              </w:rPr>
              <w:t xml:space="preserve"> En caso de daños que se puedan ocasionar a instalaciones de gasoductos, oleoductos, alcantarillados, energía gas o agua</w:t>
            </w:r>
            <w:r>
              <w:rPr>
                <w:rFonts w:ascii="Tahoma" w:hAnsi="Tahoma" w:cs="Tahoma"/>
                <w:color w:val="004990"/>
                <w:sz w:val="18"/>
              </w:rPr>
              <w:t xml:space="preserve"> deben ser comunicados a ENTEL S.A.</w:t>
            </w:r>
            <w:r w:rsidRPr="00E14DF1">
              <w:rPr>
                <w:rFonts w:ascii="Tahoma" w:hAnsi="Tahoma" w:cs="Tahoma"/>
                <w:color w:val="004990"/>
                <w:sz w:val="18"/>
              </w:rPr>
              <w:t xml:space="preserve"> asumiendo </w:t>
            </w:r>
            <w:r>
              <w:rPr>
                <w:rFonts w:ascii="Tahoma" w:hAnsi="Tahoma" w:cs="Tahoma"/>
                <w:color w:val="004990"/>
                <w:sz w:val="18"/>
              </w:rPr>
              <w:t>el OFERENTE adjudicado</w:t>
            </w:r>
            <w:r w:rsidRPr="00E14DF1">
              <w:rPr>
                <w:rFonts w:ascii="Tahoma" w:hAnsi="Tahoma" w:cs="Tahoma"/>
                <w:color w:val="004990"/>
                <w:sz w:val="18"/>
              </w:rPr>
              <w:t xml:space="preserve"> los gastos de reparación</w:t>
            </w:r>
            <w:r>
              <w:rPr>
                <w:rFonts w:ascii="Tahoma" w:hAnsi="Tahoma" w:cs="Tahoma"/>
                <w:color w:val="004990"/>
                <w:sz w:val="18"/>
              </w:rPr>
              <w:t xml:space="preserve">, </w:t>
            </w:r>
            <w:r w:rsidRPr="00E14DF1">
              <w:rPr>
                <w:rFonts w:ascii="Tahoma" w:hAnsi="Tahoma" w:cs="Tahoma"/>
                <w:color w:val="004990"/>
                <w:sz w:val="18"/>
              </w:rPr>
              <w:t>sanciones y/o multas que se generen.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05269E" w14:textId="77777777" w:rsidR="0081720D" w:rsidRPr="002A4D1B" w:rsidRDefault="0081720D" w:rsidP="0081720D">
            <w:pPr>
              <w:jc w:val="center"/>
              <w:rPr>
                <w:b/>
                <w:color w:val="004990"/>
                <w:sz w:val="20"/>
                <w:szCs w:val="20"/>
              </w:rPr>
            </w:pPr>
            <w:r w:rsidRPr="002A4D1B">
              <w:rPr>
                <w:b/>
                <w:color w:val="004990"/>
                <w:sz w:val="20"/>
                <w:szCs w:val="20"/>
              </w:rPr>
              <w:lastRenderedPageBreak/>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A77A06"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901377C"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3904FC7B"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3E1501" w14:textId="77777777" w:rsidR="0081720D" w:rsidRPr="007458E5" w:rsidRDefault="0081720D" w:rsidP="0081720D">
            <w:pPr>
              <w:rPr>
                <w:rFonts w:ascii="Tahoma" w:hAnsi="Tahoma" w:cs="Tahoma"/>
                <w:b/>
                <w:color w:val="004990"/>
                <w:sz w:val="18"/>
                <w:szCs w:val="18"/>
                <w:lang w:eastAsia="es-BO"/>
              </w:rPr>
            </w:pPr>
            <w:r>
              <w:rPr>
                <w:rFonts w:ascii="Tahoma" w:hAnsi="Tahoma" w:cs="Tahoma"/>
                <w:b/>
                <w:color w:val="004990"/>
                <w:sz w:val="18"/>
                <w:szCs w:val="18"/>
                <w:lang w:eastAsia="es-BO"/>
              </w:rPr>
              <w:lastRenderedPageBreak/>
              <w:t>5.</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6EB88CF8" w14:textId="77777777" w:rsidR="0081720D" w:rsidRPr="007458E5" w:rsidRDefault="0081720D" w:rsidP="0081720D">
            <w:pPr>
              <w:rPr>
                <w:rFonts w:ascii="Tahoma" w:hAnsi="Tahoma" w:cs="Tahoma"/>
                <w:b/>
                <w:color w:val="004990"/>
                <w:sz w:val="18"/>
                <w:szCs w:val="18"/>
                <w:lang w:eastAsia="es-BO"/>
              </w:rPr>
            </w:pPr>
            <w:r w:rsidRPr="007458E5">
              <w:rPr>
                <w:rFonts w:ascii="Tahoma" w:hAnsi="Tahoma" w:cs="Tahoma"/>
                <w:b/>
                <w:color w:val="004990"/>
                <w:sz w:val="18"/>
                <w:szCs w:val="18"/>
                <w:lang w:eastAsia="es-BO"/>
              </w:rPr>
              <w:t xml:space="preserve">ENTREGA DE MATERIALES </w:t>
            </w:r>
            <w:r>
              <w:rPr>
                <w:rFonts w:ascii="Tahoma" w:hAnsi="Tahoma" w:cs="Tahoma"/>
                <w:b/>
                <w:color w:val="004990"/>
                <w:sz w:val="18"/>
                <w:szCs w:val="18"/>
                <w:lang w:eastAsia="es-BO"/>
              </w:rPr>
              <w:t>NO UTILIZADOS</w:t>
            </w:r>
          </w:p>
        </w:tc>
      </w:tr>
      <w:tr w:rsidR="0081720D" w:rsidRPr="009C2DE5" w14:paraId="6FC123A4"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56D43A" w14:textId="77777777" w:rsidR="0081720D" w:rsidRDefault="0081720D" w:rsidP="0081720D">
            <w:pPr>
              <w:jc w:val="center"/>
              <w:rPr>
                <w:color w:val="004990"/>
              </w:rPr>
            </w:pPr>
            <w:r>
              <w:rPr>
                <w:color w:val="004990"/>
              </w:rPr>
              <w:t>5.1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186ADF" w14:textId="77E3B6B7" w:rsidR="0081720D" w:rsidRPr="007E34C8" w:rsidRDefault="0081720D" w:rsidP="0081720D">
            <w:pPr>
              <w:jc w:val="both"/>
              <w:rPr>
                <w:rFonts w:ascii="Tahoma" w:hAnsi="Tahoma" w:cs="Tahoma"/>
                <w:color w:val="004990"/>
                <w:sz w:val="18"/>
              </w:rPr>
            </w:pPr>
            <w:r w:rsidRPr="007E34C8">
              <w:rPr>
                <w:rFonts w:ascii="Tahoma" w:hAnsi="Tahoma" w:cs="Tahoma"/>
                <w:color w:val="004990"/>
                <w:sz w:val="18"/>
              </w:rPr>
              <w:t xml:space="preserve">Concluidos los trabajos de </w:t>
            </w:r>
            <w:r w:rsidRPr="006A665C">
              <w:rPr>
                <w:rFonts w:ascii="Tahoma" w:hAnsi="Tahoma" w:cs="Tahoma"/>
                <w:color w:val="004990"/>
                <w:sz w:val="18"/>
              </w:rPr>
              <w:t>instalación</w:t>
            </w:r>
            <w:r>
              <w:rPr>
                <w:rFonts w:ascii="Tahoma" w:hAnsi="Tahoma" w:cs="Tahoma"/>
                <w:color w:val="004990"/>
                <w:sz w:val="18"/>
              </w:rPr>
              <w:t>,</w:t>
            </w:r>
            <w:r w:rsidRPr="006A665C">
              <w:rPr>
                <w:rFonts w:ascii="Tahoma" w:hAnsi="Tahoma" w:cs="Tahoma"/>
                <w:color w:val="004990"/>
                <w:sz w:val="18"/>
                <w:szCs w:val="18"/>
                <w:lang w:eastAsia="es-BO"/>
              </w:rPr>
              <w:t xml:space="preserve"> fusiones y medidas ópticas de certificación</w:t>
            </w:r>
            <w:r w:rsidRPr="007E34C8">
              <w:rPr>
                <w:rFonts w:ascii="Tahoma" w:hAnsi="Tahoma" w:cs="Tahoma"/>
                <w:color w:val="004990"/>
                <w:sz w:val="18"/>
              </w:rPr>
              <w:t xml:space="preserve">, el </w:t>
            </w:r>
            <w:r>
              <w:rPr>
                <w:rFonts w:ascii="Tahoma" w:hAnsi="Tahoma" w:cs="Tahoma"/>
                <w:color w:val="004990"/>
                <w:sz w:val="18"/>
              </w:rPr>
              <w:t>OFERENTE adjudicado</w:t>
            </w:r>
            <w:r w:rsidRPr="007E34C8">
              <w:rPr>
                <w:rFonts w:ascii="Tahoma" w:hAnsi="Tahoma" w:cs="Tahoma"/>
                <w:color w:val="004990"/>
                <w:sz w:val="18"/>
              </w:rPr>
              <w:t xml:space="preserve"> deberá realizar la devolución del material</w:t>
            </w:r>
            <w:r w:rsidR="00614242">
              <w:rPr>
                <w:rFonts w:ascii="Tahoma" w:hAnsi="Tahoma" w:cs="Tahoma"/>
                <w:color w:val="004990"/>
                <w:sz w:val="18"/>
              </w:rPr>
              <w:t xml:space="preserve"> remanente del total provisto por el oferente</w:t>
            </w:r>
            <w:r w:rsidRPr="007E34C8">
              <w:rPr>
                <w:rFonts w:ascii="Tahoma" w:hAnsi="Tahoma" w:cs="Tahoma"/>
                <w:color w:val="004990"/>
                <w:sz w:val="18"/>
              </w:rPr>
              <w:t>, mismo que deberá ser entregado debidamente organizado en cajas según corresponda por tipo de elemento, debidamente etiquetadas, con las siguiente información:</w:t>
            </w:r>
          </w:p>
          <w:p w14:paraId="70C8B085" w14:textId="77777777" w:rsidR="0081720D" w:rsidRPr="007E34C8" w:rsidRDefault="0081720D" w:rsidP="0081720D">
            <w:pPr>
              <w:jc w:val="both"/>
              <w:rPr>
                <w:rFonts w:ascii="Tahoma" w:hAnsi="Tahoma" w:cs="Tahoma"/>
                <w:color w:val="004990"/>
                <w:sz w:val="18"/>
              </w:rPr>
            </w:pPr>
            <w:r w:rsidRPr="007E34C8">
              <w:rPr>
                <w:rFonts w:ascii="Tahoma" w:hAnsi="Tahoma" w:cs="Tahoma"/>
                <w:color w:val="004990"/>
                <w:sz w:val="18"/>
              </w:rPr>
              <w:t>• Nombre de elemento.</w:t>
            </w:r>
          </w:p>
          <w:p w14:paraId="5E28D168" w14:textId="77777777" w:rsidR="0081720D" w:rsidRPr="007E34C8" w:rsidRDefault="0081720D" w:rsidP="0081720D">
            <w:pPr>
              <w:jc w:val="both"/>
              <w:rPr>
                <w:rFonts w:ascii="Tahoma" w:hAnsi="Tahoma" w:cs="Tahoma"/>
                <w:color w:val="004990"/>
                <w:sz w:val="18"/>
              </w:rPr>
            </w:pPr>
            <w:r w:rsidRPr="007E34C8">
              <w:rPr>
                <w:rFonts w:ascii="Tahoma" w:hAnsi="Tahoma" w:cs="Tahoma"/>
                <w:color w:val="004990"/>
                <w:sz w:val="18"/>
              </w:rPr>
              <w:t>• Código de fábrica.</w:t>
            </w:r>
          </w:p>
          <w:p w14:paraId="5EF65C9E" w14:textId="77777777" w:rsidR="0081720D" w:rsidRPr="007E34C8" w:rsidRDefault="0081720D" w:rsidP="0081720D">
            <w:pPr>
              <w:jc w:val="both"/>
              <w:rPr>
                <w:rFonts w:ascii="Tahoma" w:hAnsi="Tahoma" w:cs="Tahoma"/>
                <w:color w:val="004990"/>
                <w:sz w:val="18"/>
              </w:rPr>
            </w:pPr>
            <w:r w:rsidRPr="007E34C8">
              <w:rPr>
                <w:rFonts w:ascii="Tahoma" w:hAnsi="Tahoma" w:cs="Tahoma"/>
                <w:color w:val="004990"/>
                <w:sz w:val="18"/>
              </w:rPr>
              <w:t>• Cantidad del elemento en caja.</w:t>
            </w:r>
          </w:p>
          <w:p w14:paraId="2C4C116F" w14:textId="77777777" w:rsidR="0081720D" w:rsidRPr="007E34C8" w:rsidRDefault="0081720D" w:rsidP="0081720D">
            <w:pPr>
              <w:jc w:val="both"/>
              <w:rPr>
                <w:rFonts w:ascii="Tahoma" w:hAnsi="Tahoma" w:cs="Tahoma"/>
                <w:color w:val="004990"/>
                <w:sz w:val="18"/>
              </w:rPr>
            </w:pPr>
            <w:r w:rsidRPr="007E34C8">
              <w:rPr>
                <w:rFonts w:ascii="Tahoma" w:hAnsi="Tahoma" w:cs="Tahoma"/>
                <w:color w:val="004990"/>
                <w:sz w:val="18"/>
              </w:rPr>
              <w:t>• Número de cajas x de xx.</w:t>
            </w:r>
          </w:p>
          <w:p w14:paraId="7D45A8B6" w14:textId="77777777" w:rsidR="0081720D" w:rsidRPr="007E34C8" w:rsidRDefault="0081720D" w:rsidP="0081720D">
            <w:pPr>
              <w:jc w:val="both"/>
              <w:rPr>
                <w:rFonts w:ascii="Tahoma" w:hAnsi="Tahoma" w:cs="Tahoma"/>
                <w:color w:val="004990"/>
                <w:sz w:val="18"/>
              </w:rPr>
            </w:pPr>
            <w:r w:rsidRPr="007E34C8">
              <w:rPr>
                <w:rFonts w:ascii="Tahoma" w:hAnsi="Tahoma" w:cs="Tahoma"/>
                <w:color w:val="004990"/>
                <w:sz w:val="18"/>
              </w:rPr>
              <w:t>Estos materiales deberán ser depositados en las estaciones o almacenes que ENTEL S.A. designe, bajo un acta de entrega en la cual se detalle todo el material.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6642B4" w14:textId="77777777" w:rsidR="0081720D" w:rsidRPr="002A4D1B" w:rsidRDefault="0081720D" w:rsidP="0081720D">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19E582"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867848"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3320AD8E"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814156" w14:textId="77777777" w:rsidR="0081720D" w:rsidRPr="007E34C8" w:rsidRDefault="0081720D" w:rsidP="0081720D">
            <w:pPr>
              <w:rPr>
                <w:rFonts w:ascii="Tahoma" w:hAnsi="Tahoma" w:cs="Tahoma"/>
                <w:b/>
                <w:color w:val="004990"/>
                <w:sz w:val="18"/>
                <w:szCs w:val="18"/>
                <w:lang w:eastAsia="es-BO"/>
              </w:rPr>
            </w:pPr>
            <w:r>
              <w:rPr>
                <w:rFonts w:ascii="Tahoma" w:hAnsi="Tahoma" w:cs="Tahoma"/>
                <w:b/>
                <w:color w:val="004990"/>
                <w:sz w:val="18"/>
                <w:szCs w:val="18"/>
                <w:lang w:eastAsia="es-BO"/>
              </w:rPr>
              <w:t>6.</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7CB47CB2" w14:textId="77777777" w:rsidR="0081720D" w:rsidRPr="007E34C8" w:rsidRDefault="0081720D" w:rsidP="0081720D">
            <w:pPr>
              <w:rPr>
                <w:rFonts w:ascii="Tahoma" w:hAnsi="Tahoma" w:cs="Tahoma"/>
                <w:b/>
                <w:color w:val="004990"/>
                <w:sz w:val="18"/>
                <w:szCs w:val="18"/>
                <w:lang w:eastAsia="es-BO"/>
              </w:rPr>
            </w:pPr>
            <w:r w:rsidRPr="007E34C8">
              <w:rPr>
                <w:rFonts w:ascii="Tahoma" w:hAnsi="Tahoma" w:cs="Tahoma"/>
                <w:b/>
                <w:color w:val="004990"/>
                <w:sz w:val="18"/>
                <w:szCs w:val="18"/>
                <w:lang w:eastAsia="es-BO"/>
              </w:rPr>
              <w:t>GARANTIAS</w:t>
            </w:r>
          </w:p>
        </w:tc>
      </w:tr>
      <w:tr w:rsidR="0081720D" w:rsidRPr="009C2DE5" w14:paraId="1A521EAE"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7AEE1DA" w14:textId="77777777" w:rsidR="0081720D" w:rsidRDefault="0081720D" w:rsidP="0081720D">
            <w:pPr>
              <w:jc w:val="center"/>
              <w:rPr>
                <w:color w:val="004990"/>
              </w:rPr>
            </w:pPr>
            <w:r>
              <w:rPr>
                <w:color w:val="004990"/>
              </w:rPr>
              <w:t>6.1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1B23B0" w14:textId="77777777" w:rsidR="0081720D" w:rsidRPr="009C2DE5" w:rsidRDefault="0081720D" w:rsidP="0081720D">
            <w:pPr>
              <w:jc w:val="both"/>
              <w:rPr>
                <w:rFonts w:ascii="Tahoma" w:hAnsi="Tahoma" w:cs="Tahoma"/>
                <w:color w:val="004990"/>
                <w:sz w:val="18"/>
              </w:rPr>
            </w:pPr>
            <w:r w:rsidRPr="001949C7">
              <w:rPr>
                <w:rFonts w:ascii="Tahoma" w:hAnsi="Tahoma" w:cs="Tahoma"/>
                <w:color w:val="004990"/>
                <w:sz w:val="18"/>
              </w:rPr>
              <w:t xml:space="preserve">El OFERENTE deberá incluir en su propuesta una garantía </w:t>
            </w:r>
            <w:r>
              <w:rPr>
                <w:rFonts w:ascii="Tahoma" w:hAnsi="Tahoma" w:cs="Tahoma"/>
                <w:color w:val="004990"/>
                <w:sz w:val="18"/>
              </w:rPr>
              <w:t xml:space="preserve">por </w:t>
            </w:r>
            <w:r w:rsidRPr="001949C7">
              <w:rPr>
                <w:rFonts w:ascii="Tahoma" w:hAnsi="Tahoma" w:cs="Tahoma"/>
                <w:color w:val="004990"/>
                <w:sz w:val="18"/>
              </w:rPr>
              <w:t>escrit</w:t>
            </w:r>
            <w:r>
              <w:rPr>
                <w:rFonts w:ascii="Tahoma" w:hAnsi="Tahoma" w:cs="Tahoma"/>
                <w:color w:val="004990"/>
                <w:sz w:val="18"/>
              </w:rPr>
              <w:t>o</w:t>
            </w:r>
            <w:r w:rsidRPr="001949C7">
              <w:rPr>
                <w:rFonts w:ascii="Tahoma" w:hAnsi="Tahoma" w:cs="Tahoma"/>
                <w:color w:val="004990"/>
                <w:sz w:val="18"/>
              </w:rPr>
              <w:t xml:space="preserve"> contra </w:t>
            </w:r>
            <w:r>
              <w:rPr>
                <w:rFonts w:ascii="Tahoma" w:hAnsi="Tahoma" w:cs="Tahoma"/>
                <w:color w:val="004990"/>
                <w:sz w:val="18"/>
              </w:rPr>
              <w:t xml:space="preserve">defectos de </w:t>
            </w:r>
            <w:r w:rsidRPr="001949C7">
              <w:rPr>
                <w:rFonts w:ascii="Tahoma" w:hAnsi="Tahoma" w:cs="Tahoma"/>
                <w:color w:val="004990"/>
                <w:sz w:val="18"/>
              </w:rPr>
              <w:t>fabrica</w:t>
            </w:r>
            <w:r>
              <w:rPr>
                <w:rFonts w:ascii="Tahoma" w:hAnsi="Tahoma" w:cs="Tahoma"/>
                <w:color w:val="004990"/>
                <w:sz w:val="18"/>
              </w:rPr>
              <w:t xml:space="preserve">ción o calidad de los bienes adquiridos, así como por buena ejecución de obras con una duración mínima de 1 </w:t>
            </w:r>
            <w:r w:rsidRPr="001949C7">
              <w:rPr>
                <w:rFonts w:ascii="Tahoma" w:hAnsi="Tahoma" w:cs="Tahoma"/>
                <w:color w:val="004990"/>
                <w:sz w:val="18"/>
              </w:rPr>
              <w:t xml:space="preserve">año calendario a partir de la fecha de emisión del certificado de aceptación provisional del proyecto y no representara costo alguno para ENTEL S.A. Durante el periodo de garantía todos los gastos </w:t>
            </w:r>
            <w:r>
              <w:rPr>
                <w:rFonts w:ascii="Tahoma" w:hAnsi="Tahoma" w:cs="Tahoma"/>
                <w:color w:val="004990"/>
                <w:sz w:val="18"/>
              </w:rPr>
              <w:t>referidos a reemplazo d</w:t>
            </w:r>
            <w:r w:rsidRPr="001949C7">
              <w:rPr>
                <w:rFonts w:ascii="Tahoma" w:hAnsi="Tahoma" w:cs="Tahoma"/>
                <w:color w:val="004990"/>
                <w:sz w:val="18"/>
              </w:rPr>
              <w:t xml:space="preserve">e </w:t>
            </w:r>
            <w:r>
              <w:rPr>
                <w:rFonts w:ascii="Tahoma" w:hAnsi="Tahoma" w:cs="Tahoma"/>
                <w:color w:val="004990"/>
                <w:sz w:val="18"/>
              </w:rPr>
              <w:t>material defectuoso o corrección de la mala instalación de materiales</w:t>
            </w:r>
            <w:r w:rsidRPr="001949C7">
              <w:rPr>
                <w:rFonts w:ascii="Tahoma" w:hAnsi="Tahoma" w:cs="Tahoma"/>
                <w:color w:val="004990"/>
                <w:sz w:val="18"/>
              </w:rPr>
              <w:t xml:space="preserve">, estarán a cargo del </w:t>
            </w:r>
            <w:r>
              <w:rPr>
                <w:rFonts w:ascii="Tahoma" w:hAnsi="Tahoma" w:cs="Tahoma"/>
                <w:color w:val="004990"/>
                <w:sz w:val="18"/>
              </w:rPr>
              <w:t>OFERENTE adjudicado</w:t>
            </w:r>
            <w:r w:rsidRPr="001949C7">
              <w:rPr>
                <w:rFonts w:ascii="Tahoma" w:hAnsi="Tahoma" w:cs="Tahoma"/>
                <w:color w:val="004990"/>
                <w:sz w:val="18"/>
              </w:rPr>
              <w:t xml:space="preserve"> y no tendrán costo alguno para ENTEL S.A.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34F952" w14:textId="77777777" w:rsidR="0081720D" w:rsidRPr="002A4D1B" w:rsidRDefault="0081720D" w:rsidP="0081720D">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4D8538"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FCABA9" w14:textId="77777777" w:rsidR="0081720D" w:rsidRPr="009C2DE5" w:rsidRDefault="0081720D" w:rsidP="0081720D">
            <w:pPr>
              <w:jc w:val="center"/>
              <w:rPr>
                <w:rFonts w:ascii="Tahoma" w:hAnsi="Tahoma" w:cs="Tahoma"/>
                <w:color w:val="004990"/>
                <w:sz w:val="18"/>
                <w:szCs w:val="18"/>
                <w:lang w:eastAsia="es-BO"/>
              </w:rPr>
            </w:pPr>
          </w:p>
        </w:tc>
      </w:tr>
    </w:tbl>
    <w:p w14:paraId="29A0DDD0" w14:textId="77777777" w:rsidR="00D51556" w:rsidRPr="00D51556" w:rsidRDefault="00D51556" w:rsidP="00D51556">
      <w:pPr>
        <w:pStyle w:val="TITULOS"/>
        <w:spacing w:after="0" w:line="240" w:lineRule="auto"/>
        <w:ind w:left="426" w:firstLine="0"/>
        <w:rPr>
          <w:rFonts w:ascii="Tahoma" w:hAnsi="Tahoma" w:cs="Tahoma"/>
          <w:b w:val="0"/>
          <w:i/>
          <w:color w:val="004990"/>
          <w:sz w:val="22"/>
          <w:szCs w:val="22"/>
        </w:rPr>
      </w:pPr>
    </w:p>
    <w:p w14:paraId="5B6FBA19" w14:textId="77777777" w:rsidR="0081720D" w:rsidRPr="009C2DE5" w:rsidRDefault="0081720D" w:rsidP="008F5455">
      <w:pPr>
        <w:pStyle w:val="TITULOS"/>
        <w:numPr>
          <w:ilvl w:val="0"/>
          <w:numId w:val="6"/>
        </w:numPr>
        <w:spacing w:after="0" w:line="240" w:lineRule="auto"/>
        <w:ind w:left="426" w:hanging="426"/>
        <w:rPr>
          <w:rFonts w:ascii="Tahoma" w:hAnsi="Tahoma" w:cs="Tahoma"/>
          <w:b w:val="0"/>
          <w:i/>
          <w:color w:val="004990"/>
          <w:sz w:val="22"/>
          <w:szCs w:val="22"/>
        </w:rPr>
      </w:pPr>
      <w:r>
        <w:rPr>
          <w:rFonts w:ascii="Tahoma" w:hAnsi="Tahoma" w:cs="Tahoma"/>
          <w:color w:val="004990"/>
          <w:sz w:val="22"/>
          <w:szCs w:val="22"/>
        </w:rPr>
        <w:lastRenderedPageBreak/>
        <w:t>REQUERIMIENTOS ESPECIFICOS</w:t>
      </w:r>
    </w:p>
    <w:tbl>
      <w:tblPr>
        <w:tblW w:w="1388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3"/>
        <w:gridCol w:w="1134"/>
        <w:gridCol w:w="850"/>
        <w:gridCol w:w="2269"/>
        <w:gridCol w:w="1369"/>
        <w:gridCol w:w="1369"/>
        <w:gridCol w:w="1369"/>
      </w:tblGrid>
      <w:tr w:rsidR="0081720D" w:rsidRPr="009C2DE5" w14:paraId="41B12F55" w14:textId="77777777" w:rsidTr="0081720D">
        <w:trPr>
          <w:gridAfter w:val="3"/>
          <w:wAfter w:w="4107" w:type="dxa"/>
          <w:trHeight w:val="381"/>
          <w:tblHeader/>
        </w:trPr>
        <w:tc>
          <w:tcPr>
            <w:tcW w:w="666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68433675"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311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758D1D7D"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RESPUESTA DEL OFERENTE</w:t>
            </w:r>
          </w:p>
        </w:tc>
      </w:tr>
      <w:tr w:rsidR="0081720D" w:rsidRPr="009C2DE5" w14:paraId="57A5E148" w14:textId="77777777" w:rsidTr="0081720D">
        <w:trPr>
          <w:gridAfter w:val="3"/>
          <w:wAfter w:w="4107" w:type="dxa"/>
          <w:trHeight w:val="273"/>
          <w:tblHeader/>
        </w:trPr>
        <w:tc>
          <w:tcPr>
            <w:tcW w:w="552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4571B183" w14:textId="77777777" w:rsidR="0081720D" w:rsidRPr="00363D85" w:rsidRDefault="0081720D" w:rsidP="0081720D">
            <w:pPr>
              <w:jc w:val="center"/>
              <w:rPr>
                <w:rFonts w:ascii="Tahoma" w:hAnsi="Tahoma" w:cs="Tahoma"/>
                <w:b/>
                <w:bCs/>
                <w:color w:val="FFFFFF"/>
                <w:sz w:val="18"/>
                <w:szCs w:val="18"/>
                <w:lang w:eastAsia="es-BO"/>
              </w:rPr>
            </w:pPr>
            <w:r>
              <w:rPr>
                <w:rFonts w:ascii="Tahoma" w:hAnsi="Tahoma" w:cs="Tahoma"/>
                <w:b/>
                <w:bCs/>
                <w:color w:val="FFFFFF"/>
                <w:sz w:val="18"/>
                <w:szCs w:val="18"/>
                <w:lang w:eastAsia="es-BO"/>
              </w:rPr>
              <w:t>REQUERIMIENTOS ESPECIFICOS</w:t>
            </w:r>
            <w:r w:rsidRPr="00F260F0">
              <w:rPr>
                <w:rFonts w:ascii="Tahoma" w:hAnsi="Tahoma" w:cs="Tahoma"/>
                <w:b/>
                <w:bCs/>
                <w:color w:val="FFFFFF"/>
                <w:sz w:val="18"/>
                <w:szCs w:val="18"/>
                <w:lang w:eastAsia="es-BO"/>
              </w:rPr>
              <w:t xml:space="preserve"> </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35B3BC11" w14:textId="77777777" w:rsidR="0081720D" w:rsidRPr="003326CC" w:rsidRDefault="0081720D" w:rsidP="0081720D">
            <w:pPr>
              <w:jc w:val="center"/>
              <w:rPr>
                <w:rFonts w:ascii="Tahoma" w:hAnsi="Tahoma" w:cs="Tahoma"/>
                <w:b/>
                <w:bCs/>
                <w:color w:val="FFFFFF"/>
                <w:szCs w:val="18"/>
                <w:lang w:eastAsia="es-BO"/>
              </w:rPr>
            </w:pPr>
            <w:r w:rsidRPr="006E2CC9">
              <w:rPr>
                <w:rFonts w:ascii="Tahoma" w:hAnsi="Tahoma" w:cs="Tahoma"/>
                <w:b/>
                <w:bCs/>
                <w:color w:val="FFFFFF"/>
                <w:szCs w:val="18"/>
                <w:lang w:val="es-BO" w:eastAsia="es-BO"/>
              </w:rPr>
              <w:t>CONDICIÓN</w:t>
            </w:r>
          </w:p>
        </w:tc>
        <w:tc>
          <w:tcPr>
            <w:tcW w:w="311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4B42AAF9"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(Llenado Obligatorio)</w:t>
            </w:r>
          </w:p>
        </w:tc>
      </w:tr>
      <w:tr w:rsidR="0081720D" w:rsidRPr="009C2DE5" w14:paraId="3196850A" w14:textId="77777777" w:rsidTr="0081720D">
        <w:trPr>
          <w:gridAfter w:val="3"/>
          <w:wAfter w:w="4107" w:type="dxa"/>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11C0644C" w14:textId="77777777" w:rsidR="0081720D" w:rsidRPr="00363D85" w:rsidRDefault="0081720D" w:rsidP="0081720D">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5103"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1CD4629F" w14:textId="77777777" w:rsidR="0081720D" w:rsidRPr="00363D85" w:rsidRDefault="0081720D" w:rsidP="0081720D">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1AD82B48" w14:textId="77777777" w:rsidR="0081720D" w:rsidRPr="003326CC" w:rsidRDefault="0081720D" w:rsidP="0081720D">
            <w:pPr>
              <w:jc w:val="center"/>
              <w:rPr>
                <w:rFonts w:ascii="Tahoma" w:hAnsi="Tahoma" w:cs="Tahoma"/>
                <w:b/>
                <w:bCs/>
                <w:color w:val="FFFFFF"/>
                <w:sz w:val="10"/>
                <w:szCs w:val="10"/>
                <w:lang w:eastAsia="es-BO"/>
              </w:rPr>
            </w:pPr>
            <w:r w:rsidRPr="003326CC">
              <w:rPr>
                <w:rFonts w:ascii="Tahoma" w:hAnsi="Tahoma" w:cs="Tahoma"/>
                <w:b/>
                <w:bCs/>
                <w:color w:val="FFFFFF"/>
                <w:sz w:val="10"/>
                <w:szCs w:val="10"/>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72012180" w14:textId="77777777" w:rsidR="0081720D" w:rsidRPr="003326CC" w:rsidRDefault="0081720D" w:rsidP="0081720D">
            <w:pPr>
              <w:jc w:val="center"/>
              <w:rPr>
                <w:rFonts w:ascii="Tahoma" w:hAnsi="Tahoma" w:cs="Tahoma"/>
                <w:b/>
                <w:bCs/>
                <w:color w:val="FFFFFF"/>
                <w:sz w:val="10"/>
                <w:szCs w:val="10"/>
                <w:lang w:val="en-GB" w:eastAsia="es-BO"/>
              </w:rPr>
            </w:pPr>
            <w:proofErr w:type="spellStart"/>
            <w:r w:rsidRPr="003326CC">
              <w:rPr>
                <w:rFonts w:ascii="Tahoma" w:hAnsi="Tahoma" w:cs="Tahoma"/>
                <w:b/>
                <w:bCs/>
                <w:color w:val="FFFFFF"/>
                <w:sz w:val="10"/>
                <w:szCs w:val="10"/>
                <w:lang w:val="en-GB" w:eastAsia="es-BO"/>
              </w:rPr>
              <w:t>Cumple</w:t>
            </w:r>
            <w:proofErr w:type="spellEnd"/>
            <w:r w:rsidRPr="003326CC">
              <w:rPr>
                <w:rFonts w:ascii="Tahoma" w:hAnsi="Tahoma" w:cs="Tahoma"/>
                <w:b/>
                <w:bCs/>
                <w:color w:val="FFFFFF"/>
                <w:sz w:val="10"/>
                <w:szCs w:val="10"/>
                <w:lang w:val="en-GB" w:eastAsia="es-BO"/>
              </w:rPr>
              <w:t xml:space="preserve"> / No </w:t>
            </w:r>
            <w:proofErr w:type="spellStart"/>
            <w:r w:rsidRPr="003326CC">
              <w:rPr>
                <w:rFonts w:ascii="Tahoma" w:hAnsi="Tahoma" w:cs="Tahoma"/>
                <w:b/>
                <w:bCs/>
                <w:color w:val="FFFFFF"/>
                <w:sz w:val="10"/>
                <w:szCs w:val="10"/>
                <w:lang w:val="en-GB" w:eastAsia="es-BO"/>
              </w:rPr>
              <w:t>cumple</w:t>
            </w:r>
            <w:proofErr w:type="spellEnd"/>
          </w:p>
        </w:tc>
        <w:tc>
          <w:tcPr>
            <w:tcW w:w="2269"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306F1C1E" w14:textId="77777777" w:rsidR="0081720D" w:rsidRPr="003326CC" w:rsidRDefault="0081720D" w:rsidP="0081720D">
            <w:pPr>
              <w:jc w:val="center"/>
              <w:rPr>
                <w:rFonts w:ascii="Tahoma" w:hAnsi="Tahoma" w:cs="Tahoma"/>
                <w:b/>
                <w:bCs/>
                <w:color w:val="FFFFFF"/>
                <w:sz w:val="10"/>
                <w:szCs w:val="10"/>
                <w:lang w:eastAsia="es-BO"/>
              </w:rPr>
            </w:pPr>
            <w:r w:rsidRPr="003326CC">
              <w:rPr>
                <w:rFonts w:ascii="Tahoma" w:hAnsi="Tahoma" w:cs="Tahoma"/>
                <w:b/>
                <w:bCs/>
                <w:color w:val="FFFFFF"/>
                <w:sz w:val="10"/>
                <w:szCs w:val="10"/>
                <w:lang w:val="en-GB" w:eastAsia="es-BO"/>
              </w:rPr>
              <w:t>DOCUMENTO, PÁGINA, REFERENCIA</w:t>
            </w:r>
          </w:p>
        </w:tc>
      </w:tr>
      <w:tr w:rsidR="0081720D" w:rsidRPr="009C2DE5" w14:paraId="36C9BC2E" w14:textId="77777777" w:rsidTr="0081720D">
        <w:trPr>
          <w:gridAfter w:val="3"/>
          <w:wAfter w:w="4107" w:type="dxa"/>
          <w:trHeight w:val="199"/>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7A97D0" w14:textId="77777777" w:rsidR="0081720D" w:rsidRPr="00B51982" w:rsidRDefault="0081720D" w:rsidP="0081720D">
            <w:pPr>
              <w:rPr>
                <w:rFonts w:ascii="Tahoma" w:hAnsi="Tahoma" w:cs="Tahoma"/>
                <w:b/>
                <w:color w:val="004990"/>
                <w:sz w:val="18"/>
                <w:szCs w:val="18"/>
                <w:lang w:eastAsia="es-BO"/>
              </w:rPr>
            </w:pPr>
            <w:r w:rsidRPr="00B51982">
              <w:rPr>
                <w:rFonts w:ascii="Tahoma" w:hAnsi="Tahoma" w:cs="Tahoma"/>
                <w:b/>
                <w:color w:val="004990"/>
                <w:sz w:val="18"/>
                <w:szCs w:val="18"/>
                <w:lang w:eastAsia="es-BO"/>
              </w:rPr>
              <w:t>1.</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581EF5D4" w14:textId="77777777" w:rsidR="0081720D" w:rsidRPr="002A4D1B" w:rsidRDefault="0081720D" w:rsidP="0081720D">
            <w:pPr>
              <w:jc w:val="both"/>
              <w:rPr>
                <w:rFonts w:ascii="Tahoma" w:hAnsi="Tahoma" w:cs="Tahoma"/>
                <w:color w:val="004990"/>
                <w:sz w:val="18"/>
                <w:szCs w:val="18"/>
                <w:lang w:val="es-BO" w:eastAsia="es-BO"/>
              </w:rPr>
            </w:pPr>
            <w:r>
              <w:rPr>
                <w:rFonts w:ascii="Tahoma" w:hAnsi="Tahoma" w:cs="Tahoma"/>
                <w:b/>
                <w:color w:val="004990"/>
                <w:sz w:val="18"/>
              </w:rPr>
              <w:t>RELEVAMIENTO</w:t>
            </w:r>
            <w:r w:rsidRPr="002A4D1B">
              <w:rPr>
                <w:rFonts w:ascii="Tahoma" w:hAnsi="Tahoma" w:cs="Tahoma"/>
                <w:color w:val="004990"/>
                <w:sz w:val="18"/>
                <w:szCs w:val="18"/>
                <w:lang w:val="es-BO" w:eastAsia="es-BO"/>
              </w:rPr>
              <w:t> </w:t>
            </w:r>
          </w:p>
        </w:tc>
      </w:tr>
      <w:tr w:rsidR="0081720D" w:rsidRPr="009C2DE5" w14:paraId="281C9F39" w14:textId="77777777" w:rsidTr="0081720D">
        <w:trPr>
          <w:gridAfter w:val="3"/>
          <w:wAfter w:w="4107" w:type="dxa"/>
          <w:trHeight w:val="835"/>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44F558" w14:textId="77777777" w:rsidR="0081720D" w:rsidRPr="00383297" w:rsidRDefault="0081720D" w:rsidP="0081720D">
            <w:pPr>
              <w:rPr>
                <w:rFonts w:ascii="Tahoma" w:hAnsi="Tahoma" w:cs="Tahoma"/>
                <w:color w:val="004990"/>
                <w:sz w:val="14"/>
                <w:szCs w:val="18"/>
                <w:lang w:eastAsia="es-BO"/>
              </w:rPr>
            </w:pPr>
            <w:r w:rsidRPr="00383297">
              <w:rPr>
                <w:rFonts w:ascii="Tahoma" w:hAnsi="Tahoma" w:cs="Tahoma"/>
                <w:color w:val="004990"/>
                <w:sz w:val="14"/>
                <w:szCs w:val="18"/>
                <w:lang w:eastAsia="es-BO"/>
              </w:rPr>
              <w:t>1.1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485197F" w14:textId="77777777" w:rsidR="0081720D" w:rsidRPr="00B51982" w:rsidRDefault="0081720D" w:rsidP="0081720D">
            <w:pPr>
              <w:jc w:val="both"/>
              <w:rPr>
                <w:rFonts w:ascii="Tahoma" w:hAnsi="Tahoma" w:cs="Tahoma"/>
                <w:color w:val="004990"/>
              </w:rPr>
            </w:pPr>
            <w:r w:rsidRPr="00B51982">
              <w:rPr>
                <w:rFonts w:ascii="Tahoma" w:hAnsi="Tahoma" w:cs="Tahoma"/>
                <w:color w:val="004990"/>
              </w:rPr>
              <w:t>El OFERENTE adjudicado deberá realizar un relevamiento conjuntamente con ENTEL S.A. y reconocimiento preliminar de toda la ruta de instalación para determinar todas las actividades a desarrollar.</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2FDF99" w14:textId="77777777" w:rsidR="0081720D" w:rsidRPr="00B51982" w:rsidRDefault="0081720D" w:rsidP="0081720D">
            <w:pPr>
              <w:jc w:val="center"/>
              <w:rPr>
                <w:b/>
                <w:color w:val="004990"/>
              </w:rPr>
            </w:pPr>
            <w:r w:rsidRPr="00B51982">
              <w:rPr>
                <w:b/>
                <w:color w:val="004990"/>
              </w:rPr>
              <w:fldChar w:fldCharType="begin">
                <w:ffData>
                  <w:name w:val="Casilla1"/>
                  <w:enabled/>
                  <w:calcOnExit w:val="0"/>
                  <w:checkBox>
                    <w:sizeAuto/>
                    <w:default w:val="1"/>
                  </w:checkBox>
                </w:ffData>
              </w:fldChar>
            </w:r>
            <w:r w:rsidRPr="00B51982">
              <w:rPr>
                <w:b/>
                <w:color w:val="004990"/>
              </w:rPr>
              <w:instrText xml:space="preserve"> FORMCHECKBOX </w:instrText>
            </w:r>
            <w:r w:rsidR="00D51556">
              <w:rPr>
                <w:b/>
                <w:color w:val="004990"/>
              </w:rPr>
            </w:r>
            <w:r w:rsidR="00D51556">
              <w:rPr>
                <w:b/>
                <w:color w:val="004990"/>
              </w:rPr>
              <w:fldChar w:fldCharType="separate"/>
            </w:r>
            <w:r w:rsidRPr="00B51982">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A1CED8"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88FB47"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AE6BBF1"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150BAC" w14:textId="77777777" w:rsidR="0081720D" w:rsidRPr="00383297" w:rsidRDefault="0081720D" w:rsidP="0081720D">
            <w:pPr>
              <w:rPr>
                <w:rFonts w:ascii="Tahoma" w:hAnsi="Tahoma" w:cs="Tahoma"/>
                <w:color w:val="004990"/>
                <w:sz w:val="14"/>
                <w:szCs w:val="18"/>
                <w:lang w:eastAsia="es-BO"/>
              </w:rPr>
            </w:pPr>
            <w:r w:rsidRPr="00383297">
              <w:rPr>
                <w:rFonts w:ascii="Tahoma" w:hAnsi="Tahoma" w:cs="Tahoma"/>
                <w:color w:val="004990"/>
                <w:sz w:val="14"/>
                <w:szCs w:val="18"/>
                <w:lang w:eastAsia="es-BO"/>
              </w:rPr>
              <w:t>1.2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6DA7A4" w14:textId="77777777" w:rsidR="0081720D" w:rsidRPr="00B51982" w:rsidRDefault="0081720D" w:rsidP="0081720D">
            <w:pPr>
              <w:jc w:val="both"/>
              <w:rPr>
                <w:rFonts w:ascii="Tahoma" w:hAnsi="Tahoma" w:cs="Tahoma"/>
                <w:color w:val="004990"/>
              </w:rPr>
            </w:pPr>
            <w:r w:rsidRPr="00B51982">
              <w:rPr>
                <w:rFonts w:ascii="Tahoma" w:hAnsi="Tahoma" w:cs="Tahoma"/>
                <w:color w:val="004990"/>
              </w:rPr>
              <w:t xml:space="preserve">Los principales aspectos que debe definir tras el reconocimiento "in situ", son los siguientes: </w:t>
            </w:r>
          </w:p>
          <w:p w14:paraId="18C5169F" w14:textId="77777777" w:rsidR="0081720D" w:rsidRPr="00B51982" w:rsidRDefault="0081720D" w:rsidP="0081720D">
            <w:pPr>
              <w:jc w:val="both"/>
              <w:rPr>
                <w:rFonts w:ascii="Tahoma" w:hAnsi="Tahoma" w:cs="Tahoma"/>
                <w:color w:val="004990"/>
              </w:rPr>
            </w:pPr>
            <w:r w:rsidRPr="00B51982">
              <w:rPr>
                <w:rFonts w:ascii="Tahoma" w:hAnsi="Tahoma" w:cs="Tahoma"/>
                <w:color w:val="004990"/>
              </w:rPr>
              <w:t>• Definición de la ruta más óptima para efectuar el montaje de la infraestructura aérea.</w:t>
            </w:r>
          </w:p>
          <w:p w14:paraId="5C0195A5" w14:textId="77777777" w:rsidR="0081720D" w:rsidRPr="00B51982" w:rsidRDefault="0081720D" w:rsidP="0081720D">
            <w:pPr>
              <w:rPr>
                <w:rFonts w:ascii="Tahoma" w:hAnsi="Tahoma" w:cs="Tahoma"/>
                <w:color w:val="004990"/>
              </w:rPr>
            </w:pPr>
            <w:r w:rsidRPr="00B51982">
              <w:rPr>
                <w:rFonts w:ascii="Tahoma" w:hAnsi="Tahoma" w:cs="Tahoma"/>
                <w:color w:val="004990"/>
              </w:rPr>
              <w:t>• Disponibilidad  y cantidad de postes existentes.</w:t>
            </w:r>
            <w:r w:rsidRPr="00B51982">
              <w:rPr>
                <w:rFonts w:ascii="Tahoma" w:hAnsi="Tahoma" w:cs="Tahoma"/>
                <w:color w:val="004990"/>
              </w:rPr>
              <w:br/>
              <w:t>• Identificación de calles y avenidas.</w:t>
            </w:r>
          </w:p>
          <w:p w14:paraId="43D6CA82" w14:textId="77777777" w:rsidR="0081720D" w:rsidRPr="00B51982" w:rsidRDefault="0081720D" w:rsidP="0081720D">
            <w:pPr>
              <w:rPr>
                <w:rFonts w:ascii="Tahoma" w:hAnsi="Tahoma" w:cs="Tahoma"/>
                <w:color w:val="004990"/>
              </w:rPr>
            </w:pPr>
            <w:r w:rsidRPr="00B51982">
              <w:rPr>
                <w:rFonts w:ascii="Tahoma" w:hAnsi="Tahoma" w:cs="Tahoma"/>
                <w:color w:val="004990"/>
              </w:rPr>
              <w:t>Identificación de las características de los postes existentes. (Material, altura, estado)</w:t>
            </w:r>
            <w:r w:rsidRPr="00B51982">
              <w:rPr>
                <w:rFonts w:ascii="Tahoma" w:hAnsi="Tahoma" w:cs="Tahoma"/>
                <w:color w:val="004990"/>
              </w:rPr>
              <w:br/>
              <w:t>• Vanos para la instalación del cable de fibra óptica.</w:t>
            </w:r>
            <w:r w:rsidRPr="00B51982">
              <w:rPr>
                <w:rFonts w:ascii="Tahoma" w:hAnsi="Tahoma" w:cs="Tahoma"/>
                <w:color w:val="004990"/>
              </w:rPr>
              <w:br/>
              <w:t xml:space="preserve">• Definición de segmentos de </w:t>
            </w:r>
            <w:proofErr w:type="spellStart"/>
            <w:r w:rsidRPr="00B51982">
              <w:rPr>
                <w:rFonts w:ascii="Tahoma" w:hAnsi="Tahoma" w:cs="Tahoma"/>
                <w:color w:val="004990"/>
              </w:rPr>
              <w:t>postación</w:t>
            </w:r>
            <w:proofErr w:type="spellEnd"/>
            <w:r w:rsidRPr="00B51982">
              <w:rPr>
                <w:rFonts w:ascii="Tahoma" w:hAnsi="Tahoma" w:cs="Tahoma"/>
                <w:color w:val="004990"/>
              </w:rPr>
              <w:t xml:space="preserve"> nueva.</w:t>
            </w:r>
            <w:r w:rsidRPr="00B51982">
              <w:rPr>
                <w:rFonts w:ascii="Tahoma" w:hAnsi="Tahoma" w:cs="Tahoma"/>
                <w:color w:val="004990"/>
              </w:rPr>
              <w:br/>
              <w:t xml:space="preserve">• Definición de la ubicación de </w:t>
            </w:r>
            <w:proofErr w:type="spellStart"/>
            <w:r w:rsidRPr="00B51982">
              <w:rPr>
                <w:rFonts w:ascii="Tahoma" w:hAnsi="Tahoma" w:cs="Tahoma"/>
                <w:color w:val="004990"/>
              </w:rPr>
              <w:t>postación</w:t>
            </w:r>
            <w:proofErr w:type="spellEnd"/>
            <w:r w:rsidRPr="00B51982">
              <w:rPr>
                <w:rFonts w:ascii="Tahoma" w:hAnsi="Tahoma" w:cs="Tahoma"/>
                <w:color w:val="004990"/>
              </w:rPr>
              <w:t xml:space="preserve"> intermedia.</w:t>
            </w:r>
          </w:p>
          <w:p w14:paraId="2223C8D3" w14:textId="77777777" w:rsidR="0081720D" w:rsidRPr="00B51982" w:rsidRDefault="0081720D" w:rsidP="0081720D">
            <w:pPr>
              <w:rPr>
                <w:rFonts w:ascii="Tahoma" w:hAnsi="Tahoma" w:cs="Tahoma"/>
                <w:color w:val="004990"/>
              </w:rPr>
            </w:pPr>
            <w:r w:rsidRPr="00B51982">
              <w:rPr>
                <w:rFonts w:ascii="Tahoma" w:hAnsi="Tahoma" w:cs="Tahoma"/>
                <w:color w:val="004990"/>
              </w:rPr>
              <w:t>• Cruces de carretera/ Puentes existentes.</w:t>
            </w:r>
          </w:p>
          <w:p w14:paraId="51DC1A32" w14:textId="77777777" w:rsidR="0081720D" w:rsidRPr="00B51982" w:rsidRDefault="0081720D" w:rsidP="0081720D">
            <w:pPr>
              <w:rPr>
                <w:rFonts w:ascii="Tahoma" w:hAnsi="Tahoma" w:cs="Tahoma"/>
                <w:color w:val="004990"/>
              </w:rPr>
            </w:pPr>
            <w:r w:rsidRPr="00B51982">
              <w:rPr>
                <w:rFonts w:ascii="Tahoma" w:hAnsi="Tahoma" w:cs="Tahoma"/>
                <w:color w:val="004990"/>
              </w:rPr>
              <w:t>• Ubicación de cámaras existentes.</w:t>
            </w:r>
          </w:p>
          <w:p w14:paraId="03E5DE50" w14:textId="77777777" w:rsidR="0081720D" w:rsidRPr="00B51982" w:rsidRDefault="0081720D" w:rsidP="0081720D">
            <w:pPr>
              <w:rPr>
                <w:rFonts w:ascii="Tahoma" w:hAnsi="Tahoma" w:cs="Tahoma"/>
                <w:color w:val="004990"/>
              </w:rPr>
            </w:pPr>
            <w:r w:rsidRPr="00B51982">
              <w:rPr>
                <w:rFonts w:ascii="Tahoma" w:hAnsi="Tahoma" w:cs="Tahoma"/>
                <w:color w:val="004990"/>
              </w:rPr>
              <w:t>• Identificación de puntos de inicio y llegada. (Estaciones, cámaras o postes de ENTEL S.A.).</w:t>
            </w:r>
            <w:r w:rsidRPr="00B51982">
              <w:rPr>
                <w:rFonts w:ascii="Tahoma" w:hAnsi="Tahoma" w:cs="Tahoma"/>
                <w:color w:val="004990"/>
              </w:rPr>
              <w:br/>
              <w:t>• Estado de la vegetación.</w:t>
            </w:r>
            <w:r w:rsidRPr="00B51982">
              <w:rPr>
                <w:rFonts w:ascii="Tahoma" w:hAnsi="Tahoma" w:cs="Tahoma"/>
                <w:color w:val="004990"/>
              </w:rPr>
              <w:br/>
              <w:t>• Puntos con criticidades.</w:t>
            </w:r>
            <w:r w:rsidRPr="00B51982">
              <w:rPr>
                <w:rFonts w:ascii="Tahoma" w:hAnsi="Tahoma" w:cs="Tahoma"/>
                <w:color w:val="004990"/>
              </w:rPr>
              <w:br/>
              <w:t>• Método de tendido a utilizar.</w:t>
            </w:r>
          </w:p>
          <w:p w14:paraId="248E56FD" w14:textId="77777777" w:rsidR="0081720D" w:rsidRPr="00B51982" w:rsidRDefault="0081720D" w:rsidP="0081720D">
            <w:pPr>
              <w:rPr>
                <w:rFonts w:ascii="Tahoma" w:hAnsi="Tahoma" w:cs="Tahoma"/>
                <w:color w:val="004990"/>
              </w:rPr>
            </w:pPr>
            <w:r w:rsidRPr="00B51982">
              <w:rPr>
                <w:rFonts w:ascii="Tahoma" w:hAnsi="Tahoma" w:cs="Tahoma"/>
                <w:color w:val="004990"/>
              </w:rPr>
              <w:t xml:space="preserve">• Número de empalmes a realizar. </w:t>
            </w:r>
          </w:p>
          <w:p w14:paraId="03ABFD08" w14:textId="77777777" w:rsidR="0081720D" w:rsidRPr="00B51982" w:rsidRDefault="0081720D" w:rsidP="0081720D">
            <w:pPr>
              <w:jc w:val="both"/>
              <w:rPr>
                <w:rFonts w:ascii="Tahoma" w:hAnsi="Tahoma" w:cs="Tahoma"/>
                <w:color w:val="004990"/>
              </w:rPr>
            </w:pPr>
            <w:r w:rsidRPr="00B51982">
              <w:rPr>
                <w:rFonts w:ascii="Tahoma" w:hAnsi="Tahoma" w:cs="Tahoma"/>
                <w:color w:val="004990"/>
              </w:rPr>
              <w:t xml:space="preserve">• Limpieza de cámaras y </w:t>
            </w:r>
            <w:proofErr w:type="spellStart"/>
            <w:r w:rsidRPr="00B51982">
              <w:rPr>
                <w:rFonts w:ascii="Tahoma" w:hAnsi="Tahoma" w:cs="Tahoma"/>
                <w:color w:val="004990"/>
              </w:rPr>
              <w:t>descolmatado</w:t>
            </w:r>
            <w:proofErr w:type="spellEnd"/>
            <w:r w:rsidRPr="00B51982">
              <w:rPr>
                <w:rFonts w:ascii="Tahoma" w:hAnsi="Tahoma" w:cs="Tahoma"/>
                <w:color w:val="004990"/>
              </w:rPr>
              <w:t xml:space="preserve"> de ductos.</w:t>
            </w:r>
            <w:r w:rsidRPr="00B51982">
              <w:rPr>
                <w:rFonts w:ascii="Tahoma" w:hAnsi="Tahoma" w:cs="Tahoma"/>
                <w:color w:val="004990"/>
              </w:rPr>
              <w:br/>
              <w:t xml:space="preserve">• Cantidad y tipo de materiales a ser empleados (Cable de fibra óptica, cajas de empalme, ferretería, rack y bandejas ODF, </w:t>
            </w:r>
            <w:proofErr w:type="spellStart"/>
            <w:r w:rsidRPr="00B51982">
              <w:rPr>
                <w:rFonts w:ascii="Tahoma" w:hAnsi="Tahoma" w:cs="Tahoma"/>
                <w:color w:val="004990"/>
              </w:rPr>
              <w:t>pigtails</w:t>
            </w:r>
            <w:proofErr w:type="spellEnd"/>
            <w:r w:rsidRPr="00B51982">
              <w:rPr>
                <w:rFonts w:ascii="Tahoma" w:hAnsi="Tahoma" w:cs="Tahoma"/>
                <w:color w:val="004990"/>
              </w:rPr>
              <w:t xml:space="preserve">, tapones abiertos, tapones cerrados, conectores SC/APC, </w:t>
            </w:r>
            <w:proofErr w:type="spellStart"/>
            <w:r w:rsidRPr="00B51982">
              <w:rPr>
                <w:rFonts w:ascii="Tahoma" w:hAnsi="Tahoma" w:cs="Tahoma"/>
                <w:color w:val="004990"/>
              </w:rPr>
              <w:t>etc</w:t>
            </w:r>
            <w:proofErr w:type="spellEnd"/>
            <w:r w:rsidRPr="00B51982">
              <w:rPr>
                <w:rFonts w:ascii="Tahoma" w:hAnsi="Tahoma" w:cs="Tahoma"/>
                <w:color w:val="004990"/>
              </w:rPr>
              <w:t>).</w:t>
            </w:r>
            <w:r w:rsidRPr="00B51982">
              <w:rPr>
                <w:rFonts w:ascii="Tahoma" w:hAnsi="Tahoma" w:cs="Tahoma"/>
                <w:color w:val="004990"/>
              </w:rPr>
              <w:br/>
              <w:t xml:space="preserve">• Maquinaria necesaria para realizar el tendido de cable de fibra óptica. </w:t>
            </w:r>
            <w:r w:rsidRPr="00B51982">
              <w:rPr>
                <w:rFonts w:ascii="Tahoma" w:hAnsi="Tahoma" w:cs="Tahoma"/>
                <w:color w:val="004990"/>
              </w:rPr>
              <w:br/>
              <w:t>• Equipo humano requerido para la realización de los trabajos.</w:t>
            </w:r>
            <w:r w:rsidRPr="00B51982">
              <w:rPr>
                <w:rFonts w:ascii="Tahoma" w:hAnsi="Tahoma" w:cs="Tahoma"/>
                <w:color w:val="004990"/>
              </w:rPr>
              <w:br/>
              <w:t>• Medidas de seguridad industrial y sistemas de señalización.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16DC91" w14:textId="77777777" w:rsidR="0081720D" w:rsidRPr="00B51982" w:rsidRDefault="0081720D" w:rsidP="0081720D">
            <w:pPr>
              <w:jc w:val="center"/>
              <w:rPr>
                <w:b/>
                <w:color w:val="004990"/>
              </w:rPr>
            </w:pPr>
            <w:r w:rsidRPr="00B51982">
              <w:rPr>
                <w:b/>
                <w:color w:val="004990"/>
              </w:rPr>
              <w:fldChar w:fldCharType="begin">
                <w:ffData>
                  <w:name w:val="Casilla1"/>
                  <w:enabled/>
                  <w:calcOnExit w:val="0"/>
                  <w:checkBox>
                    <w:sizeAuto/>
                    <w:default w:val="1"/>
                  </w:checkBox>
                </w:ffData>
              </w:fldChar>
            </w:r>
            <w:r w:rsidRPr="00B51982">
              <w:rPr>
                <w:b/>
                <w:color w:val="004990"/>
              </w:rPr>
              <w:instrText xml:space="preserve"> FORMCHECKBOX </w:instrText>
            </w:r>
            <w:r w:rsidR="00D51556">
              <w:rPr>
                <w:b/>
                <w:color w:val="004990"/>
              </w:rPr>
            </w:r>
            <w:r w:rsidR="00D51556">
              <w:rPr>
                <w:b/>
                <w:color w:val="004990"/>
              </w:rPr>
              <w:fldChar w:fldCharType="separate"/>
            </w:r>
            <w:r w:rsidRPr="00B51982">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189D84"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B5F87B9"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5D68A4BF"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C4F095" w14:textId="77777777" w:rsidR="0081720D" w:rsidRPr="00383297" w:rsidRDefault="0081720D" w:rsidP="0081720D">
            <w:pPr>
              <w:rPr>
                <w:rFonts w:ascii="Tahoma" w:hAnsi="Tahoma" w:cs="Tahoma"/>
                <w:color w:val="004990"/>
                <w:sz w:val="14"/>
                <w:szCs w:val="18"/>
                <w:lang w:eastAsia="es-BO"/>
              </w:rPr>
            </w:pPr>
            <w:r w:rsidRPr="00383297">
              <w:rPr>
                <w:rFonts w:ascii="Tahoma" w:hAnsi="Tahoma" w:cs="Tahoma"/>
                <w:color w:val="004990"/>
                <w:sz w:val="14"/>
                <w:szCs w:val="18"/>
                <w:lang w:eastAsia="es-BO"/>
              </w:rPr>
              <w:t>1.3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E4E4A69" w14:textId="77777777" w:rsidR="0081720D" w:rsidRPr="00B51982" w:rsidRDefault="0081720D" w:rsidP="0081720D">
            <w:pPr>
              <w:jc w:val="both"/>
              <w:rPr>
                <w:rFonts w:ascii="Tahoma" w:hAnsi="Tahoma" w:cs="Tahoma"/>
                <w:color w:val="004990"/>
              </w:rPr>
            </w:pPr>
            <w:r w:rsidRPr="00B51982">
              <w:rPr>
                <w:rFonts w:ascii="Tahoma" w:hAnsi="Tahoma" w:cs="Tahoma"/>
                <w:color w:val="004990"/>
              </w:rPr>
              <w:t>Durante el relevamiento se podrá modificar los diagramas referenciales de los tendidos de fibra óptica, las posibles modificaciones deben ser coordinadas y conciliadas con los referentes del proyecto.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898685" w14:textId="77777777" w:rsidR="0081720D" w:rsidRPr="00B51982" w:rsidRDefault="0081720D" w:rsidP="0081720D">
            <w:pPr>
              <w:jc w:val="center"/>
              <w:rPr>
                <w:b/>
                <w:color w:val="004990"/>
              </w:rPr>
            </w:pPr>
            <w:r w:rsidRPr="00B51982">
              <w:rPr>
                <w:b/>
                <w:color w:val="004990"/>
              </w:rPr>
              <w:fldChar w:fldCharType="begin">
                <w:ffData>
                  <w:name w:val="Casilla1"/>
                  <w:enabled/>
                  <w:calcOnExit w:val="0"/>
                  <w:checkBox>
                    <w:sizeAuto/>
                    <w:default w:val="1"/>
                  </w:checkBox>
                </w:ffData>
              </w:fldChar>
            </w:r>
            <w:r w:rsidRPr="00B51982">
              <w:rPr>
                <w:b/>
                <w:color w:val="004990"/>
              </w:rPr>
              <w:instrText xml:space="preserve"> FORMCHECKBOX </w:instrText>
            </w:r>
            <w:r w:rsidR="00D51556">
              <w:rPr>
                <w:b/>
                <w:color w:val="004990"/>
              </w:rPr>
            </w:r>
            <w:r w:rsidR="00D51556">
              <w:rPr>
                <w:b/>
                <w:color w:val="004990"/>
              </w:rPr>
              <w:fldChar w:fldCharType="separate"/>
            </w:r>
            <w:r w:rsidRPr="00B51982">
              <w:rPr>
                <w:b/>
                <w:color w:val="00499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FA7734"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BBEC64"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790ECA9D"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852D4C" w14:textId="1B6A4A2C" w:rsidR="0081720D" w:rsidRPr="00FB45DF" w:rsidRDefault="0081720D" w:rsidP="0081720D">
            <w:pPr>
              <w:rPr>
                <w:rFonts w:ascii="Tahoma" w:hAnsi="Tahoma" w:cs="Tahoma"/>
                <w:b/>
                <w:color w:val="004990"/>
                <w:sz w:val="18"/>
                <w:szCs w:val="18"/>
                <w:lang w:eastAsia="es-BO"/>
              </w:rPr>
            </w:pPr>
            <w:r w:rsidRPr="00FB45DF">
              <w:rPr>
                <w:rFonts w:ascii="Tahoma" w:hAnsi="Tahoma" w:cs="Tahoma"/>
                <w:b/>
                <w:color w:val="004990"/>
                <w:sz w:val="18"/>
                <w:szCs w:val="18"/>
                <w:lang w:eastAsia="es-BO"/>
              </w:rPr>
              <w:t>2</w:t>
            </w:r>
            <w:r w:rsidR="00D51556">
              <w:rPr>
                <w:rFonts w:ascii="Tahoma" w:hAnsi="Tahoma" w:cs="Tahoma"/>
                <w:b/>
                <w:color w:val="004990"/>
                <w:sz w:val="18"/>
                <w:szCs w:val="18"/>
                <w:lang w:eastAsia="es-BO"/>
              </w:rPr>
              <w:t>.</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1A278465" w14:textId="77777777" w:rsidR="0081720D" w:rsidRPr="002A4D1B" w:rsidRDefault="0081720D" w:rsidP="0081720D">
            <w:pPr>
              <w:rPr>
                <w:rFonts w:ascii="Tahoma" w:hAnsi="Tahoma" w:cs="Tahoma"/>
                <w:b/>
                <w:color w:val="004990"/>
                <w:sz w:val="18"/>
                <w:szCs w:val="18"/>
                <w:lang w:eastAsia="es-BO"/>
              </w:rPr>
            </w:pPr>
            <w:r w:rsidRPr="008340CE">
              <w:rPr>
                <w:rFonts w:ascii="Tahoma" w:hAnsi="Tahoma" w:cs="Tahoma"/>
                <w:b/>
                <w:color w:val="004990"/>
                <w:sz w:val="18"/>
                <w:szCs w:val="18"/>
                <w:lang w:eastAsia="es-BO"/>
              </w:rPr>
              <w:t>PLAN DE TENDIDO</w:t>
            </w:r>
          </w:p>
        </w:tc>
      </w:tr>
      <w:tr w:rsidR="0081720D" w:rsidRPr="009C2DE5" w14:paraId="78AA49F9"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77FE484" w14:textId="77777777" w:rsidR="0081720D" w:rsidRPr="00383297" w:rsidRDefault="0081720D" w:rsidP="0081720D">
            <w:pPr>
              <w:rPr>
                <w:rFonts w:ascii="Tahoma" w:hAnsi="Tahoma" w:cs="Tahoma"/>
                <w:color w:val="004990"/>
                <w:sz w:val="14"/>
                <w:szCs w:val="18"/>
                <w:lang w:eastAsia="es-BO"/>
              </w:rPr>
            </w:pPr>
            <w:r w:rsidRPr="00383297">
              <w:rPr>
                <w:rFonts w:ascii="Tahoma" w:hAnsi="Tahoma" w:cs="Tahoma"/>
                <w:color w:val="004990"/>
                <w:sz w:val="14"/>
                <w:szCs w:val="18"/>
                <w:lang w:eastAsia="es-BO"/>
              </w:rPr>
              <w:t>2.1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6E82FC" w14:textId="77777777" w:rsidR="0081720D" w:rsidRPr="00B51982" w:rsidRDefault="0081720D" w:rsidP="0081720D">
            <w:pPr>
              <w:jc w:val="both"/>
              <w:rPr>
                <w:rFonts w:ascii="Tahoma" w:hAnsi="Tahoma" w:cs="Tahoma"/>
                <w:color w:val="004990"/>
              </w:rPr>
            </w:pPr>
            <w:r w:rsidRPr="00B51982">
              <w:rPr>
                <w:rFonts w:ascii="Tahoma" w:hAnsi="Tahoma" w:cs="Tahoma"/>
                <w:color w:val="004990"/>
              </w:rPr>
              <w:t xml:space="preserve">Concluida la etapa de relevamiento, el OFERENTE adjudicado, deberá elaborar y presentar para su aprobación a la Supervisión de ENTEL </w:t>
            </w:r>
            <w:proofErr w:type="gramStart"/>
            <w:r w:rsidRPr="00B51982">
              <w:rPr>
                <w:rFonts w:ascii="Tahoma" w:hAnsi="Tahoma" w:cs="Tahoma"/>
                <w:color w:val="004990"/>
              </w:rPr>
              <w:t>S.A..</w:t>
            </w:r>
            <w:proofErr w:type="gramEnd"/>
          </w:p>
          <w:p w14:paraId="7AA3A7A7" w14:textId="77777777" w:rsidR="0081720D" w:rsidRPr="00B51982" w:rsidRDefault="0081720D" w:rsidP="0081720D">
            <w:pPr>
              <w:jc w:val="both"/>
              <w:rPr>
                <w:rFonts w:ascii="Tahoma" w:hAnsi="Tahoma" w:cs="Tahoma"/>
                <w:color w:val="004990"/>
              </w:rPr>
            </w:pPr>
            <w:r w:rsidRPr="00B51982">
              <w:rPr>
                <w:rFonts w:ascii="Tahoma" w:hAnsi="Tahoma" w:cs="Tahoma"/>
                <w:b/>
                <w:color w:val="1F497D"/>
                <w:lang w:val="es-BO"/>
              </w:rPr>
              <w:t>EL</w:t>
            </w:r>
            <w:r w:rsidRPr="00B51982">
              <w:rPr>
                <w:rFonts w:ascii="Tahoma" w:hAnsi="Tahoma" w:cs="Tahoma"/>
                <w:color w:val="1F497D"/>
                <w:lang w:val="es-BO"/>
              </w:rPr>
              <w:t xml:space="preserve"> </w:t>
            </w:r>
            <w:r w:rsidRPr="00B51982">
              <w:rPr>
                <w:rFonts w:ascii="Tahoma" w:hAnsi="Tahoma" w:cs="Tahoma"/>
                <w:b/>
                <w:color w:val="1F497D"/>
                <w:lang w:val="es-BO"/>
              </w:rPr>
              <w:t>DISEÑO Y PLAN DE TENDIDO</w:t>
            </w:r>
            <w:r w:rsidRPr="00B51982">
              <w:rPr>
                <w:rFonts w:ascii="Tahoma" w:hAnsi="Tahoma" w:cs="Tahoma"/>
                <w:color w:val="1F497D"/>
                <w:lang w:val="es-BO"/>
              </w:rPr>
              <w:t xml:space="preserve"> </w:t>
            </w:r>
            <w:r w:rsidRPr="00B51982">
              <w:rPr>
                <w:rFonts w:ascii="Tahoma" w:hAnsi="Tahoma" w:cs="Tahoma"/>
                <w:color w:val="004990"/>
              </w:rPr>
              <w:t>deberá contemplar mínimamente:</w:t>
            </w:r>
          </w:p>
          <w:p w14:paraId="7363B504"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Descripción de la ruta.</w:t>
            </w:r>
          </w:p>
          <w:p w14:paraId="53244453"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Identificación de servicios públicos en la ruta de tendido.</w:t>
            </w:r>
          </w:p>
          <w:p w14:paraId="315E1751"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Ubicaciones y distancias entre cámaras y/o postes nuevos y/o existentes.</w:t>
            </w:r>
          </w:p>
          <w:p w14:paraId="01B15F3D"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Identificación de calles y avenidas.</w:t>
            </w:r>
          </w:p>
          <w:p w14:paraId="0C9F4E5A"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Ubicación y características de cruces de calles o avenidas. (subterráneo Tipo topo y/o cruce aéreo de calle/avenida).</w:t>
            </w:r>
          </w:p>
          <w:p w14:paraId="568D8619"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Ubicación de cajas de empalme.</w:t>
            </w:r>
          </w:p>
          <w:p w14:paraId="0E5E4EC8"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Identificación de empalmes de derivación para acometidas.</w:t>
            </w:r>
          </w:p>
          <w:p w14:paraId="530113D0"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Cantidad de empalmes de línea y terminación.</w:t>
            </w:r>
          </w:p>
          <w:p w14:paraId="6B620580"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Recomendaciones previas al tendido.</w:t>
            </w:r>
          </w:p>
          <w:p w14:paraId="2A79F1C4"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Ubicación y reserva de fibra óptica.</w:t>
            </w:r>
          </w:p>
          <w:p w14:paraId="233CC632"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 xml:space="preserve">Ubicación de rack y </w:t>
            </w:r>
            <w:proofErr w:type="spellStart"/>
            <w:r w:rsidRPr="00B51982">
              <w:rPr>
                <w:rFonts w:ascii="Tahoma" w:hAnsi="Tahoma" w:cs="Tahoma"/>
                <w:color w:val="004990"/>
                <w:sz w:val="16"/>
                <w:szCs w:val="16"/>
                <w:lang w:eastAsia="es-ES"/>
              </w:rPr>
              <w:t>ODFs</w:t>
            </w:r>
            <w:proofErr w:type="spellEnd"/>
          </w:p>
          <w:p w14:paraId="6D8C2568"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Detalle de ruta de acometidas de fibra a los puntos origen y destino.</w:t>
            </w:r>
          </w:p>
          <w:p w14:paraId="3483FE4B"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Contabilización de material de acometidas.</w:t>
            </w:r>
          </w:p>
          <w:p w14:paraId="46BF524C"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Terminación de fibra óptica en ODF y/o cámara.</w:t>
            </w:r>
          </w:p>
          <w:p w14:paraId="34C4F94A"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rPr>
            </w:pPr>
            <w:r w:rsidRPr="00B51982">
              <w:rPr>
                <w:rFonts w:ascii="Tahoma" w:hAnsi="Tahoma" w:cs="Tahoma"/>
                <w:color w:val="004990"/>
                <w:sz w:val="16"/>
                <w:szCs w:val="16"/>
                <w:lang w:eastAsia="es-ES"/>
              </w:rPr>
              <w:lastRenderedPageBreak/>
              <w:t xml:space="preserve">Descripción de la metodología de instalación del cable de fibra óptica a emplear. </w:t>
            </w:r>
          </w:p>
          <w:p w14:paraId="039C50E5"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Distribución de F.O.</w:t>
            </w:r>
          </w:p>
          <w:p w14:paraId="1ED81FD5"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Detalle de actividades a ejecutar.</w:t>
            </w:r>
          </w:p>
          <w:p w14:paraId="644A0286"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lang w:eastAsia="es-ES"/>
              </w:rPr>
            </w:pPr>
            <w:r w:rsidRPr="00B51982">
              <w:rPr>
                <w:rFonts w:ascii="Tahoma" w:hAnsi="Tahoma" w:cs="Tahoma"/>
                <w:color w:val="004990"/>
                <w:sz w:val="16"/>
                <w:szCs w:val="16"/>
                <w:lang w:eastAsia="es-ES"/>
              </w:rPr>
              <w:t>Cronograma de ejecución de actividades diarias</w:t>
            </w:r>
          </w:p>
          <w:p w14:paraId="064FA7D9" w14:textId="77777777" w:rsidR="0081720D" w:rsidRPr="00B51982" w:rsidRDefault="0081720D" w:rsidP="008F5455">
            <w:pPr>
              <w:pStyle w:val="Prrafodelista"/>
              <w:numPr>
                <w:ilvl w:val="0"/>
                <w:numId w:val="13"/>
              </w:numPr>
              <w:ind w:left="497" w:hanging="284"/>
              <w:jc w:val="both"/>
              <w:rPr>
                <w:rFonts w:ascii="Tahoma" w:hAnsi="Tahoma" w:cs="Tahoma"/>
                <w:color w:val="004990"/>
                <w:sz w:val="16"/>
                <w:szCs w:val="16"/>
              </w:rPr>
            </w:pPr>
            <w:r w:rsidRPr="00B51982">
              <w:rPr>
                <w:rFonts w:ascii="Tahoma" w:hAnsi="Tahoma" w:cs="Tahoma"/>
                <w:color w:val="004990"/>
                <w:sz w:val="16"/>
                <w:szCs w:val="16"/>
                <w:lang w:eastAsia="es-ES"/>
              </w:rPr>
              <w:t>Cronograma de Actividades actualizado y detallado por tipo de actividad.</w:t>
            </w:r>
          </w:p>
          <w:p w14:paraId="38E6E927" w14:textId="77777777" w:rsidR="0081720D" w:rsidRPr="009C2DE5" w:rsidRDefault="0081720D" w:rsidP="008F5455">
            <w:pPr>
              <w:pStyle w:val="Prrafodelista"/>
              <w:numPr>
                <w:ilvl w:val="0"/>
                <w:numId w:val="13"/>
              </w:numPr>
              <w:ind w:left="497" w:hanging="284"/>
              <w:jc w:val="both"/>
              <w:rPr>
                <w:rFonts w:ascii="Tahoma" w:hAnsi="Tahoma" w:cs="Tahoma"/>
                <w:color w:val="004990"/>
                <w:sz w:val="18"/>
              </w:rPr>
            </w:pPr>
            <w:r w:rsidRPr="00B51982">
              <w:rPr>
                <w:rFonts w:ascii="Tahoma" w:hAnsi="Tahoma" w:cs="Tahoma"/>
                <w:color w:val="004990"/>
                <w:sz w:val="16"/>
                <w:szCs w:val="16"/>
                <w:lang w:eastAsia="es-ES"/>
              </w:rPr>
              <w:t>Descripción de la metodología para la realización de las pruebas y medidas ópticas.</w:t>
            </w:r>
            <w:r w:rsidRPr="00B51982">
              <w:rPr>
                <w:rFonts w:ascii="Tahoma" w:hAnsi="Tahoma" w:cs="Tahoma"/>
                <w:color w:val="004990"/>
                <w:sz w:val="16"/>
                <w:szCs w:val="16"/>
                <w:lang w:eastAsia="es-ES"/>
              </w:rPr>
              <w:br/>
              <w:t>La verificación de estos aspectos más el plan de tendido, determinará la aprobación o no del diseño propuesto, además de autorizar o no el inicio de los solicitud de autorización es con terceros y posterior a la autorizaciones gestionadas por el oferente adjudicado se procederá con la ORDEN DE PROCEDER.</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8B5549" w14:textId="77777777" w:rsidR="0081720D" w:rsidRPr="002A4D1B" w:rsidRDefault="0081720D" w:rsidP="0081720D">
            <w:pPr>
              <w:jc w:val="center"/>
              <w:rPr>
                <w:b/>
                <w:color w:val="004990"/>
                <w:sz w:val="20"/>
                <w:szCs w:val="20"/>
              </w:rPr>
            </w:pPr>
            <w:r w:rsidRPr="002A4D1B">
              <w:rPr>
                <w:b/>
                <w:color w:val="004990"/>
                <w:sz w:val="20"/>
                <w:szCs w:val="20"/>
              </w:rPr>
              <w:lastRenderedPageBreak/>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5539C60"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A2D3F5" w14:textId="77777777" w:rsidR="0081720D" w:rsidRPr="009C2DE5" w:rsidRDefault="0081720D" w:rsidP="0081720D">
            <w:pPr>
              <w:jc w:val="center"/>
              <w:rPr>
                <w:rFonts w:ascii="Tahoma" w:hAnsi="Tahoma" w:cs="Tahoma"/>
                <w:color w:val="004990"/>
                <w:sz w:val="18"/>
                <w:szCs w:val="18"/>
                <w:lang w:eastAsia="es-BO"/>
              </w:rPr>
            </w:pPr>
            <w:r w:rsidRPr="002A4D1B">
              <w:rPr>
                <w:rFonts w:ascii="Tahoma" w:hAnsi="Tahoma" w:cs="Tahoma"/>
                <w:color w:val="004990"/>
                <w:sz w:val="18"/>
                <w:szCs w:val="18"/>
                <w:lang w:eastAsia="es-BO"/>
              </w:rPr>
              <w:t> </w:t>
            </w:r>
          </w:p>
        </w:tc>
      </w:tr>
      <w:tr w:rsidR="0081720D" w:rsidRPr="009C2DE5" w14:paraId="3EAA8197"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E4CBD8" w14:textId="77777777" w:rsidR="0081720D" w:rsidRPr="00383297" w:rsidRDefault="0081720D" w:rsidP="0081720D">
            <w:pPr>
              <w:rPr>
                <w:rFonts w:ascii="Tahoma" w:hAnsi="Tahoma" w:cs="Tahoma"/>
                <w:color w:val="004990"/>
                <w:sz w:val="14"/>
                <w:szCs w:val="18"/>
                <w:lang w:eastAsia="es-BO"/>
              </w:rPr>
            </w:pPr>
            <w:r w:rsidRPr="00383297">
              <w:rPr>
                <w:rFonts w:ascii="Tahoma" w:hAnsi="Tahoma" w:cs="Tahoma"/>
                <w:color w:val="004990"/>
                <w:sz w:val="14"/>
                <w:szCs w:val="18"/>
                <w:lang w:eastAsia="es-BO"/>
              </w:rPr>
              <w:lastRenderedPageBreak/>
              <w:t>2.2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6CF702" w14:textId="77777777" w:rsidR="0081720D" w:rsidRPr="00616387" w:rsidRDefault="0081720D" w:rsidP="0081720D">
            <w:pPr>
              <w:ind w:left="214"/>
              <w:jc w:val="both"/>
              <w:rPr>
                <w:rFonts w:ascii="Tahoma" w:hAnsi="Tahoma" w:cs="Tahoma"/>
                <w:color w:val="365F91"/>
              </w:rPr>
            </w:pPr>
            <w:r w:rsidRPr="00616387">
              <w:rPr>
                <w:rFonts w:ascii="Tahoma" w:hAnsi="Tahoma" w:cs="Tahoma"/>
                <w:color w:val="365F91"/>
              </w:rPr>
              <w:t>El oferente deberá elaborar y presentar un cronograma de acuerdo a todas las actividades que se deben ejecutar</w:t>
            </w:r>
            <w:r>
              <w:rPr>
                <w:rFonts w:ascii="Tahoma" w:hAnsi="Tahoma" w:cs="Tahoma"/>
                <w:color w:val="365F91"/>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4CE3E3"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CF6558"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6F8768"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6D3F0023"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3A4B68" w14:textId="77777777" w:rsidR="0081720D" w:rsidRPr="00383297" w:rsidRDefault="0081720D" w:rsidP="0081720D">
            <w:pPr>
              <w:rPr>
                <w:rFonts w:ascii="Tahoma" w:hAnsi="Tahoma" w:cs="Tahoma"/>
                <w:color w:val="004990"/>
                <w:sz w:val="14"/>
                <w:szCs w:val="18"/>
                <w:lang w:eastAsia="es-BO"/>
              </w:rPr>
            </w:pPr>
            <w:r w:rsidRPr="00383297">
              <w:rPr>
                <w:rFonts w:ascii="Tahoma" w:hAnsi="Tahoma" w:cs="Tahoma"/>
                <w:color w:val="004990"/>
                <w:sz w:val="14"/>
                <w:szCs w:val="18"/>
                <w:lang w:eastAsia="es-BO"/>
              </w:rPr>
              <w:t>2.3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6BAE8C" w14:textId="77777777" w:rsidR="0081720D" w:rsidRPr="00616387" w:rsidRDefault="0081720D" w:rsidP="0081720D">
            <w:pPr>
              <w:ind w:left="214"/>
              <w:jc w:val="both"/>
              <w:rPr>
                <w:rFonts w:ascii="Tahoma" w:hAnsi="Tahoma" w:cs="Tahoma"/>
                <w:color w:val="365F91"/>
              </w:rPr>
            </w:pPr>
            <w:r>
              <w:rPr>
                <w:rFonts w:ascii="Tahoma" w:hAnsi="Tahoma" w:cs="Tahoma"/>
                <w:color w:val="365F91"/>
              </w:rPr>
              <w:t xml:space="preserve">El documento de diseño, </w:t>
            </w:r>
            <w:r w:rsidRPr="00616387">
              <w:rPr>
                <w:rFonts w:ascii="Tahoma" w:hAnsi="Tahoma" w:cs="Tahoma"/>
                <w:color w:val="365F91"/>
              </w:rPr>
              <w:t>cronograma</w:t>
            </w:r>
            <w:r>
              <w:rPr>
                <w:rFonts w:ascii="Tahoma" w:hAnsi="Tahoma" w:cs="Tahoma"/>
                <w:color w:val="365F91"/>
              </w:rPr>
              <w:t xml:space="preserve"> y plan de tendido</w:t>
            </w:r>
            <w:r w:rsidRPr="00616387">
              <w:rPr>
                <w:rFonts w:ascii="Tahoma" w:hAnsi="Tahoma" w:cs="Tahoma"/>
                <w:color w:val="365F91"/>
              </w:rPr>
              <w:t xml:space="preserve"> deberá ser aprobado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13FB8F"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A6A0D2"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748C81"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2A1BC466"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F51F4D" w14:textId="77777777" w:rsidR="0081720D" w:rsidRPr="00B51982" w:rsidRDefault="0081720D" w:rsidP="0081720D">
            <w:pPr>
              <w:jc w:val="center"/>
              <w:rPr>
                <w:rFonts w:ascii="Tahoma" w:hAnsi="Tahoma" w:cs="Tahoma"/>
                <w:b/>
                <w:color w:val="004990"/>
                <w:sz w:val="18"/>
                <w:szCs w:val="18"/>
                <w:lang w:eastAsia="es-BO"/>
              </w:rPr>
            </w:pPr>
            <w:r w:rsidRPr="00B51982">
              <w:rPr>
                <w:rFonts w:ascii="Tahoma" w:hAnsi="Tahoma" w:cs="Tahoma"/>
                <w:b/>
                <w:color w:val="004990"/>
                <w:sz w:val="18"/>
                <w:szCs w:val="18"/>
                <w:lang w:eastAsia="es-BO"/>
              </w:rPr>
              <w:t>3.</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6ABE85B1" w14:textId="77777777" w:rsidR="0081720D" w:rsidRPr="002A4D1B" w:rsidRDefault="0081720D" w:rsidP="0081720D">
            <w:pPr>
              <w:rPr>
                <w:rFonts w:ascii="Tahoma" w:hAnsi="Tahoma" w:cs="Tahoma"/>
                <w:color w:val="004990"/>
                <w:sz w:val="18"/>
                <w:szCs w:val="18"/>
                <w:lang w:eastAsia="es-BO"/>
              </w:rPr>
            </w:pPr>
            <w:r>
              <w:rPr>
                <w:rFonts w:ascii="Tahoma" w:hAnsi="Tahoma" w:cs="Tahoma"/>
                <w:b/>
                <w:color w:val="1F497D"/>
                <w:lang w:val="es-BO"/>
              </w:rPr>
              <w:t>EJECUCIÓN DEL TENDIDO DE FIBRA ÓPTICA</w:t>
            </w:r>
          </w:p>
        </w:tc>
      </w:tr>
      <w:tr w:rsidR="0081720D" w:rsidRPr="009C2DE5" w14:paraId="0FFD7C76"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64A4284" w14:textId="77777777" w:rsidR="0081720D" w:rsidRPr="00383297" w:rsidRDefault="0081720D" w:rsidP="0081720D">
            <w:pPr>
              <w:rPr>
                <w:rFonts w:ascii="Tahoma" w:hAnsi="Tahoma" w:cs="Tahoma"/>
                <w:color w:val="004990"/>
                <w:sz w:val="14"/>
                <w:szCs w:val="18"/>
                <w:lang w:eastAsia="es-BO"/>
              </w:rPr>
            </w:pPr>
            <w:r w:rsidRPr="00383297">
              <w:rPr>
                <w:rFonts w:ascii="Tahoma" w:hAnsi="Tahoma" w:cs="Tahoma"/>
                <w:color w:val="004990"/>
                <w:sz w:val="14"/>
                <w:szCs w:val="18"/>
                <w:lang w:eastAsia="es-BO"/>
              </w:rPr>
              <w:t>3.1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9E6840A" w14:textId="77777777" w:rsidR="0081720D" w:rsidRPr="00616387" w:rsidRDefault="0081720D" w:rsidP="0081720D">
            <w:pPr>
              <w:ind w:left="214"/>
              <w:jc w:val="both"/>
              <w:rPr>
                <w:rFonts w:ascii="Tahoma" w:hAnsi="Tahoma" w:cs="Tahoma"/>
                <w:color w:val="365F91"/>
              </w:rPr>
            </w:pPr>
            <w:r w:rsidRPr="00616387">
              <w:rPr>
                <w:rFonts w:ascii="Tahoma" w:hAnsi="Tahoma" w:cs="Tahoma"/>
                <w:color w:val="365F91"/>
              </w:rPr>
              <w:t>El oferente deberá realizar el tendido de fibra óptica de acuerdo al diseño y cronograma aprobado.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64556A"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2D9EEB"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8368E49"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50DAB27"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9C6A9A" w14:textId="77777777" w:rsidR="0081720D" w:rsidRPr="00383297" w:rsidRDefault="0081720D" w:rsidP="0081720D">
            <w:pPr>
              <w:rPr>
                <w:rFonts w:ascii="Tahoma" w:hAnsi="Tahoma" w:cs="Tahoma"/>
                <w:color w:val="004990"/>
                <w:sz w:val="14"/>
                <w:szCs w:val="18"/>
                <w:lang w:eastAsia="es-BO"/>
              </w:rPr>
            </w:pPr>
            <w:r w:rsidRPr="00383297">
              <w:rPr>
                <w:rFonts w:ascii="Tahoma" w:hAnsi="Tahoma" w:cs="Tahoma"/>
                <w:color w:val="004990"/>
                <w:sz w:val="14"/>
                <w:szCs w:val="18"/>
                <w:lang w:eastAsia="es-BO"/>
              </w:rPr>
              <w:t>3.2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B23E1C" w14:textId="77777777" w:rsidR="0081720D" w:rsidRPr="00616387" w:rsidRDefault="0081720D" w:rsidP="0081720D">
            <w:pPr>
              <w:ind w:left="214"/>
              <w:jc w:val="both"/>
              <w:rPr>
                <w:rFonts w:ascii="Tahoma" w:hAnsi="Tahoma" w:cs="Tahoma"/>
                <w:color w:val="365F91"/>
              </w:rPr>
            </w:pPr>
            <w:r w:rsidRPr="002C7038">
              <w:rPr>
                <w:rFonts w:ascii="Tahoma" w:hAnsi="Tahoma" w:cs="Tahoma"/>
                <w:color w:val="365F91"/>
              </w:rPr>
              <w:t>Toda la coordinación y gestión de autorizaciones para la ejecución de las obras propias de ENTEL S.A. y que afecten, utilicen o involucren obras o derechos de vía de terceras empresas o personas particulares (ABC, Alcaldía, predios privados, públicos, militares), deberán ser llevadas a cabo por el oferente adjudicado para lo cual podrá solicitar el apoyo del personal de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A057970"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F10792F"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605BC18"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034B6C36"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86BC71E" w14:textId="77777777" w:rsidR="0081720D" w:rsidRPr="00383297" w:rsidRDefault="0081720D" w:rsidP="0081720D">
            <w:pPr>
              <w:rPr>
                <w:rFonts w:ascii="Tahoma" w:hAnsi="Tahoma" w:cs="Tahoma"/>
                <w:color w:val="004990"/>
                <w:sz w:val="14"/>
                <w:szCs w:val="18"/>
                <w:lang w:eastAsia="es-BO"/>
              </w:rPr>
            </w:pPr>
            <w:r w:rsidRPr="00383297">
              <w:rPr>
                <w:rFonts w:ascii="Tahoma" w:hAnsi="Tahoma" w:cs="Tahoma"/>
                <w:color w:val="004990"/>
                <w:sz w:val="14"/>
                <w:szCs w:val="18"/>
                <w:lang w:eastAsia="es-BO"/>
              </w:rPr>
              <w:t>3.3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C29C79" w14:textId="77777777" w:rsidR="0081720D" w:rsidRPr="00B03FB5" w:rsidRDefault="0081720D" w:rsidP="0081720D">
            <w:pPr>
              <w:ind w:left="214"/>
              <w:jc w:val="both"/>
              <w:rPr>
                <w:rFonts w:ascii="Tahoma" w:hAnsi="Tahoma" w:cs="Tahoma"/>
                <w:color w:val="365F91"/>
              </w:rPr>
            </w:pPr>
            <w:r w:rsidRPr="00B03FB5">
              <w:rPr>
                <w:rFonts w:ascii="Tahoma" w:hAnsi="Tahoma" w:cs="Tahoma"/>
                <w:color w:val="365F91"/>
              </w:rPr>
              <w:t xml:space="preserve">El oferente debe disponer de un equipo humano necesario para la realización de los trabajos </w:t>
            </w:r>
            <w:r>
              <w:rPr>
                <w:rFonts w:ascii="Tahoma" w:hAnsi="Tahoma" w:cs="Tahoma"/>
                <w:color w:val="365F91"/>
              </w:rPr>
              <w:t xml:space="preserve">y </w:t>
            </w:r>
            <w:r w:rsidRPr="00B03FB5">
              <w:rPr>
                <w:rFonts w:ascii="Tahoma" w:hAnsi="Tahoma" w:cs="Tahoma"/>
                <w:color w:val="365F91"/>
              </w:rPr>
              <w:t>cumplir con el cronograma aprobado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F987E0"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DE85E0"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7C2B29F"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3045251A"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82FD33" w14:textId="77777777" w:rsidR="0081720D" w:rsidRPr="00383297"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3.4</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388676" w14:textId="77777777" w:rsidR="0081720D" w:rsidRPr="00B03FB5" w:rsidRDefault="0081720D" w:rsidP="0081720D">
            <w:pPr>
              <w:ind w:left="214"/>
              <w:jc w:val="both"/>
              <w:rPr>
                <w:rFonts w:ascii="Tahoma" w:hAnsi="Tahoma" w:cs="Tahoma"/>
                <w:color w:val="365F91"/>
              </w:rPr>
            </w:pPr>
            <w:r w:rsidRPr="00B03FB5">
              <w:rPr>
                <w:rFonts w:ascii="Tahoma" w:hAnsi="Tahoma" w:cs="Tahoma"/>
                <w:color w:val="365F91"/>
              </w:rPr>
              <w:t>El oferente debe contemplar medidas de seguridad industrial y sistemas de señalización.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8B543B"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2B1C78"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F01AE8"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3277F686"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AD22B8" w14:textId="77777777" w:rsidR="0081720D" w:rsidRPr="004B6285"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3.5</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19E999" w14:textId="77777777" w:rsidR="0081720D" w:rsidRPr="00B03FB5" w:rsidRDefault="0081720D" w:rsidP="0081720D">
            <w:pPr>
              <w:ind w:left="214"/>
              <w:jc w:val="both"/>
              <w:rPr>
                <w:rFonts w:ascii="Tahoma" w:hAnsi="Tahoma" w:cs="Tahoma"/>
                <w:color w:val="365F91"/>
              </w:rPr>
            </w:pPr>
            <w:r>
              <w:rPr>
                <w:rFonts w:ascii="Tahoma" w:hAnsi="Tahoma" w:cs="Tahoma"/>
                <w:color w:val="365F91"/>
              </w:rPr>
              <w:t>Los daños ocasionados a terceras empres</w:t>
            </w:r>
            <w:r w:rsidR="00655A09">
              <w:rPr>
                <w:rFonts w:ascii="Tahoma" w:hAnsi="Tahoma" w:cs="Tahoma"/>
                <w:color w:val="365F91"/>
              </w:rPr>
              <w:t>as</w:t>
            </w:r>
            <w:r>
              <w:rPr>
                <w:rFonts w:ascii="Tahoma" w:hAnsi="Tahoma" w:cs="Tahoma"/>
                <w:color w:val="365F91"/>
              </w:rPr>
              <w:t>,</w:t>
            </w:r>
            <w:r w:rsidR="00655A09">
              <w:rPr>
                <w:rFonts w:ascii="Tahoma" w:hAnsi="Tahoma" w:cs="Tahoma"/>
                <w:color w:val="365F91"/>
              </w:rPr>
              <w:t xml:space="preserve"> o</w:t>
            </w:r>
            <w:r>
              <w:rPr>
                <w:rFonts w:ascii="Tahoma" w:hAnsi="Tahoma" w:cs="Tahoma"/>
                <w:color w:val="365F91"/>
              </w:rPr>
              <w:t xml:space="preserve"> personas particulares durante el tendido de fibra óptica ya sea troncal o de acometida deberán ser asumidos por el oferente adjudicado sin costo alguno para Entel S.A.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237CFC" w14:textId="77777777" w:rsidR="0081720D" w:rsidRPr="00D05CC0" w:rsidRDefault="0081720D" w:rsidP="0081720D">
            <w:pPr>
              <w:jc w:val="center"/>
              <w:rPr>
                <w:rFonts w:ascii="Tahoma" w:hAnsi="Tahoma" w:cs="Tahoma"/>
                <w:b/>
                <w:color w:val="004990"/>
                <w:sz w:val="18"/>
                <w:szCs w:val="18"/>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7E8054"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90DD382"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296640EE"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39336B"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t>4</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10766751" w14:textId="77777777" w:rsidR="0081720D" w:rsidRPr="002A4D1B" w:rsidRDefault="0081720D" w:rsidP="0081720D">
            <w:pPr>
              <w:jc w:val="both"/>
              <w:rPr>
                <w:rFonts w:ascii="Tahoma" w:hAnsi="Tahoma" w:cs="Tahoma"/>
                <w:color w:val="004990"/>
                <w:sz w:val="18"/>
                <w:szCs w:val="18"/>
                <w:lang w:eastAsia="es-BO"/>
              </w:rPr>
            </w:pPr>
            <w:r w:rsidRPr="005E7E0C">
              <w:rPr>
                <w:rFonts w:ascii="Tahoma" w:hAnsi="Tahoma" w:cs="Tahoma"/>
                <w:b/>
                <w:color w:val="1F497D"/>
                <w:lang w:val="es-BO"/>
              </w:rPr>
              <w:t>INSPECCIÓN DEL TENDIDO DE FIBRA OPTICA</w:t>
            </w:r>
          </w:p>
        </w:tc>
      </w:tr>
      <w:tr w:rsidR="0081720D" w:rsidRPr="009C2DE5" w14:paraId="5D507CCC"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2D5AE45" w14:textId="77777777" w:rsidR="0081720D" w:rsidRPr="004B6285"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4.1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B75AA" w14:textId="77777777" w:rsidR="0081720D" w:rsidRPr="002446B4" w:rsidRDefault="0081720D" w:rsidP="0081720D">
            <w:pPr>
              <w:ind w:left="214"/>
              <w:jc w:val="both"/>
              <w:rPr>
                <w:rFonts w:ascii="Tahoma" w:hAnsi="Tahoma" w:cs="Tahoma"/>
                <w:color w:val="365F91"/>
              </w:rPr>
            </w:pPr>
            <w:r w:rsidRPr="002C7038">
              <w:rPr>
                <w:rFonts w:ascii="Tahoma" w:hAnsi="Tahoma" w:cs="Tahoma"/>
                <w:color w:val="365F91"/>
              </w:rPr>
              <w:t>El oferente debe presentar un protocolo de inspección de</w:t>
            </w:r>
            <w:r>
              <w:rPr>
                <w:rFonts w:ascii="Tahoma" w:hAnsi="Tahoma" w:cs="Tahoma"/>
                <w:color w:val="365F91"/>
              </w:rPr>
              <w:t>l tendido de fibra óptica.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2DEA7B"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891D7E"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3D3615"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6B328ADE"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D08EA6" w14:textId="77777777" w:rsidR="0081720D" w:rsidRPr="004B6285"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4.2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FD6FC4" w14:textId="77777777" w:rsidR="0081720D" w:rsidRPr="00787885" w:rsidRDefault="0081720D" w:rsidP="0081720D">
            <w:pPr>
              <w:ind w:left="214"/>
              <w:jc w:val="both"/>
              <w:rPr>
                <w:rFonts w:ascii="Tahoma" w:hAnsi="Tahoma" w:cs="Tahoma"/>
                <w:color w:val="1F497D"/>
              </w:rPr>
            </w:pPr>
            <w:r w:rsidRPr="00787885">
              <w:rPr>
                <w:rFonts w:ascii="Tahoma" w:hAnsi="Tahoma" w:cs="Tahoma"/>
                <w:color w:val="1F497D"/>
              </w:rPr>
              <w:t>El contenido mínimo del protocolo debe contemplar la verificación de los siguiente aspectos:</w:t>
            </w:r>
          </w:p>
          <w:p w14:paraId="6FB5769C" w14:textId="77777777" w:rsidR="0081720D" w:rsidRPr="00787885" w:rsidRDefault="0081720D" w:rsidP="0081720D">
            <w:pPr>
              <w:ind w:left="214"/>
              <w:jc w:val="both"/>
              <w:rPr>
                <w:rFonts w:ascii="Tahoma" w:hAnsi="Tahoma" w:cs="Tahoma"/>
                <w:color w:val="1F497D"/>
              </w:rPr>
            </w:pPr>
            <w:r w:rsidRPr="00787885">
              <w:rPr>
                <w:rFonts w:ascii="Tahoma" w:hAnsi="Tahoma" w:cs="Tahoma"/>
                <w:b/>
                <w:color w:val="1F497D"/>
              </w:rPr>
              <w:t>SUBTERRÁNEO</w:t>
            </w:r>
            <w:r w:rsidRPr="00787885">
              <w:rPr>
                <w:rFonts w:ascii="Tahoma" w:hAnsi="Tahoma" w:cs="Tahoma"/>
                <w:color w:val="1F497D"/>
              </w:rPr>
              <w:t>:</w:t>
            </w:r>
          </w:p>
          <w:p w14:paraId="1F9438A8" w14:textId="77777777" w:rsidR="0081720D" w:rsidRPr="00787885" w:rsidRDefault="0081720D" w:rsidP="008F5455">
            <w:pPr>
              <w:pStyle w:val="Prrafodelista"/>
              <w:numPr>
                <w:ilvl w:val="0"/>
                <w:numId w:val="13"/>
              </w:numPr>
              <w:ind w:left="497" w:hanging="284"/>
              <w:jc w:val="both"/>
              <w:rPr>
                <w:rFonts w:ascii="Tahoma" w:hAnsi="Tahoma" w:cs="Tahoma"/>
                <w:bCs/>
                <w:color w:val="004990"/>
                <w:sz w:val="16"/>
                <w:szCs w:val="16"/>
                <w:lang w:eastAsia="es-ES"/>
              </w:rPr>
            </w:pPr>
            <w:r w:rsidRPr="00787885">
              <w:rPr>
                <w:rFonts w:ascii="Tahoma" w:hAnsi="Tahoma" w:cs="Tahoma"/>
                <w:bCs/>
                <w:color w:val="004990"/>
                <w:sz w:val="16"/>
                <w:szCs w:val="16"/>
                <w:lang w:eastAsia="es-ES"/>
              </w:rPr>
              <w:t>Construcción de la infraestructura de fibra óptica.</w:t>
            </w:r>
          </w:p>
          <w:p w14:paraId="144E53C9" w14:textId="77777777" w:rsidR="0081720D" w:rsidRPr="00787885" w:rsidRDefault="0081720D" w:rsidP="008F5455">
            <w:pPr>
              <w:pStyle w:val="Prrafodelista"/>
              <w:numPr>
                <w:ilvl w:val="0"/>
                <w:numId w:val="13"/>
              </w:numPr>
              <w:ind w:left="497" w:hanging="284"/>
              <w:jc w:val="both"/>
              <w:rPr>
                <w:rFonts w:ascii="Tahoma" w:hAnsi="Tahoma" w:cs="Tahoma"/>
                <w:bCs/>
                <w:color w:val="004990"/>
                <w:sz w:val="16"/>
                <w:szCs w:val="16"/>
                <w:lang w:eastAsia="es-ES"/>
              </w:rPr>
            </w:pPr>
            <w:r w:rsidRPr="00787885">
              <w:rPr>
                <w:rFonts w:ascii="Tahoma" w:hAnsi="Tahoma" w:cs="Tahoma"/>
                <w:bCs/>
                <w:color w:val="004990"/>
                <w:sz w:val="16"/>
                <w:szCs w:val="16"/>
                <w:lang w:eastAsia="es-ES"/>
              </w:rPr>
              <w:t>Tendido de ductos y fibra óptica</w:t>
            </w:r>
          </w:p>
          <w:p w14:paraId="1BF0F5D4" w14:textId="77777777" w:rsidR="0081720D" w:rsidRPr="00787885" w:rsidRDefault="0081720D" w:rsidP="008F5455">
            <w:pPr>
              <w:pStyle w:val="Prrafodelista"/>
              <w:numPr>
                <w:ilvl w:val="0"/>
                <w:numId w:val="13"/>
              </w:numPr>
              <w:ind w:left="497" w:hanging="284"/>
              <w:jc w:val="both"/>
              <w:rPr>
                <w:rFonts w:ascii="Tahoma" w:hAnsi="Tahoma" w:cs="Tahoma"/>
                <w:bCs/>
                <w:color w:val="004990"/>
                <w:sz w:val="16"/>
                <w:szCs w:val="16"/>
                <w:lang w:eastAsia="es-ES"/>
              </w:rPr>
            </w:pPr>
            <w:r w:rsidRPr="00787885">
              <w:rPr>
                <w:rFonts w:ascii="Tahoma" w:hAnsi="Tahoma" w:cs="Tahoma"/>
                <w:bCs/>
                <w:color w:val="004990"/>
                <w:sz w:val="16"/>
                <w:szCs w:val="16"/>
                <w:lang w:eastAsia="es-ES"/>
              </w:rPr>
              <w:t>Construcción de cámaras</w:t>
            </w:r>
          </w:p>
          <w:p w14:paraId="06137526" w14:textId="77777777" w:rsidR="0081720D" w:rsidRPr="00787885" w:rsidRDefault="0081720D" w:rsidP="008F5455">
            <w:pPr>
              <w:pStyle w:val="Prrafodelista"/>
              <w:numPr>
                <w:ilvl w:val="0"/>
                <w:numId w:val="13"/>
              </w:numPr>
              <w:ind w:left="497" w:hanging="284"/>
              <w:jc w:val="both"/>
              <w:rPr>
                <w:rFonts w:ascii="Tahoma" w:hAnsi="Tahoma" w:cs="Tahoma"/>
                <w:bCs/>
                <w:color w:val="004990"/>
                <w:sz w:val="16"/>
                <w:szCs w:val="16"/>
                <w:lang w:eastAsia="es-ES"/>
              </w:rPr>
            </w:pPr>
            <w:r w:rsidRPr="00787885">
              <w:rPr>
                <w:rFonts w:ascii="Tahoma" w:hAnsi="Tahoma" w:cs="Tahoma"/>
                <w:bCs/>
                <w:color w:val="004990"/>
                <w:sz w:val="16"/>
                <w:szCs w:val="16"/>
                <w:lang w:eastAsia="es-ES"/>
              </w:rPr>
              <w:t>Instalación de cajas de empalme</w:t>
            </w:r>
          </w:p>
          <w:p w14:paraId="3381EFF2" w14:textId="77777777" w:rsidR="0081720D" w:rsidRPr="00787885" w:rsidRDefault="0081720D" w:rsidP="008F5455">
            <w:pPr>
              <w:pStyle w:val="Prrafodelista"/>
              <w:numPr>
                <w:ilvl w:val="0"/>
                <w:numId w:val="13"/>
              </w:numPr>
              <w:ind w:left="497" w:hanging="284"/>
              <w:jc w:val="both"/>
              <w:rPr>
                <w:rFonts w:ascii="Tahoma" w:hAnsi="Tahoma" w:cs="Tahoma"/>
                <w:bCs/>
                <w:color w:val="004990"/>
                <w:sz w:val="16"/>
                <w:szCs w:val="16"/>
                <w:lang w:eastAsia="es-ES"/>
              </w:rPr>
            </w:pPr>
            <w:r w:rsidRPr="00787885">
              <w:rPr>
                <w:rFonts w:ascii="Tahoma" w:hAnsi="Tahoma" w:cs="Tahoma"/>
                <w:bCs/>
                <w:color w:val="004990"/>
                <w:sz w:val="16"/>
                <w:szCs w:val="16"/>
                <w:lang w:eastAsia="es-ES"/>
              </w:rPr>
              <w:t>Reservas de fibra óptica</w:t>
            </w:r>
          </w:p>
          <w:p w14:paraId="1ADEF926" w14:textId="77777777" w:rsidR="0081720D" w:rsidRPr="00787885" w:rsidRDefault="0081720D" w:rsidP="008F5455">
            <w:pPr>
              <w:pStyle w:val="Prrafodelista"/>
              <w:numPr>
                <w:ilvl w:val="0"/>
                <w:numId w:val="13"/>
              </w:numPr>
              <w:ind w:left="497" w:hanging="284"/>
              <w:jc w:val="both"/>
              <w:rPr>
                <w:rFonts w:ascii="Tahoma" w:hAnsi="Tahoma" w:cs="Tahoma"/>
                <w:color w:val="365F91"/>
                <w:sz w:val="16"/>
                <w:szCs w:val="16"/>
              </w:rPr>
            </w:pPr>
            <w:r w:rsidRPr="00787885">
              <w:rPr>
                <w:rFonts w:ascii="Tahoma" w:hAnsi="Tahoma" w:cs="Tahoma"/>
                <w:bCs/>
                <w:color w:val="004990"/>
                <w:sz w:val="16"/>
                <w:szCs w:val="16"/>
                <w:lang w:eastAsia="es-ES"/>
              </w:rPr>
              <w:t xml:space="preserve">Instalación de </w:t>
            </w:r>
            <w:proofErr w:type="spellStart"/>
            <w:r w:rsidRPr="00787885">
              <w:rPr>
                <w:rFonts w:ascii="Tahoma" w:hAnsi="Tahoma" w:cs="Tahoma"/>
                <w:bCs/>
                <w:color w:val="004990"/>
                <w:sz w:val="16"/>
                <w:szCs w:val="16"/>
                <w:lang w:eastAsia="es-ES"/>
              </w:rPr>
              <w:t>ODFs</w:t>
            </w:r>
            <w:proofErr w:type="spellEnd"/>
          </w:p>
          <w:p w14:paraId="7708DF4C" w14:textId="77777777" w:rsidR="0081720D" w:rsidRPr="00787885" w:rsidRDefault="0081720D" w:rsidP="008F5455">
            <w:pPr>
              <w:pStyle w:val="Prrafodelista"/>
              <w:numPr>
                <w:ilvl w:val="0"/>
                <w:numId w:val="13"/>
              </w:numPr>
              <w:ind w:left="497" w:hanging="284"/>
              <w:jc w:val="both"/>
              <w:rPr>
                <w:rFonts w:ascii="Tahoma" w:hAnsi="Tahoma" w:cs="Tahoma"/>
                <w:color w:val="365F91"/>
                <w:sz w:val="16"/>
                <w:szCs w:val="16"/>
              </w:rPr>
            </w:pPr>
            <w:r w:rsidRPr="00787885">
              <w:rPr>
                <w:rFonts w:ascii="Tahoma" w:hAnsi="Tahoma" w:cs="Tahoma"/>
                <w:bCs/>
                <w:color w:val="004990"/>
                <w:sz w:val="16"/>
                <w:szCs w:val="16"/>
                <w:lang w:eastAsia="es-ES"/>
              </w:rPr>
              <w:t>Otros de acuerdo a las características del segmento instalado.</w:t>
            </w:r>
          </w:p>
          <w:p w14:paraId="2A6B652A" w14:textId="77777777" w:rsidR="0081720D" w:rsidRPr="00787885" w:rsidRDefault="0081720D" w:rsidP="0081720D">
            <w:pPr>
              <w:pStyle w:val="Prrafodelista"/>
              <w:ind w:left="213"/>
              <w:jc w:val="both"/>
              <w:rPr>
                <w:rFonts w:ascii="Tahoma" w:hAnsi="Tahoma" w:cs="Tahoma"/>
                <w:bCs/>
                <w:color w:val="004990"/>
                <w:sz w:val="16"/>
                <w:szCs w:val="16"/>
                <w:lang w:eastAsia="es-ES"/>
              </w:rPr>
            </w:pPr>
            <w:r w:rsidRPr="00787885">
              <w:rPr>
                <w:rFonts w:ascii="Tahoma" w:hAnsi="Tahoma" w:cs="Tahoma"/>
                <w:b/>
                <w:bCs/>
                <w:color w:val="004990"/>
                <w:sz w:val="16"/>
                <w:szCs w:val="16"/>
                <w:lang w:eastAsia="es-ES"/>
              </w:rPr>
              <w:t>AÉREO</w:t>
            </w:r>
            <w:r w:rsidRPr="00787885">
              <w:rPr>
                <w:rFonts w:ascii="Tahoma" w:hAnsi="Tahoma" w:cs="Tahoma"/>
                <w:bCs/>
                <w:color w:val="004990"/>
                <w:sz w:val="16"/>
                <w:szCs w:val="16"/>
                <w:lang w:eastAsia="es-ES"/>
              </w:rPr>
              <w:t>:</w:t>
            </w:r>
          </w:p>
          <w:p w14:paraId="7514CE27" w14:textId="77777777" w:rsidR="0081720D" w:rsidRDefault="0081720D" w:rsidP="008F5455">
            <w:pPr>
              <w:pStyle w:val="Prrafodelista"/>
              <w:numPr>
                <w:ilvl w:val="0"/>
                <w:numId w:val="13"/>
              </w:numPr>
              <w:ind w:left="497" w:hanging="284"/>
              <w:jc w:val="both"/>
              <w:rPr>
                <w:rFonts w:ascii="Tahoma" w:hAnsi="Tahoma" w:cs="Tahoma"/>
                <w:color w:val="365F91"/>
                <w:sz w:val="16"/>
                <w:szCs w:val="16"/>
              </w:rPr>
            </w:pPr>
            <w:r>
              <w:rPr>
                <w:rFonts w:ascii="Tahoma" w:hAnsi="Tahoma" w:cs="Tahoma"/>
                <w:color w:val="365F91"/>
                <w:sz w:val="16"/>
                <w:szCs w:val="16"/>
              </w:rPr>
              <w:t>Instalación de ferretería.</w:t>
            </w:r>
          </w:p>
          <w:p w14:paraId="3A359C77" w14:textId="77777777" w:rsidR="0081720D" w:rsidRDefault="0081720D" w:rsidP="008F5455">
            <w:pPr>
              <w:pStyle w:val="Prrafodelista"/>
              <w:numPr>
                <w:ilvl w:val="0"/>
                <w:numId w:val="13"/>
              </w:numPr>
              <w:ind w:left="497" w:hanging="284"/>
              <w:jc w:val="both"/>
              <w:rPr>
                <w:rFonts w:ascii="Tahoma" w:hAnsi="Tahoma" w:cs="Tahoma"/>
                <w:color w:val="365F91"/>
                <w:sz w:val="16"/>
                <w:szCs w:val="16"/>
              </w:rPr>
            </w:pPr>
            <w:r>
              <w:rPr>
                <w:rFonts w:ascii="Tahoma" w:hAnsi="Tahoma" w:cs="Tahoma"/>
                <w:color w:val="365F91"/>
                <w:sz w:val="16"/>
                <w:szCs w:val="16"/>
              </w:rPr>
              <w:t>Tendido de fibra óptica.</w:t>
            </w:r>
          </w:p>
          <w:p w14:paraId="35C04318" w14:textId="77777777" w:rsidR="0081720D" w:rsidRDefault="0081720D" w:rsidP="008F5455">
            <w:pPr>
              <w:pStyle w:val="Prrafodelista"/>
              <w:numPr>
                <w:ilvl w:val="0"/>
                <w:numId w:val="13"/>
              </w:numPr>
              <w:ind w:left="497" w:hanging="284"/>
              <w:jc w:val="both"/>
              <w:rPr>
                <w:rFonts w:ascii="Tahoma" w:hAnsi="Tahoma" w:cs="Tahoma"/>
                <w:color w:val="365F91"/>
                <w:sz w:val="16"/>
                <w:szCs w:val="16"/>
              </w:rPr>
            </w:pPr>
            <w:r>
              <w:rPr>
                <w:rFonts w:ascii="Tahoma" w:hAnsi="Tahoma" w:cs="Tahoma"/>
                <w:color w:val="365F91"/>
                <w:sz w:val="16"/>
                <w:szCs w:val="16"/>
              </w:rPr>
              <w:t>Instalación de acometidas.</w:t>
            </w:r>
          </w:p>
          <w:p w14:paraId="2BDABC99" w14:textId="77777777" w:rsidR="0081720D" w:rsidRDefault="0081720D" w:rsidP="008F5455">
            <w:pPr>
              <w:pStyle w:val="Prrafodelista"/>
              <w:numPr>
                <w:ilvl w:val="0"/>
                <w:numId w:val="13"/>
              </w:numPr>
              <w:ind w:left="497" w:hanging="284"/>
              <w:jc w:val="both"/>
              <w:rPr>
                <w:rFonts w:ascii="Tahoma" w:hAnsi="Tahoma" w:cs="Tahoma"/>
                <w:color w:val="365F91"/>
                <w:sz w:val="16"/>
                <w:szCs w:val="16"/>
              </w:rPr>
            </w:pPr>
            <w:r>
              <w:rPr>
                <w:rFonts w:ascii="Tahoma" w:hAnsi="Tahoma" w:cs="Tahoma"/>
                <w:color w:val="365F91"/>
                <w:sz w:val="16"/>
                <w:szCs w:val="16"/>
              </w:rPr>
              <w:t>Instalación de ODF.</w:t>
            </w:r>
          </w:p>
          <w:p w14:paraId="0181FB00" w14:textId="77777777" w:rsidR="0081720D" w:rsidRDefault="0081720D" w:rsidP="008F5455">
            <w:pPr>
              <w:pStyle w:val="Prrafodelista"/>
              <w:numPr>
                <w:ilvl w:val="0"/>
                <w:numId w:val="13"/>
              </w:numPr>
              <w:ind w:left="497" w:hanging="284"/>
              <w:jc w:val="both"/>
              <w:rPr>
                <w:rFonts w:ascii="Tahoma" w:hAnsi="Tahoma" w:cs="Tahoma"/>
                <w:color w:val="365F91"/>
                <w:sz w:val="16"/>
                <w:szCs w:val="16"/>
              </w:rPr>
            </w:pPr>
            <w:r>
              <w:rPr>
                <w:rFonts w:ascii="Tahoma" w:hAnsi="Tahoma" w:cs="Tahoma"/>
                <w:color w:val="365F91"/>
                <w:sz w:val="16"/>
                <w:szCs w:val="16"/>
              </w:rPr>
              <w:t xml:space="preserve">Cableado de </w:t>
            </w:r>
            <w:proofErr w:type="spellStart"/>
            <w:r>
              <w:rPr>
                <w:rFonts w:ascii="Tahoma" w:hAnsi="Tahoma" w:cs="Tahoma"/>
                <w:color w:val="365F91"/>
                <w:sz w:val="16"/>
                <w:szCs w:val="16"/>
              </w:rPr>
              <w:t>patch</w:t>
            </w:r>
            <w:proofErr w:type="spellEnd"/>
            <w:r>
              <w:rPr>
                <w:rFonts w:ascii="Tahoma" w:hAnsi="Tahoma" w:cs="Tahoma"/>
                <w:color w:val="365F91"/>
                <w:sz w:val="16"/>
                <w:szCs w:val="16"/>
              </w:rPr>
              <w:t xml:space="preserve"> </w:t>
            </w:r>
            <w:proofErr w:type="spellStart"/>
            <w:r>
              <w:rPr>
                <w:rFonts w:ascii="Tahoma" w:hAnsi="Tahoma" w:cs="Tahoma"/>
                <w:color w:val="365F91"/>
                <w:sz w:val="16"/>
                <w:szCs w:val="16"/>
              </w:rPr>
              <w:t>cords</w:t>
            </w:r>
            <w:proofErr w:type="spellEnd"/>
            <w:r>
              <w:rPr>
                <w:rFonts w:ascii="Tahoma" w:hAnsi="Tahoma" w:cs="Tahoma"/>
                <w:color w:val="365F91"/>
                <w:sz w:val="16"/>
                <w:szCs w:val="16"/>
              </w:rPr>
              <w:t>.</w:t>
            </w:r>
          </w:p>
          <w:p w14:paraId="7286D210" w14:textId="77777777" w:rsidR="0081720D" w:rsidRDefault="0081720D" w:rsidP="008F5455">
            <w:pPr>
              <w:pStyle w:val="Prrafodelista"/>
              <w:numPr>
                <w:ilvl w:val="0"/>
                <w:numId w:val="13"/>
              </w:numPr>
              <w:ind w:left="497" w:hanging="284"/>
              <w:jc w:val="both"/>
              <w:rPr>
                <w:rFonts w:ascii="Tahoma" w:hAnsi="Tahoma" w:cs="Tahoma"/>
                <w:color w:val="365F91"/>
                <w:sz w:val="16"/>
                <w:szCs w:val="16"/>
              </w:rPr>
            </w:pPr>
            <w:r>
              <w:rPr>
                <w:rFonts w:ascii="Tahoma" w:hAnsi="Tahoma" w:cs="Tahoma"/>
                <w:color w:val="365F91"/>
                <w:sz w:val="16"/>
                <w:szCs w:val="16"/>
              </w:rPr>
              <w:t>Reserva de fibra óptica.</w:t>
            </w:r>
          </w:p>
          <w:p w14:paraId="3935B051" w14:textId="77777777" w:rsidR="0081720D" w:rsidRPr="00297BE3" w:rsidRDefault="0081720D" w:rsidP="008F5455">
            <w:pPr>
              <w:pStyle w:val="Prrafodelista"/>
              <w:numPr>
                <w:ilvl w:val="0"/>
                <w:numId w:val="13"/>
              </w:numPr>
              <w:ind w:left="497" w:hanging="284"/>
              <w:jc w:val="both"/>
              <w:rPr>
                <w:rFonts w:ascii="Tahoma" w:hAnsi="Tahoma" w:cs="Tahoma"/>
                <w:color w:val="365F91"/>
                <w:sz w:val="16"/>
                <w:szCs w:val="16"/>
              </w:rPr>
            </w:pPr>
            <w:r>
              <w:rPr>
                <w:rFonts w:ascii="Tahoma" w:hAnsi="Tahoma" w:cs="Tahoma"/>
                <w:color w:val="365F91"/>
                <w:sz w:val="16"/>
                <w:szCs w:val="16"/>
              </w:rPr>
              <w:t>Etiquetado.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B9E638"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C1E789"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ADC298A"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126BD760"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D064AAE" w14:textId="77777777" w:rsidR="0081720D" w:rsidRPr="004B6285"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4.3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6BBB92" w14:textId="77777777" w:rsidR="0081720D" w:rsidRPr="00297BE3" w:rsidRDefault="0081720D" w:rsidP="0081720D">
            <w:pPr>
              <w:ind w:left="214"/>
              <w:jc w:val="both"/>
              <w:rPr>
                <w:rFonts w:ascii="Tahoma" w:hAnsi="Tahoma" w:cs="Tahoma"/>
                <w:color w:val="365F91"/>
              </w:rPr>
            </w:pPr>
            <w:r w:rsidRPr="006419BA">
              <w:rPr>
                <w:rFonts w:ascii="Tahoma" w:hAnsi="Tahoma" w:cs="Tahoma"/>
                <w:color w:val="1F497D"/>
                <w:lang w:val="es-BO"/>
              </w:rPr>
              <w:t xml:space="preserve">Durante la ejecución, la supervisión  de ENTEL S.A., realizará un seguimiento estricto al cumplimiento de especificaciones técnicas </w:t>
            </w:r>
            <w:r w:rsidRPr="006419BA">
              <w:rPr>
                <w:rFonts w:ascii="Tahoma" w:hAnsi="Tahoma" w:cs="Tahoma"/>
                <w:color w:val="1F497D"/>
                <w:lang w:val="es-BO"/>
              </w:rPr>
              <w:lastRenderedPageBreak/>
              <w:t>aprobadas, los costos adicionales correspondientes a la corrección de trabajos rechazados y/o trabajos no aprobados, deberán ser asumidos por el oferente adjudicado.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079905"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lastRenderedPageBreak/>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B862B83"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3FFA22" w14:textId="77777777" w:rsidR="0081720D" w:rsidRPr="009C2DE5" w:rsidRDefault="0081720D" w:rsidP="0081720D">
            <w:pPr>
              <w:jc w:val="center"/>
              <w:rPr>
                <w:rFonts w:ascii="Tahoma" w:hAnsi="Tahoma" w:cs="Tahoma"/>
                <w:color w:val="004990"/>
                <w:sz w:val="18"/>
                <w:szCs w:val="18"/>
                <w:lang w:eastAsia="es-BO"/>
              </w:rPr>
            </w:pPr>
          </w:p>
        </w:tc>
      </w:tr>
      <w:tr w:rsidR="0081720D" w:rsidRPr="005D5D5E" w14:paraId="30418C77"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323C5D"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lastRenderedPageBreak/>
              <w:t>5.</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7842A85A" w14:textId="77777777" w:rsidR="0081720D" w:rsidRPr="00777777" w:rsidRDefault="0081720D" w:rsidP="0081720D">
            <w:pPr>
              <w:jc w:val="both"/>
              <w:rPr>
                <w:rFonts w:ascii="Tahoma" w:hAnsi="Tahoma" w:cs="Tahoma"/>
                <w:b/>
                <w:color w:val="004990"/>
                <w:sz w:val="18"/>
                <w:szCs w:val="18"/>
                <w:lang w:eastAsia="es-BO"/>
              </w:rPr>
            </w:pPr>
            <w:r w:rsidRPr="005E7E0C">
              <w:rPr>
                <w:rFonts w:ascii="Tahoma" w:hAnsi="Tahoma" w:cs="Tahoma"/>
                <w:b/>
                <w:color w:val="1F497D"/>
                <w:lang w:val="es-BO"/>
              </w:rPr>
              <w:t>FUSIONES Y MEDIDAS ÓPTICAS DE CERTIFICACIÓN</w:t>
            </w:r>
          </w:p>
        </w:tc>
      </w:tr>
      <w:tr w:rsidR="0081720D" w:rsidRPr="009C2DE5" w14:paraId="00E1B250"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DB6902A" w14:textId="77777777" w:rsidR="0081720D" w:rsidRPr="004B6285"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5.1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C57A6B" w14:textId="77777777" w:rsidR="0081720D" w:rsidRPr="002446B4" w:rsidRDefault="0081720D" w:rsidP="0081720D">
            <w:pPr>
              <w:ind w:left="214"/>
              <w:jc w:val="both"/>
              <w:rPr>
                <w:rFonts w:ascii="Tahoma" w:hAnsi="Tahoma" w:cs="Tahoma"/>
                <w:color w:val="365F91"/>
              </w:rPr>
            </w:pPr>
            <w:r w:rsidRPr="002446B4">
              <w:rPr>
                <w:rFonts w:ascii="Tahoma" w:hAnsi="Tahoma" w:cs="Tahoma"/>
                <w:color w:val="365F91"/>
              </w:rPr>
              <w:t>El oferente debe realizar medidas ópticas con la supervisión del personal de ENTEL S.A. para certificar la instalación del cable de fibra óptica.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F62893"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F7F50BE"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494B7B"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7C520AC1"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8247A7" w14:textId="77777777" w:rsidR="0081720D" w:rsidRPr="004B6285"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5.2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03D266" w14:textId="77777777" w:rsidR="0081720D" w:rsidRPr="00C271CE" w:rsidRDefault="0081720D" w:rsidP="0081720D">
            <w:pPr>
              <w:ind w:left="214"/>
              <w:jc w:val="both"/>
              <w:rPr>
                <w:rFonts w:ascii="Tahoma" w:hAnsi="Tahoma" w:cs="Tahoma"/>
                <w:color w:val="365F91"/>
              </w:rPr>
            </w:pPr>
            <w:r w:rsidRPr="00C271CE">
              <w:rPr>
                <w:rFonts w:ascii="Tahoma" w:hAnsi="Tahoma" w:cs="Tahoma"/>
                <w:color w:val="365F91"/>
              </w:rPr>
              <w:t>Las medidas ópticas deben contemplar los siguiente parámetros:</w:t>
            </w:r>
          </w:p>
          <w:p w14:paraId="3FAB5451" w14:textId="77777777" w:rsidR="0081720D" w:rsidRPr="00C271CE" w:rsidRDefault="0081720D" w:rsidP="008F5455">
            <w:pPr>
              <w:pStyle w:val="Prrafodelista"/>
              <w:numPr>
                <w:ilvl w:val="0"/>
                <w:numId w:val="13"/>
              </w:numPr>
              <w:ind w:left="497" w:hanging="284"/>
              <w:jc w:val="both"/>
              <w:rPr>
                <w:rFonts w:ascii="Tahoma" w:hAnsi="Tahoma" w:cs="Tahoma"/>
                <w:color w:val="365F91"/>
                <w:sz w:val="16"/>
                <w:szCs w:val="16"/>
              </w:rPr>
            </w:pPr>
            <w:r w:rsidRPr="00C271CE">
              <w:rPr>
                <w:rFonts w:ascii="Tahoma" w:hAnsi="Tahoma" w:cs="Tahoma"/>
                <w:color w:val="365F91"/>
                <w:sz w:val="16"/>
                <w:szCs w:val="16"/>
              </w:rPr>
              <w:t xml:space="preserve">Atenuación de empalmes de línea (1310 y 1550 </w:t>
            </w:r>
            <w:proofErr w:type="spellStart"/>
            <w:r w:rsidRPr="00C271CE">
              <w:rPr>
                <w:rFonts w:ascii="Tahoma" w:hAnsi="Tahoma" w:cs="Tahoma"/>
                <w:color w:val="365F91"/>
                <w:sz w:val="16"/>
                <w:szCs w:val="16"/>
              </w:rPr>
              <w:t>nm</w:t>
            </w:r>
            <w:proofErr w:type="spellEnd"/>
            <w:r w:rsidRPr="00C271CE">
              <w:rPr>
                <w:rFonts w:ascii="Tahoma" w:hAnsi="Tahoma" w:cs="Tahoma"/>
                <w:color w:val="365F91"/>
                <w:sz w:val="16"/>
                <w:szCs w:val="16"/>
              </w:rPr>
              <w:t xml:space="preserve">): </w:t>
            </w:r>
            <w:r w:rsidRPr="00C271CE">
              <w:rPr>
                <w:rFonts w:ascii="Tahoma" w:hAnsi="Tahoma" w:cs="Tahoma"/>
                <w:b/>
                <w:bCs/>
                <w:color w:val="004990"/>
                <w:sz w:val="16"/>
                <w:szCs w:val="16"/>
                <w:lang w:eastAsia="es-ES"/>
              </w:rPr>
              <w:t>≤ 0,1</w:t>
            </w:r>
          </w:p>
          <w:p w14:paraId="2ACE8949" w14:textId="77777777" w:rsidR="0081720D" w:rsidRPr="00C271CE" w:rsidRDefault="0081720D" w:rsidP="008F5455">
            <w:pPr>
              <w:pStyle w:val="Prrafodelista"/>
              <w:numPr>
                <w:ilvl w:val="0"/>
                <w:numId w:val="13"/>
              </w:numPr>
              <w:ind w:left="497" w:hanging="284"/>
              <w:jc w:val="both"/>
              <w:rPr>
                <w:rFonts w:ascii="Tahoma" w:hAnsi="Tahoma" w:cs="Tahoma"/>
                <w:color w:val="365F91"/>
                <w:sz w:val="16"/>
                <w:szCs w:val="16"/>
              </w:rPr>
            </w:pPr>
            <w:r w:rsidRPr="00C271CE">
              <w:rPr>
                <w:rFonts w:ascii="Tahoma" w:hAnsi="Tahoma" w:cs="Tahoma"/>
                <w:color w:val="365F91"/>
                <w:sz w:val="16"/>
                <w:szCs w:val="16"/>
              </w:rPr>
              <w:t xml:space="preserve">Atenuación en </w:t>
            </w:r>
            <w:proofErr w:type="spellStart"/>
            <w:r w:rsidRPr="00C271CE">
              <w:rPr>
                <w:rFonts w:ascii="Tahoma" w:hAnsi="Tahoma" w:cs="Tahoma"/>
                <w:color w:val="365F91"/>
                <w:sz w:val="16"/>
                <w:szCs w:val="16"/>
              </w:rPr>
              <w:t>ODFs</w:t>
            </w:r>
            <w:proofErr w:type="spellEnd"/>
            <w:r w:rsidRPr="00C271CE">
              <w:rPr>
                <w:rFonts w:ascii="Tahoma" w:hAnsi="Tahoma" w:cs="Tahoma"/>
                <w:color w:val="365F91"/>
                <w:sz w:val="16"/>
                <w:szCs w:val="16"/>
              </w:rPr>
              <w:t xml:space="preserve"> (1310 y 1550 </w:t>
            </w:r>
            <w:proofErr w:type="spellStart"/>
            <w:r w:rsidRPr="00C271CE">
              <w:rPr>
                <w:rFonts w:ascii="Tahoma" w:hAnsi="Tahoma" w:cs="Tahoma"/>
                <w:color w:val="365F91"/>
                <w:sz w:val="16"/>
                <w:szCs w:val="16"/>
              </w:rPr>
              <w:t>nm</w:t>
            </w:r>
            <w:proofErr w:type="spellEnd"/>
            <w:r w:rsidRPr="00C271CE">
              <w:rPr>
                <w:rFonts w:ascii="Tahoma" w:hAnsi="Tahoma" w:cs="Tahoma"/>
                <w:color w:val="365F91"/>
                <w:sz w:val="16"/>
                <w:szCs w:val="16"/>
              </w:rPr>
              <w:t xml:space="preserve">) </w:t>
            </w:r>
            <w:r w:rsidRPr="00C271CE">
              <w:rPr>
                <w:rFonts w:ascii="Tahoma" w:hAnsi="Tahoma" w:cs="Tahoma"/>
                <w:b/>
                <w:bCs/>
                <w:color w:val="004990"/>
                <w:sz w:val="16"/>
                <w:szCs w:val="16"/>
                <w:lang w:eastAsia="es-ES"/>
              </w:rPr>
              <w:t xml:space="preserve">≤ </w:t>
            </w:r>
            <w:r w:rsidRPr="00C271CE">
              <w:rPr>
                <w:rFonts w:ascii="Tahoma" w:hAnsi="Tahoma" w:cs="Tahoma"/>
                <w:b/>
                <w:color w:val="365F91"/>
                <w:sz w:val="16"/>
                <w:szCs w:val="16"/>
              </w:rPr>
              <w:t>0,5 dB</w:t>
            </w:r>
          </w:p>
          <w:p w14:paraId="50757189" w14:textId="77777777" w:rsidR="0081720D" w:rsidRPr="00C271CE" w:rsidRDefault="0081720D" w:rsidP="008F5455">
            <w:pPr>
              <w:pStyle w:val="Prrafodelista"/>
              <w:numPr>
                <w:ilvl w:val="0"/>
                <w:numId w:val="13"/>
              </w:numPr>
              <w:ind w:left="497" w:hanging="284"/>
              <w:jc w:val="both"/>
              <w:rPr>
                <w:rFonts w:ascii="Tahoma" w:hAnsi="Tahoma" w:cs="Tahoma"/>
                <w:color w:val="365F91"/>
                <w:sz w:val="16"/>
                <w:szCs w:val="16"/>
              </w:rPr>
            </w:pPr>
            <w:r w:rsidRPr="00C271CE">
              <w:rPr>
                <w:rFonts w:ascii="Tahoma" w:hAnsi="Tahoma" w:cs="Tahoma"/>
                <w:bCs/>
                <w:color w:val="004990"/>
                <w:sz w:val="16"/>
                <w:szCs w:val="16"/>
                <w:lang w:eastAsia="es-ES"/>
              </w:rPr>
              <w:t xml:space="preserve">Retro difusión en 1550 </w:t>
            </w:r>
            <w:proofErr w:type="spellStart"/>
            <w:r w:rsidRPr="00C271CE">
              <w:rPr>
                <w:rFonts w:ascii="Tahoma" w:hAnsi="Tahoma" w:cs="Tahoma"/>
                <w:bCs/>
                <w:color w:val="004990"/>
                <w:sz w:val="16"/>
                <w:szCs w:val="16"/>
                <w:lang w:eastAsia="es-ES"/>
              </w:rPr>
              <w:t>nm</w:t>
            </w:r>
            <w:proofErr w:type="spellEnd"/>
            <w:r w:rsidRPr="00C271CE">
              <w:rPr>
                <w:rFonts w:ascii="Tahoma" w:hAnsi="Tahoma" w:cs="Tahoma"/>
                <w:bCs/>
                <w:color w:val="004990"/>
                <w:sz w:val="16"/>
                <w:szCs w:val="16"/>
                <w:lang w:eastAsia="es-ES"/>
              </w:rPr>
              <w:t xml:space="preserve"> OTDR (Se deben grabar las curvas y entregar en medio digital (CD), Pen Drive, impreso, incluyendo la instalación del programa de análisis de curva OTDR).</w:t>
            </w:r>
          </w:p>
          <w:p w14:paraId="44918191" w14:textId="77777777" w:rsidR="0081720D" w:rsidRPr="00C271CE" w:rsidRDefault="0081720D" w:rsidP="008F5455">
            <w:pPr>
              <w:pStyle w:val="Prrafodelista"/>
              <w:numPr>
                <w:ilvl w:val="0"/>
                <w:numId w:val="13"/>
              </w:numPr>
              <w:ind w:left="497" w:hanging="284"/>
              <w:jc w:val="both"/>
              <w:rPr>
                <w:rFonts w:ascii="Tahoma" w:hAnsi="Tahoma" w:cs="Tahoma"/>
                <w:bCs/>
                <w:color w:val="004990"/>
                <w:sz w:val="16"/>
                <w:szCs w:val="16"/>
                <w:lang w:eastAsia="es-ES"/>
              </w:rPr>
            </w:pPr>
            <w:r w:rsidRPr="00C271CE">
              <w:rPr>
                <w:rFonts w:ascii="Tahoma" w:hAnsi="Tahoma" w:cs="Tahoma"/>
                <w:bCs/>
                <w:color w:val="004990"/>
                <w:sz w:val="16"/>
                <w:szCs w:val="16"/>
                <w:lang w:eastAsia="es-ES"/>
              </w:rPr>
              <w:t xml:space="preserve">Atenuación y </w:t>
            </w:r>
            <w:proofErr w:type="spellStart"/>
            <w:r w:rsidRPr="00C271CE">
              <w:rPr>
                <w:rFonts w:ascii="Tahoma" w:hAnsi="Tahoma" w:cs="Tahoma"/>
                <w:bCs/>
                <w:color w:val="004990"/>
                <w:sz w:val="16"/>
                <w:szCs w:val="16"/>
                <w:lang w:eastAsia="es-ES"/>
              </w:rPr>
              <w:t>Reflectancia</w:t>
            </w:r>
            <w:proofErr w:type="spellEnd"/>
            <w:r w:rsidRPr="00C271CE">
              <w:rPr>
                <w:rFonts w:ascii="Tahoma" w:hAnsi="Tahoma" w:cs="Tahoma"/>
                <w:bCs/>
                <w:color w:val="004990"/>
                <w:sz w:val="16"/>
                <w:szCs w:val="16"/>
                <w:lang w:eastAsia="es-ES"/>
              </w:rPr>
              <w:t xml:space="preserve"> de los conectores en 1550nm:(OTDR). Se deben grabar las curvas y entregar en medio digital e impreso.</w:t>
            </w:r>
          </w:p>
          <w:p w14:paraId="1D2467A0" w14:textId="77777777" w:rsidR="0081720D" w:rsidRPr="00C271CE" w:rsidRDefault="0081720D" w:rsidP="008F5455">
            <w:pPr>
              <w:pStyle w:val="Prrafodelista"/>
              <w:numPr>
                <w:ilvl w:val="0"/>
                <w:numId w:val="13"/>
              </w:numPr>
              <w:ind w:left="497" w:hanging="284"/>
              <w:jc w:val="both"/>
              <w:rPr>
                <w:rFonts w:ascii="Tahoma" w:hAnsi="Tahoma" w:cs="Tahoma"/>
                <w:color w:val="365F91"/>
                <w:sz w:val="16"/>
                <w:szCs w:val="16"/>
              </w:rPr>
            </w:pPr>
            <w:r w:rsidRPr="00C271CE">
              <w:rPr>
                <w:rFonts w:ascii="Tahoma" w:hAnsi="Tahoma" w:cs="Tahoma"/>
                <w:bCs/>
                <w:color w:val="004990"/>
                <w:sz w:val="16"/>
                <w:szCs w:val="16"/>
                <w:lang w:eastAsia="es-ES"/>
              </w:rPr>
              <w:t xml:space="preserve">Longitud </w:t>
            </w:r>
            <w:r>
              <w:rPr>
                <w:rFonts w:ascii="Tahoma" w:hAnsi="Tahoma" w:cs="Tahoma"/>
                <w:bCs/>
                <w:color w:val="004990"/>
                <w:sz w:val="16"/>
                <w:szCs w:val="16"/>
                <w:lang w:eastAsia="es-ES"/>
              </w:rPr>
              <w:t xml:space="preserve">óptica de la </w:t>
            </w:r>
            <w:r w:rsidRPr="00C271CE">
              <w:rPr>
                <w:rFonts w:ascii="Tahoma" w:hAnsi="Tahoma" w:cs="Tahoma"/>
                <w:bCs/>
                <w:color w:val="004990"/>
                <w:sz w:val="16"/>
                <w:szCs w:val="16"/>
                <w:lang w:eastAsia="es-ES"/>
              </w:rPr>
              <w:t>fibra</w:t>
            </w:r>
            <w:r>
              <w:rPr>
                <w:rFonts w:ascii="Tahoma" w:hAnsi="Tahoma" w:cs="Tahoma"/>
                <w:bCs/>
                <w:color w:val="004990"/>
                <w:sz w:val="16"/>
                <w:szCs w:val="16"/>
                <w:lang w:eastAsia="es-ES"/>
              </w:rPr>
              <w:t xml:space="preserve"> tendida.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A837B3"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86D87F3"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053869"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68FABA5" w14:textId="77777777" w:rsidTr="0081720D">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737CA1"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t>6.</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538129B1" w14:textId="77777777" w:rsidR="0081720D" w:rsidRPr="006419BA" w:rsidRDefault="0081720D" w:rsidP="0081720D">
            <w:pPr>
              <w:jc w:val="both"/>
              <w:rPr>
                <w:rFonts w:ascii="Tahoma" w:hAnsi="Tahoma" w:cs="Tahoma"/>
                <w:b/>
                <w:color w:val="1F497D"/>
                <w:lang w:val="es-BO"/>
              </w:rPr>
            </w:pPr>
            <w:r w:rsidRPr="006419BA">
              <w:rPr>
                <w:rFonts w:ascii="Tahoma" w:hAnsi="Tahoma" w:cs="Tahoma"/>
                <w:b/>
                <w:color w:val="1F497D"/>
                <w:lang w:val="es-BO"/>
              </w:rPr>
              <w:t>HERRAMIENTAS Y EQUIPOS</w:t>
            </w:r>
          </w:p>
        </w:tc>
        <w:tc>
          <w:tcPr>
            <w:tcW w:w="1369" w:type="dxa"/>
            <w:vAlign w:val="center"/>
          </w:tcPr>
          <w:p w14:paraId="1D295939" w14:textId="77777777" w:rsidR="0081720D" w:rsidRPr="00D05CC0" w:rsidRDefault="0081720D" w:rsidP="0081720D">
            <w:pPr>
              <w:jc w:val="center"/>
              <w:rPr>
                <w:rFonts w:ascii="Tahoma" w:hAnsi="Tahoma" w:cs="Tahoma"/>
                <w:b/>
                <w:color w:val="004990"/>
                <w:sz w:val="18"/>
                <w:szCs w:val="18"/>
              </w:rPr>
            </w:pPr>
          </w:p>
        </w:tc>
        <w:tc>
          <w:tcPr>
            <w:tcW w:w="1369" w:type="dxa"/>
            <w:vAlign w:val="center"/>
          </w:tcPr>
          <w:p w14:paraId="5650A517" w14:textId="77777777" w:rsidR="0081720D" w:rsidRPr="009C2DE5" w:rsidRDefault="0081720D" w:rsidP="0081720D">
            <w:pPr>
              <w:jc w:val="center"/>
              <w:rPr>
                <w:rFonts w:ascii="Tahoma" w:hAnsi="Tahoma" w:cs="Tahoma"/>
                <w:color w:val="004990"/>
                <w:sz w:val="18"/>
                <w:szCs w:val="18"/>
                <w:lang w:eastAsia="es-BO"/>
              </w:rPr>
            </w:pPr>
          </w:p>
        </w:tc>
        <w:tc>
          <w:tcPr>
            <w:tcW w:w="1369" w:type="dxa"/>
            <w:vAlign w:val="center"/>
          </w:tcPr>
          <w:p w14:paraId="6EDA44D6"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DF89DAB"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B8B3FC" w14:textId="77777777" w:rsidR="0081720D" w:rsidRPr="004B6285"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6.1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DD7243" w14:textId="77777777" w:rsidR="0081720D" w:rsidRPr="00383297" w:rsidRDefault="0081720D" w:rsidP="0081720D">
            <w:pPr>
              <w:ind w:left="214"/>
              <w:jc w:val="both"/>
              <w:rPr>
                <w:rFonts w:ascii="Tahoma" w:hAnsi="Tahoma" w:cs="Tahoma"/>
                <w:bCs/>
                <w:color w:val="004990"/>
              </w:rPr>
            </w:pPr>
            <w:r w:rsidRPr="00383297">
              <w:rPr>
                <w:rFonts w:ascii="Tahoma" w:hAnsi="Tahoma" w:cs="Tahoma"/>
                <w:bCs/>
                <w:color w:val="004990"/>
              </w:rPr>
              <w:t>El oferente adjudicado debe disponer de las herramientas y equipos para la construcción de la infraestructura de fibra óptica subterránea y aérea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753229"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1FCC0"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1A31E2"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376C9A9"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C5789E" w14:textId="77777777" w:rsidR="0081720D" w:rsidRPr="004B6285"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6.2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B13AE4" w14:textId="77777777" w:rsidR="0081720D" w:rsidRPr="00383297" w:rsidRDefault="0081720D" w:rsidP="0081720D">
            <w:pPr>
              <w:ind w:left="214"/>
              <w:jc w:val="both"/>
              <w:rPr>
                <w:rFonts w:ascii="Tahoma" w:hAnsi="Tahoma" w:cs="Tahoma"/>
                <w:bCs/>
                <w:color w:val="004990"/>
              </w:rPr>
            </w:pPr>
            <w:r w:rsidRPr="00383297">
              <w:rPr>
                <w:rFonts w:ascii="Tahoma" w:hAnsi="Tahoma" w:cs="Tahoma"/>
                <w:bCs/>
                <w:color w:val="004990"/>
              </w:rPr>
              <w:t>El oferente adjudicado debe disponer de los equipos de medición necesarios para realizar las pruebas ópticas y fusiones ópticas.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12CE91D"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F7BE6D"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511A9C"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5433CC4E"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233408" w14:textId="77777777" w:rsidR="0081720D" w:rsidRPr="004B6285"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6.3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8FF65D" w14:textId="77777777" w:rsidR="0081720D" w:rsidRPr="00383297" w:rsidRDefault="0081720D" w:rsidP="0081720D">
            <w:pPr>
              <w:ind w:left="214"/>
              <w:jc w:val="both"/>
              <w:rPr>
                <w:rFonts w:ascii="Tahoma" w:hAnsi="Tahoma" w:cs="Tahoma"/>
                <w:bCs/>
                <w:color w:val="004990"/>
              </w:rPr>
            </w:pPr>
            <w:r w:rsidRPr="00383297">
              <w:rPr>
                <w:rFonts w:ascii="Tahoma" w:hAnsi="Tahoma" w:cs="Tahoma"/>
                <w:bCs/>
                <w:color w:val="004990"/>
              </w:rPr>
              <w:t>El oferente adjudicado debe garantizar mediante nota escrita o certificado de calibración, el buen estado y funcionamiento de todos los equipos y  herramientas.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EB375B" w14:textId="77777777" w:rsidR="0081720D" w:rsidRPr="00D05CC0" w:rsidRDefault="0081720D" w:rsidP="0081720D">
            <w:pPr>
              <w:jc w:val="center"/>
              <w:rPr>
                <w:rFonts w:ascii="Tahoma" w:hAnsi="Tahoma" w:cs="Tahoma"/>
                <w:b/>
                <w:color w:val="004990"/>
                <w:sz w:val="18"/>
                <w:szCs w:val="18"/>
              </w:rPr>
            </w:pPr>
            <w:r w:rsidRPr="00D05CC0">
              <w:rPr>
                <w:rFonts w:ascii="Tahoma" w:hAnsi="Tahoma" w:cs="Tahoma"/>
                <w:b/>
                <w:color w:val="004990"/>
                <w:sz w:val="18"/>
                <w:szCs w:val="18"/>
              </w:rPr>
              <w:fldChar w:fldCharType="begin">
                <w:ffData>
                  <w:name w:val="Casilla1"/>
                  <w:enabled/>
                  <w:calcOnExit w:val="0"/>
                  <w:checkBox>
                    <w:sizeAuto/>
                    <w:default w:val="1"/>
                  </w:checkBox>
                </w:ffData>
              </w:fldChar>
            </w:r>
            <w:r w:rsidRPr="00D05CC0">
              <w:rPr>
                <w:rFonts w:ascii="Tahoma" w:hAnsi="Tahoma" w:cs="Tahoma"/>
                <w:b/>
                <w:color w:val="004990"/>
                <w:sz w:val="18"/>
                <w:szCs w:val="18"/>
              </w:rPr>
              <w:instrText xml:space="preserve"> FORMCHECKBOX </w:instrText>
            </w:r>
            <w:r w:rsidR="00D51556">
              <w:rPr>
                <w:rFonts w:ascii="Tahoma" w:hAnsi="Tahoma" w:cs="Tahoma"/>
                <w:b/>
                <w:color w:val="004990"/>
                <w:sz w:val="18"/>
                <w:szCs w:val="18"/>
              </w:rPr>
            </w:r>
            <w:r w:rsidR="00D51556">
              <w:rPr>
                <w:rFonts w:ascii="Tahoma" w:hAnsi="Tahoma" w:cs="Tahoma"/>
                <w:b/>
                <w:color w:val="004990"/>
                <w:sz w:val="18"/>
                <w:szCs w:val="18"/>
              </w:rPr>
              <w:fldChar w:fldCharType="separate"/>
            </w:r>
            <w:r w:rsidRPr="00D05CC0">
              <w:rPr>
                <w:rFonts w:ascii="Tahoma" w:hAnsi="Tahoma" w:cs="Tahoma"/>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7B79BA4"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DAA689"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35AE5B17"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231B3F6"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t>7.</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27D1C63A" w14:textId="77777777" w:rsidR="0081720D" w:rsidRPr="002E1E8A" w:rsidRDefault="0081720D" w:rsidP="0081720D">
            <w:pPr>
              <w:rPr>
                <w:rFonts w:ascii="Tahoma" w:hAnsi="Tahoma" w:cs="Tahoma"/>
                <w:b/>
                <w:color w:val="004990"/>
                <w:sz w:val="18"/>
                <w:szCs w:val="18"/>
                <w:lang w:eastAsia="es-BO"/>
              </w:rPr>
            </w:pPr>
            <w:r w:rsidRPr="005E7E0C">
              <w:rPr>
                <w:rFonts w:ascii="Tahoma" w:hAnsi="Tahoma" w:cs="Tahoma"/>
                <w:b/>
                <w:color w:val="1F497D"/>
                <w:lang w:val="es-BO"/>
              </w:rPr>
              <w:t>PRESENTACIÓN DE LA PLANILLA FINAL</w:t>
            </w:r>
          </w:p>
        </w:tc>
      </w:tr>
      <w:tr w:rsidR="0081720D" w:rsidRPr="009C2DE5" w14:paraId="5230B9BA"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CE947C9" w14:textId="77777777" w:rsidR="0081720D" w:rsidRPr="00383297"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7.1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73E055" w14:textId="77777777" w:rsidR="0081720D" w:rsidRPr="009C2DE5" w:rsidRDefault="0081720D" w:rsidP="0081720D">
            <w:pPr>
              <w:jc w:val="both"/>
              <w:rPr>
                <w:rFonts w:ascii="Tahoma" w:hAnsi="Tahoma" w:cs="Tahoma"/>
                <w:color w:val="004990"/>
                <w:sz w:val="18"/>
              </w:rPr>
            </w:pPr>
            <w:r w:rsidRPr="00F834F2">
              <w:rPr>
                <w:rFonts w:ascii="Tahoma" w:hAnsi="Tahoma" w:cs="Tahoma"/>
                <w:color w:val="004990"/>
                <w:sz w:val="18"/>
              </w:rPr>
              <w:t>Concluido los trabajos</w:t>
            </w:r>
            <w:r>
              <w:rPr>
                <w:rFonts w:ascii="Tahoma" w:hAnsi="Tahoma" w:cs="Tahoma"/>
                <w:color w:val="004990"/>
                <w:sz w:val="18"/>
              </w:rPr>
              <w:t xml:space="preserve"> </w:t>
            </w:r>
            <w:r w:rsidRPr="00F834F2">
              <w:rPr>
                <w:rFonts w:ascii="Tahoma" w:hAnsi="Tahoma" w:cs="Tahoma"/>
                <w:color w:val="004990"/>
                <w:sz w:val="18"/>
              </w:rPr>
              <w:t>el</w:t>
            </w:r>
            <w:r>
              <w:rPr>
                <w:rFonts w:ascii="Tahoma" w:hAnsi="Tahoma" w:cs="Tahoma"/>
                <w:color w:val="004990"/>
                <w:sz w:val="18"/>
              </w:rPr>
              <w:t xml:space="preserve"> OFERENTE adjudicado</w:t>
            </w:r>
            <w:r w:rsidRPr="00F834F2">
              <w:rPr>
                <w:rFonts w:ascii="Tahoma" w:hAnsi="Tahoma" w:cs="Tahoma"/>
                <w:color w:val="004990"/>
                <w:sz w:val="18"/>
              </w:rPr>
              <w:t xml:space="preserve"> deberá presentar a la </w:t>
            </w:r>
            <w:r>
              <w:rPr>
                <w:rFonts w:ascii="Tahoma" w:hAnsi="Tahoma" w:cs="Tahoma"/>
                <w:color w:val="004990"/>
                <w:sz w:val="18"/>
              </w:rPr>
              <w:t>s</w:t>
            </w:r>
            <w:r w:rsidRPr="00F834F2">
              <w:rPr>
                <w:rFonts w:ascii="Tahoma" w:hAnsi="Tahoma" w:cs="Tahoma"/>
                <w:color w:val="004990"/>
                <w:sz w:val="18"/>
              </w:rPr>
              <w:t xml:space="preserve">upervisión </w:t>
            </w:r>
            <w:r>
              <w:rPr>
                <w:rFonts w:ascii="Tahoma" w:hAnsi="Tahoma" w:cs="Tahoma"/>
                <w:color w:val="004990"/>
                <w:sz w:val="18"/>
              </w:rPr>
              <w:t>r</w:t>
            </w:r>
            <w:r w:rsidRPr="00F834F2">
              <w:rPr>
                <w:rFonts w:ascii="Tahoma" w:hAnsi="Tahoma" w:cs="Tahoma"/>
                <w:color w:val="004990"/>
                <w:sz w:val="18"/>
              </w:rPr>
              <w:t>egional</w:t>
            </w:r>
            <w:r>
              <w:rPr>
                <w:rFonts w:ascii="Tahoma" w:hAnsi="Tahoma" w:cs="Tahoma"/>
                <w:color w:val="004990"/>
                <w:sz w:val="18"/>
              </w:rPr>
              <w:t xml:space="preserve"> de ENTEL S.A. la planilla final</w:t>
            </w:r>
            <w:r w:rsidRPr="00F834F2">
              <w:rPr>
                <w:rFonts w:ascii="Tahoma" w:hAnsi="Tahoma" w:cs="Tahoma"/>
                <w:color w:val="004990"/>
                <w:sz w:val="18"/>
              </w:rPr>
              <w:t>, en l</w:t>
            </w:r>
            <w:r>
              <w:rPr>
                <w:rFonts w:ascii="Tahoma" w:hAnsi="Tahoma" w:cs="Tahoma"/>
                <w:color w:val="004990"/>
                <w:sz w:val="18"/>
              </w:rPr>
              <w:t>a</w:t>
            </w:r>
            <w:r w:rsidRPr="00F834F2">
              <w:rPr>
                <w:rFonts w:ascii="Tahoma" w:hAnsi="Tahoma" w:cs="Tahoma"/>
                <w:color w:val="004990"/>
                <w:sz w:val="18"/>
              </w:rPr>
              <w:t xml:space="preserve"> cual se debe</w:t>
            </w:r>
            <w:r>
              <w:rPr>
                <w:rFonts w:ascii="Tahoma" w:hAnsi="Tahoma" w:cs="Tahoma"/>
                <w:color w:val="004990"/>
                <w:sz w:val="18"/>
              </w:rPr>
              <w:t>rá</w:t>
            </w:r>
            <w:r w:rsidRPr="00F834F2">
              <w:rPr>
                <w:rFonts w:ascii="Tahoma" w:hAnsi="Tahoma" w:cs="Tahoma"/>
                <w:color w:val="004990"/>
                <w:sz w:val="18"/>
              </w:rPr>
              <w:t xml:space="preserve"> incluir todas las obras ejecutadas</w:t>
            </w:r>
            <w:r>
              <w:rPr>
                <w:rFonts w:ascii="Tahoma" w:hAnsi="Tahoma" w:cs="Tahoma"/>
                <w:color w:val="004990"/>
                <w:sz w:val="18"/>
              </w:rPr>
              <w:t xml:space="preserve"> y</w:t>
            </w:r>
            <w:r w:rsidRPr="00F834F2">
              <w:rPr>
                <w:rFonts w:ascii="Tahoma" w:hAnsi="Tahoma" w:cs="Tahoma"/>
                <w:color w:val="004990"/>
                <w:sz w:val="18"/>
              </w:rPr>
              <w:br/>
              <w:t>en un plazo máximo de 10 días hábiles procederá a la verificación control y aprobación o rechazo.</w:t>
            </w:r>
            <w:r>
              <w:rPr>
                <w:rFonts w:ascii="Tahoma" w:hAnsi="Tahoma" w:cs="Tahoma"/>
                <w:color w:val="004990"/>
                <w:sz w:val="18"/>
              </w:rPr>
              <w:t xml:space="preserve"> </w:t>
            </w:r>
            <w:r w:rsidRPr="00F834F2">
              <w:rPr>
                <w:rFonts w:ascii="Tahoma" w:hAnsi="Tahoma" w:cs="Tahoma"/>
                <w:color w:val="004990"/>
                <w:sz w:val="18"/>
              </w:rPr>
              <w:t xml:space="preserve">Para tal efecto convocará a realizar una inspección conjunta in-situ </w:t>
            </w:r>
            <w:r>
              <w:rPr>
                <w:rFonts w:ascii="Tahoma" w:hAnsi="Tahoma" w:cs="Tahoma"/>
                <w:color w:val="004990"/>
                <w:sz w:val="18"/>
              </w:rPr>
              <w:t>en la cual procederá</w:t>
            </w:r>
            <w:r w:rsidRPr="00F834F2">
              <w:rPr>
                <w:rFonts w:ascii="Tahoma" w:hAnsi="Tahoma" w:cs="Tahoma"/>
                <w:color w:val="004990"/>
                <w:sz w:val="18"/>
              </w:rPr>
              <w:t xml:space="preserve"> a verificar la calidad de las obras ejecutadas y </w:t>
            </w:r>
            <w:r>
              <w:rPr>
                <w:rFonts w:ascii="Tahoma" w:hAnsi="Tahoma" w:cs="Tahoma"/>
                <w:color w:val="004990"/>
                <w:sz w:val="18"/>
              </w:rPr>
              <w:t>material utilizado. E</w:t>
            </w:r>
            <w:r w:rsidRPr="00F834F2">
              <w:rPr>
                <w:rFonts w:ascii="Tahoma" w:hAnsi="Tahoma" w:cs="Tahoma"/>
                <w:color w:val="004990"/>
                <w:sz w:val="18"/>
              </w:rPr>
              <w:t xml:space="preserve">n caso de </w:t>
            </w:r>
            <w:r>
              <w:rPr>
                <w:rFonts w:ascii="Tahoma" w:hAnsi="Tahoma" w:cs="Tahoma"/>
                <w:color w:val="004990"/>
                <w:sz w:val="18"/>
              </w:rPr>
              <w:t xml:space="preserve">existir </w:t>
            </w:r>
            <w:r w:rsidRPr="00F834F2">
              <w:rPr>
                <w:rFonts w:ascii="Tahoma" w:hAnsi="Tahoma" w:cs="Tahoma"/>
                <w:color w:val="004990"/>
                <w:sz w:val="18"/>
              </w:rPr>
              <w:t xml:space="preserve">observaciones y discrepancias </w:t>
            </w:r>
            <w:r>
              <w:rPr>
                <w:rFonts w:ascii="Tahoma" w:hAnsi="Tahoma" w:cs="Tahoma"/>
                <w:color w:val="004990"/>
                <w:sz w:val="18"/>
              </w:rPr>
              <w:t xml:space="preserve">estas deberán ser corregidos </w:t>
            </w:r>
            <w:r w:rsidRPr="00F834F2">
              <w:rPr>
                <w:rFonts w:ascii="Tahoma" w:hAnsi="Tahoma" w:cs="Tahoma"/>
                <w:color w:val="004990"/>
                <w:sz w:val="18"/>
              </w:rPr>
              <w:t xml:space="preserve">en un plazo </w:t>
            </w:r>
            <w:r>
              <w:rPr>
                <w:rFonts w:ascii="Tahoma" w:hAnsi="Tahoma" w:cs="Tahoma"/>
                <w:color w:val="004990"/>
                <w:sz w:val="18"/>
              </w:rPr>
              <w:t xml:space="preserve">no mayor de </w:t>
            </w:r>
            <w:r w:rsidRPr="00F834F2">
              <w:rPr>
                <w:rFonts w:ascii="Tahoma" w:hAnsi="Tahoma" w:cs="Tahoma"/>
                <w:color w:val="004990"/>
                <w:sz w:val="18"/>
              </w:rPr>
              <w:t xml:space="preserve">5 días calendario, </w:t>
            </w:r>
            <w:r>
              <w:rPr>
                <w:rFonts w:ascii="Tahoma" w:hAnsi="Tahoma" w:cs="Tahoma"/>
                <w:color w:val="004990"/>
                <w:sz w:val="18"/>
              </w:rPr>
              <w:t xml:space="preserve">pasado los cuales </w:t>
            </w:r>
            <w:r w:rsidRPr="00F834F2">
              <w:rPr>
                <w:rFonts w:ascii="Tahoma" w:hAnsi="Tahoma" w:cs="Tahoma"/>
                <w:color w:val="004990"/>
                <w:sz w:val="18"/>
              </w:rPr>
              <w:t>el</w:t>
            </w:r>
            <w:r>
              <w:rPr>
                <w:rFonts w:ascii="Tahoma" w:hAnsi="Tahoma" w:cs="Tahoma"/>
                <w:color w:val="004990"/>
                <w:sz w:val="18"/>
              </w:rPr>
              <w:t xml:space="preserve"> OFERENTE adjudicado deberá nuevamente notificar </w:t>
            </w:r>
            <w:r w:rsidRPr="00F834F2">
              <w:rPr>
                <w:rFonts w:ascii="Tahoma" w:hAnsi="Tahoma" w:cs="Tahoma"/>
                <w:color w:val="004990"/>
                <w:sz w:val="18"/>
              </w:rPr>
              <w:t xml:space="preserve">a la </w:t>
            </w:r>
            <w:r>
              <w:rPr>
                <w:rFonts w:ascii="Tahoma" w:hAnsi="Tahoma" w:cs="Tahoma"/>
                <w:color w:val="004990"/>
                <w:sz w:val="18"/>
              </w:rPr>
              <w:t>s</w:t>
            </w:r>
            <w:r w:rsidRPr="00F834F2">
              <w:rPr>
                <w:rFonts w:ascii="Tahoma" w:hAnsi="Tahoma" w:cs="Tahoma"/>
                <w:color w:val="004990"/>
                <w:sz w:val="18"/>
              </w:rPr>
              <w:t xml:space="preserve">upervisión </w:t>
            </w:r>
            <w:r>
              <w:rPr>
                <w:rFonts w:ascii="Tahoma" w:hAnsi="Tahoma" w:cs="Tahoma"/>
                <w:color w:val="004990"/>
                <w:sz w:val="18"/>
              </w:rPr>
              <w:t>r</w:t>
            </w:r>
            <w:r w:rsidRPr="00F834F2">
              <w:rPr>
                <w:rFonts w:ascii="Tahoma" w:hAnsi="Tahoma" w:cs="Tahoma"/>
                <w:color w:val="004990"/>
                <w:sz w:val="18"/>
              </w:rPr>
              <w:t>egional</w:t>
            </w:r>
            <w:r>
              <w:rPr>
                <w:rFonts w:ascii="Tahoma" w:hAnsi="Tahoma" w:cs="Tahoma"/>
                <w:color w:val="004990"/>
                <w:sz w:val="18"/>
              </w:rPr>
              <w:t xml:space="preserve"> de ENTEL S.A. l</w:t>
            </w:r>
            <w:r w:rsidRPr="00F834F2">
              <w:rPr>
                <w:rFonts w:ascii="Tahoma" w:hAnsi="Tahoma" w:cs="Tahoma"/>
                <w:color w:val="004990"/>
                <w:sz w:val="18"/>
              </w:rPr>
              <w:t>as corre</w:t>
            </w:r>
            <w:r>
              <w:rPr>
                <w:rFonts w:ascii="Tahoma" w:hAnsi="Tahoma" w:cs="Tahoma"/>
                <w:color w:val="004990"/>
                <w:sz w:val="18"/>
              </w:rPr>
              <w:t xml:space="preserve">cciones realizadas y solicitar una nueva </w:t>
            </w:r>
            <w:r w:rsidRPr="00F834F2">
              <w:rPr>
                <w:rFonts w:ascii="Tahoma" w:hAnsi="Tahoma" w:cs="Tahoma"/>
                <w:color w:val="004990"/>
                <w:sz w:val="18"/>
              </w:rPr>
              <w:t>inspección conjunta in-situ</w:t>
            </w:r>
            <w:r>
              <w:rPr>
                <w:rFonts w:ascii="Tahoma" w:hAnsi="Tahoma" w:cs="Tahoma"/>
                <w:color w:val="004990"/>
                <w:sz w:val="18"/>
              </w:rPr>
              <w:t xml:space="preserve"> </w:t>
            </w:r>
            <w:r w:rsidRPr="00F834F2">
              <w:rPr>
                <w:rFonts w:ascii="Tahoma" w:hAnsi="Tahoma" w:cs="Tahoma"/>
                <w:color w:val="004990"/>
                <w:sz w:val="18"/>
              </w:rPr>
              <w:t>en un plazo máximo de 10 días hábiles</w:t>
            </w:r>
            <w:r>
              <w:rPr>
                <w:rFonts w:ascii="Tahoma" w:hAnsi="Tahoma" w:cs="Tahoma"/>
                <w:color w:val="004990"/>
                <w:sz w:val="18"/>
              </w:rPr>
              <w:t xml:space="preserve">. </w:t>
            </w:r>
            <w:r w:rsidRPr="00F834F2">
              <w:rPr>
                <w:rFonts w:ascii="Tahoma" w:hAnsi="Tahoma" w:cs="Tahoma"/>
                <w:color w:val="004990"/>
                <w:sz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71EF87" w14:textId="77777777" w:rsidR="0081720D" w:rsidRPr="002A4D1B" w:rsidRDefault="0081720D" w:rsidP="0081720D">
            <w:pPr>
              <w:jc w:val="center"/>
              <w:rPr>
                <w:b/>
                <w:color w:val="004990"/>
                <w:sz w:val="20"/>
                <w:szCs w:val="20"/>
              </w:rPr>
            </w:pPr>
            <w:r w:rsidRPr="002A4D1B">
              <w:rPr>
                <w:b/>
                <w:color w:val="004990"/>
                <w:sz w:val="20"/>
                <w:szCs w:val="20"/>
              </w:rPr>
              <w:fldChar w:fldCharType="begin">
                <w:ffData>
                  <w:name w:val="Casilla1"/>
                  <w:enabled/>
                  <w:calcOnExit w:val="0"/>
                  <w:checkBox>
                    <w:sizeAuto/>
                    <w:default w:val="1"/>
                  </w:checkBox>
                </w:ffData>
              </w:fldChar>
            </w:r>
            <w:r w:rsidRPr="002A4D1B">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2A4D1B">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1FECEEE"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75565D6"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79399162"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251FF7F"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t>8.</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14:paraId="0EC36655" w14:textId="77777777" w:rsidR="0081720D" w:rsidRPr="009C2DE5" w:rsidRDefault="0081720D" w:rsidP="0081720D">
            <w:pPr>
              <w:rPr>
                <w:rFonts w:ascii="Tahoma" w:hAnsi="Tahoma" w:cs="Tahoma"/>
                <w:color w:val="004990"/>
                <w:sz w:val="18"/>
                <w:szCs w:val="18"/>
                <w:lang w:eastAsia="es-BO"/>
              </w:rPr>
            </w:pPr>
            <w:r w:rsidRPr="005E7E0C">
              <w:rPr>
                <w:rFonts w:ascii="Tahoma" w:hAnsi="Tahoma" w:cs="Tahoma"/>
                <w:b/>
                <w:color w:val="1F497D"/>
                <w:lang w:val="es-BO"/>
              </w:rPr>
              <w:t>DOCUMENTACIÓN AS BUILT</w:t>
            </w:r>
          </w:p>
        </w:tc>
      </w:tr>
      <w:tr w:rsidR="0081720D" w:rsidRPr="009C2DE5" w14:paraId="5D84CA25"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08B59E2" w14:textId="77777777" w:rsidR="0081720D" w:rsidRPr="00383297"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8.1</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6D04018D"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El oferente deberá hacer entrega a Entel S.A. la documentación del tendido de fibra óptica una vez concluido todos los trabajos referentes al tendido.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BC5EE1"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90C3DD"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B6E53B"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BEA4F59"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A4BD2BF" w14:textId="77777777" w:rsidR="0081720D" w:rsidRPr="00383297"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8.2</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59E0B30A"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La fecha de entrega de esta documentación, será consignada como fecha de finalización de los servicios prestados.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4175AE"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4C4F08"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880AFF0"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638CA293"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F2D5E8" w14:textId="77777777" w:rsidR="0081720D" w:rsidRPr="00383297"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8.3</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5D05178C"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Toda la información deberá ser entregada en 3 ejemplares, impresos originales y 3 en formato digital editable (CD o USB).</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652FDA"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E97770"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97FB32"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34C2D57"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45D372" w14:textId="77777777" w:rsidR="0081720D" w:rsidRPr="00383297"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8.4</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02CD816D"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La documentación deberá contener mínimamente:</w:t>
            </w:r>
          </w:p>
          <w:p w14:paraId="20EAF13D"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Resumen ejecutivo</w:t>
            </w:r>
          </w:p>
          <w:p w14:paraId="7035854E"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 xml:space="preserve">Documentos de </w:t>
            </w:r>
            <w:proofErr w:type="spellStart"/>
            <w:r w:rsidRPr="003A740C">
              <w:rPr>
                <w:rFonts w:ascii="Tahoma" w:hAnsi="Tahoma" w:cs="Tahoma"/>
                <w:color w:val="004990"/>
                <w:sz w:val="18"/>
                <w:szCs w:val="16"/>
                <w:lang w:eastAsia="es-ES"/>
              </w:rPr>
              <w:t>Site</w:t>
            </w:r>
            <w:proofErr w:type="spellEnd"/>
            <w:r w:rsidRPr="003A740C">
              <w:rPr>
                <w:rFonts w:ascii="Tahoma" w:hAnsi="Tahoma" w:cs="Tahoma"/>
                <w:color w:val="004990"/>
                <w:sz w:val="18"/>
                <w:szCs w:val="16"/>
                <w:lang w:eastAsia="es-ES"/>
              </w:rPr>
              <w:t xml:space="preserve"> </w:t>
            </w:r>
            <w:proofErr w:type="spellStart"/>
            <w:r w:rsidRPr="003A740C">
              <w:rPr>
                <w:rFonts w:ascii="Tahoma" w:hAnsi="Tahoma" w:cs="Tahoma"/>
                <w:color w:val="004990"/>
                <w:sz w:val="18"/>
                <w:szCs w:val="16"/>
                <w:lang w:eastAsia="es-ES"/>
              </w:rPr>
              <w:t>Survey</w:t>
            </w:r>
            <w:proofErr w:type="spellEnd"/>
          </w:p>
          <w:p w14:paraId="5047F181"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Documentación del tendido</w:t>
            </w:r>
          </w:p>
          <w:p w14:paraId="7308B88D"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Medidas ópticas</w:t>
            </w:r>
          </w:p>
          <w:p w14:paraId="309CFF7F"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Protocolo de inspección</w:t>
            </w:r>
          </w:p>
          <w:p w14:paraId="120271CC"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lastRenderedPageBreak/>
              <w:t>Planillas finales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D45D9B" w14:textId="77777777" w:rsidR="0081720D" w:rsidRPr="003A740C" w:rsidRDefault="0081720D" w:rsidP="0081720D">
            <w:pPr>
              <w:jc w:val="center"/>
              <w:rPr>
                <w:b/>
                <w:color w:val="004990"/>
                <w:sz w:val="20"/>
                <w:szCs w:val="20"/>
              </w:rPr>
            </w:pPr>
            <w:r w:rsidRPr="003A740C">
              <w:rPr>
                <w:b/>
                <w:color w:val="004990"/>
                <w:sz w:val="20"/>
                <w:szCs w:val="20"/>
              </w:rPr>
              <w:lastRenderedPageBreak/>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17A328"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DAF094"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07057DDA"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C7438B2"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lastRenderedPageBreak/>
              <w:t>9.</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tcPr>
          <w:p w14:paraId="71AFF98D" w14:textId="77777777" w:rsidR="0081720D" w:rsidRPr="005E7E0C" w:rsidRDefault="0081720D" w:rsidP="0081720D">
            <w:pPr>
              <w:rPr>
                <w:rFonts w:ascii="Tahoma" w:hAnsi="Tahoma" w:cs="Tahoma"/>
                <w:b/>
                <w:color w:val="004990"/>
                <w:sz w:val="18"/>
                <w:szCs w:val="18"/>
                <w:lang w:eastAsia="es-BO"/>
              </w:rPr>
            </w:pPr>
            <w:r w:rsidRPr="005E7E0C">
              <w:rPr>
                <w:rFonts w:ascii="Tahoma" w:hAnsi="Tahoma" w:cs="Tahoma"/>
                <w:b/>
                <w:color w:val="1F497D"/>
                <w:lang w:val="es-BO"/>
              </w:rPr>
              <w:t>RESUMEN EJECUTIVO</w:t>
            </w:r>
          </w:p>
        </w:tc>
      </w:tr>
      <w:tr w:rsidR="0081720D" w:rsidRPr="009C2DE5" w14:paraId="1AF30665"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B9CFC3" w14:textId="77777777" w:rsidR="0081720D" w:rsidRPr="005E7E0C"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9.1</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0B645531"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Contenido mínimo:</w:t>
            </w:r>
          </w:p>
          <w:p w14:paraId="2324FB44"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La descripción general del tendido de cable de fibra óptica</w:t>
            </w:r>
          </w:p>
          <w:p w14:paraId="5CC81799"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Servicios</w:t>
            </w:r>
          </w:p>
          <w:p w14:paraId="033E35C2"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Materiales empleados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A0F98B"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E920777"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353305"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54EC4FEC"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491C07"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t>10.</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tcPr>
          <w:p w14:paraId="27C53E1B" w14:textId="77777777" w:rsidR="0081720D" w:rsidRPr="005E7E0C" w:rsidRDefault="0081720D" w:rsidP="0081720D">
            <w:pPr>
              <w:rPr>
                <w:rFonts w:ascii="Tahoma" w:hAnsi="Tahoma" w:cs="Tahoma"/>
                <w:b/>
                <w:color w:val="004990"/>
                <w:sz w:val="18"/>
                <w:szCs w:val="18"/>
                <w:lang w:eastAsia="es-BO"/>
              </w:rPr>
            </w:pPr>
            <w:r w:rsidRPr="005E7E0C">
              <w:rPr>
                <w:rFonts w:ascii="Tahoma" w:hAnsi="Tahoma" w:cs="Tahoma"/>
                <w:b/>
                <w:color w:val="1F497D"/>
                <w:lang w:val="es-BO"/>
              </w:rPr>
              <w:t>DOCUMENTOS DE SITE SURVEY</w:t>
            </w:r>
          </w:p>
        </w:tc>
      </w:tr>
      <w:tr w:rsidR="0081720D" w:rsidRPr="009C2DE5" w14:paraId="5FA3922D"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8C300D5" w14:textId="77777777" w:rsidR="0081720D" w:rsidRPr="005E7E0C"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10.1</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3C0394AA"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Documentos elaborados durante la inspección de la ruta.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6B1AD1"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7F0B4B1"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850D260"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0B0EC434"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2BB85E"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t>11.</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tcPr>
          <w:p w14:paraId="254CB6D5" w14:textId="77777777" w:rsidR="0081720D" w:rsidRPr="005E7E0C" w:rsidRDefault="0081720D" w:rsidP="0081720D">
            <w:pPr>
              <w:rPr>
                <w:rFonts w:ascii="Tahoma" w:hAnsi="Tahoma" w:cs="Tahoma"/>
                <w:b/>
                <w:color w:val="004990"/>
                <w:sz w:val="18"/>
                <w:szCs w:val="18"/>
                <w:lang w:eastAsia="es-BO"/>
              </w:rPr>
            </w:pPr>
            <w:r w:rsidRPr="005E7E0C">
              <w:rPr>
                <w:rFonts w:ascii="Tahoma" w:hAnsi="Tahoma" w:cs="Tahoma"/>
                <w:b/>
                <w:color w:val="1F497D"/>
                <w:lang w:val="es-BO"/>
              </w:rPr>
              <w:t>DOCUMENTACIÓN DEL TENDIDO</w:t>
            </w:r>
          </w:p>
        </w:tc>
      </w:tr>
      <w:tr w:rsidR="0081720D" w:rsidRPr="009C2DE5" w14:paraId="53EAEDCB"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89A28E" w14:textId="77777777" w:rsidR="0081720D" w:rsidRPr="005E7E0C"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11.1</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4B2E0D1C"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Contenido mínimo para tendido subterráneo y/o aéreo:</w:t>
            </w:r>
          </w:p>
          <w:p w14:paraId="40B9B7C0"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Diagramas de  instalación</w:t>
            </w:r>
          </w:p>
          <w:p w14:paraId="2FCB0CA7"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Esquemáticos de longitudes ópticas</w:t>
            </w:r>
          </w:p>
          <w:p w14:paraId="1BB13C96"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Esquemáticos de longitudes de tendido</w:t>
            </w:r>
          </w:p>
          <w:p w14:paraId="796DF8C4"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Esquemáticos de conexiones</w:t>
            </w:r>
          </w:p>
          <w:p w14:paraId="0AED72D7"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 xml:space="preserve">Planos As </w:t>
            </w:r>
            <w:proofErr w:type="spellStart"/>
            <w:r w:rsidRPr="003A740C">
              <w:rPr>
                <w:rFonts w:ascii="Tahoma" w:hAnsi="Tahoma" w:cs="Tahoma"/>
                <w:color w:val="004990"/>
                <w:sz w:val="18"/>
                <w:szCs w:val="16"/>
                <w:lang w:eastAsia="es-ES"/>
              </w:rPr>
              <w:t>Built</w:t>
            </w:r>
            <w:proofErr w:type="spellEnd"/>
            <w:r w:rsidRPr="003A740C">
              <w:rPr>
                <w:rFonts w:ascii="Tahoma" w:hAnsi="Tahoma" w:cs="Tahoma"/>
                <w:color w:val="004990"/>
                <w:sz w:val="18"/>
                <w:szCs w:val="16"/>
                <w:lang w:eastAsia="es-ES"/>
              </w:rPr>
              <w:t xml:space="preserve">  en Formato A-3 Originales.</w:t>
            </w:r>
          </w:p>
          <w:p w14:paraId="525B4A7E"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 xml:space="preserve">Planos geo-referenciados en </w:t>
            </w:r>
            <w:proofErr w:type="spellStart"/>
            <w:r w:rsidRPr="003A740C">
              <w:rPr>
                <w:rFonts w:ascii="Tahoma" w:hAnsi="Tahoma" w:cs="Tahoma"/>
                <w:color w:val="004990"/>
                <w:sz w:val="18"/>
                <w:szCs w:val="16"/>
                <w:lang w:eastAsia="es-ES"/>
              </w:rPr>
              <w:t>ArcGis</w:t>
            </w:r>
            <w:proofErr w:type="spellEnd"/>
            <w:r w:rsidRPr="003A740C">
              <w:rPr>
                <w:rFonts w:ascii="Tahoma" w:hAnsi="Tahoma" w:cs="Tahoma"/>
                <w:color w:val="004990"/>
                <w:sz w:val="18"/>
                <w:szCs w:val="16"/>
                <w:lang w:eastAsia="es-ES"/>
              </w:rPr>
              <w:t xml:space="preserve">, Auto </w:t>
            </w:r>
            <w:proofErr w:type="spellStart"/>
            <w:r w:rsidRPr="003A740C">
              <w:rPr>
                <w:rFonts w:ascii="Tahoma" w:hAnsi="Tahoma" w:cs="Tahoma"/>
                <w:color w:val="004990"/>
                <w:sz w:val="18"/>
                <w:szCs w:val="16"/>
                <w:lang w:eastAsia="es-ES"/>
              </w:rPr>
              <w:t>Cad</w:t>
            </w:r>
            <w:proofErr w:type="spellEnd"/>
            <w:r w:rsidRPr="003A740C">
              <w:rPr>
                <w:rFonts w:ascii="Tahoma" w:hAnsi="Tahoma" w:cs="Tahoma"/>
                <w:color w:val="004990"/>
                <w:sz w:val="18"/>
                <w:szCs w:val="16"/>
                <w:lang w:eastAsia="es-ES"/>
              </w:rPr>
              <w:t xml:space="preserve">, </w:t>
            </w:r>
            <w:proofErr w:type="spellStart"/>
            <w:r w:rsidRPr="003A740C">
              <w:rPr>
                <w:rFonts w:ascii="Tahoma" w:hAnsi="Tahoma" w:cs="Tahoma"/>
                <w:color w:val="004990"/>
                <w:sz w:val="18"/>
                <w:szCs w:val="16"/>
                <w:lang w:eastAsia="es-ES"/>
              </w:rPr>
              <w:t>Map</w:t>
            </w:r>
            <w:proofErr w:type="spellEnd"/>
            <w:r w:rsidRPr="003A740C">
              <w:rPr>
                <w:rFonts w:ascii="Tahoma" w:hAnsi="Tahoma" w:cs="Tahoma"/>
                <w:color w:val="004990"/>
                <w:sz w:val="18"/>
                <w:szCs w:val="16"/>
                <w:lang w:eastAsia="es-ES"/>
              </w:rPr>
              <w:t xml:space="preserve"> </w:t>
            </w:r>
            <w:proofErr w:type="spellStart"/>
            <w:r w:rsidRPr="003A740C">
              <w:rPr>
                <w:rFonts w:ascii="Tahoma" w:hAnsi="Tahoma" w:cs="Tahoma"/>
                <w:color w:val="004990"/>
                <w:sz w:val="18"/>
                <w:szCs w:val="16"/>
                <w:lang w:eastAsia="es-ES"/>
              </w:rPr>
              <w:t>Source</w:t>
            </w:r>
            <w:proofErr w:type="spellEnd"/>
            <w:r w:rsidRPr="003A740C">
              <w:rPr>
                <w:rFonts w:ascii="Tahoma" w:hAnsi="Tahoma" w:cs="Tahoma"/>
                <w:color w:val="004990"/>
                <w:sz w:val="18"/>
                <w:szCs w:val="16"/>
                <w:lang w:eastAsia="es-ES"/>
              </w:rPr>
              <w:t xml:space="preserve">, Google </w:t>
            </w:r>
            <w:proofErr w:type="spellStart"/>
            <w:r w:rsidRPr="003A740C">
              <w:rPr>
                <w:rFonts w:ascii="Tahoma" w:hAnsi="Tahoma" w:cs="Tahoma"/>
                <w:color w:val="004990"/>
                <w:sz w:val="18"/>
                <w:szCs w:val="16"/>
                <w:lang w:eastAsia="es-ES"/>
              </w:rPr>
              <w:t>Earth</w:t>
            </w:r>
            <w:proofErr w:type="spellEnd"/>
            <w:r w:rsidRPr="003A740C">
              <w:rPr>
                <w:rFonts w:ascii="Tahoma" w:hAnsi="Tahoma" w:cs="Tahoma"/>
                <w:color w:val="004990"/>
                <w:sz w:val="18"/>
                <w:szCs w:val="16"/>
                <w:lang w:eastAsia="es-ES"/>
              </w:rPr>
              <w:t xml:space="preserve"> con base de datos incluida. (en formato Digital – CD </w:t>
            </w:r>
            <w:proofErr w:type="spellStart"/>
            <w:r w:rsidRPr="003A740C">
              <w:rPr>
                <w:rFonts w:ascii="Tahoma" w:hAnsi="Tahoma" w:cs="Tahoma"/>
                <w:color w:val="004990"/>
                <w:sz w:val="18"/>
                <w:szCs w:val="16"/>
                <w:lang w:eastAsia="es-ES"/>
              </w:rPr>
              <w:t>ó</w:t>
            </w:r>
            <w:proofErr w:type="spellEnd"/>
            <w:r w:rsidRPr="003A740C">
              <w:rPr>
                <w:rFonts w:ascii="Tahoma" w:hAnsi="Tahoma" w:cs="Tahoma"/>
                <w:color w:val="004990"/>
                <w:sz w:val="18"/>
                <w:szCs w:val="16"/>
                <w:lang w:eastAsia="es-ES"/>
              </w:rPr>
              <w:t xml:space="preserve"> Flash </w:t>
            </w:r>
            <w:proofErr w:type="spellStart"/>
            <w:r w:rsidRPr="003A740C">
              <w:rPr>
                <w:rFonts w:ascii="Tahoma" w:hAnsi="Tahoma" w:cs="Tahoma"/>
                <w:color w:val="004990"/>
                <w:sz w:val="18"/>
                <w:szCs w:val="16"/>
                <w:lang w:eastAsia="es-ES"/>
              </w:rPr>
              <w:t>Memory</w:t>
            </w:r>
            <w:proofErr w:type="spellEnd"/>
            <w:r w:rsidRPr="003A740C">
              <w:rPr>
                <w:rFonts w:ascii="Tahoma" w:hAnsi="Tahoma" w:cs="Tahoma"/>
                <w:color w:val="004990"/>
                <w:sz w:val="18"/>
                <w:szCs w:val="16"/>
                <w:lang w:eastAsia="es-ES"/>
              </w:rPr>
              <w:t>)</w:t>
            </w:r>
          </w:p>
          <w:p w14:paraId="134599F2"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Registro fotográfico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2F880B"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A82F180"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779DBB"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12E0E3C"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6B15CEF" w14:textId="77777777" w:rsidR="0081720D" w:rsidRPr="005E7E0C"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11.2</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0D473503"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Contenido mínimo de los planos AS-BUILT:</w:t>
            </w:r>
          </w:p>
          <w:p w14:paraId="7FC9750D" w14:textId="77777777" w:rsidR="0081720D" w:rsidRPr="003A740C" w:rsidRDefault="0081720D" w:rsidP="0081720D">
            <w:pPr>
              <w:jc w:val="both"/>
              <w:rPr>
                <w:rFonts w:ascii="Tahoma" w:hAnsi="Tahoma" w:cs="Tahoma"/>
                <w:color w:val="004990"/>
                <w:sz w:val="18"/>
              </w:rPr>
            </w:pPr>
          </w:p>
          <w:p w14:paraId="6E9C6011" w14:textId="77777777" w:rsidR="0081720D" w:rsidRPr="003A740C" w:rsidRDefault="0081720D" w:rsidP="0081720D">
            <w:pPr>
              <w:jc w:val="both"/>
              <w:rPr>
                <w:rFonts w:ascii="Tahoma" w:hAnsi="Tahoma" w:cs="Tahoma"/>
                <w:color w:val="004990"/>
                <w:sz w:val="18"/>
              </w:rPr>
            </w:pPr>
            <w:r w:rsidRPr="005E7E0C">
              <w:rPr>
                <w:rFonts w:ascii="Tahoma" w:hAnsi="Tahoma" w:cs="Tahoma"/>
                <w:b/>
                <w:color w:val="004990"/>
                <w:sz w:val="18"/>
              </w:rPr>
              <w:t>EL CARIMBO DE IDENTIFICACIÓN</w:t>
            </w:r>
            <w:r w:rsidRPr="003A740C">
              <w:rPr>
                <w:rFonts w:ascii="Tahoma" w:hAnsi="Tahoma" w:cs="Tahoma"/>
                <w:color w:val="004990"/>
                <w:sz w:val="18"/>
              </w:rPr>
              <w:t>. Deberá estar situado en la parte inferior derecha de la hoja y deberá contener la siguiente información:</w:t>
            </w:r>
          </w:p>
          <w:p w14:paraId="001E5F32"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Nombre del Proyecto</w:t>
            </w:r>
          </w:p>
          <w:p w14:paraId="2836ADC0"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Contenido general de la información en el plano.</w:t>
            </w:r>
          </w:p>
          <w:p w14:paraId="54B45526"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Nombre y firma del responsable de la elaboración del plano.</w:t>
            </w:r>
          </w:p>
          <w:p w14:paraId="25337616"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Nombre y firma del revisor y aprobación del plano.</w:t>
            </w:r>
          </w:p>
          <w:p w14:paraId="4245F752" w14:textId="77777777" w:rsidR="0081720D" w:rsidRPr="003A740C" w:rsidRDefault="0081720D" w:rsidP="0081720D">
            <w:pPr>
              <w:rPr>
                <w:rFonts w:ascii="Tahoma" w:hAnsi="Tahoma" w:cs="Tahoma"/>
                <w:color w:val="004990"/>
                <w:sz w:val="18"/>
              </w:rPr>
            </w:pPr>
          </w:p>
          <w:p w14:paraId="112DC9A7" w14:textId="77777777" w:rsidR="0081720D" w:rsidRPr="003A740C" w:rsidRDefault="0081720D" w:rsidP="0081720D">
            <w:pPr>
              <w:rPr>
                <w:rFonts w:ascii="Tahoma" w:hAnsi="Tahoma" w:cs="Tahoma"/>
                <w:color w:val="004990"/>
                <w:sz w:val="18"/>
              </w:rPr>
            </w:pPr>
            <w:r w:rsidRPr="005E7E0C">
              <w:rPr>
                <w:rFonts w:ascii="Tahoma" w:hAnsi="Tahoma" w:cs="Tahoma"/>
                <w:b/>
                <w:color w:val="004990"/>
                <w:sz w:val="18"/>
              </w:rPr>
              <w:t>INFORMACIÓN TÉCNICA PARA TENDIDO AEREO</w:t>
            </w:r>
            <w:r w:rsidRPr="003A740C">
              <w:rPr>
                <w:rFonts w:ascii="Tahoma" w:hAnsi="Tahoma" w:cs="Tahoma"/>
                <w:color w:val="004990"/>
                <w:sz w:val="18"/>
              </w:rPr>
              <w:t>. Deberá contener:</w:t>
            </w:r>
          </w:p>
          <w:p w14:paraId="249DBC60"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Descripción de la ruta</w:t>
            </w:r>
          </w:p>
          <w:p w14:paraId="525064E6"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Ubicación geo-referenciada de origen y destino</w:t>
            </w:r>
          </w:p>
          <w:p w14:paraId="713BA3F8"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Ubicación geo-referenciada de postes</w:t>
            </w:r>
          </w:p>
          <w:p w14:paraId="180E47D3"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Kilometraje</w:t>
            </w:r>
          </w:p>
          <w:p w14:paraId="76E61E53"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Distancia entre postes</w:t>
            </w:r>
          </w:p>
          <w:p w14:paraId="75264A97"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Reserva en poste.</w:t>
            </w:r>
          </w:p>
          <w:p w14:paraId="5908672F"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Tipo de ferretería instalada en el poste.</w:t>
            </w:r>
          </w:p>
          <w:p w14:paraId="326B584E"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Identificación de calles, avenidas y/o puntos relevantes a lo largo de la ruta.</w:t>
            </w:r>
          </w:p>
          <w:p w14:paraId="5B278732"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Cruce aéreo de calle y avenida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7A615C"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F5B1E1"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FB5EC11"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79405025"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EE4E745"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t>12.</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tcPr>
          <w:p w14:paraId="4E8902E1" w14:textId="77777777" w:rsidR="0081720D" w:rsidRPr="005E7E0C" w:rsidRDefault="0081720D" w:rsidP="0081720D">
            <w:pPr>
              <w:rPr>
                <w:rFonts w:ascii="Tahoma" w:hAnsi="Tahoma" w:cs="Tahoma"/>
                <w:b/>
                <w:color w:val="004990"/>
                <w:sz w:val="18"/>
                <w:szCs w:val="18"/>
                <w:lang w:eastAsia="es-BO"/>
              </w:rPr>
            </w:pPr>
            <w:r w:rsidRPr="005E7E0C">
              <w:rPr>
                <w:rFonts w:ascii="Tahoma" w:hAnsi="Tahoma" w:cs="Tahoma"/>
                <w:b/>
                <w:color w:val="1F497D"/>
                <w:lang w:val="es-BO"/>
              </w:rPr>
              <w:t>MEDIDAS ÓPTICAS</w:t>
            </w:r>
          </w:p>
        </w:tc>
      </w:tr>
      <w:tr w:rsidR="0081720D" w:rsidRPr="009C2DE5" w14:paraId="4EFC2A5C"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4F968D" w14:textId="77777777" w:rsidR="0081720D" w:rsidRPr="005E7E0C"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12.1</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0F4F637C"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La documentación deberá reflejar los resultados de las medidas ópticas.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3A851BA"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B5449EE"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BA4DE98"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ECF593C"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F1EDA7"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t>13.</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tcPr>
          <w:p w14:paraId="6E36FE86" w14:textId="77777777" w:rsidR="0081720D" w:rsidRPr="005E7E0C" w:rsidRDefault="0081720D" w:rsidP="0081720D">
            <w:pPr>
              <w:rPr>
                <w:rFonts w:ascii="Tahoma" w:hAnsi="Tahoma" w:cs="Tahoma"/>
                <w:b/>
                <w:color w:val="004990"/>
                <w:sz w:val="18"/>
                <w:szCs w:val="18"/>
                <w:lang w:eastAsia="es-BO"/>
              </w:rPr>
            </w:pPr>
            <w:r w:rsidRPr="005E7E0C">
              <w:rPr>
                <w:rFonts w:ascii="Tahoma" w:hAnsi="Tahoma" w:cs="Tahoma"/>
                <w:b/>
                <w:color w:val="1F497D"/>
                <w:lang w:val="es-BO"/>
              </w:rPr>
              <w:t>PROTOCOLO DE INSPECCIÓN</w:t>
            </w:r>
          </w:p>
        </w:tc>
      </w:tr>
      <w:tr w:rsidR="0081720D" w:rsidRPr="009C2DE5" w14:paraId="5BF247D3"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39F24B3" w14:textId="77777777" w:rsidR="0081720D" w:rsidRPr="005E7E0C"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13.1</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0B4F8899"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Estos documentos deben contemplar los resultados de las inspecciones realizadas en forma conjunta.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381773"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3E83D4A"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8427A9"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2E033884"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BA43CA" w14:textId="77777777" w:rsidR="0081720D" w:rsidRPr="00383297" w:rsidRDefault="0081720D" w:rsidP="0081720D">
            <w:pPr>
              <w:jc w:val="center"/>
              <w:rPr>
                <w:rFonts w:ascii="Tahoma" w:hAnsi="Tahoma" w:cs="Tahoma"/>
                <w:b/>
                <w:color w:val="004990"/>
                <w:sz w:val="18"/>
                <w:szCs w:val="18"/>
                <w:lang w:eastAsia="es-BO"/>
              </w:rPr>
            </w:pPr>
            <w:r w:rsidRPr="00383297">
              <w:rPr>
                <w:rFonts w:ascii="Tahoma" w:hAnsi="Tahoma" w:cs="Tahoma"/>
                <w:b/>
                <w:color w:val="004990"/>
                <w:sz w:val="18"/>
                <w:szCs w:val="18"/>
                <w:lang w:eastAsia="es-BO"/>
              </w:rPr>
              <w:t>14.</w:t>
            </w:r>
          </w:p>
        </w:tc>
        <w:tc>
          <w:tcPr>
            <w:tcW w:w="9356" w:type="dxa"/>
            <w:gridSpan w:val="4"/>
            <w:tcBorders>
              <w:top w:val="single" w:sz="4" w:space="0" w:color="004990"/>
              <w:left w:val="single" w:sz="4" w:space="0" w:color="004990"/>
              <w:bottom w:val="single" w:sz="4" w:space="0" w:color="004990"/>
              <w:right w:val="single" w:sz="4" w:space="0" w:color="004990"/>
            </w:tcBorders>
            <w:shd w:val="clear" w:color="auto" w:fill="auto"/>
          </w:tcPr>
          <w:p w14:paraId="1CC789EE" w14:textId="77777777" w:rsidR="0081720D" w:rsidRPr="005E7E0C" w:rsidRDefault="0081720D" w:rsidP="0081720D">
            <w:pPr>
              <w:rPr>
                <w:rFonts w:ascii="Tahoma" w:hAnsi="Tahoma" w:cs="Tahoma"/>
                <w:b/>
                <w:color w:val="004990"/>
                <w:sz w:val="18"/>
                <w:szCs w:val="18"/>
                <w:lang w:eastAsia="es-BO"/>
              </w:rPr>
            </w:pPr>
            <w:r w:rsidRPr="005E7E0C">
              <w:rPr>
                <w:rFonts w:ascii="Tahoma" w:hAnsi="Tahoma" w:cs="Tahoma"/>
                <w:b/>
                <w:color w:val="1F497D"/>
                <w:lang w:val="es-BO"/>
              </w:rPr>
              <w:t>PLANILLAS FINALES</w:t>
            </w:r>
          </w:p>
        </w:tc>
      </w:tr>
      <w:tr w:rsidR="0081720D" w:rsidRPr="009C2DE5" w14:paraId="148F7E0A"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9BFD9D" w14:textId="77777777" w:rsidR="0081720D" w:rsidRPr="005E7E0C"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14.1</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175D4BD3"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Las planillas deberán ser entregadas al personal supervisor asignado para su revisión y si corresponde su aprobación.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132A4AF"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E4AEE8"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616D252"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54302467"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FE30ED6" w14:textId="77777777" w:rsidR="0081720D" w:rsidRPr="005E7E0C"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t>14.2</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24BD1357"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Las planillas finales deberán ser entregadas a Entel S.A. luego de:</w:t>
            </w:r>
          </w:p>
          <w:p w14:paraId="049BC428"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lastRenderedPageBreak/>
              <w:t xml:space="preserve">La entrega de la documentación técnica. </w:t>
            </w:r>
          </w:p>
          <w:p w14:paraId="66C0D3F2"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El tendido de cable de fibra óptica esté totalmente listo para la puesta en servicio y no existan pendientes mayores que impidan su operación.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E8FEB92" w14:textId="77777777" w:rsidR="0081720D" w:rsidRPr="003A740C" w:rsidRDefault="0081720D" w:rsidP="0081720D">
            <w:pPr>
              <w:jc w:val="center"/>
              <w:rPr>
                <w:b/>
                <w:color w:val="004990"/>
                <w:sz w:val="20"/>
                <w:szCs w:val="20"/>
              </w:rPr>
            </w:pPr>
            <w:r w:rsidRPr="003A740C">
              <w:rPr>
                <w:b/>
                <w:color w:val="004990"/>
                <w:sz w:val="20"/>
                <w:szCs w:val="20"/>
              </w:rPr>
              <w:lastRenderedPageBreak/>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4CEECB"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71C8C6"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66C7E77" w14:textId="77777777" w:rsidTr="0081720D">
        <w:trPr>
          <w:gridAfter w:val="3"/>
          <w:wAfter w:w="4107" w:type="dxa"/>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5F16067" w14:textId="77777777" w:rsidR="0081720D" w:rsidRPr="005E7E0C" w:rsidRDefault="0081720D" w:rsidP="0081720D">
            <w:pPr>
              <w:rPr>
                <w:rFonts w:ascii="Tahoma" w:hAnsi="Tahoma" w:cs="Tahoma"/>
                <w:color w:val="004990"/>
                <w:sz w:val="14"/>
                <w:szCs w:val="18"/>
                <w:lang w:eastAsia="es-BO"/>
              </w:rPr>
            </w:pPr>
            <w:r>
              <w:rPr>
                <w:rFonts w:ascii="Tahoma" w:hAnsi="Tahoma" w:cs="Tahoma"/>
                <w:color w:val="004990"/>
                <w:sz w:val="14"/>
                <w:szCs w:val="18"/>
                <w:lang w:eastAsia="es-BO"/>
              </w:rPr>
              <w:lastRenderedPageBreak/>
              <w:t>14.3</w:t>
            </w:r>
          </w:p>
        </w:tc>
        <w:tc>
          <w:tcPr>
            <w:tcW w:w="5103" w:type="dxa"/>
            <w:tcBorders>
              <w:top w:val="single" w:sz="4" w:space="0" w:color="004990"/>
              <w:left w:val="single" w:sz="4" w:space="0" w:color="004990"/>
              <w:bottom w:val="single" w:sz="4" w:space="0" w:color="004990"/>
              <w:right w:val="single" w:sz="4" w:space="0" w:color="004990"/>
            </w:tcBorders>
            <w:shd w:val="clear" w:color="auto" w:fill="auto"/>
          </w:tcPr>
          <w:p w14:paraId="280C3938"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Contenido mínimo de la planilla final</w:t>
            </w:r>
          </w:p>
          <w:p w14:paraId="77FBDF19"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Carátula:</w:t>
            </w:r>
          </w:p>
          <w:p w14:paraId="14AAC669"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Nombre del Proyecto</w:t>
            </w:r>
          </w:p>
          <w:p w14:paraId="768A553A"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Tramo/Segmento</w:t>
            </w:r>
          </w:p>
          <w:p w14:paraId="33F47CEB"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Empresa</w:t>
            </w:r>
          </w:p>
          <w:p w14:paraId="45691E1C"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Fecha</w:t>
            </w:r>
          </w:p>
          <w:p w14:paraId="6CB4F0BC" w14:textId="77777777" w:rsidR="0081720D" w:rsidRPr="003A740C" w:rsidRDefault="0081720D" w:rsidP="008F5455">
            <w:pPr>
              <w:pStyle w:val="Prrafodelista"/>
              <w:numPr>
                <w:ilvl w:val="0"/>
                <w:numId w:val="13"/>
              </w:numPr>
              <w:ind w:left="497" w:hanging="284"/>
              <w:jc w:val="both"/>
              <w:rPr>
                <w:rFonts w:ascii="Tahoma" w:hAnsi="Tahoma" w:cs="Tahoma"/>
                <w:color w:val="004990"/>
                <w:sz w:val="18"/>
                <w:szCs w:val="16"/>
                <w:lang w:eastAsia="es-ES"/>
              </w:rPr>
            </w:pPr>
            <w:r w:rsidRPr="003A740C">
              <w:rPr>
                <w:rFonts w:ascii="Tahoma" w:hAnsi="Tahoma" w:cs="Tahoma"/>
                <w:color w:val="004990"/>
                <w:sz w:val="18"/>
                <w:szCs w:val="16"/>
                <w:lang w:eastAsia="es-ES"/>
              </w:rPr>
              <w:t>Contenido:</w:t>
            </w:r>
          </w:p>
          <w:p w14:paraId="748450F5" w14:textId="77777777" w:rsidR="0081720D" w:rsidRPr="003A740C" w:rsidRDefault="0081720D" w:rsidP="0081720D">
            <w:pPr>
              <w:jc w:val="both"/>
              <w:rPr>
                <w:rFonts w:ascii="Tahoma" w:hAnsi="Tahoma" w:cs="Tahoma"/>
                <w:color w:val="004990"/>
                <w:sz w:val="18"/>
              </w:rPr>
            </w:pPr>
            <w:r w:rsidRPr="003A740C">
              <w:rPr>
                <w:rFonts w:ascii="Tahoma" w:hAnsi="Tahoma" w:cs="Tahoma"/>
                <w:color w:val="004990"/>
                <w:sz w:val="18"/>
              </w:rPr>
              <w:t>Diseño aprobado por la Supervisión de ENTEL S.A. (requisito obligatorio)</w:t>
            </w:r>
            <w:r w:rsidRPr="003A740C">
              <w:rPr>
                <w:rFonts w:ascii="Tahoma" w:hAnsi="Tahoma" w:cs="Tahoma"/>
                <w:color w:val="004990"/>
                <w:sz w:val="18"/>
              </w:rPr>
              <w:br/>
              <w:t>Planilla General de Ítems, por servicios y materiales instalados cantidades previstas, cantidades ejecutadas y precios.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22C02B" w14:textId="77777777" w:rsidR="0081720D" w:rsidRPr="003A740C" w:rsidRDefault="0081720D" w:rsidP="0081720D">
            <w:pPr>
              <w:jc w:val="center"/>
              <w:rPr>
                <w:b/>
                <w:color w:val="004990"/>
                <w:sz w:val="20"/>
                <w:szCs w:val="20"/>
              </w:rPr>
            </w:pPr>
            <w:r w:rsidRPr="003A740C">
              <w:rPr>
                <w:b/>
                <w:color w:val="004990"/>
                <w:sz w:val="20"/>
                <w:szCs w:val="20"/>
              </w:rPr>
              <w:fldChar w:fldCharType="begin">
                <w:ffData>
                  <w:name w:val="Casilla1"/>
                  <w:enabled/>
                  <w:calcOnExit w:val="0"/>
                  <w:checkBox>
                    <w:sizeAuto/>
                    <w:default w:val="1"/>
                  </w:checkBox>
                </w:ffData>
              </w:fldChar>
            </w:r>
            <w:r w:rsidRPr="003A740C">
              <w:rPr>
                <w:b/>
                <w:color w:val="004990"/>
                <w:sz w:val="20"/>
                <w:szCs w:val="20"/>
              </w:rPr>
              <w:instrText xml:space="preserve"> FORMCHECKBOX </w:instrText>
            </w:r>
            <w:r w:rsidR="00D51556">
              <w:rPr>
                <w:b/>
                <w:color w:val="004990"/>
                <w:sz w:val="20"/>
                <w:szCs w:val="20"/>
              </w:rPr>
            </w:r>
            <w:r w:rsidR="00D51556">
              <w:rPr>
                <w:b/>
                <w:color w:val="004990"/>
                <w:sz w:val="20"/>
                <w:szCs w:val="20"/>
              </w:rPr>
              <w:fldChar w:fldCharType="separate"/>
            </w:r>
            <w:r w:rsidRPr="003A740C">
              <w:rPr>
                <w:b/>
                <w:color w:val="004990"/>
                <w:sz w:val="20"/>
                <w:szCs w:val="20"/>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732DA28"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E814A3" w14:textId="77777777" w:rsidR="0081720D" w:rsidRPr="009C2DE5" w:rsidRDefault="0081720D" w:rsidP="0081720D">
            <w:pPr>
              <w:jc w:val="center"/>
              <w:rPr>
                <w:rFonts w:ascii="Tahoma" w:hAnsi="Tahoma" w:cs="Tahoma"/>
                <w:color w:val="004990"/>
                <w:sz w:val="18"/>
                <w:szCs w:val="18"/>
                <w:lang w:eastAsia="es-BO"/>
              </w:rPr>
            </w:pPr>
          </w:p>
        </w:tc>
      </w:tr>
    </w:tbl>
    <w:p w14:paraId="4B3C7F7C" w14:textId="77777777" w:rsidR="0081720D" w:rsidRDefault="0081720D" w:rsidP="0081720D">
      <w:pPr>
        <w:pStyle w:val="TITULOS"/>
        <w:spacing w:after="0" w:line="240" w:lineRule="auto"/>
        <w:rPr>
          <w:rFonts w:ascii="Tahoma" w:hAnsi="Tahoma" w:cs="Tahoma"/>
          <w:color w:val="004990"/>
          <w:sz w:val="22"/>
          <w:szCs w:val="22"/>
        </w:rPr>
      </w:pPr>
    </w:p>
    <w:p w14:paraId="6AF3933B" w14:textId="77777777" w:rsidR="0081720D" w:rsidRDefault="0081720D" w:rsidP="008F5455">
      <w:pPr>
        <w:pStyle w:val="TITULOS"/>
        <w:numPr>
          <w:ilvl w:val="0"/>
          <w:numId w:val="6"/>
        </w:numPr>
        <w:spacing w:after="0"/>
        <w:ind w:left="426" w:hanging="426"/>
        <w:rPr>
          <w:rFonts w:ascii="Tahoma" w:hAnsi="Tahoma" w:cs="Tahoma"/>
          <w:color w:val="004990"/>
          <w:sz w:val="22"/>
          <w:szCs w:val="22"/>
        </w:rPr>
      </w:pPr>
      <w:r w:rsidRPr="00170836">
        <w:rPr>
          <w:rFonts w:ascii="Tahoma" w:hAnsi="Tahoma" w:cs="Tahoma"/>
          <w:color w:val="004990"/>
          <w:sz w:val="22"/>
          <w:szCs w:val="22"/>
        </w:rPr>
        <w:t>ESPECIFICACIONES TÉCNICAS DE FERRETERÍA</w:t>
      </w:r>
    </w:p>
    <w:p w14:paraId="1D6440D0" w14:textId="77777777" w:rsidR="0081720D" w:rsidRDefault="0081720D" w:rsidP="0081720D">
      <w:pPr>
        <w:rPr>
          <w:lang w:val="es-BO" w:eastAsia="en-US"/>
        </w:rPr>
      </w:pPr>
    </w:p>
    <w:tbl>
      <w:tblPr>
        <w:tblW w:w="91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32"/>
        <w:gridCol w:w="8363"/>
      </w:tblGrid>
      <w:tr w:rsidR="0081720D" w:rsidRPr="004B6285" w14:paraId="545F10AF" w14:textId="77777777" w:rsidTr="0081720D">
        <w:trPr>
          <w:trHeight w:val="277"/>
          <w:tblHeader/>
          <w:jc w:val="center"/>
        </w:trPr>
        <w:tc>
          <w:tcPr>
            <w:tcW w:w="9195" w:type="dxa"/>
            <w:gridSpan w:val="2"/>
            <w:tcBorders>
              <w:top w:val="single" w:sz="4" w:space="0" w:color="004990"/>
              <w:left w:val="single" w:sz="4" w:space="0" w:color="004990"/>
              <w:bottom w:val="single" w:sz="4" w:space="0" w:color="FFFFFF"/>
              <w:right w:val="single" w:sz="4" w:space="0" w:color="FFFFFF"/>
            </w:tcBorders>
            <w:shd w:val="clear" w:color="auto" w:fill="004990"/>
            <w:vAlign w:val="center"/>
          </w:tcPr>
          <w:p w14:paraId="2A172123" w14:textId="77777777" w:rsidR="0081720D" w:rsidRPr="004B6285" w:rsidRDefault="0081720D" w:rsidP="0081720D">
            <w:pPr>
              <w:jc w:val="center"/>
              <w:rPr>
                <w:rFonts w:ascii="Tahoma" w:hAnsi="Tahoma" w:cs="Tahoma"/>
                <w:b/>
                <w:bCs/>
                <w:color w:val="FFFFFF"/>
                <w:sz w:val="14"/>
                <w:szCs w:val="18"/>
                <w:lang w:eastAsia="es-BO"/>
              </w:rPr>
            </w:pPr>
            <w:r w:rsidRPr="004B6285">
              <w:rPr>
                <w:rFonts w:ascii="Tahoma" w:hAnsi="Tahoma" w:cs="Tahoma"/>
                <w:b/>
                <w:bCs/>
                <w:color w:val="FFFFFF"/>
                <w:sz w:val="14"/>
                <w:szCs w:val="18"/>
                <w:lang w:eastAsia="es-BO"/>
              </w:rPr>
              <w:t>REQUERIMIENTO DE ENTEL S.A.</w:t>
            </w:r>
          </w:p>
        </w:tc>
      </w:tr>
      <w:tr w:rsidR="0081720D" w:rsidRPr="004B6285" w14:paraId="22776C7A" w14:textId="77777777" w:rsidTr="0081720D">
        <w:trPr>
          <w:trHeight w:val="281"/>
          <w:tblHeader/>
          <w:jc w:val="center"/>
        </w:trPr>
        <w:tc>
          <w:tcPr>
            <w:tcW w:w="9195" w:type="dxa"/>
            <w:gridSpan w:val="2"/>
            <w:tcBorders>
              <w:top w:val="single" w:sz="4" w:space="0" w:color="FFFFFF"/>
              <w:left w:val="single" w:sz="4" w:space="0" w:color="004990"/>
              <w:bottom w:val="single" w:sz="4" w:space="0" w:color="FFFFFF"/>
              <w:right w:val="single" w:sz="4" w:space="0" w:color="004990"/>
            </w:tcBorders>
            <w:shd w:val="clear" w:color="auto" w:fill="004990"/>
            <w:vAlign w:val="center"/>
          </w:tcPr>
          <w:p w14:paraId="5E0FE2AA" w14:textId="77777777" w:rsidR="0081720D" w:rsidRPr="004B6285" w:rsidRDefault="0081720D" w:rsidP="0081720D">
            <w:pPr>
              <w:jc w:val="center"/>
              <w:rPr>
                <w:rFonts w:ascii="Tahoma" w:hAnsi="Tahoma" w:cs="Tahoma"/>
                <w:b/>
                <w:bCs/>
                <w:color w:val="FFFFFF"/>
                <w:sz w:val="14"/>
                <w:szCs w:val="18"/>
                <w:lang w:eastAsia="es-BO"/>
              </w:rPr>
            </w:pPr>
            <w:r w:rsidRPr="004B6285">
              <w:rPr>
                <w:rFonts w:ascii="Tahoma" w:hAnsi="Tahoma" w:cs="Tahoma"/>
                <w:b/>
                <w:bCs/>
                <w:color w:val="FFFFFF"/>
                <w:sz w:val="14"/>
                <w:szCs w:val="18"/>
                <w:lang w:eastAsia="es-BO"/>
              </w:rPr>
              <w:t>CARACTERÍSTICAS ESPECIFICAS</w:t>
            </w:r>
          </w:p>
        </w:tc>
      </w:tr>
      <w:tr w:rsidR="0081720D" w:rsidRPr="0003707F" w14:paraId="1FC4348D" w14:textId="77777777" w:rsidTr="0081720D">
        <w:trPr>
          <w:trHeight w:val="347"/>
          <w:tblHeader/>
          <w:jc w:val="center"/>
        </w:trPr>
        <w:tc>
          <w:tcPr>
            <w:tcW w:w="832"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5A893A31" w14:textId="77777777" w:rsidR="0081720D" w:rsidRPr="00D13EA1" w:rsidRDefault="0081720D" w:rsidP="0081720D">
            <w:pPr>
              <w:jc w:val="center"/>
              <w:rPr>
                <w:rFonts w:ascii="Tahoma" w:hAnsi="Tahoma" w:cs="Tahoma"/>
                <w:b/>
                <w:color w:val="FFFFFF"/>
                <w:szCs w:val="18"/>
                <w:lang w:eastAsia="es-BO"/>
              </w:rPr>
            </w:pPr>
            <w:r w:rsidRPr="00D13EA1">
              <w:rPr>
                <w:rFonts w:ascii="Tahoma" w:hAnsi="Tahoma" w:cs="Tahoma"/>
                <w:b/>
                <w:color w:val="FFFFFF"/>
                <w:szCs w:val="18"/>
                <w:lang w:eastAsia="es-BO"/>
              </w:rPr>
              <w:t>N°</w:t>
            </w:r>
          </w:p>
        </w:tc>
        <w:tc>
          <w:tcPr>
            <w:tcW w:w="8363"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5D8A5AA4" w14:textId="77777777" w:rsidR="0081720D" w:rsidRPr="00D13EA1" w:rsidRDefault="0081720D" w:rsidP="0081720D">
            <w:pPr>
              <w:jc w:val="center"/>
              <w:rPr>
                <w:rFonts w:ascii="Tahoma" w:hAnsi="Tahoma" w:cs="Tahoma"/>
                <w:color w:val="FFFFFF"/>
                <w:szCs w:val="18"/>
                <w:lang w:eastAsia="es-BO"/>
              </w:rPr>
            </w:pPr>
            <w:r w:rsidRPr="004B6285">
              <w:rPr>
                <w:rFonts w:ascii="Tahoma" w:hAnsi="Tahoma" w:cs="Tahoma"/>
                <w:b/>
                <w:color w:val="FFFFFF"/>
                <w:sz w:val="14"/>
                <w:szCs w:val="18"/>
                <w:lang w:eastAsia="es-BO"/>
              </w:rPr>
              <w:t>DESCRIPCIÓN</w:t>
            </w:r>
          </w:p>
        </w:tc>
      </w:tr>
      <w:tr w:rsidR="0081720D" w:rsidRPr="009C2DE5" w14:paraId="38CEC9DF"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20B913" w14:textId="77777777" w:rsidR="0081720D" w:rsidRPr="00424729" w:rsidRDefault="0081720D" w:rsidP="008F5455">
            <w:pPr>
              <w:pStyle w:val="Prrafodelista"/>
              <w:numPr>
                <w:ilvl w:val="0"/>
                <w:numId w:val="15"/>
              </w:numPr>
              <w:ind w:left="195" w:hanging="195"/>
              <w:rPr>
                <w:rFonts w:ascii="Tahoma" w:hAnsi="Tahoma" w:cs="Tahoma"/>
                <w:bCs/>
                <w:color w:val="004990"/>
                <w:sz w:val="16"/>
                <w:szCs w:val="16"/>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1368DC0E" w14:textId="77777777" w:rsidR="0081720D" w:rsidRPr="00A07798" w:rsidRDefault="0081720D" w:rsidP="0081720D">
            <w:pPr>
              <w:jc w:val="both"/>
              <w:rPr>
                <w:rFonts w:ascii="Tahoma" w:hAnsi="Tahoma" w:cs="Tahoma"/>
                <w:b/>
                <w:color w:val="1F497D"/>
                <w:lang w:val="es-BO"/>
              </w:rPr>
            </w:pPr>
            <w:r w:rsidRPr="00A07798">
              <w:rPr>
                <w:rFonts w:ascii="Tahoma" w:hAnsi="Tahoma" w:cs="Tahoma"/>
                <w:b/>
                <w:color w:val="1F497D"/>
                <w:lang w:val="es-BO"/>
              </w:rPr>
              <w:t xml:space="preserve">FERRETERIA </w:t>
            </w:r>
          </w:p>
        </w:tc>
      </w:tr>
      <w:tr w:rsidR="0081720D" w:rsidRPr="009C2DE5" w14:paraId="4AF3B540"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023401C" w14:textId="77777777" w:rsidR="0081720D" w:rsidRPr="009B3963" w:rsidRDefault="0081720D" w:rsidP="008F5455">
            <w:pPr>
              <w:pStyle w:val="Prrafodelista"/>
              <w:numPr>
                <w:ilvl w:val="1"/>
                <w:numId w:val="14"/>
              </w:numPr>
              <w:ind w:left="356" w:hanging="284"/>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135F52AF" w14:textId="77777777" w:rsidR="0081720D" w:rsidRPr="00A07798" w:rsidRDefault="0081720D" w:rsidP="0081720D">
            <w:pPr>
              <w:jc w:val="both"/>
              <w:rPr>
                <w:rFonts w:ascii="Tahoma" w:hAnsi="Tahoma" w:cs="Tahoma"/>
                <w:b/>
                <w:color w:val="1F497D"/>
              </w:rPr>
            </w:pPr>
            <w:r w:rsidRPr="00A07798">
              <w:rPr>
                <w:rFonts w:ascii="Tahoma" w:hAnsi="Tahoma" w:cs="Tahoma"/>
                <w:b/>
                <w:color w:val="1F497D"/>
                <w:lang w:val="es-BO"/>
              </w:rPr>
              <w:t>SET COMPLETO FERRETERÍA ADSS DUPLO</w:t>
            </w:r>
          </w:p>
        </w:tc>
      </w:tr>
      <w:tr w:rsidR="0081720D" w:rsidRPr="009C2DE5" w14:paraId="608171FD"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27D4281" w14:textId="77777777" w:rsidR="0081720D" w:rsidRPr="009B3963"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1A6CF1B5" w14:textId="77777777" w:rsidR="0081720D" w:rsidRPr="00A07798" w:rsidRDefault="0081720D" w:rsidP="0081720D">
            <w:pPr>
              <w:jc w:val="both"/>
              <w:rPr>
                <w:rFonts w:ascii="Tahoma" w:hAnsi="Tahoma" w:cs="Tahoma"/>
                <w:color w:val="1F497D"/>
              </w:rPr>
            </w:pPr>
            <w:r w:rsidRPr="00A07798">
              <w:rPr>
                <w:rFonts w:ascii="Tahoma" w:hAnsi="Tahoma" w:cs="Tahoma"/>
                <w:color w:val="1F497D"/>
              </w:rPr>
              <w:t xml:space="preserve"> 2 Racks: Acero Galvanizado por inmersión en caliente.</w:t>
            </w:r>
          </w:p>
        </w:tc>
      </w:tr>
      <w:tr w:rsidR="0081720D" w:rsidRPr="009C2DE5" w14:paraId="2C9A713E"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FEE175"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2D1C2A95" w14:textId="77777777" w:rsidR="0081720D" w:rsidRPr="00A07798" w:rsidRDefault="0081720D" w:rsidP="0081720D">
            <w:pPr>
              <w:jc w:val="both"/>
              <w:rPr>
                <w:rFonts w:ascii="Tahoma" w:hAnsi="Tahoma" w:cs="Tahoma"/>
                <w:color w:val="1F497D"/>
              </w:rPr>
            </w:pPr>
            <w:r w:rsidRPr="00A07798">
              <w:rPr>
                <w:rFonts w:ascii="Tahoma" w:hAnsi="Tahoma" w:cs="Tahoma"/>
                <w:color w:val="1F497D"/>
              </w:rPr>
              <w:t xml:space="preserve"> 2 Anclajes: Acero Galvanizado por inmersión en caliente.</w:t>
            </w:r>
          </w:p>
        </w:tc>
      </w:tr>
      <w:tr w:rsidR="0081720D" w:rsidRPr="009C2DE5" w14:paraId="7E247EE3"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BF72C91"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147596BD" w14:textId="77777777" w:rsidR="0081720D" w:rsidRPr="00A07798" w:rsidRDefault="0081720D" w:rsidP="0081720D">
            <w:pPr>
              <w:jc w:val="both"/>
              <w:rPr>
                <w:rFonts w:ascii="Tahoma" w:hAnsi="Tahoma" w:cs="Tahoma"/>
                <w:color w:val="1F497D"/>
              </w:rPr>
            </w:pPr>
            <w:r w:rsidRPr="00A07798">
              <w:rPr>
                <w:rFonts w:ascii="Tahoma" w:hAnsi="Tahoma" w:cs="Tahoma"/>
                <w:color w:val="1F497D"/>
              </w:rPr>
              <w:t xml:space="preserve"> 2 Extensiones: Acero Galvanizado por inmersión en caliente.</w:t>
            </w:r>
          </w:p>
        </w:tc>
      </w:tr>
      <w:tr w:rsidR="0081720D" w:rsidRPr="009C2DE5" w14:paraId="7A1A3A16"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924CD70"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73EA2F01" w14:textId="77777777" w:rsidR="0081720D" w:rsidRPr="00A07798" w:rsidRDefault="0081720D" w:rsidP="0081720D">
            <w:pPr>
              <w:jc w:val="both"/>
              <w:rPr>
                <w:rFonts w:ascii="Tahoma" w:hAnsi="Tahoma" w:cs="Tahoma"/>
                <w:color w:val="1F497D"/>
              </w:rPr>
            </w:pPr>
            <w:r w:rsidRPr="00A07798">
              <w:rPr>
                <w:rFonts w:ascii="Tahoma" w:hAnsi="Tahoma" w:cs="Tahoma"/>
                <w:color w:val="1F497D"/>
              </w:rPr>
              <w:t xml:space="preserve"> 2 Guarda Cabos: Hierro Ductal Galvanizado QT500-7 (No platina o plancha)</w:t>
            </w:r>
          </w:p>
        </w:tc>
      </w:tr>
      <w:tr w:rsidR="0081720D" w:rsidRPr="009C2DE5" w14:paraId="67D28880"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336097"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5D0D71C5" w14:textId="77777777" w:rsidR="0081720D" w:rsidRPr="00A07798" w:rsidRDefault="0081720D" w:rsidP="0081720D">
            <w:pPr>
              <w:jc w:val="both"/>
              <w:rPr>
                <w:rFonts w:ascii="Tahoma" w:hAnsi="Tahoma" w:cs="Tahoma"/>
                <w:color w:val="1F497D"/>
              </w:rPr>
            </w:pPr>
            <w:r w:rsidRPr="00A07798">
              <w:rPr>
                <w:rFonts w:ascii="Tahoma" w:hAnsi="Tahoma" w:cs="Tahoma"/>
                <w:color w:val="1F497D"/>
              </w:rPr>
              <w:t xml:space="preserve"> 2 Mallas preformadas de retención: Aluminio cubierto de acero, con material antideslizante en su interior. </w:t>
            </w:r>
          </w:p>
        </w:tc>
      </w:tr>
      <w:tr w:rsidR="0081720D" w:rsidRPr="009C2DE5" w14:paraId="507C15AB"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CB92F5"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26D18F88" w14:textId="77777777" w:rsidR="0081720D" w:rsidRPr="00A07798" w:rsidRDefault="0081720D" w:rsidP="0081720D">
            <w:pPr>
              <w:jc w:val="both"/>
              <w:rPr>
                <w:rFonts w:ascii="Tahoma" w:hAnsi="Tahoma" w:cs="Tahoma"/>
                <w:color w:val="1F497D"/>
              </w:rPr>
            </w:pPr>
            <w:r w:rsidRPr="00A07798">
              <w:rPr>
                <w:rFonts w:ascii="Tahoma" w:hAnsi="Tahoma" w:cs="Tahoma"/>
                <w:color w:val="1F497D"/>
              </w:rPr>
              <w:t xml:space="preserve"> 2 Juegos de Mallas preformadas de protección (6 </w:t>
            </w:r>
            <w:proofErr w:type="spellStart"/>
            <w:r w:rsidRPr="00A07798">
              <w:rPr>
                <w:rFonts w:ascii="Tahoma" w:hAnsi="Tahoma" w:cs="Tahoma"/>
                <w:color w:val="1F497D"/>
              </w:rPr>
              <w:t>Pzas</w:t>
            </w:r>
            <w:proofErr w:type="spellEnd"/>
            <w:r w:rsidRPr="00A07798">
              <w:rPr>
                <w:rFonts w:ascii="Tahoma" w:hAnsi="Tahoma" w:cs="Tahoma"/>
                <w:color w:val="1F497D"/>
              </w:rPr>
              <w:t>.): Aluminio cubierto de acero, con material antideslizante en su interior.</w:t>
            </w:r>
          </w:p>
        </w:tc>
      </w:tr>
      <w:tr w:rsidR="0081720D" w:rsidRPr="009C2DE5" w14:paraId="44E19853"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5822FA"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2742B334" w14:textId="77777777" w:rsidR="0081720D" w:rsidRPr="00A07798" w:rsidRDefault="0081720D" w:rsidP="0081720D">
            <w:pPr>
              <w:jc w:val="both"/>
              <w:rPr>
                <w:rFonts w:ascii="Tahoma" w:hAnsi="Tahoma" w:cs="Tahoma"/>
                <w:color w:val="1F497D"/>
              </w:rPr>
            </w:pPr>
            <w:r w:rsidRPr="00A07798">
              <w:rPr>
                <w:rFonts w:ascii="Tahoma" w:hAnsi="Tahoma" w:cs="Tahoma"/>
                <w:color w:val="1F497D"/>
              </w:rPr>
              <w:t>1 Cinta BAP, longitud de 400 (mm).</w:t>
            </w:r>
          </w:p>
        </w:tc>
      </w:tr>
      <w:tr w:rsidR="0081720D" w:rsidRPr="009C2DE5" w14:paraId="75AB89BC"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D9D781A" w14:textId="77777777" w:rsidR="0081720D" w:rsidRPr="00FB7E92" w:rsidRDefault="0081720D" w:rsidP="008F5455">
            <w:pPr>
              <w:pStyle w:val="Prrafodelista"/>
              <w:numPr>
                <w:ilvl w:val="1"/>
                <w:numId w:val="14"/>
              </w:numPr>
              <w:ind w:left="356" w:hanging="284"/>
              <w:rPr>
                <w:rFonts w:ascii="Tahoma" w:hAnsi="Tahoma" w:cs="Tahoma"/>
                <w:color w:val="004990"/>
                <w:sz w:val="18"/>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3D155004" w14:textId="77777777" w:rsidR="0081720D" w:rsidRPr="00A07798" w:rsidRDefault="0081720D" w:rsidP="0081720D">
            <w:pPr>
              <w:jc w:val="both"/>
              <w:rPr>
                <w:rFonts w:ascii="Tahoma" w:hAnsi="Tahoma" w:cs="Tahoma"/>
                <w:b/>
                <w:color w:val="1F497D"/>
                <w:sz w:val="18"/>
                <w:szCs w:val="18"/>
                <w:lang w:val="es-BO"/>
              </w:rPr>
            </w:pPr>
            <w:r w:rsidRPr="00A07798">
              <w:rPr>
                <w:rFonts w:ascii="Tahoma" w:hAnsi="Tahoma" w:cs="Tahoma"/>
                <w:b/>
                <w:color w:val="1F497D"/>
                <w:szCs w:val="18"/>
                <w:lang w:val="es-BO"/>
              </w:rPr>
              <w:t>SET COMPLETO FERRETERÍA ADSS PASO</w:t>
            </w:r>
          </w:p>
        </w:tc>
      </w:tr>
      <w:tr w:rsidR="0081720D" w:rsidRPr="009C2DE5" w14:paraId="778D5580"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0CFDACC"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tcPr>
          <w:p w14:paraId="5109945B"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1 Elemento de suspensión cable ADSS p/ vanos  de 80  o 100 metros.</w:t>
            </w:r>
          </w:p>
        </w:tc>
      </w:tr>
      <w:tr w:rsidR="0081720D" w:rsidRPr="009C2DE5" w14:paraId="573237B9"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41605AA"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tcPr>
          <w:p w14:paraId="5BE40F77"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1 Malla de Protección:</w:t>
            </w:r>
            <w:r w:rsidRPr="00A07798">
              <w:rPr>
                <w:rFonts w:ascii="Tahoma" w:hAnsi="Tahoma" w:cs="Tahoma"/>
                <w:color w:val="1F497D"/>
              </w:rPr>
              <w:t xml:space="preserve"> Aluminio cubierto de acero, con material antideslizante en su interior.</w:t>
            </w:r>
          </w:p>
        </w:tc>
      </w:tr>
      <w:tr w:rsidR="0081720D" w:rsidRPr="009C2DE5" w14:paraId="5AC2808D"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C9098D6"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tcPr>
          <w:p w14:paraId="12442169"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 xml:space="preserve">1 Soporte: </w:t>
            </w:r>
            <w:r w:rsidRPr="00A07798">
              <w:rPr>
                <w:rFonts w:ascii="Tahoma" w:hAnsi="Tahoma" w:cs="Tahoma"/>
                <w:color w:val="1F497D"/>
              </w:rPr>
              <w:t>Acero Galvanizado por inmersión en caliente</w:t>
            </w:r>
          </w:p>
        </w:tc>
      </w:tr>
      <w:tr w:rsidR="0081720D" w:rsidRPr="009C2DE5" w14:paraId="692DE8B7"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2CA7F08"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5D783FA1"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1 Cinta BAP</w:t>
            </w:r>
            <w:r w:rsidRPr="00A07798">
              <w:rPr>
                <w:rFonts w:ascii="Tahoma" w:hAnsi="Tahoma" w:cs="Tahoma"/>
                <w:color w:val="1F497D"/>
              </w:rPr>
              <w:t>,  longitud de 400 (mm).</w:t>
            </w:r>
          </w:p>
        </w:tc>
      </w:tr>
      <w:tr w:rsidR="0081720D" w:rsidRPr="009C2DE5" w14:paraId="0A87CD11"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459D88" w14:textId="77777777" w:rsidR="0081720D" w:rsidRPr="00FB7E92" w:rsidRDefault="0081720D" w:rsidP="008F5455">
            <w:pPr>
              <w:pStyle w:val="Prrafodelista"/>
              <w:numPr>
                <w:ilvl w:val="1"/>
                <w:numId w:val="14"/>
              </w:numPr>
              <w:ind w:left="356" w:hanging="284"/>
              <w:rPr>
                <w:rFonts w:ascii="Tahoma" w:hAnsi="Tahoma" w:cs="Tahoma"/>
                <w:color w:val="004990"/>
                <w:sz w:val="18"/>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06B93736" w14:textId="77777777" w:rsidR="0081720D" w:rsidRPr="00A07798" w:rsidRDefault="0081720D" w:rsidP="0081720D">
            <w:pPr>
              <w:rPr>
                <w:rFonts w:ascii="Tahoma" w:hAnsi="Tahoma" w:cs="Tahoma"/>
                <w:b/>
                <w:color w:val="1F497D"/>
                <w:szCs w:val="18"/>
                <w:lang w:val="es-BO"/>
              </w:rPr>
            </w:pPr>
            <w:r w:rsidRPr="00A07798">
              <w:rPr>
                <w:rFonts w:ascii="Tahoma" w:hAnsi="Tahoma" w:cs="Tahoma"/>
                <w:b/>
                <w:color w:val="1F497D"/>
                <w:szCs w:val="18"/>
                <w:lang w:val="es-BO"/>
              </w:rPr>
              <w:t>SET COMPLETO FERRETERÍA ADSS CRUCETA</w:t>
            </w:r>
          </w:p>
        </w:tc>
      </w:tr>
      <w:tr w:rsidR="0081720D" w:rsidRPr="009C2DE5" w14:paraId="3617FCED"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D2AC5E"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tcPr>
          <w:p w14:paraId="2B2B458D"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1 Cruceta:</w:t>
            </w:r>
            <w:r w:rsidRPr="00A07798">
              <w:rPr>
                <w:rFonts w:ascii="Tahoma" w:hAnsi="Tahoma" w:cs="Tahoma"/>
                <w:color w:val="1F497D"/>
              </w:rPr>
              <w:t xml:space="preserve"> Acero Galvanizado por inmersión en caliente de 660 mm de longitud.</w:t>
            </w:r>
          </w:p>
        </w:tc>
      </w:tr>
      <w:tr w:rsidR="0081720D" w:rsidRPr="009C2DE5" w14:paraId="450AAEF4"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4EED9C"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5BFE4785"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2 Cintas BAP (soporte para poste)</w:t>
            </w:r>
          </w:p>
        </w:tc>
      </w:tr>
      <w:tr w:rsidR="0081720D" w:rsidRPr="009C2DE5" w14:paraId="63E9969B"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5E6A739" w14:textId="77777777" w:rsidR="0081720D" w:rsidRPr="00FB7E92" w:rsidRDefault="0081720D" w:rsidP="008F5455">
            <w:pPr>
              <w:pStyle w:val="Prrafodelista"/>
              <w:numPr>
                <w:ilvl w:val="1"/>
                <w:numId w:val="14"/>
              </w:numPr>
              <w:ind w:left="356" w:hanging="284"/>
              <w:rPr>
                <w:rFonts w:ascii="Tahoma" w:hAnsi="Tahoma" w:cs="Tahoma"/>
                <w:color w:val="004990"/>
                <w:sz w:val="18"/>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3CAA14B7" w14:textId="77777777" w:rsidR="0081720D" w:rsidRPr="00A07798" w:rsidRDefault="0081720D" w:rsidP="0081720D">
            <w:pPr>
              <w:rPr>
                <w:rFonts w:ascii="Tahoma" w:hAnsi="Tahoma" w:cs="Tahoma"/>
                <w:b/>
                <w:color w:val="1F497D"/>
                <w:szCs w:val="18"/>
                <w:lang w:val="es-BO"/>
              </w:rPr>
            </w:pPr>
            <w:r w:rsidRPr="00A07798">
              <w:rPr>
                <w:rFonts w:ascii="Tahoma" w:hAnsi="Tahoma" w:cs="Tahoma"/>
                <w:b/>
                <w:color w:val="1F497D"/>
                <w:szCs w:val="18"/>
                <w:lang w:val="es-BO"/>
              </w:rPr>
              <w:t>CAJA DE EMPALME MARCA</w:t>
            </w:r>
            <w:r w:rsidRPr="00A07798">
              <w:rPr>
                <w:rFonts w:ascii="Tahoma" w:hAnsi="Tahoma" w:cs="Tahoma"/>
                <w:color w:val="1F497D"/>
                <w:szCs w:val="18"/>
                <w:lang w:val="es-BO"/>
              </w:rPr>
              <w:t xml:space="preserve"> </w:t>
            </w:r>
            <w:r w:rsidRPr="00A07798">
              <w:rPr>
                <w:rFonts w:ascii="Tahoma" w:hAnsi="Tahoma" w:cs="Tahoma"/>
                <w:b/>
                <w:color w:val="1F497D"/>
                <w:szCs w:val="18"/>
                <w:lang w:val="es-BO"/>
              </w:rPr>
              <w:t>PLP</w:t>
            </w:r>
            <w:r w:rsidRPr="00A07798">
              <w:rPr>
                <w:rFonts w:ascii="Tahoma" w:hAnsi="Tahoma" w:cs="Tahoma"/>
                <w:color w:val="1F497D"/>
                <w:szCs w:val="18"/>
                <w:lang w:val="es-BO"/>
              </w:rPr>
              <w:t xml:space="preserve"> </w:t>
            </w:r>
            <w:r w:rsidRPr="00A07798">
              <w:rPr>
                <w:rFonts w:ascii="Tahoma" w:hAnsi="Tahoma" w:cs="Tahoma"/>
                <w:b/>
                <w:color w:val="1F497D"/>
                <w:szCs w:val="18"/>
                <w:lang w:val="es-BO"/>
              </w:rPr>
              <w:t>MODELO COYOTE PLP FIBER GUARD PARA 100 HILOS.</w:t>
            </w:r>
          </w:p>
        </w:tc>
      </w:tr>
      <w:tr w:rsidR="0081720D" w:rsidRPr="009C2DE5" w14:paraId="34466075"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43A841"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59A8754"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 xml:space="preserve">1 Caja de empalme MARCA PLP FIBER GUAR </w:t>
            </w:r>
          </w:p>
        </w:tc>
      </w:tr>
      <w:tr w:rsidR="0081720D" w:rsidRPr="009C2DE5" w14:paraId="3BE94396"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EF3229"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15641794"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 xml:space="preserve">8 Bandejas </w:t>
            </w:r>
          </w:p>
        </w:tc>
      </w:tr>
      <w:tr w:rsidR="0081720D" w:rsidRPr="009C2DE5" w14:paraId="0B1C8CC3"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ED29B85"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70A528D6"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1 Soporte de sujeción para poste</w:t>
            </w:r>
          </w:p>
        </w:tc>
      </w:tr>
      <w:tr w:rsidR="0081720D" w:rsidRPr="009C2DE5" w14:paraId="4A469388" w14:textId="77777777" w:rsidTr="0081720D">
        <w:trPr>
          <w:trHeight w:val="61"/>
          <w:jc w:val="center"/>
        </w:trPr>
        <w:tc>
          <w:tcPr>
            <w:tcW w:w="832"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150C16C" w14:textId="77777777" w:rsidR="0081720D" w:rsidRPr="00424729" w:rsidRDefault="0081720D" w:rsidP="008F5455">
            <w:pPr>
              <w:pStyle w:val="Prrafodelista"/>
              <w:numPr>
                <w:ilvl w:val="2"/>
                <w:numId w:val="14"/>
              </w:numPr>
              <w:ind w:left="620" w:hanging="425"/>
              <w:rPr>
                <w:rFonts w:ascii="Tahoma" w:hAnsi="Tahoma" w:cs="Tahoma"/>
                <w:color w:val="004990"/>
                <w:sz w:val="14"/>
                <w:szCs w:val="18"/>
                <w:lang w:eastAsia="es-BO"/>
              </w:rPr>
            </w:pPr>
          </w:p>
        </w:tc>
        <w:tc>
          <w:tcPr>
            <w:tcW w:w="8363" w:type="dxa"/>
            <w:tcBorders>
              <w:top w:val="single" w:sz="4" w:space="0" w:color="004990"/>
              <w:left w:val="single" w:sz="4" w:space="0" w:color="004990"/>
              <w:bottom w:val="single" w:sz="4" w:space="0" w:color="004990"/>
              <w:right w:val="single" w:sz="4" w:space="0" w:color="1F497D"/>
            </w:tcBorders>
            <w:shd w:val="clear" w:color="auto" w:fill="auto"/>
            <w:vAlign w:val="center"/>
          </w:tcPr>
          <w:p w14:paraId="721928FE" w14:textId="77777777" w:rsidR="0081720D" w:rsidRPr="00A07798" w:rsidRDefault="0081720D" w:rsidP="0081720D">
            <w:pPr>
              <w:ind w:left="137"/>
              <w:rPr>
                <w:rFonts w:ascii="Tahoma" w:hAnsi="Tahoma" w:cs="Tahoma"/>
                <w:color w:val="1F497D"/>
                <w:szCs w:val="18"/>
                <w:lang w:val="es-BO"/>
              </w:rPr>
            </w:pPr>
            <w:r w:rsidRPr="00A07798">
              <w:rPr>
                <w:rFonts w:ascii="Tahoma" w:hAnsi="Tahoma" w:cs="Tahoma"/>
                <w:color w:val="1F497D"/>
                <w:szCs w:val="18"/>
                <w:lang w:val="es-BO"/>
              </w:rPr>
              <w:t>2  Cintas BAP</w:t>
            </w:r>
            <w:r w:rsidRPr="00A07798">
              <w:rPr>
                <w:rFonts w:ascii="Tahoma" w:hAnsi="Tahoma" w:cs="Tahoma"/>
                <w:color w:val="1F497D"/>
              </w:rPr>
              <w:t>, longitud de 400 (mm).</w:t>
            </w:r>
          </w:p>
        </w:tc>
      </w:tr>
    </w:tbl>
    <w:p w14:paraId="10969A9B" w14:textId="77777777" w:rsidR="0081720D" w:rsidRPr="00691DB0" w:rsidRDefault="0081720D" w:rsidP="0081720D">
      <w:pPr>
        <w:rPr>
          <w:lang w:val="es-BO" w:eastAsia="en-US"/>
        </w:rPr>
      </w:pPr>
    </w:p>
    <w:p w14:paraId="7CB5E9BF" w14:textId="77777777" w:rsidR="0081720D" w:rsidRDefault="0081720D" w:rsidP="008F5455">
      <w:pPr>
        <w:pStyle w:val="TITULOS"/>
        <w:numPr>
          <w:ilvl w:val="0"/>
          <w:numId w:val="6"/>
        </w:numPr>
        <w:spacing w:after="0" w:line="240" w:lineRule="auto"/>
        <w:ind w:left="426" w:hanging="426"/>
        <w:rPr>
          <w:rFonts w:ascii="Tahoma" w:hAnsi="Tahoma" w:cs="Tahoma"/>
          <w:color w:val="004990"/>
          <w:sz w:val="22"/>
          <w:szCs w:val="22"/>
        </w:rPr>
      </w:pPr>
      <w:r>
        <w:rPr>
          <w:rFonts w:ascii="Tahoma" w:hAnsi="Tahoma" w:cs="Tahoma"/>
          <w:color w:val="004990"/>
          <w:sz w:val="22"/>
          <w:szCs w:val="22"/>
        </w:rPr>
        <w:t>MATERIALES REQUERIDOS</w:t>
      </w:r>
    </w:p>
    <w:p w14:paraId="69D5427D" w14:textId="77777777" w:rsidR="0081720D" w:rsidRPr="00E97807" w:rsidRDefault="0081720D" w:rsidP="008F5455">
      <w:pPr>
        <w:pStyle w:val="TITULOS"/>
        <w:numPr>
          <w:ilvl w:val="1"/>
          <w:numId w:val="6"/>
        </w:numPr>
        <w:spacing w:after="0" w:line="240" w:lineRule="auto"/>
        <w:ind w:left="426" w:hanging="426"/>
        <w:rPr>
          <w:rFonts w:ascii="Tahoma" w:hAnsi="Tahoma" w:cs="Tahoma"/>
          <w:color w:val="004990"/>
          <w:sz w:val="22"/>
          <w:szCs w:val="22"/>
        </w:rPr>
      </w:pPr>
      <w:bookmarkStart w:id="15" w:name="_Toc309124157"/>
      <w:r>
        <w:rPr>
          <w:rFonts w:ascii="Tahoma" w:hAnsi="Tahoma" w:cs="Tahoma"/>
          <w:color w:val="004990"/>
          <w:sz w:val="22"/>
          <w:szCs w:val="22"/>
        </w:rPr>
        <w:t>TRITUBO, CINTA DE SEÑALIZACIÓN, TAPONES Y CAJAS DE EMPALME</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4"/>
        <w:gridCol w:w="5103"/>
        <w:gridCol w:w="1135"/>
        <w:gridCol w:w="851"/>
        <w:gridCol w:w="2269"/>
      </w:tblGrid>
      <w:tr w:rsidR="0081720D" w:rsidRPr="009C2DE5" w14:paraId="33502EC3" w14:textId="77777777" w:rsidTr="0081720D">
        <w:trPr>
          <w:trHeight w:val="277"/>
          <w:tblHeader/>
        </w:trPr>
        <w:tc>
          <w:tcPr>
            <w:tcW w:w="6662"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14:paraId="3564AA39"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3120"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14:paraId="71E32D5D"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RESPUESTA DEL OFERENTE</w:t>
            </w:r>
          </w:p>
        </w:tc>
      </w:tr>
      <w:tr w:rsidR="0081720D" w:rsidRPr="009C2DE5" w14:paraId="1BC38D4E" w14:textId="77777777" w:rsidTr="0081720D">
        <w:trPr>
          <w:trHeight w:val="281"/>
          <w:tblHeader/>
        </w:trPr>
        <w:tc>
          <w:tcPr>
            <w:tcW w:w="552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14:paraId="261ED0EC" w14:textId="77777777" w:rsidR="0081720D" w:rsidRPr="00363D85" w:rsidRDefault="0081720D" w:rsidP="0081720D">
            <w:pPr>
              <w:jc w:val="center"/>
              <w:rPr>
                <w:rFonts w:ascii="Tahoma" w:hAnsi="Tahoma" w:cs="Tahoma"/>
                <w:b/>
                <w:bCs/>
                <w:color w:val="FFFFFF"/>
                <w:sz w:val="18"/>
                <w:szCs w:val="18"/>
                <w:lang w:eastAsia="es-BO"/>
              </w:rPr>
            </w:pPr>
            <w:r>
              <w:rPr>
                <w:rFonts w:ascii="Tahoma" w:hAnsi="Tahoma" w:cs="Tahoma"/>
                <w:b/>
                <w:bCs/>
                <w:color w:val="FFFFFF"/>
                <w:sz w:val="18"/>
                <w:szCs w:val="18"/>
                <w:lang w:eastAsia="es-BO"/>
              </w:rPr>
              <w:t>TRITUBO, CINTA DE SEÑALIZACIÓN, TAPONES Y CAJAS DE EMPALME</w:t>
            </w:r>
          </w:p>
        </w:tc>
        <w:tc>
          <w:tcPr>
            <w:tcW w:w="1135" w:type="dxa"/>
            <w:tcBorders>
              <w:top w:val="single" w:sz="4" w:space="0" w:color="FFFFFF"/>
              <w:left w:val="single" w:sz="4" w:space="0" w:color="FFFFFF"/>
              <w:bottom w:val="single" w:sz="4" w:space="0" w:color="FFFFFF"/>
              <w:right w:val="single" w:sz="4" w:space="0" w:color="FFFFFF"/>
            </w:tcBorders>
            <w:shd w:val="clear" w:color="auto" w:fill="004990"/>
            <w:vAlign w:val="center"/>
          </w:tcPr>
          <w:p w14:paraId="0741BEA9"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Cs w:val="18"/>
                <w:lang w:val="en-GB" w:eastAsia="es-BO"/>
              </w:rPr>
              <w:t>CONDICIÓN</w:t>
            </w:r>
          </w:p>
        </w:tc>
        <w:tc>
          <w:tcPr>
            <w:tcW w:w="3120"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14:paraId="003C1378"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(Llenado Obligatorio)</w:t>
            </w:r>
          </w:p>
        </w:tc>
      </w:tr>
      <w:tr w:rsidR="0081720D" w:rsidRPr="009C2DE5" w14:paraId="41A16EAC" w14:textId="77777777" w:rsidTr="0081720D">
        <w:trPr>
          <w:trHeight w:val="347"/>
          <w:tblHeader/>
        </w:trPr>
        <w:tc>
          <w:tcPr>
            <w:tcW w:w="424" w:type="dxa"/>
            <w:tcBorders>
              <w:top w:val="single" w:sz="4" w:space="0" w:color="FFFFFF"/>
              <w:left w:val="single" w:sz="4" w:space="0" w:color="004990"/>
              <w:bottom w:val="single" w:sz="4" w:space="0" w:color="004990"/>
              <w:right w:val="single" w:sz="4" w:space="0" w:color="FFFFFF"/>
            </w:tcBorders>
            <w:shd w:val="clear" w:color="auto" w:fill="004990"/>
            <w:vAlign w:val="center"/>
          </w:tcPr>
          <w:p w14:paraId="3810B158" w14:textId="77777777" w:rsidR="0081720D" w:rsidRPr="00363D85" w:rsidRDefault="0081720D" w:rsidP="0081720D">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5103"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7370542F" w14:textId="77777777" w:rsidR="0081720D" w:rsidRPr="00363D85" w:rsidRDefault="0081720D" w:rsidP="0081720D">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1135"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375A7966" w14:textId="77777777" w:rsidR="0081720D" w:rsidRPr="00363D85" w:rsidRDefault="0081720D" w:rsidP="0081720D">
            <w:pPr>
              <w:jc w:val="center"/>
              <w:rPr>
                <w:rFonts w:ascii="Tahoma" w:hAnsi="Tahoma" w:cs="Tahoma"/>
                <w:b/>
                <w:bCs/>
                <w:color w:val="FFFFFF"/>
                <w:sz w:val="10"/>
                <w:szCs w:val="10"/>
                <w:lang w:eastAsia="es-BO"/>
              </w:rPr>
            </w:pPr>
            <w:r w:rsidRPr="00363D85">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14:paraId="24F00E4E" w14:textId="77777777" w:rsidR="0081720D" w:rsidRPr="00363D85" w:rsidRDefault="0081720D" w:rsidP="0081720D">
            <w:pPr>
              <w:jc w:val="center"/>
              <w:rPr>
                <w:rFonts w:ascii="Tahoma" w:hAnsi="Tahoma" w:cs="Tahoma"/>
                <w:b/>
                <w:bCs/>
                <w:color w:val="FFFFFF"/>
                <w:sz w:val="10"/>
                <w:szCs w:val="10"/>
                <w:lang w:val="en-GB" w:eastAsia="es-BO"/>
              </w:rPr>
            </w:pPr>
            <w:proofErr w:type="spellStart"/>
            <w:r w:rsidRPr="00363D85">
              <w:rPr>
                <w:rFonts w:ascii="Tahoma" w:hAnsi="Tahoma" w:cs="Tahoma"/>
                <w:b/>
                <w:bCs/>
                <w:color w:val="FFFFFF"/>
                <w:sz w:val="10"/>
                <w:szCs w:val="10"/>
                <w:lang w:val="en-GB" w:eastAsia="es-BO"/>
              </w:rPr>
              <w:t>Cumple</w:t>
            </w:r>
            <w:proofErr w:type="spellEnd"/>
            <w:r w:rsidRPr="00363D85">
              <w:rPr>
                <w:rFonts w:ascii="Tahoma" w:hAnsi="Tahoma" w:cs="Tahoma"/>
                <w:b/>
                <w:bCs/>
                <w:color w:val="FFFFFF"/>
                <w:sz w:val="10"/>
                <w:szCs w:val="10"/>
                <w:lang w:val="en-GB" w:eastAsia="es-BO"/>
              </w:rPr>
              <w:t xml:space="preserve"> / No </w:t>
            </w:r>
            <w:proofErr w:type="spellStart"/>
            <w:r w:rsidRPr="00363D85">
              <w:rPr>
                <w:rFonts w:ascii="Tahoma" w:hAnsi="Tahoma" w:cs="Tahoma"/>
                <w:b/>
                <w:bCs/>
                <w:color w:val="FFFFFF"/>
                <w:sz w:val="10"/>
                <w:szCs w:val="10"/>
                <w:lang w:val="en-GB" w:eastAsia="es-BO"/>
              </w:rPr>
              <w:t>cumple</w:t>
            </w:r>
            <w:proofErr w:type="spellEnd"/>
          </w:p>
        </w:tc>
        <w:tc>
          <w:tcPr>
            <w:tcW w:w="2269" w:type="dxa"/>
            <w:tcBorders>
              <w:top w:val="single" w:sz="4" w:space="0" w:color="FFFFFF"/>
              <w:left w:val="single" w:sz="4" w:space="0" w:color="FFFFFF"/>
              <w:bottom w:val="single" w:sz="4" w:space="0" w:color="004990"/>
              <w:right w:val="single" w:sz="4" w:space="0" w:color="004990"/>
            </w:tcBorders>
            <w:shd w:val="clear" w:color="auto" w:fill="004990"/>
            <w:vAlign w:val="center"/>
          </w:tcPr>
          <w:p w14:paraId="28618E6B" w14:textId="77777777" w:rsidR="0081720D" w:rsidRPr="00363D85" w:rsidRDefault="0081720D" w:rsidP="0081720D">
            <w:pPr>
              <w:jc w:val="center"/>
              <w:rPr>
                <w:rFonts w:ascii="Tahoma" w:hAnsi="Tahoma" w:cs="Tahoma"/>
                <w:b/>
                <w:bCs/>
                <w:color w:val="FFFFFF"/>
                <w:sz w:val="10"/>
                <w:szCs w:val="10"/>
                <w:lang w:eastAsia="es-BO"/>
              </w:rPr>
            </w:pPr>
            <w:r w:rsidRPr="00363D85">
              <w:rPr>
                <w:rFonts w:ascii="Tahoma" w:hAnsi="Tahoma" w:cs="Tahoma"/>
                <w:b/>
                <w:bCs/>
                <w:color w:val="FFFFFF"/>
                <w:sz w:val="10"/>
                <w:szCs w:val="10"/>
                <w:lang w:val="en-GB" w:eastAsia="es-BO"/>
              </w:rPr>
              <w:t>DOCUMENTO, PÁGINA, REFERENCIA</w:t>
            </w:r>
          </w:p>
        </w:tc>
      </w:tr>
      <w:tr w:rsidR="0081720D" w:rsidRPr="009C2DE5" w14:paraId="78A9446C" w14:textId="77777777" w:rsidTr="0081720D">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691F811E" w14:textId="77777777" w:rsidR="0081720D" w:rsidRPr="00520739" w:rsidRDefault="0081720D" w:rsidP="0081720D">
            <w:pPr>
              <w:rPr>
                <w:rFonts w:ascii="Tahoma" w:hAnsi="Tahoma" w:cs="Tahoma"/>
                <w:b/>
                <w:color w:val="004990"/>
                <w:sz w:val="18"/>
                <w:szCs w:val="18"/>
                <w:lang w:eastAsia="es-BO"/>
              </w:rPr>
            </w:pPr>
            <w:r>
              <w:rPr>
                <w:rFonts w:ascii="Tahoma" w:hAnsi="Tahoma" w:cs="Tahoma"/>
                <w:b/>
                <w:color w:val="004990"/>
                <w:sz w:val="18"/>
                <w:szCs w:val="18"/>
                <w:lang w:eastAsia="es-BO"/>
              </w:rPr>
              <w:t>CARACTERISTICAS TRITUBO</w:t>
            </w:r>
          </w:p>
        </w:tc>
      </w:tr>
      <w:tr w:rsidR="0081720D" w:rsidRPr="009C2DE5" w14:paraId="533CB3E1" w14:textId="77777777" w:rsidTr="0081720D">
        <w:trPr>
          <w:trHeight w:val="60"/>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0B2CBFD"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lang w:eastAsia="es-BO"/>
              </w:rPr>
              <w:lastRenderedPageBreak/>
              <w:t>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4859FD" w14:textId="77777777" w:rsidR="0081720D" w:rsidRPr="00283B43" w:rsidRDefault="0081720D" w:rsidP="0081720D">
            <w:pPr>
              <w:rPr>
                <w:color w:val="365F91" w:themeColor="accent1" w:themeShade="BF"/>
                <w:sz w:val="10"/>
              </w:rPr>
            </w:pPr>
            <w:r w:rsidRPr="00283B43">
              <w:rPr>
                <w:color w:val="365F91" w:themeColor="accent1" w:themeShade="BF"/>
                <w:sz w:val="10"/>
              </w:rPr>
              <w:t>TIPO DE DUCTO</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 xml:space="preserve">TRITUBO DE POLIETILENO DE ALTA </w:t>
            </w:r>
          </w:p>
          <w:p w14:paraId="10B117C7"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                                                                                 DENSIDAD (HDP)</w:t>
            </w:r>
          </w:p>
          <w:p w14:paraId="74E9F11A" w14:textId="77777777" w:rsidR="0081720D" w:rsidRPr="00283B43" w:rsidRDefault="0081720D" w:rsidP="0081720D">
            <w:pPr>
              <w:rPr>
                <w:color w:val="365F91" w:themeColor="accent1" w:themeShade="BF"/>
                <w:sz w:val="10"/>
              </w:rPr>
            </w:pPr>
            <w:r w:rsidRPr="00283B43">
              <w:rPr>
                <w:color w:val="365F91" w:themeColor="accent1" w:themeShade="BF"/>
                <w:sz w:val="10"/>
              </w:rPr>
              <w:t>DIÁMETRO INDIVIDUAL DE CADA DUCTO</w:t>
            </w:r>
            <w:r w:rsidRPr="00283B43">
              <w:rPr>
                <w:color w:val="365F91" w:themeColor="accent1" w:themeShade="BF"/>
                <w:sz w:val="10"/>
              </w:rPr>
              <w:tab/>
              <w:t xml:space="preserve">                    40 MM </w:t>
            </w:r>
            <w:proofErr w:type="spellStart"/>
            <w:r w:rsidRPr="00283B43">
              <w:rPr>
                <w:color w:val="365F91" w:themeColor="accent1" w:themeShade="BF"/>
                <w:sz w:val="10"/>
              </w:rPr>
              <w:t>Ó</w:t>
            </w:r>
            <w:proofErr w:type="spellEnd"/>
            <w:r w:rsidRPr="00283B43">
              <w:rPr>
                <w:color w:val="365F91" w:themeColor="accent1" w:themeShade="BF"/>
                <w:sz w:val="10"/>
              </w:rPr>
              <w:t xml:space="preserve"> 1 ½” PULGADAS</w:t>
            </w:r>
          </w:p>
          <w:p w14:paraId="4DD35B0B" w14:textId="77777777" w:rsidR="0081720D" w:rsidRPr="00283B43" w:rsidRDefault="0081720D" w:rsidP="0081720D">
            <w:pPr>
              <w:rPr>
                <w:color w:val="365F91" w:themeColor="accent1" w:themeShade="BF"/>
                <w:sz w:val="10"/>
              </w:rPr>
            </w:pPr>
            <w:r w:rsidRPr="00283B43">
              <w:rPr>
                <w:color w:val="365F91" w:themeColor="accent1" w:themeShade="BF"/>
                <w:sz w:val="10"/>
              </w:rPr>
              <w:t>TIPO DE EMBALAJE</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BOBINAS</w:t>
            </w:r>
          </w:p>
          <w:p w14:paraId="4058A4B7" w14:textId="77777777" w:rsidR="0081720D" w:rsidRPr="00283B43" w:rsidRDefault="0081720D" w:rsidP="0081720D">
            <w:pPr>
              <w:rPr>
                <w:color w:val="365F91" w:themeColor="accent1" w:themeShade="BF"/>
                <w:sz w:val="10"/>
              </w:rPr>
            </w:pPr>
            <w:r w:rsidRPr="00283B43">
              <w:rPr>
                <w:color w:val="365F91" w:themeColor="accent1" w:themeShade="BF"/>
                <w:sz w:val="10"/>
              </w:rPr>
              <w:t>LONGITUD DE BOBINA</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 xml:space="preserve">500 MTS. </w:t>
            </w:r>
          </w:p>
          <w:p w14:paraId="23B3D3A7" w14:textId="77777777" w:rsidR="0081720D" w:rsidRPr="00283B43" w:rsidRDefault="0081720D" w:rsidP="0081720D">
            <w:pPr>
              <w:rPr>
                <w:color w:val="365F91" w:themeColor="accent1" w:themeShade="BF"/>
                <w:sz w:val="10"/>
              </w:rPr>
            </w:pPr>
            <w:r w:rsidRPr="00283B43">
              <w:rPr>
                <w:color w:val="365F91" w:themeColor="accent1" w:themeShade="BF"/>
                <w:sz w:val="10"/>
              </w:rPr>
              <w:t>COLOR</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NEGRO</w:t>
            </w:r>
          </w:p>
          <w:p w14:paraId="44CB78F9" w14:textId="77777777" w:rsidR="0081720D" w:rsidRPr="00283B43" w:rsidRDefault="0081720D" w:rsidP="0081720D">
            <w:pPr>
              <w:rPr>
                <w:color w:val="365F91" w:themeColor="accent1" w:themeShade="BF"/>
                <w:sz w:val="10"/>
              </w:rPr>
            </w:pPr>
            <w:r w:rsidRPr="00283B43">
              <w:rPr>
                <w:color w:val="365F91" w:themeColor="accent1" w:themeShade="BF"/>
                <w:sz w:val="10"/>
              </w:rPr>
              <w:t>NORMA DE FABRICACIÓN APLICADA</w:t>
            </w:r>
            <w:r w:rsidRPr="00283B43">
              <w:rPr>
                <w:color w:val="365F91" w:themeColor="accent1" w:themeShade="BF"/>
                <w:sz w:val="10"/>
              </w:rPr>
              <w:tab/>
              <w:t xml:space="preserve">                    ASTM D-3035, D-638, D-1248</w:t>
            </w:r>
          </w:p>
          <w:p w14:paraId="4CECB0FD" w14:textId="77777777" w:rsidR="0081720D" w:rsidRPr="00283B43" w:rsidRDefault="0081720D" w:rsidP="0081720D">
            <w:pPr>
              <w:rPr>
                <w:color w:val="365F91" w:themeColor="accent1" w:themeShade="BF"/>
                <w:sz w:val="10"/>
              </w:rPr>
            </w:pPr>
            <w:r w:rsidRPr="00283B43">
              <w:rPr>
                <w:color w:val="365F91" w:themeColor="accent1" w:themeShade="BF"/>
                <w:sz w:val="10"/>
              </w:rPr>
              <w:t>DIÁMETRO NOMINAL</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40 MM.</w:t>
            </w:r>
          </w:p>
          <w:p w14:paraId="2F4EAD28" w14:textId="77777777" w:rsidR="0081720D" w:rsidRPr="00283B43" w:rsidRDefault="0081720D" w:rsidP="0081720D">
            <w:pPr>
              <w:rPr>
                <w:color w:val="365F91" w:themeColor="accent1" w:themeShade="BF"/>
                <w:sz w:val="10"/>
              </w:rPr>
            </w:pPr>
            <w:r w:rsidRPr="00283B43">
              <w:rPr>
                <w:color w:val="365F91" w:themeColor="accent1" w:themeShade="BF"/>
                <w:sz w:val="10"/>
              </w:rPr>
              <w:t>DIÁMETRO EXTERIOR</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40 MM.</w:t>
            </w:r>
          </w:p>
          <w:p w14:paraId="7855A9CD" w14:textId="77777777" w:rsidR="0081720D" w:rsidRPr="00283B43" w:rsidRDefault="0081720D" w:rsidP="0081720D">
            <w:pPr>
              <w:rPr>
                <w:color w:val="365F91" w:themeColor="accent1" w:themeShade="BF"/>
                <w:sz w:val="10"/>
              </w:rPr>
            </w:pPr>
            <w:r w:rsidRPr="00283B43">
              <w:rPr>
                <w:color w:val="365F91" w:themeColor="accent1" w:themeShade="BF"/>
                <w:sz w:val="10"/>
              </w:rPr>
              <w:t>TOLERANCIA DIÁMETRO EXTERIOR</w:t>
            </w:r>
            <w:r w:rsidRPr="00283B43">
              <w:rPr>
                <w:color w:val="365F91" w:themeColor="accent1" w:themeShade="BF"/>
                <w:sz w:val="10"/>
              </w:rPr>
              <w:tab/>
            </w:r>
            <w:r w:rsidRPr="00283B43">
              <w:rPr>
                <w:color w:val="365F91" w:themeColor="accent1" w:themeShade="BF"/>
                <w:sz w:val="10"/>
              </w:rPr>
              <w:tab/>
              <w:t>(+) 0,13 MM.</w:t>
            </w:r>
          </w:p>
          <w:p w14:paraId="09600840" w14:textId="77777777" w:rsidR="0081720D" w:rsidRPr="00283B43" w:rsidRDefault="0081720D" w:rsidP="0081720D">
            <w:pPr>
              <w:rPr>
                <w:color w:val="365F91" w:themeColor="accent1" w:themeShade="BF"/>
                <w:sz w:val="10"/>
              </w:rPr>
            </w:pPr>
            <w:r w:rsidRPr="00283B43">
              <w:rPr>
                <w:color w:val="365F91" w:themeColor="accent1" w:themeShade="BF"/>
                <w:sz w:val="10"/>
              </w:rPr>
              <w:t>ESPESOR</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3,00 MM.</w:t>
            </w:r>
          </w:p>
          <w:p w14:paraId="44292C95" w14:textId="77777777" w:rsidR="0081720D" w:rsidRPr="00283B43" w:rsidRDefault="0081720D" w:rsidP="0081720D">
            <w:pPr>
              <w:rPr>
                <w:color w:val="365F91" w:themeColor="accent1" w:themeShade="BF"/>
                <w:sz w:val="10"/>
              </w:rPr>
            </w:pPr>
            <w:r w:rsidRPr="00283B43">
              <w:rPr>
                <w:color w:val="365F91" w:themeColor="accent1" w:themeShade="BF"/>
                <w:sz w:val="10"/>
              </w:rPr>
              <w:t>TOLERANCIA ESPESOR</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 0,51 MM.</w:t>
            </w:r>
          </w:p>
          <w:p w14:paraId="7AA025D8" w14:textId="77777777" w:rsidR="0081720D" w:rsidRPr="00283B43" w:rsidRDefault="0081720D" w:rsidP="0081720D">
            <w:pPr>
              <w:rPr>
                <w:color w:val="365F91" w:themeColor="accent1" w:themeShade="BF"/>
                <w:sz w:val="10"/>
              </w:rPr>
            </w:pPr>
            <w:r w:rsidRPr="00283B43">
              <w:rPr>
                <w:color w:val="365F91" w:themeColor="accent1" w:themeShade="BF"/>
                <w:sz w:val="10"/>
              </w:rPr>
              <w:t>LONGITUD</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500 M. / BOBINA</w:t>
            </w:r>
          </w:p>
          <w:p w14:paraId="6CD8C7E0" w14:textId="77777777" w:rsidR="0081720D" w:rsidRPr="00283B43" w:rsidRDefault="0081720D" w:rsidP="0081720D">
            <w:pPr>
              <w:rPr>
                <w:color w:val="365F91" w:themeColor="accent1" w:themeShade="BF"/>
                <w:sz w:val="10"/>
              </w:rPr>
            </w:pPr>
            <w:r w:rsidRPr="00283B43">
              <w:rPr>
                <w:color w:val="365F91" w:themeColor="accent1" w:themeShade="BF"/>
                <w:sz w:val="10"/>
              </w:rPr>
              <w:t>TOLERANCIA LONGITUD</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 10,00 CM.</w:t>
            </w:r>
          </w:p>
          <w:p w14:paraId="5378D8AE" w14:textId="77777777" w:rsidR="0081720D" w:rsidRPr="00283B43" w:rsidRDefault="0081720D" w:rsidP="0081720D">
            <w:pPr>
              <w:rPr>
                <w:color w:val="365F91" w:themeColor="accent1" w:themeShade="BF"/>
                <w:sz w:val="10"/>
              </w:rPr>
            </w:pPr>
            <w:r w:rsidRPr="00283B43">
              <w:rPr>
                <w:color w:val="365F91" w:themeColor="accent1" w:themeShade="BF"/>
                <w:sz w:val="10"/>
              </w:rPr>
              <w:t>TUBOS POR UNIDAD</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3.00 (TRITUBO)</w:t>
            </w:r>
          </w:p>
          <w:p w14:paraId="5E1D723C" w14:textId="77777777" w:rsidR="0081720D" w:rsidRPr="00283B43" w:rsidRDefault="0081720D" w:rsidP="0081720D">
            <w:pPr>
              <w:rPr>
                <w:color w:val="365F91" w:themeColor="accent1" w:themeShade="BF"/>
                <w:sz w:val="10"/>
              </w:rPr>
            </w:pPr>
            <w:r w:rsidRPr="00283B43">
              <w:rPr>
                <w:color w:val="365F91" w:themeColor="accent1" w:themeShade="BF"/>
                <w:sz w:val="10"/>
              </w:rPr>
              <w:t>PESO UNITARIO</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1.025 KG/M (TRITUBO)</w:t>
            </w:r>
          </w:p>
          <w:p w14:paraId="2AB45EA3"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PRESIÓN DE TRABAJO   </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T &gt; A  50 AÑOS 6.05 KG/CM²</w:t>
            </w:r>
          </w:p>
          <w:p w14:paraId="649F49D6"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PRESIÓN DE PRUEBA   </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T = 1000 H. A 23ºC 12.67 KG/CM²</w:t>
            </w:r>
          </w:p>
          <w:p w14:paraId="4DE0808A"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PRESIÓN DE ROTURA      </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T = 90 SEG. A 23ºC 24.19 KG/CM²</w:t>
            </w:r>
          </w:p>
          <w:p w14:paraId="38B01A41" w14:textId="77777777" w:rsidR="0081720D" w:rsidRPr="00283B43" w:rsidRDefault="0081720D" w:rsidP="0081720D">
            <w:pPr>
              <w:rPr>
                <w:color w:val="365F91" w:themeColor="accent1" w:themeShade="BF"/>
                <w:sz w:val="10"/>
              </w:rPr>
            </w:pPr>
            <w:r w:rsidRPr="00283B43">
              <w:rPr>
                <w:color w:val="365F91" w:themeColor="accent1" w:themeShade="BF"/>
                <w:sz w:val="10"/>
              </w:rPr>
              <w:t>TENSIÓN CIRCUNFERENCIAL DE TRABAJO</w:t>
            </w:r>
            <w:r w:rsidRPr="00283B43">
              <w:rPr>
                <w:color w:val="365F91" w:themeColor="accent1" w:themeShade="BF"/>
                <w:sz w:val="10"/>
              </w:rPr>
              <w:tab/>
              <w:t>44.27 KG/CM²</w:t>
            </w:r>
          </w:p>
          <w:p w14:paraId="56EC0D93" w14:textId="77777777" w:rsidR="0081720D" w:rsidRPr="00283B43" w:rsidRDefault="0081720D" w:rsidP="0081720D">
            <w:pPr>
              <w:rPr>
                <w:color w:val="365F91" w:themeColor="accent1" w:themeShade="BF"/>
                <w:sz w:val="10"/>
              </w:rPr>
            </w:pPr>
            <w:r w:rsidRPr="00283B43">
              <w:rPr>
                <w:color w:val="365F91" w:themeColor="accent1" w:themeShade="BF"/>
                <w:sz w:val="10"/>
              </w:rPr>
              <w:t>TENSIÓN CIRCUNFERENCIAL DE PRUEBA</w:t>
            </w:r>
            <w:r w:rsidRPr="00283B43">
              <w:rPr>
                <w:color w:val="365F91" w:themeColor="accent1" w:themeShade="BF"/>
                <w:sz w:val="10"/>
              </w:rPr>
              <w:tab/>
              <w:t xml:space="preserve">                    92.76 KG/CM²</w:t>
            </w:r>
          </w:p>
          <w:p w14:paraId="38D191B3"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TENSIÓN CIRCUNFERENCIAL DE ROTURA </w:t>
            </w:r>
            <w:r w:rsidRPr="00283B43">
              <w:rPr>
                <w:color w:val="365F91" w:themeColor="accent1" w:themeShade="BF"/>
                <w:sz w:val="10"/>
              </w:rPr>
              <w:tab/>
              <w:t>177.09 KG/CM²</w:t>
            </w:r>
          </w:p>
          <w:p w14:paraId="5ACF5CF0" w14:textId="77777777" w:rsidR="0081720D" w:rsidRPr="00283B43" w:rsidRDefault="0081720D" w:rsidP="0081720D">
            <w:pPr>
              <w:rPr>
                <w:color w:val="365F91" w:themeColor="accent1" w:themeShade="BF"/>
                <w:sz w:val="10"/>
              </w:rPr>
            </w:pPr>
            <w:r w:rsidRPr="00283B43">
              <w:rPr>
                <w:color w:val="365F91" w:themeColor="accent1" w:themeShade="BF"/>
                <w:sz w:val="10"/>
              </w:rPr>
              <w:t>MARCA IMPRESA CONTINUA</w:t>
            </w:r>
            <w:r w:rsidRPr="00283B43">
              <w:rPr>
                <w:color w:val="365F91" w:themeColor="accent1" w:themeShade="BF"/>
                <w:sz w:val="10"/>
              </w:rPr>
              <w:tab/>
            </w:r>
            <w:r w:rsidRPr="00283B43">
              <w:rPr>
                <w:color w:val="365F91" w:themeColor="accent1" w:themeShade="BF"/>
                <w:sz w:val="10"/>
              </w:rPr>
              <w:tab/>
              <w:t xml:space="preserve">CON EL CODIFICADOR IMPRESO EN BAJO                      </w:t>
            </w:r>
          </w:p>
          <w:p w14:paraId="602D4604"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                                                                                 RELIEVE SE DEBE PROCEDER DE BAJO</w:t>
            </w:r>
          </w:p>
          <w:p w14:paraId="43E3F7B2"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                                                                                 LA SIGUIENTE ESPECIFICACIÓN:</w:t>
            </w:r>
          </w:p>
          <w:p w14:paraId="1BA24541" w14:textId="77777777" w:rsidR="0081720D" w:rsidRPr="00283B43" w:rsidRDefault="0081720D" w:rsidP="0081720D">
            <w:pPr>
              <w:rPr>
                <w:color w:val="365F91" w:themeColor="accent1" w:themeShade="BF"/>
                <w:sz w:val="10"/>
              </w:rPr>
            </w:pP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 xml:space="preserve">FABRICANTE (--) </w:t>
            </w:r>
          </w:p>
          <w:p w14:paraId="3B477D12" w14:textId="77777777" w:rsidR="0081720D" w:rsidRPr="00283B43" w:rsidRDefault="0081720D" w:rsidP="0081720D">
            <w:pPr>
              <w:rPr>
                <w:color w:val="365F91" w:themeColor="accent1" w:themeShade="BF"/>
                <w:sz w:val="10"/>
              </w:rPr>
            </w:pP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TRITUBO 3X40MMX3MM   (COD LOTE)</w:t>
            </w:r>
          </w:p>
          <w:p w14:paraId="4095E6B1" w14:textId="77777777" w:rsidR="0081720D" w:rsidRPr="00283B43" w:rsidRDefault="0081720D" w:rsidP="0081720D">
            <w:pPr>
              <w:rPr>
                <w:color w:val="365F91" w:themeColor="accent1" w:themeShade="BF"/>
                <w:sz w:val="10"/>
              </w:rPr>
            </w:pP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ENTEL S.A.</w:t>
            </w:r>
          </w:p>
          <w:p w14:paraId="51BFF542" w14:textId="77777777" w:rsidR="0081720D" w:rsidRPr="00283B43" w:rsidRDefault="0081720D" w:rsidP="0081720D">
            <w:pPr>
              <w:rPr>
                <w:color w:val="365F91" w:themeColor="accent1" w:themeShade="BF"/>
                <w:sz w:val="10"/>
              </w:rPr>
            </w:pPr>
            <w:r w:rsidRPr="00283B43">
              <w:rPr>
                <w:color w:val="365F91" w:themeColor="accent1" w:themeShade="BF"/>
                <w:sz w:val="10"/>
              </w:rPr>
              <w:t>POLIETILENO DE  ALTA DENSIDAD, TIPO 1</w:t>
            </w:r>
            <w:r w:rsidRPr="00283B43">
              <w:rPr>
                <w:color w:val="365F91" w:themeColor="accent1" w:themeShade="BF"/>
                <w:sz w:val="10"/>
              </w:rPr>
              <w:tab/>
              <w:t>GRADO P-33</w:t>
            </w:r>
          </w:p>
          <w:p w14:paraId="4C30C077"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DENSIDAD </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ISO 1183</w:t>
            </w:r>
            <w:r w:rsidRPr="00283B43">
              <w:rPr>
                <w:color w:val="365F91" w:themeColor="accent1" w:themeShade="BF"/>
                <w:sz w:val="10"/>
              </w:rPr>
              <w:tab/>
              <w:t>≥0,950 G/CC</w:t>
            </w:r>
          </w:p>
          <w:p w14:paraId="055466C2"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PESO ESPECÍFICO       </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 xml:space="preserve"> D-1238</w:t>
            </w:r>
            <w:r w:rsidRPr="00283B43">
              <w:rPr>
                <w:color w:val="365F91" w:themeColor="accent1" w:themeShade="BF"/>
                <w:sz w:val="10"/>
              </w:rPr>
              <w:tab/>
              <w:t>0.96 G/CM3</w:t>
            </w:r>
          </w:p>
          <w:p w14:paraId="11F6C592"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MELT INDEX </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D-1238</w:t>
            </w:r>
            <w:r w:rsidRPr="00283B43">
              <w:rPr>
                <w:color w:val="365F91" w:themeColor="accent1" w:themeShade="BF"/>
                <w:sz w:val="10"/>
              </w:rPr>
              <w:tab/>
              <w:t>0.45  G/10 MINUTOS</w:t>
            </w:r>
          </w:p>
          <w:p w14:paraId="43062225"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CONTENIDO DE NEGRO DE HUMO </w:t>
            </w:r>
            <w:r w:rsidRPr="00283B43">
              <w:rPr>
                <w:color w:val="365F91" w:themeColor="accent1" w:themeShade="BF"/>
                <w:sz w:val="10"/>
              </w:rPr>
              <w:tab/>
            </w:r>
            <w:r w:rsidRPr="00283B43">
              <w:rPr>
                <w:color w:val="365F91" w:themeColor="accent1" w:themeShade="BF"/>
                <w:sz w:val="10"/>
              </w:rPr>
              <w:tab/>
              <w:t>D-1603</w:t>
            </w:r>
            <w:r w:rsidRPr="00283B43">
              <w:rPr>
                <w:color w:val="365F91" w:themeColor="accent1" w:themeShade="BF"/>
                <w:sz w:val="10"/>
              </w:rPr>
              <w:tab/>
              <w:t>2.20%</w:t>
            </w:r>
          </w:p>
          <w:p w14:paraId="5D58B071"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DISPERSIÓN DEL NEGRO DE HUMO </w:t>
            </w:r>
            <w:r w:rsidRPr="00283B43">
              <w:rPr>
                <w:color w:val="365F91" w:themeColor="accent1" w:themeShade="BF"/>
                <w:sz w:val="10"/>
              </w:rPr>
              <w:tab/>
              <w:t xml:space="preserve">                     ASTM D-638</w:t>
            </w:r>
            <w:r w:rsidRPr="00283B43">
              <w:rPr>
                <w:color w:val="365F91" w:themeColor="accent1" w:themeShade="BF"/>
                <w:sz w:val="10"/>
              </w:rPr>
              <w:tab/>
              <w:t>&gt;= 230 KG/CM²</w:t>
            </w:r>
          </w:p>
          <w:p w14:paraId="2E75D870"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RESISTENCIA A LA TENSIÓN 23 </w:t>
            </w:r>
            <w:proofErr w:type="spellStart"/>
            <w:r w:rsidRPr="00283B43">
              <w:rPr>
                <w:color w:val="365F91" w:themeColor="accent1" w:themeShade="BF"/>
                <w:sz w:val="10"/>
              </w:rPr>
              <w:t>ºC</w:t>
            </w:r>
            <w:proofErr w:type="spellEnd"/>
            <w:r w:rsidRPr="00283B43">
              <w:rPr>
                <w:color w:val="365F91" w:themeColor="accent1" w:themeShade="BF"/>
                <w:sz w:val="10"/>
              </w:rPr>
              <w:t xml:space="preserve">,  </w:t>
            </w:r>
            <w:r w:rsidRPr="00283B43">
              <w:rPr>
                <w:color w:val="365F91" w:themeColor="accent1" w:themeShade="BF"/>
                <w:sz w:val="10"/>
              </w:rPr>
              <w:tab/>
              <w:t xml:space="preserve">                     D-638</w:t>
            </w:r>
            <w:r w:rsidRPr="00283B43">
              <w:rPr>
                <w:color w:val="365F91" w:themeColor="accent1" w:themeShade="BF"/>
                <w:sz w:val="10"/>
              </w:rPr>
              <w:tab/>
              <w:t>220.00 KG/CM²</w:t>
            </w:r>
          </w:p>
          <w:p w14:paraId="79FCFE0D"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MÓDULO DE ELASTICIDAD </w:t>
            </w:r>
            <w:r w:rsidRPr="00283B43">
              <w:rPr>
                <w:color w:val="365F91" w:themeColor="accent1" w:themeShade="BF"/>
                <w:sz w:val="10"/>
              </w:rPr>
              <w:tab/>
            </w:r>
            <w:r w:rsidRPr="00283B43">
              <w:rPr>
                <w:color w:val="365F91" w:themeColor="accent1" w:themeShade="BF"/>
                <w:sz w:val="10"/>
              </w:rPr>
              <w:tab/>
              <w:t xml:space="preserve">                     D-638</w:t>
            </w:r>
            <w:r w:rsidRPr="00283B43">
              <w:rPr>
                <w:color w:val="365F91" w:themeColor="accent1" w:themeShade="BF"/>
                <w:sz w:val="10"/>
              </w:rPr>
              <w:tab/>
              <w:t>8000.00 KG/CM²</w:t>
            </w:r>
          </w:p>
          <w:p w14:paraId="79AB2FDB" w14:textId="77777777" w:rsidR="0081720D" w:rsidRPr="00283B43" w:rsidRDefault="0081720D" w:rsidP="0081720D">
            <w:pPr>
              <w:rPr>
                <w:color w:val="365F91" w:themeColor="accent1" w:themeShade="BF"/>
                <w:sz w:val="10"/>
              </w:rPr>
            </w:pPr>
            <w:r w:rsidRPr="00283B43">
              <w:rPr>
                <w:color w:val="365F91" w:themeColor="accent1" w:themeShade="BF"/>
                <w:sz w:val="10"/>
              </w:rPr>
              <w:t>RESISTENCIA IMPACTO ENTALLADURA                         ( 23ºC A - 40ºC)</w:t>
            </w:r>
            <w:r w:rsidRPr="00283B43">
              <w:rPr>
                <w:color w:val="365F91" w:themeColor="accent1" w:themeShade="BF"/>
                <w:sz w:val="10"/>
              </w:rPr>
              <w:tab/>
              <w:t>SIN ROTURA</w:t>
            </w:r>
          </w:p>
          <w:p w14:paraId="3757DD92" w14:textId="77777777" w:rsidR="0081720D" w:rsidRPr="00283B43" w:rsidRDefault="0081720D" w:rsidP="0081720D">
            <w:pPr>
              <w:rPr>
                <w:color w:val="365F91" w:themeColor="accent1" w:themeShade="BF"/>
                <w:sz w:val="10"/>
              </w:rPr>
            </w:pPr>
            <w:r w:rsidRPr="00283B43">
              <w:rPr>
                <w:color w:val="365F91" w:themeColor="accent1" w:themeShade="BF"/>
                <w:sz w:val="10"/>
              </w:rPr>
              <w:t>RESISTENCIA A LA FLEXIÓN</w:t>
            </w:r>
            <w:r w:rsidRPr="00283B43">
              <w:rPr>
                <w:color w:val="365F91" w:themeColor="accent1" w:themeShade="BF"/>
                <w:sz w:val="10"/>
              </w:rPr>
              <w:tab/>
            </w:r>
            <w:r w:rsidRPr="00283B43">
              <w:rPr>
                <w:color w:val="365F91" w:themeColor="accent1" w:themeShade="BF"/>
                <w:sz w:val="10"/>
              </w:rPr>
              <w:tab/>
              <w:t>1020 KG/CM²</w:t>
            </w:r>
          </w:p>
          <w:p w14:paraId="40DBEB01" w14:textId="77777777" w:rsidR="0081720D" w:rsidRPr="00283B43" w:rsidRDefault="0081720D" w:rsidP="0081720D">
            <w:pPr>
              <w:rPr>
                <w:color w:val="365F91" w:themeColor="accent1" w:themeShade="BF"/>
                <w:sz w:val="10"/>
              </w:rPr>
            </w:pPr>
            <w:r w:rsidRPr="00283B43">
              <w:rPr>
                <w:color w:val="365F91" w:themeColor="accent1" w:themeShade="BF"/>
                <w:sz w:val="10"/>
              </w:rPr>
              <w:t xml:space="preserve">ALARGAMIENTO A LA ROTURA </w:t>
            </w:r>
            <w:r w:rsidRPr="00283B43">
              <w:rPr>
                <w:color w:val="365F91" w:themeColor="accent1" w:themeShade="BF"/>
                <w:sz w:val="10"/>
              </w:rPr>
              <w:tab/>
            </w:r>
            <w:r w:rsidRPr="00283B43">
              <w:rPr>
                <w:color w:val="365F91" w:themeColor="accent1" w:themeShade="BF"/>
                <w:sz w:val="10"/>
              </w:rPr>
              <w:tab/>
              <w:t>D-638</w:t>
            </w:r>
            <w:r w:rsidRPr="00283B43">
              <w:rPr>
                <w:color w:val="365F91" w:themeColor="accent1" w:themeShade="BF"/>
                <w:sz w:val="10"/>
              </w:rPr>
              <w:tab/>
              <w:t>&gt; 800 %</w:t>
            </w:r>
          </w:p>
          <w:p w14:paraId="4FD34B58" w14:textId="77777777" w:rsidR="0081720D" w:rsidRPr="00283B43" w:rsidRDefault="0081720D" w:rsidP="0081720D">
            <w:pPr>
              <w:rPr>
                <w:color w:val="365F91" w:themeColor="accent1" w:themeShade="BF"/>
                <w:sz w:val="10"/>
              </w:rPr>
            </w:pPr>
            <w:r w:rsidRPr="00283B43">
              <w:rPr>
                <w:color w:val="365F91" w:themeColor="accent1" w:themeShade="BF"/>
                <w:sz w:val="10"/>
              </w:rPr>
              <w:t>RESISTENCIA SUPERFICIAL</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&gt; 10 13 OHM CM</w:t>
            </w:r>
          </w:p>
          <w:p w14:paraId="77FE61D5" w14:textId="77777777" w:rsidR="0081720D" w:rsidRPr="00283B43" w:rsidRDefault="0081720D" w:rsidP="0081720D">
            <w:pPr>
              <w:rPr>
                <w:color w:val="365F91" w:themeColor="accent1" w:themeShade="BF"/>
                <w:sz w:val="10"/>
              </w:rPr>
            </w:pPr>
            <w:r w:rsidRPr="00283B43">
              <w:rPr>
                <w:color w:val="365F91" w:themeColor="accent1" w:themeShade="BF"/>
                <w:sz w:val="10"/>
              </w:rPr>
              <w:t>RIGIDEZ DIELÉCTRICA</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700 A 850 KV/CM</w:t>
            </w:r>
          </w:p>
          <w:p w14:paraId="74FC13AC" w14:textId="77777777" w:rsidR="0081720D" w:rsidRPr="00283B43" w:rsidRDefault="0081720D" w:rsidP="0081720D">
            <w:pPr>
              <w:rPr>
                <w:color w:val="365F91" w:themeColor="accent1" w:themeShade="BF"/>
                <w:sz w:val="10"/>
              </w:rPr>
            </w:pPr>
            <w:r w:rsidRPr="00283B43">
              <w:rPr>
                <w:color w:val="365F91" w:themeColor="accent1" w:themeShade="BF"/>
                <w:sz w:val="10"/>
              </w:rPr>
              <w:t>RANGO DE TEMPERATURA DE TRABAJO</w:t>
            </w:r>
            <w:r w:rsidRPr="00283B43">
              <w:rPr>
                <w:color w:val="365F91" w:themeColor="accent1" w:themeShade="BF"/>
                <w:sz w:val="10"/>
              </w:rPr>
              <w:tab/>
              <w:t xml:space="preserve">                     (-) 40  A  (+) 60 </w:t>
            </w:r>
            <w:proofErr w:type="spellStart"/>
            <w:r w:rsidRPr="00283B43">
              <w:rPr>
                <w:color w:val="365F91" w:themeColor="accent1" w:themeShade="BF"/>
                <w:sz w:val="10"/>
              </w:rPr>
              <w:t>ºC</w:t>
            </w:r>
            <w:proofErr w:type="spellEnd"/>
          </w:p>
          <w:p w14:paraId="058BB1E3" w14:textId="77777777" w:rsidR="0081720D" w:rsidRPr="00283B43" w:rsidRDefault="0081720D" w:rsidP="0081720D">
            <w:pPr>
              <w:rPr>
                <w:color w:val="365F91" w:themeColor="accent1" w:themeShade="BF"/>
                <w:sz w:val="10"/>
              </w:rPr>
            </w:pPr>
            <w:r w:rsidRPr="00283B43">
              <w:rPr>
                <w:color w:val="365F91" w:themeColor="accent1" w:themeShade="BF"/>
                <w:sz w:val="10"/>
              </w:rPr>
              <w:t>TOXICIDAD</w:t>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r>
            <w:r w:rsidRPr="00283B43">
              <w:rPr>
                <w:color w:val="365F91" w:themeColor="accent1" w:themeShade="BF"/>
                <w:sz w:val="10"/>
              </w:rPr>
              <w:tab/>
              <w:t>100% ATÓXICA</w:t>
            </w:r>
          </w:p>
          <w:p w14:paraId="5B340371" w14:textId="77777777" w:rsidR="0081720D" w:rsidRPr="00283B43" w:rsidRDefault="0081720D" w:rsidP="0081720D">
            <w:pPr>
              <w:rPr>
                <w:color w:val="365F91" w:themeColor="accent1" w:themeShade="BF"/>
                <w:sz w:val="10"/>
              </w:rPr>
            </w:pPr>
            <w:r w:rsidRPr="00283B43">
              <w:rPr>
                <w:color w:val="365F91" w:themeColor="accent1" w:themeShade="BF"/>
                <w:sz w:val="10"/>
              </w:rPr>
              <w:t>SOLDADURA AL CALOR POR IMPACTO</w:t>
            </w:r>
            <w:r w:rsidRPr="00283B43">
              <w:rPr>
                <w:color w:val="365F91" w:themeColor="accent1" w:themeShade="BF"/>
                <w:sz w:val="10"/>
              </w:rPr>
              <w:tab/>
            </w:r>
            <w:r>
              <w:rPr>
                <w:color w:val="365F91" w:themeColor="accent1" w:themeShade="BF"/>
                <w:sz w:val="10"/>
              </w:rPr>
              <w:t xml:space="preserve">                     </w:t>
            </w:r>
            <w:r w:rsidRPr="00283B43">
              <w:rPr>
                <w:color w:val="365F91" w:themeColor="accent1" w:themeShade="BF"/>
                <w:sz w:val="10"/>
              </w:rPr>
              <w:t>+ 160 °C</w:t>
            </w:r>
          </w:p>
          <w:p w14:paraId="7574E5CE" w14:textId="77777777" w:rsidR="0081720D" w:rsidRPr="00283B43" w:rsidRDefault="0081720D" w:rsidP="0081720D">
            <w:pPr>
              <w:rPr>
                <w:rFonts w:ascii="Tahoma" w:hAnsi="Tahoma" w:cs="Tahoma"/>
                <w:color w:val="365F91" w:themeColor="accent1" w:themeShade="BF"/>
                <w:sz w:val="10"/>
              </w:rPr>
            </w:pPr>
            <w:r w:rsidRPr="00283B43">
              <w:rPr>
                <w:color w:val="365F91" w:themeColor="accent1" w:themeShade="BF"/>
                <w:sz w:val="10"/>
              </w:rPr>
              <w:t>LONGITUD DE LA INSERCIÓN</w:t>
            </w:r>
            <w:r w:rsidRPr="00283B43">
              <w:rPr>
                <w:color w:val="365F91" w:themeColor="accent1" w:themeShade="BF"/>
                <w:sz w:val="10"/>
              </w:rPr>
              <w:tab/>
            </w:r>
            <w:r w:rsidRPr="00283B43">
              <w:rPr>
                <w:color w:val="365F91" w:themeColor="accent1" w:themeShade="BF"/>
                <w:sz w:val="10"/>
              </w:rPr>
              <w:tab/>
              <w:t>35,00 MM.</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0A11549"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EBA5853"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DDB5AF2"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lang w:val="en-GB" w:eastAsia="es-BO"/>
              </w:rPr>
              <w:t> </w:t>
            </w:r>
          </w:p>
        </w:tc>
      </w:tr>
      <w:tr w:rsidR="0081720D" w:rsidRPr="00653367" w14:paraId="1DA24916" w14:textId="77777777" w:rsidTr="0081720D">
        <w:trPr>
          <w:trHeight w:val="60"/>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5ACDA0E5" w14:textId="77777777" w:rsidR="0081720D" w:rsidRPr="00653367" w:rsidRDefault="0081720D" w:rsidP="0081720D">
            <w:pPr>
              <w:rPr>
                <w:rFonts w:ascii="Tahoma" w:hAnsi="Tahoma" w:cs="Tahoma"/>
                <w:b/>
                <w:color w:val="004990"/>
                <w:sz w:val="18"/>
                <w:szCs w:val="18"/>
                <w:lang w:eastAsia="es-BO"/>
              </w:rPr>
            </w:pPr>
            <w:r>
              <w:rPr>
                <w:rFonts w:ascii="Tahoma" w:hAnsi="Tahoma" w:cs="Tahoma"/>
                <w:b/>
                <w:color w:val="004990"/>
                <w:sz w:val="18"/>
                <w:szCs w:val="18"/>
                <w:lang w:eastAsia="es-BO"/>
              </w:rPr>
              <w:t>CARACTERISTICAS CINTA DE SEÑALIZACIÓN</w:t>
            </w:r>
          </w:p>
        </w:tc>
      </w:tr>
      <w:tr w:rsidR="0081720D" w:rsidRPr="009C2DE5" w14:paraId="29C2622B"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DA86F0"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B779CFF" w14:textId="77777777" w:rsidR="0081720D" w:rsidRDefault="0081720D" w:rsidP="0081720D">
            <w:pPr>
              <w:rPr>
                <w:color w:val="365F91" w:themeColor="accent1" w:themeShade="BF"/>
                <w:sz w:val="10"/>
              </w:rPr>
            </w:pPr>
            <w:r w:rsidRPr="00713F71">
              <w:rPr>
                <w:color w:val="365F91" w:themeColor="accent1" w:themeShade="BF"/>
                <w:sz w:val="10"/>
              </w:rPr>
              <w:t>LONGITUD DE LAS BOBINAS DE CINTA DE SEÑALIZACIÓN</w:t>
            </w:r>
            <w:r>
              <w:rPr>
                <w:color w:val="365F91" w:themeColor="accent1" w:themeShade="BF"/>
                <w:sz w:val="10"/>
              </w:rPr>
              <w:t xml:space="preserve">:         </w:t>
            </w:r>
          </w:p>
          <w:p w14:paraId="16CECD90" w14:textId="77777777" w:rsidR="0081720D" w:rsidRPr="00713F71" w:rsidRDefault="0081720D" w:rsidP="0081720D">
            <w:pPr>
              <w:rPr>
                <w:color w:val="365F91" w:themeColor="accent1" w:themeShade="BF"/>
                <w:sz w:val="10"/>
              </w:rPr>
            </w:pPr>
            <w:r w:rsidRPr="00713F71">
              <w:rPr>
                <w:color w:val="365F91" w:themeColor="accent1" w:themeShade="BF"/>
                <w:sz w:val="10"/>
              </w:rPr>
              <w:t xml:space="preserve">250 METROS. </w:t>
            </w:r>
            <w:proofErr w:type="spellStart"/>
            <w:r w:rsidRPr="00713F71">
              <w:rPr>
                <w:color w:val="365F91" w:themeColor="accent1" w:themeShade="BF"/>
                <w:sz w:val="10"/>
              </w:rPr>
              <w:t>Ó</w:t>
            </w:r>
            <w:proofErr w:type="spellEnd"/>
            <w:r w:rsidRPr="00713F71">
              <w:rPr>
                <w:color w:val="365F91" w:themeColor="accent1" w:themeShade="BF"/>
                <w:sz w:val="10"/>
              </w:rPr>
              <w:t xml:space="preserve"> 500 METROS.</w:t>
            </w:r>
          </w:p>
          <w:p w14:paraId="16B0C882" w14:textId="77777777" w:rsidR="0081720D" w:rsidRDefault="0081720D" w:rsidP="0081720D">
            <w:pPr>
              <w:rPr>
                <w:color w:val="365F91" w:themeColor="accent1" w:themeShade="BF"/>
                <w:sz w:val="10"/>
              </w:rPr>
            </w:pPr>
            <w:r w:rsidRPr="00713F71">
              <w:rPr>
                <w:color w:val="365F91" w:themeColor="accent1" w:themeShade="BF"/>
                <w:sz w:val="10"/>
              </w:rPr>
              <w:t>COLOR DE LA CINTA</w:t>
            </w:r>
            <w:r>
              <w:rPr>
                <w:color w:val="365F91" w:themeColor="accent1" w:themeShade="BF"/>
                <w:sz w:val="10"/>
              </w:rPr>
              <w:t>:</w:t>
            </w:r>
            <w:r w:rsidRPr="00713F71">
              <w:rPr>
                <w:color w:val="365F91" w:themeColor="accent1" w:themeShade="BF"/>
                <w:sz w:val="10"/>
              </w:rPr>
              <w:tab/>
            </w:r>
          </w:p>
          <w:p w14:paraId="1708E9BD" w14:textId="77777777" w:rsidR="0081720D" w:rsidRPr="00713F71" w:rsidRDefault="0081720D" w:rsidP="0081720D">
            <w:pPr>
              <w:rPr>
                <w:color w:val="365F91" w:themeColor="accent1" w:themeShade="BF"/>
                <w:sz w:val="10"/>
              </w:rPr>
            </w:pPr>
            <w:r w:rsidRPr="00713F71">
              <w:rPr>
                <w:color w:val="365F91" w:themeColor="accent1" w:themeShade="BF"/>
                <w:sz w:val="10"/>
              </w:rPr>
              <w:t>EL COLOR DE LA CINTA DE SEÑALIZACIÓN PLÁSTICA DEBE SER DE COLOR NARANJA</w:t>
            </w:r>
          </w:p>
          <w:p w14:paraId="4BFBA837" w14:textId="77777777" w:rsidR="0081720D" w:rsidRDefault="0081720D" w:rsidP="0081720D">
            <w:pPr>
              <w:rPr>
                <w:color w:val="365F91" w:themeColor="accent1" w:themeShade="BF"/>
                <w:sz w:val="10"/>
              </w:rPr>
            </w:pPr>
            <w:r w:rsidRPr="00713F71">
              <w:rPr>
                <w:color w:val="365F91" w:themeColor="accent1" w:themeShade="BF"/>
                <w:sz w:val="10"/>
              </w:rPr>
              <w:t>COLOR DE LETRAS</w:t>
            </w:r>
            <w:r>
              <w:rPr>
                <w:color w:val="365F91" w:themeColor="accent1" w:themeShade="BF"/>
                <w:sz w:val="10"/>
              </w:rPr>
              <w:t>:</w:t>
            </w:r>
            <w:r w:rsidRPr="00713F71">
              <w:rPr>
                <w:color w:val="365F91" w:themeColor="accent1" w:themeShade="BF"/>
                <w:sz w:val="10"/>
              </w:rPr>
              <w:tab/>
            </w:r>
          </w:p>
          <w:p w14:paraId="1071146F" w14:textId="77777777" w:rsidR="0081720D" w:rsidRPr="00713F71" w:rsidRDefault="0081720D" w:rsidP="0081720D">
            <w:pPr>
              <w:rPr>
                <w:color w:val="365F91" w:themeColor="accent1" w:themeShade="BF"/>
                <w:sz w:val="10"/>
              </w:rPr>
            </w:pPr>
            <w:r w:rsidRPr="00713F71">
              <w:rPr>
                <w:color w:val="365F91" w:themeColor="accent1" w:themeShade="BF"/>
                <w:sz w:val="10"/>
              </w:rPr>
              <w:t>EL COLOR DE LAS LETRAS EN LA CINTA DEBE SER DE COLOR NEGRO</w:t>
            </w:r>
          </w:p>
          <w:p w14:paraId="5D29A09E" w14:textId="77777777" w:rsidR="0081720D" w:rsidRDefault="0081720D" w:rsidP="0081720D">
            <w:pPr>
              <w:rPr>
                <w:color w:val="365F91" w:themeColor="accent1" w:themeShade="BF"/>
                <w:sz w:val="10"/>
              </w:rPr>
            </w:pPr>
            <w:r w:rsidRPr="00713F71">
              <w:rPr>
                <w:color w:val="365F91" w:themeColor="accent1" w:themeShade="BF"/>
                <w:sz w:val="10"/>
              </w:rPr>
              <w:t>TIPO DE LETRAS</w:t>
            </w:r>
            <w:r>
              <w:rPr>
                <w:color w:val="365F91" w:themeColor="accent1" w:themeShade="BF"/>
                <w:sz w:val="10"/>
              </w:rPr>
              <w:t>:</w:t>
            </w:r>
            <w:r w:rsidRPr="00713F71">
              <w:rPr>
                <w:color w:val="365F91" w:themeColor="accent1" w:themeShade="BF"/>
                <w:sz w:val="10"/>
              </w:rPr>
              <w:tab/>
            </w:r>
            <w:r w:rsidRPr="00713F71">
              <w:rPr>
                <w:color w:val="365F91" w:themeColor="accent1" w:themeShade="BF"/>
                <w:sz w:val="10"/>
              </w:rPr>
              <w:tab/>
            </w:r>
          </w:p>
          <w:p w14:paraId="2103B361" w14:textId="77777777" w:rsidR="0081720D" w:rsidRPr="00713F71" w:rsidRDefault="0081720D" w:rsidP="0081720D">
            <w:pPr>
              <w:rPr>
                <w:color w:val="365F91" w:themeColor="accent1" w:themeShade="BF"/>
                <w:sz w:val="10"/>
              </w:rPr>
            </w:pPr>
            <w:r w:rsidRPr="00713F71">
              <w:rPr>
                <w:color w:val="365F91" w:themeColor="accent1" w:themeShade="BF"/>
                <w:sz w:val="10"/>
              </w:rPr>
              <w:t>EL TIPO DE LAS LETRAS DEBE SER ARIAL BLACK</w:t>
            </w:r>
          </w:p>
          <w:p w14:paraId="26054BE2" w14:textId="77777777" w:rsidR="0081720D" w:rsidRDefault="0081720D" w:rsidP="0081720D">
            <w:pPr>
              <w:rPr>
                <w:color w:val="365F91" w:themeColor="accent1" w:themeShade="BF"/>
                <w:sz w:val="10"/>
              </w:rPr>
            </w:pPr>
            <w:r w:rsidRPr="00713F71">
              <w:rPr>
                <w:color w:val="365F91" w:themeColor="accent1" w:themeShade="BF"/>
                <w:sz w:val="10"/>
              </w:rPr>
              <w:t>ANCHO DE LAS LETRAS</w:t>
            </w:r>
            <w:r>
              <w:rPr>
                <w:color w:val="365F91" w:themeColor="accent1" w:themeShade="BF"/>
                <w:sz w:val="10"/>
              </w:rPr>
              <w:t>:</w:t>
            </w:r>
            <w:r w:rsidRPr="00713F71">
              <w:rPr>
                <w:color w:val="365F91" w:themeColor="accent1" w:themeShade="BF"/>
                <w:sz w:val="10"/>
              </w:rPr>
              <w:tab/>
            </w:r>
          </w:p>
          <w:p w14:paraId="343CE70F" w14:textId="77777777" w:rsidR="0081720D" w:rsidRPr="00713F71" w:rsidRDefault="0081720D" w:rsidP="0081720D">
            <w:pPr>
              <w:rPr>
                <w:color w:val="365F91" w:themeColor="accent1" w:themeShade="BF"/>
                <w:sz w:val="10"/>
              </w:rPr>
            </w:pPr>
            <w:r w:rsidRPr="00713F71">
              <w:rPr>
                <w:color w:val="365F91" w:themeColor="accent1" w:themeShade="BF"/>
                <w:sz w:val="10"/>
              </w:rPr>
              <w:t>EL ANCHO DE LAS LETRAS DEBE SER DE 10MM.</w:t>
            </w:r>
          </w:p>
          <w:p w14:paraId="1F78E8A4" w14:textId="77777777" w:rsidR="0081720D" w:rsidRDefault="0081720D" w:rsidP="0081720D">
            <w:pPr>
              <w:rPr>
                <w:color w:val="365F91" w:themeColor="accent1" w:themeShade="BF"/>
                <w:sz w:val="10"/>
              </w:rPr>
            </w:pPr>
            <w:r w:rsidRPr="00713F71">
              <w:rPr>
                <w:color w:val="365F91" w:themeColor="accent1" w:themeShade="BF"/>
                <w:sz w:val="10"/>
              </w:rPr>
              <w:t>ANCHO DE LA CINTA</w:t>
            </w:r>
            <w:r>
              <w:rPr>
                <w:color w:val="365F91" w:themeColor="accent1" w:themeShade="BF"/>
                <w:sz w:val="10"/>
              </w:rPr>
              <w:t>:</w:t>
            </w:r>
            <w:r w:rsidRPr="00713F71">
              <w:rPr>
                <w:color w:val="365F91" w:themeColor="accent1" w:themeShade="BF"/>
                <w:sz w:val="10"/>
              </w:rPr>
              <w:tab/>
            </w:r>
          </w:p>
          <w:p w14:paraId="7C81AC46" w14:textId="77777777" w:rsidR="0081720D" w:rsidRPr="00713F71" w:rsidRDefault="0081720D" w:rsidP="0081720D">
            <w:pPr>
              <w:rPr>
                <w:color w:val="365F91" w:themeColor="accent1" w:themeShade="BF"/>
                <w:sz w:val="10"/>
              </w:rPr>
            </w:pPr>
            <w:r w:rsidRPr="00713F71">
              <w:rPr>
                <w:color w:val="365F91" w:themeColor="accent1" w:themeShade="BF"/>
                <w:sz w:val="10"/>
              </w:rPr>
              <w:t>EL ANCHO DE LA CINTA DEBE SER DE 12,5MM.</w:t>
            </w:r>
          </w:p>
          <w:p w14:paraId="15BAEB53" w14:textId="77777777" w:rsidR="0081720D" w:rsidRDefault="0081720D" w:rsidP="0081720D">
            <w:pPr>
              <w:rPr>
                <w:color w:val="365F91" w:themeColor="accent1" w:themeShade="BF"/>
                <w:sz w:val="10"/>
              </w:rPr>
            </w:pPr>
            <w:r w:rsidRPr="00713F71">
              <w:rPr>
                <w:color w:val="365F91" w:themeColor="accent1" w:themeShade="BF"/>
                <w:sz w:val="10"/>
              </w:rPr>
              <w:t>ESPESOR DE LA CINTA</w:t>
            </w:r>
            <w:r>
              <w:rPr>
                <w:color w:val="365F91" w:themeColor="accent1" w:themeShade="BF"/>
                <w:sz w:val="10"/>
              </w:rPr>
              <w:t>:</w:t>
            </w:r>
            <w:r w:rsidRPr="00713F71">
              <w:rPr>
                <w:color w:val="365F91" w:themeColor="accent1" w:themeShade="BF"/>
                <w:sz w:val="10"/>
              </w:rPr>
              <w:tab/>
            </w:r>
          </w:p>
          <w:p w14:paraId="3EE2863A" w14:textId="77777777" w:rsidR="0081720D" w:rsidRPr="00713F71" w:rsidRDefault="0081720D" w:rsidP="0081720D">
            <w:pPr>
              <w:rPr>
                <w:color w:val="365F91" w:themeColor="accent1" w:themeShade="BF"/>
                <w:sz w:val="10"/>
              </w:rPr>
            </w:pPr>
            <w:r w:rsidRPr="00713F71">
              <w:rPr>
                <w:color w:val="365F91" w:themeColor="accent1" w:themeShade="BF"/>
                <w:sz w:val="10"/>
              </w:rPr>
              <w:t>EL ESPESOR DE LA CINTA DEBE SER DE 50 MICRONES.</w:t>
            </w:r>
          </w:p>
          <w:p w14:paraId="134425F5" w14:textId="77777777" w:rsidR="0081720D" w:rsidRDefault="0081720D" w:rsidP="0081720D">
            <w:pPr>
              <w:rPr>
                <w:color w:val="365F91" w:themeColor="accent1" w:themeShade="BF"/>
                <w:sz w:val="10"/>
              </w:rPr>
            </w:pPr>
            <w:r w:rsidRPr="00713F71">
              <w:rPr>
                <w:color w:val="365F91" w:themeColor="accent1" w:themeShade="BF"/>
                <w:sz w:val="10"/>
              </w:rPr>
              <w:t>MATERIA PRIMA</w:t>
            </w:r>
            <w:r>
              <w:rPr>
                <w:color w:val="365F91" w:themeColor="accent1" w:themeShade="BF"/>
                <w:sz w:val="10"/>
              </w:rPr>
              <w:t>:</w:t>
            </w:r>
          </w:p>
          <w:p w14:paraId="3870D509" w14:textId="77777777" w:rsidR="0081720D" w:rsidRPr="00713F71" w:rsidRDefault="0081720D" w:rsidP="0081720D">
            <w:pPr>
              <w:rPr>
                <w:color w:val="365F91" w:themeColor="accent1" w:themeShade="BF"/>
                <w:sz w:val="10"/>
              </w:rPr>
            </w:pPr>
            <w:r w:rsidRPr="00713F71">
              <w:rPr>
                <w:color w:val="365F91" w:themeColor="accent1" w:themeShade="BF"/>
                <w:sz w:val="10"/>
              </w:rPr>
              <w:t>EL MATERIAL DEBE SER NUEVO, NO RECICLADO.</w:t>
            </w:r>
          </w:p>
          <w:p w14:paraId="5BA99A7A" w14:textId="77777777" w:rsidR="0081720D" w:rsidRDefault="0081720D" w:rsidP="0081720D">
            <w:pPr>
              <w:rPr>
                <w:color w:val="365F91" w:themeColor="accent1" w:themeShade="BF"/>
                <w:sz w:val="10"/>
              </w:rPr>
            </w:pPr>
            <w:r w:rsidRPr="00713F71">
              <w:rPr>
                <w:color w:val="365F91" w:themeColor="accent1" w:themeShade="BF"/>
                <w:sz w:val="10"/>
              </w:rPr>
              <w:t>LEYENDA</w:t>
            </w:r>
            <w:r>
              <w:rPr>
                <w:color w:val="365F91" w:themeColor="accent1" w:themeShade="BF"/>
                <w:sz w:val="10"/>
              </w:rPr>
              <w:t>:</w:t>
            </w:r>
            <w:r w:rsidRPr="00713F71">
              <w:rPr>
                <w:color w:val="365F91" w:themeColor="accent1" w:themeShade="BF"/>
                <w:sz w:val="10"/>
              </w:rPr>
              <w:tab/>
            </w:r>
            <w:r w:rsidRPr="00713F71">
              <w:rPr>
                <w:color w:val="365F91" w:themeColor="accent1" w:themeShade="BF"/>
                <w:sz w:val="10"/>
              </w:rPr>
              <w:tab/>
            </w:r>
          </w:p>
          <w:p w14:paraId="14981CDB" w14:textId="77777777" w:rsidR="0081720D" w:rsidRPr="00713F71" w:rsidRDefault="0081720D" w:rsidP="0081720D">
            <w:pPr>
              <w:rPr>
                <w:color w:val="365F91" w:themeColor="accent1" w:themeShade="BF"/>
                <w:sz w:val="10"/>
              </w:rPr>
            </w:pPr>
            <w:r w:rsidRPr="00713F71">
              <w:rPr>
                <w:color w:val="365F91" w:themeColor="accent1" w:themeShade="BF"/>
                <w:sz w:val="10"/>
              </w:rPr>
              <w:t>ENTEL S.A.!! PELIGRO FIBRA ÓPTICA</w:t>
            </w:r>
            <w:proofErr w:type="gramStart"/>
            <w:r w:rsidRPr="00713F71">
              <w:rPr>
                <w:color w:val="365F91" w:themeColor="accent1" w:themeShade="BF"/>
                <w:sz w:val="10"/>
              </w:rPr>
              <w:t>!!</w:t>
            </w:r>
            <w:proofErr w:type="gramEnd"/>
          </w:p>
          <w:p w14:paraId="2A97AB91" w14:textId="77777777" w:rsidR="0081720D" w:rsidRDefault="0081720D" w:rsidP="0081720D">
            <w:pPr>
              <w:rPr>
                <w:color w:val="365F91" w:themeColor="accent1" w:themeShade="BF"/>
                <w:sz w:val="10"/>
              </w:rPr>
            </w:pPr>
            <w:r w:rsidRPr="00713F71">
              <w:rPr>
                <w:color w:val="365F91" w:themeColor="accent1" w:themeShade="BF"/>
                <w:sz w:val="10"/>
              </w:rPr>
              <w:t>GARANTÍA</w:t>
            </w:r>
            <w:r>
              <w:rPr>
                <w:color w:val="365F91" w:themeColor="accent1" w:themeShade="BF"/>
                <w:sz w:val="10"/>
              </w:rPr>
              <w:t>:</w:t>
            </w:r>
            <w:r w:rsidRPr="00713F71">
              <w:rPr>
                <w:color w:val="365F91" w:themeColor="accent1" w:themeShade="BF"/>
                <w:sz w:val="10"/>
              </w:rPr>
              <w:tab/>
            </w:r>
          </w:p>
          <w:p w14:paraId="179DA163" w14:textId="77777777" w:rsidR="0081720D" w:rsidRPr="00713F71" w:rsidRDefault="0081720D" w:rsidP="0081720D">
            <w:pPr>
              <w:rPr>
                <w:color w:val="365F91" w:themeColor="accent1" w:themeShade="BF"/>
                <w:sz w:val="10"/>
              </w:rPr>
            </w:pPr>
            <w:r w:rsidRPr="00713F71">
              <w:rPr>
                <w:color w:val="365F91" w:themeColor="accent1" w:themeShade="BF"/>
                <w:sz w:val="10"/>
              </w:rPr>
              <w:t>LA GARANTÍA DEBE SER DE 1 AÑO CONTRA DEFECTOS DE FABRICACIÓN</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44FFED"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1AD9FA"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8290C1D"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lang w:eastAsia="es-BO"/>
              </w:rPr>
              <w:t> </w:t>
            </w:r>
          </w:p>
        </w:tc>
      </w:tr>
      <w:tr w:rsidR="0081720D" w:rsidRPr="00653367" w14:paraId="360B2AC2" w14:textId="77777777" w:rsidTr="0081720D">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213CD6DA" w14:textId="77777777" w:rsidR="0081720D" w:rsidRPr="00653367" w:rsidRDefault="0081720D" w:rsidP="0081720D">
            <w:pPr>
              <w:rPr>
                <w:rFonts w:ascii="Tahoma" w:hAnsi="Tahoma" w:cs="Tahoma"/>
                <w:b/>
                <w:color w:val="004990"/>
                <w:sz w:val="18"/>
                <w:szCs w:val="18"/>
                <w:lang w:eastAsia="es-BO"/>
              </w:rPr>
            </w:pPr>
            <w:r>
              <w:rPr>
                <w:rFonts w:ascii="Tahoma" w:hAnsi="Tahoma" w:cs="Tahoma"/>
                <w:b/>
                <w:color w:val="004990"/>
                <w:sz w:val="18"/>
                <w:szCs w:val="18"/>
                <w:lang w:eastAsia="es-BO"/>
              </w:rPr>
              <w:t>CARACTERISTICAS TAPONES</w:t>
            </w:r>
          </w:p>
        </w:tc>
      </w:tr>
      <w:tr w:rsidR="0081720D" w:rsidRPr="009C2DE5" w14:paraId="6F11C043"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742BD7" w14:textId="77777777" w:rsidR="0081720D" w:rsidRPr="009C2DE5"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4C2CF5E" w14:textId="77777777" w:rsidR="0081720D" w:rsidRPr="00713F71" w:rsidRDefault="0081720D" w:rsidP="0081720D">
            <w:pPr>
              <w:rPr>
                <w:color w:val="365F91" w:themeColor="accent1" w:themeShade="BF"/>
                <w:sz w:val="10"/>
              </w:rPr>
            </w:pPr>
            <w:r w:rsidRPr="00713F71">
              <w:rPr>
                <w:color w:val="365F91" w:themeColor="accent1" w:themeShade="BF"/>
                <w:sz w:val="10"/>
              </w:rPr>
              <w:t>TAPONES DE GOMA: ABIERTOS Y CERRADOS DE 1½”</w:t>
            </w:r>
          </w:p>
          <w:p w14:paraId="309A1115" w14:textId="77777777" w:rsidR="0081720D" w:rsidRPr="00713F71" w:rsidRDefault="0081720D" w:rsidP="0081720D">
            <w:pPr>
              <w:rPr>
                <w:color w:val="365F91" w:themeColor="accent1" w:themeShade="BF"/>
                <w:sz w:val="10"/>
              </w:rPr>
            </w:pPr>
            <w:r w:rsidRPr="00713F71">
              <w:rPr>
                <w:color w:val="365F91" w:themeColor="accent1" w:themeShade="BF"/>
                <w:sz w:val="10"/>
              </w:rPr>
              <w:t>TAPÓN ABIERTO</w:t>
            </w:r>
            <w:r w:rsidRPr="00713F71">
              <w:rPr>
                <w:color w:val="365F91" w:themeColor="accent1" w:themeShade="BF"/>
                <w:sz w:val="10"/>
              </w:rPr>
              <w:tab/>
            </w:r>
          </w:p>
          <w:p w14:paraId="218E147E" w14:textId="77777777" w:rsidR="0081720D" w:rsidRPr="00713F71" w:rsidRDefault="0081720D" w:rsidP="0081720D">
            <w:pPr>
              <w:rPr>
                <w:color w:val="365F91" w:themeColor="accent1" w:themeShade="BF"/>
                <w:sz w:val="10"/>
              </w:rPr>
            </w:pPr>
            <w:r w:rsidRPr="00713F71">
              <w:rPr>
                <w:color w:val="365F91" w:themeColor="accent1" w:themeShade="BF"/>
                <w:sz w:val="10"/>
              </w:rPr>
              <w:t>MATERIAL</w:t>
            </w:r>
            <w:r w:rsidRPr="00713F71">
              <w:rPr>
                <w:color w:val="365F91" w:themeColor="accent1" w:themeShade="BF"/>
                <w:sz w:val="10"/>
              </w:rPr>
              <w:tab/>
            </w:r>
            <w:r w:rsidRPr="00713F71">
              <w:rPr>
                <w:color w:val="365F91" w:themeColor="accent1" w:themeShade="BF"/>
                <w:sz w:val="10"/>
              </w:rPr>
              <w:tab/>
            </w:r>
            <w:r w:rsidRPr="00713F71">
              <w:rPr>
                <w:color w:val="365F91" w:themeColor="accent1" w:themeShade="BF"/>
                <w:sz w:val="10"/>
              </w:rPr>
              <w:tab/>
              <w:t>CAUCHO (VIRGEN)</w:t>
            </w:r>
          </w:p>
          <w:p w14:paraId="62B4F2A6" w14:textId="77777777" w:rsidR="0081720D" w:rsidRPr="00713F71" w:rsidRDefault="0081720D" w:rsidP="0081720D">
            <w:pPr>
              <w:rPr>
                <w:color w:val="365F91" w:themeColor="accent1" w:themeShade="BF"/>
                <w:sz w:val="10"/>
              </w:rPr>
            </w:pPr>
            <w:r w:rsidRPr="00713F71">
              <w:rPr>
                <w:color w:val="365F91" w:themeColor="accent1" w:themeShade="BF"/>
                <w:sz w:val="10"/>
              </w:rPr>
              <w:t>DIÁMETRO EXTERNO</w:t>
            </w:r>
            <w:r w:rsidRPr="00713F71">
              <w:rPr>
                <w:color w:val="365F91" w:themeColor="accent1" w:themeShade="BF"/>
                <w:sz w:val="10"/>
              </w:rPr>
              <w:tab/>
            </w:r>
            <w:r w:rsidRPr="00713F71">
              <w:rPr>
                <w:color w:val="365F91" w:themeColor="accent1" w:themeShade="BF"/>
                <w:sz w:val="10"/>
              </w:rPr>
              <w:tab/>
              <w:t>40.00 MM.</w:t>
            </w:r>
          </w:p>
          <w:p w14:paraId="52CDB214" w14:textId="77777777" w:rsidR="0081720D" w:rsidRPr="00713F71" w:rsidRDefault="0081720D" w:rsidP="0081720D">
            <w:pPr>
              <w:rPr>
                <w:color w:val="365F91" w:themeColor="accent1" w:themeShade="BF"/>
                <w:sz w:val="10"/>
              </w:rPr>
            </w:pPr>
            <w:r w:rsidRPr="00713F71">
              <w:rPr>
                <w:color w:val="365F91" w:themeColor="accent1" w:themeShade="BF"/>
                <w:sz w:val="10"/>
              </w:rPr>
              <w:t>DIÁMETRO INTERNO 1</w:t>
            </w:r>
            <w:r w:rsidRPr="00713F71">
              <w:rPr>
                <w:color w:val="365F91" w:themeColor="accent1" w:themeShade="BF"/>
                <w:sz w:val="10"/>
              </w:rPr>
              <w:tab/>
            </w:r>
            <w:r w:rsidRPr="00713F71">
              <w:rPr>
                <w:color w:val="365F91" w:themeColor="accent1" w:themeShade="BF"/>
                <w:sz w:val="10"/>
              </w:rPr>
              <w:tab/>
              <w:t>36.10 MM.</w:t>
            </w:r>
          </w:p>
          <w:p w14:paraId="3835990F" w14:textId="77777777" w:rsidR="0081720D" w:rsidRPr="00713F71" w:rsidRDefault="0081720D" w:rsidP="0081720D">
            <w:pPr>
              <w:rPr>
                <w:color w:val="365F91" w:themeColor="accent1" w:themeShade="BF"/>
                <w:sz w:val="10"/>
              </w:rPr>
            </w:pPr>
            <w:r w:rsidRPr="00713F71">
              <w:rPr>
                <w:color w:val="365F91" w:themeColor="accent1" w:themeShade="BF"/>
                <w:sz w:val="10"/>
              </w:rPr>
              <w:t>DIÁMETRO INTERNO 2</w:t>
            </w:r>
            <w:r w:rsidRPr="00713F71">
              <w:rPr>
                <w:color w:val="365F91" w:themeColor="accent1" w:themeShade="BF"/>
                <w:sz w:val="10"/>
              </w:rPr>
              <w:tab/>
            </w:r>
            <w:r w:rsidRPr="00713F71">
              <w:rPr>
                <w:color w:val="365F91" w:themeColor="accent1" w:themeShade="BF"/>
                <w:sz w:val="10"/>
              </w:rPr>
              <w:tab/>
              <w:t>31.90 MM.</w:t>
            </w:r>
          </w:p>
          <w:p w14:paraId="7B3DAE96" w14:textId="77777777" w:rsidR="0081720D" w:rsidRPr="00713F71" w:rsidRDefault="0081720D" w:rsidP="0081720D">
            <w:pPr>
              <w:rPr>
                <w:color w:val="365F91" w:themeColor="accent1" w:themeShade="BF"/>
                <w:sz w:val="10"/>
              </w:rPr>
            </w:pPr>
            <w:r w:rsidRPr="00713F71">
              <w:rPr>
                <w:color w:val="365F91" w:themeColor="accent1" w:themeShade="BF"/>
                <w:sz w:val="10"/>
              </w:rPr>
              <w:t>DIÁMETRO INTERNO 3</w:t>
            </w:r>
            <w:r w:rsidRPr="00713F71">
              <w:rPr>
                <w:color w:val="365F91" w:themeColor="accent1" w:themeShade="BF"/>
                <w:sz w:val="10"/>
              </w:rPr>
              <w:tab/>
            </w:r>
            <w:r w:rsidRPr="00713F71">
              <w:rPr>
                <w:color w:val="365F91" w:themeColor="accent1" w:themeShade="BF"/>
                <w:sz w:val="10"/>
              </w:rPr>
              <w:tab/>
              <w:t>21.90 MM.</w:t>
            </w:r>
          </w:p>
          <w:p w14:paraId="085F9E0B" w14:textId="77777777" w:rsidR="0081720D" w:rsidRPr="00713F71" w:rsidRDefault="0081720D" w:rsidP="0081720D">
            <w:pPr>
              <w:rPr>
                <w:color w:val="365F91" w:themeColor="accent1" w:themeShade="BF"/>
                <w:sz w:val="10"/>
              </w:rPr>
            </w:pPr>
            <w:r w:rsidRPr="00713F71">
              <w:rPr>
                <w:color w:val="365F91" w:themeColor="accent1" w:themeShade="BF"/>
                <w:sz w:val="10"/>
              </w:rPr>
              <w:t>DIÁMETRO  PERFORACIÓN</w:t>
            </w:r>
            <w:r w:rsidRPr="00713F71">
              <w:rPr>
                <w:color w:val="365F91" w:themeColor="accent1" w:themeShade="BF"/>
                <w:sz w:val="10"/>
              </w:rPr>
              <w:tab/>
              <w:t>12.00 MM.</w:t>
            </w:r>
          </w:p>
          <w:p w14:paraId="573EAEB0" w14:textId="77777777" w:rsidR="0081720D" w:rsidRPr="00713F71" w:rsidRDefault="0081720D" w:rsidP="0081720D">
            <w:pPr>
              <w:rPr>
                <w:color w:val="365F91" w:themeColor="accent1" w:themeShade="BF"/>
                <w:sz w:val="10"/>
              </w:rPr>
            </w:pPr>
            <w:r w:rsidRPr="00713F71">
              <w:rPr>
                <w:color w:val="365F91" w:themeColor="accent1" w:themeShade="BF"/>
                <w:sz w:val="10"/>
              </w:rPr>
              <w:t>TAPÓN CERRADO</w:t>
            </w:r>
          </w:p>
          <w:p w14:paraId="1AC0739A" w14:textId="77777777" w:rsidR="0081720D" w:rsidRPr="00713F71" w:rsidRDefault="0081720D" w:rsidP="0081720D">
            <w:pPr>
              <w:rPr>
                <w:color w:val="365F91" w:themeColor="accent1" w:themeShade="BF"/>
                <w:sz w:val="10"/>
              </w:rPr>
            </w:pPr>
            <w:r w:rsidRPr="00713F71">
              <w:rPr>
                <w:color w:val="365F91" w:themeColor="accent1" w:themeShade="BF"/>
                <w:sz w:val="10"/>
              </w:rPr>
              <w:t>MATERIAL</w:t>
            </w:r>
            <w:r w:rsidRPr="00713F71">
              <w:rPr>
                <w:color w:val="365F91" w:themeColor="accent1" w:themeShade="BF"/>
                <w:sz w:val="10"/>
              </w:rPr>
              <w:tab/>
            </w:r>
            <w:r w:rsidRPr="00713F71">
              <w:rPr>
                <w:color w:val="365F91" w:themeColor="accent1" w:themeShade="BF"/>
                <w:sz w:val="10"/>
              </w:rPr>
              <w:tab/>
            </w:r>
            <w:r w:rsidRPr="00713F71">
              <w:rPr>
                <w:color w:val="365F91" w:themeColor="accent1" w:themeShade="BF"/>
                <w:sz w:val="10"/>
              </w:rPr>
              <w:tab/>
              <w:t>CAUCHO (VIRGEN)</w:t>
            </w:r>
          </w:p>
          <w:p w14:paraId="641F905E" w14:textId="77777777" w:rsidR="0081720D" w:rsidRPr="00713F71" w:rsidRDefault="0081720D" w:rsidP="0081720D">
            <w:pPr>
              <w:rPr>
                <w:color w:val="365F91" w:themeColor="accent1" w:themeShade="BF"/>
                <w:sz w:val="10"/>
              </w:rPr>
            </w:pPr>
            <w:r w:rsidRPr="00713F71">
              <w:rPr>
                <w:color w:val="365F91" w:themeColor="accent1" w:themeShade="BF"/>
                <w:sz w:val="10"/>
              </w:rPr>
              <w:t>DIÁMETRO EXTERNO</w:t>
            </w:r>
            <w:r w:rsidRPr="00713F71">
              <w:rPr>
                <w:color w:val="365F91" w:themeColor="accent1" w:themeShade="BF"/>
                <w:sz w:val="10"/>
              </w:rPr>
              <w:tab/>
            </w:r>
            <w:r w:rsidRPr="00713F71">
              <w:rPr>
                <w:color w:val="365F91" w:themeColor="accent1" w:themeShade="BF"/>
                <w:sz w:val="10"/>
              </w:rPr>
              <w:tab/>
              <w:t>40.00 MM.</w:t>
            </w:r>
          </w:p>
          <w:p w14:paraId="29F2538C" w14:textId="77777777" w:rsidR="0081720D" w:rsidRPr="00713F71" w:rsidRDefault="0081720D" w:rsidP="0081720D">
            <w:pPr>
              <w:rPr>
                <w:color w:val="365F91" w:themeColor="accent1" w:themeShade="BF"/>
                <w:sz w:val="10"/>
              </w:rPr>
            </w:pPr>
            <w:r w:rsidRPr="00713F71">
              <w:rPr>
                <w:color w:val="365F91" w:themeColor="accent1" w:themeShade="BF"/>
                <w:sz w:val="10"/>
              </w:rPr>
              <w:t>DIÁMETRO INTERNO 1</w:t>
            </w:r>
            <w:r w:rsidRPr="00713F71">
              <w:rPr>
                <w:color w:val="365F91" w:themeColor="accent1" w:themeShade="BF"/>
                <w:sz w:val="10"/>
              </w:rPr>
              <w:tab/>
            </w:r>
            <w:r w:rsidRPr="00713F71">
              <w:rPr>
                <w:color w:val="365F91" w:themeColor="accent1" w:themeShade="BF"/>
                <w:sz w:val="10"/>
              </w:rPr>
              <w:tab/>
              <w:t>36.10 MM.</w:t>
            </w:r>
          </w:p>
          <w:p w14:paraId="507BDCD4" w14:textId="77777777" w:rsidR="0081720D" w:rsidRPr="00713F71" w:rsidRDefault="0081720D" w:rsidP="0081720D">
            <w:pPr>
              <w:rPr>
                <w:color w:val="365F91" w:themeColor="accent1" w:themeShade="BF"/>
                <w:sz w:val="10"/>
              </w:rPr>
            </w:pPr>
            <w:r w:rsidRPr="00713F71">
              <w:rPr>
                <w:color w:val="365F91" w:themeColor="accent1" w:themeShade="BF"/>
                <w:sz w:val="10"/>
              </w:rPr>
              <w:t>DIÁMETRO INTERNO 2</w:t>
            </w:r>
            <w:r w:rsidRPr="00713F71">
              <w:rPr>
                <w:color w:val="365F91" w:themeColor="accent1" w:themeShade="BF"/>
                <w:sz w:val="10"/>
              </w:rPr>
              <w:tab/>
            </w:r>
            <w:r w:rsidRPr="00713F71">
              <w:rPr>
                <w:color w:val="365F91" w:themeColor="accent1" w:themeShade="BF"/>
                <w:sz w:val="10"/>
              </w:rPr>
              <w:tab/>
              <w:t>31.90 MM.</w:t>
            </w:r>
          </w:p>
          <w:p w14:paraId="3AD388FB" w14:textId="77777777" w:rsidR="0081720D" w:rsidRPr="00713F71" w:rsidRDefault="0081720D" w:rsidP="0081720D">
            <w:pPr>
              <w:rPr>
                <w:color w:val="365F91" w:themeColor="accent1" w:themeShade="BF"/>
                <w:sz w:val="10"/>
              </w:rPr>
            </w:pPr>
            <w:r w:rsidRPr="00713F71">
              <w:rPr>
                <w:color w:val="365F91" w:themeColor="accent1" w:themeShade="BF"/>
                <w:sz w:val="10"/>
              </w:rPr>
              <w:t>DIÁMETRO INTERNO 3</w:t>
            </w:r>
            <w:r w:rsidRPr="00713F71">
              <w:rPr>
                <w:color w:val="365F91" w:themeColor="accent1" w:themeShade="BF"/>
                <w:sz w:val="10"/>
              </w:rPr>
              <w:tab/>
            </w:r>
            <w:r w:rsidRPr="00713F71">
              <w:rPr>
                <w:color w:val="365F91" w:themeColor="accent1" w:themeShade="BF"/>
                <w:sz w:val="10"/>
              </w:rPr>
              <w:tab/>
              <w:t>21.90 MM.</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03AE876"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EF4EA8E"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4D734CF"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6E0DC3D8" w14:textId="77777777" w:rsidTr="0081720D">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1709CD18" w14:textId="77777777" w:rsidR="0081720D" w:rsidRPr="009C2DE5" w:rsidRDefault="0081720D" w:rsidP="0081720D">
            <w:pPr>
              <w:rPr>
                <w:rFonts w:ascii="Tahoma" w:hAnsi="Tahoma" w:cs="Tahoma"/>
                <w:color w:val="004990"/>
                <w:sz w:val="18"/>
                <w:szCs w:val="18"/>
                <w:lang w:eastAsia="es-BO"/>
              </w:rPr>
            </w:pPr>
            <w:r w:rsidRPr="00690472">
              <w:rPr>
                <w:rFonts w:ascii="Tahoma" w:hAnsi="Tahoma" w:cs="Tahoma"/>
                <w:b/>
                <w:color w:val="004990"/>
                <w:sz w:val="18"/>
                <w:szCs w:val="18"/>
                <w:lang w:eastAsia="es-BO"/>
              </w:rPr>
              <w:t>RACK Y BANDEJA ODF 48 POSICIONES</w:t>
            </w:r>
          </w:p>
        </w:tc>
      </w:tr>
      <w:tr w:rsidR="0081720D" w:rsidRPr="00111F56" w14:paraId="3EE86759"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11F232A"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4</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294D91A" w14:textId="77777777" w:rsidR="0081720D" w:rsidRPr="00F34667" w:rsidRDefault="0081720D" w:rsidP="0081720D">
            <w:pPr>
              <w:rPr>
                <w:rFonts w:ascii="Tahoma" w:hAnsi="Tahoma" w:cs="Tahoma"/>
                <w:color w:val="004990"/>
                <w:sz w:val="18"/>
                <w:lang w:val="en-US"/>
              </w:rPr>
            </w:pPr>
            <w:r>
              <w:rPr>
                <w:rFonts w:ascii="Tahoma" w:hAnsi="Tahoma" w:cs="Tahoma"/>
                <w:color w:val="004990"/>
                <w:sz w:val="18"/>
                <w:lang w:val="en-US"/>
              </w:rPr>
              <w:t>Rack ODF</w:t>
            </w:r>
            <w:r w:rsidRPr="00F34667">
              <w:rPr>
                <w:rFonts w:ascii="Tahoma" w:hAnsi="Tahoma" w:cs="Tahoma"/>
                <w:color w:val="004990"/>
                <w:sz w:val="18"/>
                <w:lang w:val="en-US"/>
              </w:rPr>
              <w:t xml:space="preserve"> </w:t>
            </w:r>
            <w:proofErr w:type="spellStart"/>
            <w:r w:rsidRPr="00F34667">
              <w:rPr>
                <w:rFonts w:ascii="Tahoma" w:hAnsi="Tahoma" w:cs="Tahoma"/>
                <w:color w:val="004990"/>
                <w:sz w:val="18"/>
                <w:lang w:val="en-US"/>
              </w:rPr>
              <w:t>medidas</w:t>
            </w:r>
            <w:proofErr w:type="spellEnd"/>
            <w:r w:rsidRPr="00F34667">
              <w:rPr>
                <w:rFonts w:ascii="Tahoma" w:hAnsi="Tahoma" w:cs="Tahoma"/>
                <w:color w:val="004990"/>
                <w:sz w:val="18"/>
                <w:lang w:val="en-US"/>
              </w:rPr>
              <w:t xml:space="preserve"> 0.20x0.60x220 cm</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35981ED" w14:textId="77777777" w:rsidR="0081720D" w:rsidRPr="00014080" w:rsidRDefault="0081720D" w:rsidP="0081720D">
            <w:pPr>
              <w:jc w:val="center"/>
              <w:rPr>
                <w:rFonts w:ascii="Tahoma" w:hAnsi="Tahoma" w:cs="Tahoma"/>
                <w:color w:val="004990"/>
                <w:sz w:val="18"/>
                <w:szCs w:val="18"/>
                <w:lang w:val="en-US"/>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DA45DF" w14:textId="77777777" w:rsidR="0081720D" w:rsidRPr="00014080" w:rsidRDefault="0081720D" w:rsidP="0081720D">
            <w:pPr>
              <w:jc w:val="center"/>
              <w:rPr>
                <w:rFonts w:ascii="Tahoma" w:hAnsi="Tahoma" w:cs="Tahoma"/>
                <w:color w:val="004990"/>
                <w:sz w:val="18"/>
                <w:szCs w:val="18"/>
                <w:lang w:val="en-US"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B787F9" w14:textId="77777777" w:rsidR="0081720D" w:rsidRPr="00014080" w:rsidRDefault="0081720D" w:rsidP="0081720D">
            <w:pPr>
              <w:jc w:val="center"/>
              <w:rPr>
                <w:rFonts w:ascii="Tahoma" w:hAnsi="Tahoma" w:cs="Tahoma"/>
                <w:color w:val="004990"/>
                <w:sz w:val="18"/>
                <w:szCs w:val="18"/>
                <w:lang w:val="en-US" w:eastAsia="es-BO"/>
              </w:rPr>
            </w:pPr>
          </w:p>
        </w:tc>
      </w:tr>
      <w:tr w:rsidR="0081720D" w:rsidRPr="009C2DE5" w14:paraId="356E52A9"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4D19FF7"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5</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8F2B062" w14:textId="77777777" w:rsidR="0081720D" w:rsidRPr="00F34667" w:rsidRDefault="0081720D" w:rsidP="0081720D">
            <w:pPr>
              <w:rPr>
                <w:rFonts w:ascii="Tahoma" w:hAnsi="Tahoma" w:cs="Tahoma"/>
                <w:color w:val="004990"/>
                <w:sz w:val="18"/>
              </w:rPr>
            </w:pPr>
            <w:r>
              <w:rPr>
                <w:rFonts w:ascii="Tahoma" w:hAnsi="Tahoma" w:cs="Tahoma"/>
                <w:color w:val="004990"/>
                <w:sz w:val="18"/>
              </w:rPr>
              <w:t>P</w:t>
            </w:r>
            <w:r w:rsidRPr="00F34667">
              <w:rPr>
                <w:rFonts w:ascii="Tahoma" w:hAnsi="Tahoma" w:cs="Tahoma"/>
                <w:color w:val="004990"/>
                <w:sz w:val="18"/>
              </w:rPr>
              <w:t xml:space="preserve">rovisión e instalación de  bandeja deslizable ODF de 19” de 42 posiciones  SC/PC </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1655794" w14:textId="77777777" w:rsidR="0081720D" w:rsidRPr="009C2DE5" w:rsidRDefault="0081720D" w:rsidP="0081720D">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7DD702E"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5255D04"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33F62B0F" w14:textId="77777777" w:rsidTr="0081720D">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6465E45A" w14:textId="77777777" w:rsidR="0081720D" w:rsidRPr="009C2DE5" w:rsidRDefault="0081720D" w:rsidP="0081720D">
            <w:pPr>
              <w:rPr>
                <w:rFonts w:ascii="Tahoma" w:hAnsi="Tahoma" w:cs="Tahoma"/>
                <w:color w:val="004990"/>
                <w:sz w:val="18"/>
                <w:szCs w:val="18"/>
                <w:lang w:eastAsia="es-BO"/>
              </w:rPr>
            </w:pPr>
            <w:r w:rsidRPr="00690472">
              <w:rPr>
                <w:rFonts w:ascii="Tahoma" w:hAnsi="Tahoma" w:cs="Tahoma"/>
                <w:b/>
                <w:color w:val="004990"/>
                <w:sz w:val="18"/>
                <w:szCs w:val="18"/>
                <w:lang w:eastAsia="es-BO"/>
              </w:rPr>
              <w:t>CAMARAS DE INSPECCIÓN 2FR</w:t>
            </w:r>
          </w:p>
        </w:tc>
      </w:tr>
      <w:tr w:rsidR="0081720D" w:rsidRPr="009C2DE5" w14:paraId="642AC0B4"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5DEBA8A"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6</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CA6FCAD" w14:textId="77777777" w:rsidR="0081720D" w:rsidRDefault="0081720D" w:rsidP="0081720D">
            <w:pPr>
              <w:rPr>
                <w:rFonts w:ascii="Tahoma" w:hAnsi="Tahoma" w:cs="Tahoma"/>
                <w:color w:val="004990"/>
                <w:sz w:val="18"/>
              </w:rPr>
            </w:pPr>
            <w:r>
              <w:rPr>
                <w:rFonts w:ascii="Tahoma" w:hAnsi="Tahoma" w:cs="Tahoma"/>
                <w:color w:val="004990"/>
                <w:sz w:val="18"/>
              </w:rPr>
              <w:t>C</w:t>
            </w:r>
            <w:r w:rsidRPr="00F34667">
              <w:rPr>
                <w:rFonts w:ascii="Tahoma" w:hAnsi="Tahoma" w:cs="Tahoma"/>
                <w:color w:val="004990"/>
                <w:sz w:val="18"/>
              </w:rPr>
              <w:t>ámaras</w:t>
            </w:r>
            <w:r>
              <w:rPr>
                <w:rFonts w:ascii="Tahoma" w:hAnsi="Tahoma" w:cs="Tahoma"/>
                <w:color w:val="004990"/>
                <w:sz w:val="18"/>
              </w:rPr>
              <w:t xml:space="preserve"> de inspección 2FR</w:t>
            </w:r>
            <w:r w:rsidRPr="00F34667">
              <w:rPr>
                <w:rFonts w:ascii="Tahoma" w:hAnsi="Tahoma" w:cs="Tahoma"/>
                <w:color w:val="004990"/>
                <w:sz w:val="18"/>
              </w:rPr>
              <w:t xml:space="preserve"> ver anexo 1</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3849B2" w14:textId="77777777" w:rsidR="0081720D" w:rsidRPr="009C2DE5" w:rsidRDefault="0081720D" w:rsidP="0081720D">
            <w:pPr>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3700B21"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C67C62E"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5AEA652B" w14:textId="77777777" w:rsidTr="0081720D">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572FAC1B" w14:textId="77777777" w:rsidR="0081720D" w:rsidRPr="009603ED" w:rsidRDefault="0081720D" w:rsidP="0081720D">
            <w:pPr>
              <w:rPr>
                <w:rFonts w:ascii="Tahoma" w:hAnsi="Tahoma" w:cs="Tahoma"/>
                <w:b/>
                <w:color w:val="004990"/>
                <w:sz w:val="18"/>
                <w:szCs w:val="18"/>
                <w:lang w:eastAsia="es-BO"/>
              </w:rPr>
            </w:pPr>
            <w:r>
              <w:rPr>
                <w:rFonts w:ascii="Tahoma" w:hAnsi="Tahoma" w:cs="Tahoma"/>
                <w:b/>
                <w:color w:val="004990"/>
                <w:sz w:val="18"/>
                <w:szCs w:val="18"/>
                <w:lang w:eastAsia="es-BO"/>
              </w:rPr>
              <w:t xml:space="preserve">CARACTERISTICAS Y COMPOSICIÓN DE LA </w:t>
            </w:r>
            <w:r w:rsidRPr="009603ED">
              <w:rPr>
                <w:rFonts w:ascii="Tahoma" w:hAnsi="Tahoma" w:cs="Tahoma"/>
                <w:b/>
                <w:color w:val="004990"/>
                <w:sz w:val="18"/>
                <w:szCs w:val="18"/>
                <w:lang w:eastAsia="es-BO"/>
              </w:rPr>
              <w:t>CAJA DE EMPALME</w:t>
            </w:r>
          </w:p>
        </w:tc>
      </w:tr>
      <w:tr w:rsidR="0081720D" w:rsidRPr="009C2DE5" w14:paraId="2819D72C"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D3808E5"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7</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9BA3713" w14:textId="77777777" w:rsidR="0081720D" w:rsidRDefault="0081720D" w:rsidP="0081720D">
            <w:pPr>
              <w:jc w:val="both"/>
              <w:rPr>
                <w:rFonts w:ascii="Tahoma" w:hAnsi="Tahoma" w:cs="Tahoma"/>
                <w:color w:val="004990"/>
                <w:sz w:val="18"/>
              </w:rPr>
            </w:pPr>
            <w:r w:rsidRPr="003C5EDD">
              <w:rPr>
                <w:rFonts w:ascii="Tahoma" w:hAnsi="Tahoma" w:cs="Tahoma"/>
                <w:color w:val="004990"/>
                <w:sz w:val="18"/>
              </w:rPr>
              <w:t>Caja de empalme con IP 68 o superior</w:t>
            </w:r>
            <w:r>
              <w:rPr>
                <w:rFonts w:ascii="Tahoma" w:hAnsi="Tahoma" w:cs="Tahoma"/>
                <w:color w:val="004990"/>
                <w:sz w:val="18"/>
              </w:rPr>
              <w:t xml:space="preserve"> para </w:t>
            </w:r>
            <w:r w:rsidRPr="003C5EDD">
              <w:rPr>
                <w:rFonts w:ascii="Tahoma" w:hAnsi="Tahoma" w:cs="Tahoma"/>
                <w:color w:val="004990"/>
                <w:sz w:val="18"/>
              </w:rPr>
              <w:t>4</w:t>
            </w:r>
            <w:r>
              <w:rPr>
                <w:rFonts w:ascii="Tahoma" w:hAnsi="Tahoma" w:cs="Tahoma"/>
                <w:color w:val="004990"/>
                <w:sz w:val="18"/>
              </w:rPr>
              <w:t>8</w:t>
            </w:r>
            <w:r w:rsidRPr="003C5EDD">
              <w:rPr>
                <w:rFonts w:ascii="Tahoma" w:hAnsi="Tahoma" w:cs="Tahoma"/>
                <w:color w:val="004990"/>
                <w:sz w:val="18"/>
              </w:rPr>
              <w:t xml:space="preserve"> </w:t>
            </w:r>
            <w:r>
              <w:rPr>
                <w:rFonts w:ascii="Tahoma" w:hAnsi="Tahoma" w:cs="Tahoma"/>
                <w:color w:val="004990"/>
                <w:sz w:val="18"/>
              </w:rPr>
              <w:t>e</w:t>
            </w:r>
            <w:r w:rsidRPr="003C5EDD">
              <w:rPr>
                <w:rFonts w:ascii="Tahoma" w:hAnsi="Tahoma" w:cs="Tahoma"/>
                <w:color w:val="004990"/>
                <w:sz w:val="18"/>
              </w:rPr>
              <w:t xml:space="preserve">mpalmes de </w:t>
            </w:r>
            <w:r w:rsidRPr="003C5EDD">
              <w:rPr>
                <w:rFonts w:ascii="Tahoma" w:hAnsi="Tahoma" w:cs="Tahoma"/>
                <w:color w:val="004990"/>
                <w:sz w:val="18"/>
              </w:rPr>
              <w:lastRenderedPageBreak/>
              <w:t xml:space="preserve">fusión para instalación en </w:t>
            </w:r>
            <w:r>
              <w:rPr>
                <w:rFonts w:ascii="Tahoma" w:hAnsi="Tahoma" w:cs="Tahoma"/>
                <w:color w:val="004990"/>
                <w:sz w:val="18"/>
              </w:rPr>
              <w:t>infraestructura aérea o subterránea</w:t>
            </w:r>
            <w:r w:rsidRPr="003C5EDD">
              <w:rPr>
                <w:rFonts w:ascii="Tahoma" w:hAnsi="Tahoma" w:cs="Tahoma"/>
                <w:color w:val="004990"/>
                <w:sz w:val="18"/>
              </w:rPr>
              <w:t xml:space="preserve"> de acuerdo a lo definido en </w:t>
            </w:r>
            <w:r>
              <w:rPr>
                <w:rFonts w:ascii="Tahoma" w:hAnsi="Tahoma" w:cs="Tahoma"/>
                <w:color w:val="004990"/>
                <w:sz w:val="18"/>
              </w:rPr>
              <w:t>el relevamiento.</w:t>
            </w:r>
            <w:r w:rsidRPr="003C5EDD">
              <w:rPr>
                <w:rFonts w:ascii="Tahoma" w:hAnsi="Tahoma" w:cs="Tahoma"/>
                <w:color w:val="004990"/>
                <w:sz w:val="18"/>
              </w:rPr>
              <w:t xml:space="preserve"> El número de orificios de entrada</w:t>
            </w:r>
            <w:r>
              <w:rPr>
                <w:rFonts w:ascii="Tahoma" w:hAnsi="Tahoma" w:cs="Tahoma"/>
                <w:color w:val="004990"/>
                <w:sz w:val="18"/>
              </w:rPr>
              <w:t xml:space="preserve"> y salida </w:t>
            </w:r>
            <w:r w:rsidRPr="003C5EDD">
              <w:rPr>
                <w:rFonts w:ascii="Tahoma" w:hAnsi="Tahoma" w:cs="Tahoma"/>
                <w:color w:val="004990"/>
                <w:sz w:val="18"/>
              </w:rPr>
              <w:t xml:space="preserve">es de </w:t>
            </w:r>
            <w:r>
              <w:rPr>
                <w:rFonts w:ascii="Tahoma" w:hAnsi="Tahoma" w:cs="Tahoma"/>
                <w:color w:val="004990"/>
                <w:sz w:val="18"/>
              </w:rPr>
              <w:t>3</w:t>
            </w:r>
            <w:r w:rsidRPr="003C5EDD">
              <w:rPr>
                <w:rFonts w:ascii="Tahoma" w:hAnsi="Tahoma" w:cs="Tahoma"/>
                <w:color w:val="004990"/>
                <w:sz w:val="18"/>
              </w:rPr>
              <w:t xml:space="preserve"> mínimos con diámetros entre 5-27 </w:t>
            </w:r>
            <w:proofErr w:type="spellStart"/>
            <w:r w:rsidRPr="003C5EDD">
              <w:rPr>
                <w:rFonts w:ascii="Tahoma" w:hAnsi="Tahoma" w:cs="Tahoma"/>
                <w:color w:val="004990"/>
                <w:sz w:val="18"/>
              </w:rPr>
              <w:t>mm.</w:t>
            </w:r>
            <w:proofErr w:type="spellEnd"/>
            <w:r>
              <w:rPr>
                <w:rFonts w:ascii="Tahoma" w:hAnsi="Tahoma" w:cs="Tahoma"/>
                <w:color w:val="004990"/>
                <w:sz w:val="18"/>
              </w:rPr>
              <w:t xml:space="preserve"> Básicamente deberá contener los siguientes ítems.  </w:t>
            </w:r>
          </w:p>
          <w:p w14:paraId="17DF8D60" w14:textId="77777777" w:rsidR="0081720D" w:rsidRDefault="0081720D" w:rsidP="0081720D">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Pr>
                <w:rFonts w:ascii="Tahoma" w:hAnsi="Tahoma" w:cs="Tahoma"/>
                <w:color w:val="004990"/>
                <w:sz w:val="18"/>
              </w:rPr>
              <w:t xml:space="preserve">1 Caja de empalme tipo coyote </w:t>
            </w:r>
            <w:proofErr w:type="spellStart"/>
            <w:r>
              <w:rPr>
                <w:rFonts w:ascii="Tahoma" w:hAnsi="Tahoma" w:cs="Tahoma"/>
                <w:color w:val="004990"/>
                <w:sz w:val="18"/>
              </w:rPr>
              <w:t>Runt</w:t>
            </w:r>
            <w:proofErr w:type="spellEnd"/>
            <w:r>
              <w:rPr>
                <w:rFonts w:ascii="Tahoma" w:hAnsi="Tahoma" w:cs="Tahoma"/>
                <w:color w:val="004990"/>
                <w:sz w:val="18"/>
              </w:rPr>
              <w:t>.</w:t>
            </w:r>
          </w:p>
          <w:p w14:paraId="763F5B90" w14:textId="77777777" w:rsidR="0081720D" w:rsidRPr="003C5EDD" w:rsidRDefault="0081720D" w:rsidP="0081720D">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Pr>
                <w:rFonts w:ascii="Tahoma" w:hAnsi="Tahoma" w:cs="Tahoma"/>
                <w:color w:val="004990"/>
                <w:sz w:val="18"/>
              </w:rPr>
              <w:t>2 Bandejas de 24 posiciones.</w:t>
            </w:r>
          </w:p>
          <w:p w14:paraId="77A88C49" w14:textId="77777777" w:rsidR="0081720D" w:rsidRPr="00430273" w:rsidRDefault="0081720D" w:rsidP="0081720D">
            <w:pPr>
              <w:jc w:val="both"/>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w:t>
            </w:r>
            <w:r w:rsidRPr="003C5EDD">
              <w:rPr>
                <w:rFonts w:ascii="Tahoma" w:hAnsi="Tahoma" w:cs="Tahoma"/>
                <w:color w:val="004990"/>
                <w:sz w:val="18"/>
              </w:rPr>
              <w:t xml:space="preserve">2 Cintas </w:t>
            </w:r>
            <w:proofErr w:type="spellStart"/>
            <w:r w:rsidRPr="003C5EDD">
              <w:rPr>
                <w:rFonts w:ascii="Tahoma" w:hAnsi="Tahoma" w:cs="Tahoma"/>
                <w:color w:val="004990"/>
                <w:sz w:val="18"/>
              </w:rPr>
              <w:t>Bap</w:t>
            </w:r>
            <w:proofErr w:type="spellEnd"/>
            <w:r>
              <w:rPr>
                <w:rFonts w:ascii="Tahoma" w:hAnsi="Tahoma" w:cs="Tahoma"/>
                <w:color w:val="004990"/>
                <w:sz w:val="18"/>
              </w:rPr>
              <w:t>.</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81AB8CB" w14:textId="77777777" w:rsidR="0081720D" w:rsidRPr="009C2DE5" w:rsidRDefault="0081720D" w:rsidP="0081720D">
            <w:pPr>
              <w:jc w:val="center"/>
              <w:rPr>
                <w:rFonts w:ascii="Tahoma" w:hAnsi="Tahoma" w:cs="Tahoma"/>
                <w:color w:val="004990"/>
                <w:sz w:val="18"/>
                <w:szCs w:val="18"/>
              </w:rPr>
            </w:pPr>
            <w:r w:rsidRPr="009C2DE5">
              <w:rPr>
                <w:rFonts w:ascii="Tahoma" w:hAnsi="Tahoma" w:cs="Tahoma"/>
                <w:color w:val="004990"/>
                <w:sz w:val="18"/>
                <w:szCs w:val="18"/>
              </w:rPr>
              <w:lastRenderedPageBreak/>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430095B"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1E3B815" w14:textId="77777777" w:rsidR="0081720D" w:rsidRPr="009C2DE5" w:rsidRDefault="0081720D" w:rsidP="0081720D">
            <w:pPr>
              <w:jc w:val="center"/>
              <w:rPr>
                <w:rFonts w:ascii="Tahoma" w:hAnsi="Tahoma" w:cs="Tahoma"/>
                <w:color w:val="004990"/>
                <w:sz w:val="18"/>
                <w:szCs w:val="18"/>
                <w:lang w:eastAsia="es-BO"/>
              </w:rPr>
            </w:pPr>
          </w:p>
        </w:tc>
      </w:tr>
      <w:tr w:rsidR="0081720D" w:rsidRPr="00653367" w14:paraId="47A0AA88" w14:textId="77777777" w:rsidTr="0081720D">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026068C9" w14:textId="77777777" w:rsidR="0081720D" w:rsidRPr="00653367" w:rsidRDefault="0081720D" w:rsidP="0081720D">
            <w:pPr>
              <w:rPr>
                <w:rFonts w:ascii="Tahoma" w:hAnsi="Tahoma" w:cs="Tahoma"/>
                <w:b/>
                <w:color w:val="004990"/>
                <w:sz w:val="18"/>
                <w:szCs w:val="18"/>
                <w:lang w:eastAsia="es-BO"/>
              </w:rPr>
            </w:pPr>
            <w:r w:rsidRPr="00653367">
              <w:rPr>
                <w:rFonts w:ascii="Tahoma" w:hAnsi="Tahoma" w:cs="Tahoma"/>
                <w:b/>
                <w:color w:val="004990"/>
                <w:sz w:val="18"/>
                <w:szCs w:val="18"/>
                <w:lang w:eastAsia="es-BO"/>
              </w:rPr>
              <w:lastRenderedPageBreak/>
              <w:t>CERTIFICACIONES</w:t>
            </w:r>
          </w:p>
        </w:tc>
      </w:tr>
      <w:tr w:rsidR="0081720D" w:rsidRPr="009C2DE5" w14:paraId="7CD7D676"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9BAF022"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8</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39B3932" w14:textId="77777777" w:rsidR="0081720D" w:rsidRPr="00520739" w:rsidRDefault="0081720D" w:rsidP="0081720D">
            <w:pPr>
              <w:jc w:val="both"/>
              <w:rPr>
                <w:rFonts w:ascii="Tahoma" w:hAnsi="Tahoma" w:cs="Tahoma"/>
                <w:color w:val="004990"/>
                <w:sz w:val="18"/>
              </w:rPr>
            </w:pPr>
            <w:r w:rsidRPr="00520739">
              <w:rPr>
                <w:rFonts w:ascii="Tahoma" w:hAnsi="Tahoma" w:cs="Tahoma"/>
                <w:color w:val="004990"/>
                <w:sz w:val="18"/>
              </w:rPr>
              <w:t>El oferente debe incluir en su propuesta el certificado de representación, autorización, garantía y compromiso de entrega del material en almacenes de ENTEL S.A. por parte de la empresa fabricante de</w:t>
            </w:r>
            <w:r>
              <w:rPr>
                <w:rFonts w:ascii="Tahoma" w:hAnsi="Tahoma" w:cs="Tahoma"/>
                <w:color w:val="004990"/>
                <w:sz w:val="18"/>
              </w:rPr>
              <w:t xml:space="preserve"> </w:t>
            </w:r>
            <w:r w:rsidRPr="00520739">
              <w:rPr>
                <w:rFonts w:ascii="Tahoma" w:hAnsi="Tahoma" w:cs="Tahoma"/>
                <w:color w:val="004990"/>
                <w:sz w:val="18"/>
              </w:rPr>
              <w:t>l</w:t>
            </w:r>
            <w:r>
              <w:rPr>
                <w:rFonts w:ascii="Tahoma" w:hAnsi="Tahoma" w:cs="Tahoma"/>
                <w:color w:val="004990"/>
                <w:sz w:val="18"/>
              </w:rPr>
              <w:t>a ferretería y cajas de empalme</w:t>
            </w:r>
            <w:r w:rsidRPr="00520739">
              <w:rPr>
                <w:rFonts w:ascii="Tahoma" w:hAnsi="Tahoma" w:cs="Tahoma"/>
                <w:color w:val="004990"/>
                <w:sz w:val="18"/>
              </w:rPr>
              <w:t>.</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EDFBEB"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8E64E85"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65F3097"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57D3A21"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F4B6340"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9</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A2B8E28" w14:textId="77777777" w:rsidR="0081720D" w:rsidRPr="00520739" w:rsidRDefault="0081720D" w:rsidP="0081720D">
            <w:pPr>
              <w:jc w:val="both"/>
              <w:rPr>
                <w:rFonts w:ascii="Tahoma" w:hAnsi="Tahoma" w:cs="Tahoma"/>
                <w:color w:val="004990"/>
                <w:sz w:val="18"/>
              </w:rPr>
            </w:pPr>
            <w:r w:rsidRPr="00520739">
              <w:rPr>
                <w:rFonts w:ascii="Tahoma" w:hAnsi="Tahoma" w:cs="Tahoma"/>
                <w:color w:val="004990"/>
                <w:sz w:val="18"/>
              </w:rPr>
              <w:t xml:space="preserve">El oferente adjudicado conjuntamente </w:t>
            </w:r>
            <w:r w:rsidR="00A02C0F">
              <w:rPr>
                <w:rFonts w:ascii="Tahoma" w:hAnsi="Tahoma" w:cs="Tahoma"/>
                <w:color w:val="004990"/>
                <w:sz w:val="18"/>
              </w:rPr>
              <w:t xml:space="preserve">con </w:t>
            </w:r>
            <w:r w:rsidRPr="00520739">
              <w:rPr>
                <w:rFonts w:ascii="Tahoma" w:hAnsi="Tahoma" w:cs="Tahoma"/>
                <w:color w:val="004990"/>
                <w:sz w:val="18"/>
              </w:rPr>
              <w:t>ENTEL S.A. realizará una inspección en sitio para verificar el estado físico de los materiales ofertados, si se encuentra alguna de ellas en mal estado no será aceptado, debiendo el oferente reemplazar el mismo por otro en buen estado en un plazo no mayor a treinta (30) días calendario.</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3F94A68"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DA84242"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B02CCF2" w14:textId="77777777" w:rsidR="0081720D" w:rsidRPr="009C2DE5" w:rsidRDefault="0081720D" w:rsidP="0081720D">
            <w:pPr>
              <w:jc w:val="center"/>
              <w:rPr>
                <w:rFonts w:ascii="Tahoma" w:hAnsi="Tahoma" w:cs="Tahoma"/>
                <w:color w:val="004990"/>
                <w:sz w:val="18"/>
                <w:szCs w:val="18"/>
                <w:lang w:eastAsia="es-BO"/>
              </w:rPr>
            </w:pPr>
          </w:p>
        </w:tc>
      </w:tr>
      <w:tr w:rsidR="0081720D" w:rsidRPr="00653367" w14:paraId="5C2973DC" w14:textId="77777777" w:rsidTr="0081720D">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702BD223" w14:textId="77777777" w:rsidR="0081720D" w:rsidRPr="00653367" w:rsidRDefault="0081720D" w:rsidP="0081720D">
            <w:pPr>
              <w:rPr>
                <w:rFonts w:ascii="Tahoma" w:hAnsi="Tahoma" w:cs="Tahoma"/>
                <w:b/>
                <w:color w:val="004990"/>
                <w:sz w:val="18"/>
                <w:szCs w:val="18"/>
                <w:lang w:eastAsia="es-BO"/>
              </w:rPr>
            </w:pPr>
            <w:r w:rsidRPr="00653367">
              <w:rPr>
                <w:rFonts w:ascii="Tahoma" w:hAnsi="Tahoma" w:cs="Tahoma"/>
                <w:b/>
                <w:color w:val="004990"/>
                <w:sz w:val="18"/>
                <w:szCs w:val="18"/>
                <w:lang w:eastAsia="es-BO"/>
              </w:rPr>
              <w:t>DOCUMENTACIÓN Y GARANTÍAS</w:t>
            </w:r>
          </w:p>
        </w:tc>
      </w:tr>
      <w:tr w:rsidR="0081720D" w:rsidRPr="009C2DE5" w14:paraId="483CF1AE"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D4EB589"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10</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F9710DB" w14:textId="77777777" w:rsidR="0081720D" w:rsidRPr="00520739" w:rsidRDefault="0081720D" w:rsidP="0081720D">
            <w:pPr>
              <w:jc w:val="both"/>
              <w:rPr>
                <w:rFonts w:ascii="Tahoma" w:hAnsi="Tahoma" w:cs="Tahoma"/>
                <w:color w:val="004990"/>
                <w:sz w:val="18"/>
              </w:rPr>
            </w:pPr>
            <w:r w:rsidRPr="00520739">
              <w:rPr>
                <w:rFonts w:ascii="Tahoma" w:hAnsi="Tahoma" w:cs="Tahoma"/>
                <w:color w:val="004990"/>
                <w:sz w:val="18"/>
              </w:rPr>
              <w:t xml:space="preserve">El oferente debe incluir en su propuesta la hoja de datos técnica </w:t>
            </w:r>
            <w:r>
              <w:rPr>
                <w:rFonts w:ascii="Tahoma" w:hAnsi="Tahoma" w:cs="Tahoma"/>
                <w:color w:val="004990"/>
                <w:sz w:val="18"/>
              </w:rPr>
              <w:t xml:space="preserve">de la ferretería y cajas de empalme </w:t>
            </w:r>
            <w:r w:rsidRPr="00520739">
              <w:rPr>
                <w:rFonts w:ascii="Tahoma" w:hAnsi="Tahoma" w:cs="Tahoma"/>
                <w:color w:val="004990"/>
                <w:sz w:val="18"/>
              </w:rPr>
              <w:t>ofertad</w:t>
            </w:r>
            <w:r>
              <w:rPr>
                <w:rFonts w:ascii="Tahoma" w:hAnsi="Tahoma" w:cs="Tahoma"/>
                <w:color w:val="004990"/>
                <w:sz w:val="18"/>
              </w:rPr>
              <w:t>os</w:t>
            </w:r>
            <w:r w:rsidRPr="00520739">
              <w:rPr>
                <w:rFonts w:ascii="Tahoma" w:hAnsi="Tahoma" w:cs="Tahoma"/>
                <w:color w:val="004990"/>
                <w:sz w:val="18"/>
              </w:rPr>
              <w:t xml:space="preserve"> que incluya las características mecánicas, geométricas</w:t>
            </w:r>
            <w:r>
              <w:rPr>
                <w:rFonts w:ascii="Tahoma" w:hAnsi="Tahoma" w:cs="Tahoma"/>
                <w:color w:val="004990"/>
                <w:sz w:val="18"/>
              </w:rPr>
              <w:t xml:space="preserve"> y </w:t>
            </w:r>
            <w:r w:rsidRPr="00520739">
              <w:rPr>
                <w:rFonts w:ascii="Tahoma" w:hAnsi="Tahoma" w:cs="Tahoma"/>
                <w:color w:val="004990"/>
                <w:sz w:val="18"/>
              </w:rPr>
              <w:t>ambientales</w:t>
            </w:r>
            <w:r>
              <w:rPr>
                <w:rFonts w:ascii="Tahoma" w:hAnsi="Tahoma" w:cs="Tahoma"/>
                <w:color w:val="004990"/>
                <w:sz w:val="18"/>
              </w:rPr>
              <w:t>.</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16E4AFF"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F3FDD45"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0188898"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2EFF07AE"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65107E78"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11</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44D0BC67" w14:textId="77777777" w:rsidR="0081720D" w:rsidRPr="00520739" w:rsidRDefault="0081720D" w:rsidP="0081720D">
            <w:pPr>
              <w:jc w:val="both"/>
              <w:rPr>
                <w:rFonts w:ascii="Tahoma" w:hAnsi="Tahoma" w:cs="Tahoma"/>
                <w:color w:val="004990"/>
                <w:sz w:val="18"/>
              </w:rPr>
            </w:pPr>
            <w:r w:rsidRPr="00520739">
              <w:rPr>
                <w:rFonts w:ascii="Tahoma" w:hAnsi="Tahoma" w:cs="Tahoma"/>
                <w:color w:val="004990"/>
                <w:sz w:val="18"/>
              </w:rPr>
              <w:t>El oferente adjudicado deberá prever seguros, costos de transporte y descarga en el lugar de entrega acordado.</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6D88A18"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C3689EC"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355D5FD" w14:textId="77777777" w:rsidR="0081720D" w:rsidRPr="009C2DE5" w:rsidRDefault="0081720D" w:rsidP="0081720D">
            <w:pPr>
              <w:jc w:val="center"/>
              <w:rPr>
                <w:rFonts w:ascii="Tahoma" w:hAnsi="Tahoma" w:cs="Tahoma"/>
                <w:color w:val="004990"/>
                <w:sz w:val="18"/>
                <w:szCs w:val="18"/>
                <w:lang w:eastAsia="es-BO"/>
              </w:rPr>
            </w:pPr>
          </w:p>
        </w:tc>
      </w:tr>
      <w:tr w:rsidR="0081720D" w:rsidRPr="009C2DE5" w14:paraId="4D735AFE"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8D65D9B"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12</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22D1AA0C" w14:textId="77777777" w:rsidR="0081720D" w:rsidRPr="00520739" w:rsidRDefault="0081720D" w:rsidP="0081720D">
            <w:pPr>
              <w:jc w:val="both"/>
              <w:rPr>
                <w:rFonts w:ascii="Tahoma" w:hAnsi="Tahoma" w:cs="Tahoma"/>
                <w:color w:val="004990"/>
                <w:sz w:val="18"/>
              </w:rPr>
            </w:pPr>
            <w:r w:rsidRPr="00520739">
              <w:rPr>
                <w:rFonts w:ascii="Tahoma" w:hAnsi="Tahoma" w:cs="Tahoma"/>
                <w:color w:val="004990"/>
                <w:sz w:val="18"/>
              </w:rPr>
              <w:t>El tiempo minino de garantía requerido para esta provisión es de un (1) año calendario, sin que ello represente costo alguno para ENTEL S.A.</w:t>
            </w:r>
          </w:p>
          <w:p w14:paraId="607564AD" w14:textId="77777777" w:rsidR="0081720D" w:rsidRPr="00520739" w:rsidRDefault="0081720D" w:rsidP="0081720D">
            <w:pPr>
              <w:jc w:val="both"/>
              <w:rPr>
                <w:rFonts w:ascii="Tahoma" w:hAnsi="Tahoma" w:cs="Tahoma"/>
                <w:color w:val="004990"/>
                <w:sz w:val="18"/>
              </w:rPr>
            </w:pPr>
            <w:r w:rsidRPr="00520739">
              <w:rPr>
                <w:rFonts w:ascii="Tahoma" w:hAnsi="Tahoma" w:cs="Tahoma"/>
                <w:color w:val="004990"/>
                <w:sz w:val="18"/>
              </w:rPr>
              <w:t>El tiempo se contabilizara a partir de la emisión del certificado de control de calidad y evaluación de proveedores.</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2A42448"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E10930E"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CE66312" w14:textId="77777777" w:rsidR="0081720D" w:rsidRPr="009C2DE5" w:rsidRDefault="0081720D" w:rsidP="0081720D">
            <w:pPr>
              <w:jc w:val="center"/>
              <w:rPr>
                <w:rFonts w:ascii="Tahoma" w:hAnsi="Tahoma" w:cs="Tahoma"/>
                <w:color w:val="004990"/>
                <w:sz w:val="18"/>
                <w:szCs w:val="18"/>
                <w:lang w:eastAsia="es-BO"/>
              </w:rPr>
            </w:pPr>
          </w:p>
        </w:tc>
      </w:tr>
      <w:tr w:rsidR="0081720D" w:rsidRPr="00653367" w14:paraId="29A35DF8" w14:textId="77777777" w:rsidTr="0081720D">
        <w:trPr>
          <w:trHeight w:val="61"/>
        </w:trPr>
        <w:tc>
          <w:tcPr>
            <w:tcW w:w="9782" w:type="dxa"/>
            <w:gridSpan w:val="5"/>
            <w:tcBorders>
              <w:top w:val="single" w:sz="4" w:space="0" w:color="004990"/>
              <w:left w:val="single" w:sz="4" w:space="0" w:color="004990"/>
              <w:bottom w:val="single" w:sz="4" w:space="0" w:color="004990"/>
              <w:right w:val="single" w:sz="4" w:space="0" w:color="004990"/>
            </w:tcBorders>
            <w:shd w:val="clear" w:color="auto" w:fill="auto"/>
            <w:vAlign w:val="center"/>
          </w:tcPr>
          <w:p w14:paraId="5D76979E" w14:textId="77777777" w:rsidR="0081720D" w:rsidRPr="00653367" w:rsidRDefault="0081720D" w:rsidP="0081720D">
            <w:pPr>
              <w:rPr>
                <w:rFonts w:ascii="Tahoma" w:hAnsi="Tahoma" w:cs="Tahoma"/>
                <w:b/>
                <w:color w:val="004990"/>
                <w:sz w:val="18"/>
                <w:szCs w:val="18"/>
                <w:lang w:eastAsia="es-BO"/>
              </w:rPr>
            </w:pPr>
            <w:r w:rsidRPr="00653367">
              <w:rPr>
                <w:rFonts w:ascii="Tahoma" w:hAnsi="Tahoma" w:cs="Tahoma"/>
                <w:b/>
                <w:color w:val="004990"/>
                <w:sz w:val="18"/>
                <w:szCs w:val="18"/>
                <w:lang w:eastAsia="es-BO"/>
              </w:rPr>
              <w:t xml:space="preserve">PÓLIZAS LEGALIZADAS </w:t>
            </w:r>
          </w:p>
        </w:tc>
      </w:tr>
      <w:tr w:rsidR="0081720D" w:rsidRPr="009C2DE5" w14:paraId="047B4435" w14:textId="77777777" w:rsidTr="0081720D">
        <w:trPr>
          <w:trHeight w:val="61"/>
        </w:trPr>
        <w:tc>
          <w:tcPr>
            <w:tcW w:w="424" w:type="dxa"/>
            <w:tcBorders>
              <w:top w:val="single" w:sz="4" w:space="0" w:color="004990"/>
              <w:left w:val="single" w:sz="4" w:space="0" w:color="004990"/>
              <w:bottom w:val="single" w:sz="4" w:space="0" w:color="004990"/>
              <w:right w:val="single" w:sz="4" w:space="0" w:color="004990"/>
            </w:tcBorders>
            <w:shd w:val="clear" w:color="auto" w:fill="auto"/>
            <w:vAlign w:val="center"/>
          </w:tcPr>
          <w:p w14:paraId="7B58B733" w14:textId="77777777" w:rsidR="0081720D" w:rsidRDefault="0081720D" w:rsidP="0081720D">
            <w:pPr>
              <w:jc w:val="center"/>
              <w:rPr>
                <w:rFonts w:ascii="Tahoma" w:hAnsi="Tahoma" w:cs="Tahoma"/>
                <w:color w:val="004990"/>
                <w:sz w:val="18"/>
                <w:szCs w:val="18"/>
                <w:lang w:eastAsia="es-BO"/>
              </w:rPr>
            </w:pPr>
            <w:r>
              <w:rPr>
                <w:rFonts w:ascii="Tahoma" w:hAnsi="Tahoma" w:cs="Tahoma"/>
                <w:color w:val="004990"/>
                <w:sz w:val="18"/>
                <w:szCs w:val="18"/>
                <w:lang w:eastAsia="es-BO"/>
              </w:rPr>
              <w:t>13</w:t>
            </w:r>
          </w:p>
        </w:tc>
        <w:tc>
          <w:tcPr>
            <w:tcW w:w="5103" w:type="dxa"/>
            <w:tcBorders>
              <w:top w:val="single" w:sz="4" w:space="0" w:color="004990"/>
              <w:left w:val="single" w:sz="4" w:space="0" w:color="004990"/>
              <w:bottom w:val="single" w:sz="4" w:space="0" w:color="004990"/>
              <w:right w:val="single" w:sz="4" w:space="0" w:color="004990"/>
            </w:tcBorders>
            <w:shd w:val="clear" w:color="auto" w:fill="auto"/>
            <w:vAlign w:val="center"/>
          </w:tcPr>
          <w:p w14:paraId="15792401" w14:textId="77777777" w:rsidR="0081720D" w:rsidRPr="00520739" w:rsidRDefault="0081720D" w:rsidP="0081720D">
            <w:pPr>
              <w:jc w:val="both"/>
              <w:rPr>
                <w:rFonts w:ascii="Tahoma" w:hAnsi="Tahoma" w:cs="Tahoma"/>
                <w:color w:val="004990"/>
                <w:sz w:val="18"/>
              </w:rPr>
            </w:pPr>
            <w:r w:rsidRPr="00520739">
              <w:rPr>
                <w:rFonts w:ascii="Tahoma" w:hAnsi="Tahoma" w:cs="Tahoma"/>
                <w:color w:val="004990"/>
                <w:sz w:val="18"/>
              </w:rPr>
              <w:t xml:space="preserve">Para fines de transporte interno posterior a la provisión del material ofertado, el oferente adjudicado deberá entregar a ENTEL S.A.:                                                                                                              </w:t>
            </w:r>
          </w:p>
          <w:p w14:paraId="6366F33B" w14:textId="77777777" w:rsidR="0081720D" w:rsidRPr="00520739" w:rsidRDefault="0081720D" w:rsidP="008F5455">
            <w:pPr>
              <w:numPr>
                <w:ilvl w:val="0"/>
                <w:numId w:val="9"/>
              </w:numPr>
              <w:ind w:left="0" w:hanging="283"/>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Cuatro (4) Copias legalizadas del documento único de importación (DUI).</w:t>
            </w:r>
          </w:p>
          <w:p w14:paraId="7F8E1976" w14:textId="77777777" w:rsidR="0081720D" w:rsidRPr="00520739" w:rsidRDefault="0081720D" w:rsidP="008F5455">
            <w:pPr>
              <w:numPr>
                <w:ilvl w:val="0"/>
                <w:numId w:val="9"/>
              </w:numPr>
              <w:ind w:left="0" w:hanging="283"/>
              <w:rPr>
                <w:rFonts w:ascii="Tahoma" w:hAnsi="Tahoma" w:cs="Tahoma"/>
                <w:color w:val="004990"/>
                <w:sz w:val="18"/>
              </w:rPr>
            </w:pPr>
            <w:r w:rsidRPr="00777777">
              <w:rPr>
                <w:rFonts w:ascii="Tahoma" w:hAnsi="Tahoma" w:cs="Tahoma"/>
                <w:color w:val="004990"/>
                <w:sz w:val="18"/>
              </w:rPr>
              <w:t>•</w:t>
            </w:r>
            <w:r w:rsidRPr="00520739">
              <w:rPr>
                <w:rFonts w:ascii="Tahoma" w:hAnsi="Tahoma" w:cs="Tahoma"/>
                <w:color w:val="004990"/>
                <w:sz w:val="18"/>
              </w:rPr>
              <w:t xml:space="preserve"> Cuatro (4) Copias legalizadas de la factura con el detalle del bien entregado.</w:t>
            </w:r>
          </w:p>
        </w:tc>
        <w:tc>
          <w:tcPr>
            <w:tcW w:w="1135" w:type="dxa"/>
            <w:tcBorders>
              <w:top w:val="single" w:sz="4" w:space="0" w:color="004990"/>
              <w:left w:val="single" w:sz="4" w:space="0" w:color="004990"/>
              <w:bottom w:val="single" w:sz="4" w:space="0" w:color="004990"/>
              <w:right w:val="single" w:sz="4" w:space="0" w:color="004990"/>
            </w:tcBorders>
            <w:shd w:val="clear" w:color="auto" w:fill="auto"/>
            <w:vAlign w:val="center"/>
          </w:tcPr>
          <w:p w14:paraId="0973CDD0" w14:textId="77777777" w:rsidR="0081720D" w:rsidRPr="009C2DE5" w:rsidRDefault="0081720D" w:rsidP="0081720D">
            <w:pPr>
              <w:jc w:val="center"/>
              <w:rPr>
                <w:rFonts w:ascii="Tahoma" w:hAnsi="Tahoma" w:cs="Tahoma"/>
                <w:color w:val="004990"/>
                <w:sz w:val="18"/>
                <w:szCs w:val="18"/>
                <w:lang w:eastAsia="es-BO"/>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14:paraId="3AAB6779" w14:textId="77777777" w:rsidR="0081720D" w:rsidRPr="009C2DE5" w:rsidRDefault="0081720D" w:rsidP="0081720D">
            <w:pPr>
              <w:jc w:val="center"/>
              <w:rPr>
                <w:rFonts w:ascii="Tahoma" w:hAnsi="Tahoma" w:cs="Tahoma"/>
                <w:color w:val="004990"/>
                <w:sz w:val="18"/>
                <w:szCs w:val="18"/>
                <w:lang w:eastAsia="es-BO"/>
              </w:rPr>
            </w:pPr>
          </w:p>
        </w:tc>
        <w:tc>
          <w:tcPr>
            <w:tcW w:w="2269" w:type="dxa"/>
            <w:tcBorders>
              <w:top w:val="single" w:sz="4" w:space="0" w:color="004990"/>
              <w:left w:val="single" w:sz="4" w:space="0" w:color="004990"/>
              <w:bottom w:val="single" w:sz="4" w:space="0" w:color="004990"/>
              <w:right w:val="single" w:sz="4" w:space="0" w:color="004990"/>
            </w:tcBorders>
            <w:shd w:val="clear" w:color="auto" w:fill="auto"/>
            <w:vAlign w:val="center"/>
          </w:tcPr>
          <w:p w14:paraId="5CAD6EA9" w14:textId="77777777" w:rsidR="0081720D" w:rsidRPr="009C2DE5" w:rsidRDefault="0081720D" w:rsidP="0081720D">
            <w:pPr>
              <w:jc w:val="center"/>
              <w:rPr>
                <w:rFonts w:ascii="Tahoma" w:hAnsi="Tahoma" w:cs="Tahoma"/>
                <w:color w:val="004990"/>
                <w:sz w:val="18"/>
                <w:szCs w:val="18"/>
                <w:lang w:eastAsia="es-BO"/>
              </w:rPr>
            </w:pPr>
          </w:p>
        </w:tc>
      </w:tr>
    </w:tbl>
    <w:p w14:paraId="07F44D92" w14:textId="77777777" w:rsidR="0081720D" w:rsidRDefault="0081720D" w:rsidP="0081720D">
      <w:pPr>
        <w:rPr>
          <w:rFonts w:ascii="Tahoma" w:hAnsi="Tahoma" w:cs="Tahoma"/>
          <w:sz w:val="22"/>
          <w:lang w:val="es-BO" w:eastAsia="en-US"/>
        </w:rPr>
      </w:pPr>
    </w:p>
    <w:p w14:paraId="425082E0" w14:textId="77777777" w:rsidR="0081720D" w:rsidRDefault="0081720D" w:rsidP="0081720D">
      <w:pPr>
        <w:rPr>
          <w:rFonts w:ascii="Tahoma" w:hAnsi="Tahoma" w:cs="Tahoma"/>
          <w:sz w:val="22"/>
          <w:lang w:val="es-BO" w:eastAsia="en-US"/>
        </w:rPr>
      </w:pPr>
      <w:r>
        <w:rPr>
          <w:rFonts w:ascii="Tahoma" w:hAnsi="Tahoma" w:cs="Tahoma"/>
          <w:sz w:val="22"/>
          <w:lang w:val="es-BO" w:eastAsia="en-US"/>
        </w:rPr>
        <w:br w:type="page"/>
      </w:r>
    </w:p>
    <w:p w14:paraId="25B9A4FE" w14:textId="77777777" w:rsidR="0081720D" w:rsidRDefault="0081720D" w:rsidP="0081720D">
      <w:pPr>
        <w:rPr>
          <w:rFonts w:ascii="Tahoma" w:hAnsi="Tahoma" w:cs="Tahoma"/>
          <w:sz w:val="22"/>
          <w:lang w:val="es-BO" w:eastAsia="en-US"/>
        </w:rPr>
      </w:pPr>
    </w:p>
    <w:bookmarkEnd w:id="15"/>
    <w:p w14:paraId="5DFB610A" w14:textId="77777777" w:rsidR="0081720D" w:rsidRDefault="0081720D" w:rsidP="008F5455">
      <w:pPr>
        <w:pStyle w:val="TITULOS"/>
        <w:numPr>
          <w:ilvl w:val="0"/>
          <w:numId w:val="6"/>
        </w:numPr>
        <w:spacing w:after="0" w:line="240" w:lineRule="auto"/>
        <w:ind w:left="426" w:hanging="426"/>
        <w:rPr>
          <w:rFonts w:ascii="Tahoma" w:hAnsi="Tahoma" w:cs="Tahoma"/>
          <w:color w:val="004990"/>
          <w:sz w:val="22"/>
          <w:szCs w:val="22"/>
        </w:rPr>
      </w:pPr>
      <w:r w:rsidRPr="004A108D">
        <w:rPr>
          <w:rFonts w:ascii="Tahoma" w:hAnsi="Tahoma" w:cs="Tahoma"/>
          <w:color w:val="004990"/>
          <w:sz w:val="22"/>
          <w:szCs w:val="22"/>
        </w:rPr>
        <w:t xml:space="preserve">PLAZOS DE EJECUCIÓN </w:t>
      </w:r>
    </w:p>
    <w:tbl>
      <w:tblPr>
        <w:tblW w:w="9781"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252"/>
        <w:gridCol w:w="992"/>
        <w:gridCol w:w="851"/>
        <w:gridCol w:w="992"/>
        <w:gridCol w:w="992"/>
        <w:gridCol w:w="1276"/>
      </w:tblGrid>
      <w:tr w:rsidR="0081720D" w:rsidRPr="00363D85" w14:paraId="74DACB7E" w14:textId="77777777" w:rsidTr="0081720D">
        <w:trPr>
          <w:trHeight w:val="202"/>
          <w:tblHeader/>
        </w:trPr>
        <w:tc>
          <w:tcPr>
            <w:tcW w:w="6521" w:type="dxa"/>
            <w:gridSpan w:val="4"/>
            <w:tcBorders>
              <w:top w:val="single" w:sz="4" w:space="0" w:color="004990"/>
              <w:left w:val="single" w:sz="4" w:space="0" w:color="004990"/>
              <w:bottom w:val="single" w:sz="4" w:space="0" w:color="FFFFFF"/>
              <w:right w:val="single" w:sz="4" w:space="0" w:color="FFFFFF"/>
            </w:tcBorders>
            <w:shd w:val="clear" w:color="auto" w:fill="004990"/>
          </w:tcPr>
          <w:p w14:paraId="0FC6A264"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363D85">
              <w:rPr>
                <w:rFonts w:ascii="Tahoma" w:hAnsi="Tahoma" w:cs="Tahoma"/>
                <w:b/>
                <w:bCs/>
                <w:color w:val="FFFFFF"/>
                <w:sz w:val="18"/>
                <w:szCs w:val="18"/>
                <w:lang w:eastAsia="es-BO"/>
              </w:rPr>
              <w:t xml:space="preserve"> S.A.</w:t>
            </w:r>
          </w:p>
        </w:tc>
        <w:tc>
          <w:tcPr>
            <w:tcW w:w="3260"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14:paraId="52507D11"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bCs/>
                <w:color w:val="FFFFFF"/>
                <w:sz w:val="18"/>
                <w:szCs w:val="18"/>
                <w:lang w:eastAsia="es-BO"/>
              </w:rPr>
              <w:t>RESPUESTA DEL OFERENTE</w:t>
            </w:r>
          </w:p>
        </w:tc>
      </w:tr>
      <w:tr w:rsidR="0081720D" w:rsidRPr="00363D85" w14:paraId="0980CC84" w14:textId="77777777" w:rsidTr="0081720D">
        <w:trPr>
          <w:trHeight w:val="113"/>
          <w:tblHeader/>
        </w:trPr>
        <w:tc>
          <w:tcPr>
            <w:tcW w:w="4678" w:type="dxa"/>
            <w:gridSpan w:val="2"/>
            <w:tcBorders>
              <w:top w:val="single" w:sz="4" w:space="0" w:color="FFFFFF"/>
              <w:left w:val="single" w:sz="4" w:space="0" w:color="004990"/>
              <w:bottom w:val="single" w:sz="4" w:space="0" w:color="FFFFFF"/>
              <w:right w:val="single" w:sz="4" w:space="0" w:color="FFFFFF"/>
            </w:tcBorders>
            <w:shd w:val="clear" w:color="auto" w:fill="004990"/>
          </w:tcPr>
          <w:p w14:paraId="08BD8435" w14:textId="77777777" w:rsidR="0081720D" w:rsidRPr="00363D85" w:rsidRDefault="0081720D" w:rsidP="0081720D">
            <w:pPr>
              <w:jc w:val="center"/>
              <w:rPr>
                <w:rFonts w:ascii="Tahoma" w:hAnsi="Tahoma" w:cs="Tahoma"/>
                <w:color w:val="FFFFFF"/>
                <w:sz w:val="18"/>
                <w:szCs w:val="18"/>
                <w:lang w:eastAsia="es-BO"/>
              </w:rPr>
            </w:pPr>
            <w:r>
              <w:rPr>
                <w:rFonts w:ascii="Tahoma" w:hAnsi="Tahoma" w:cs="Tahoma"/>
                <w:b/>
                <w:bCs/>
                <w:color w:val="FFFFFF"/>
                <w:sz w:val="18"/>
                <w:szCs w:val="18"/>
                <w:lang w:eastAsia="es-BO"/>
              </w:rPr>
              <w:t>PLAZOS DE EJECUCIÓN</w:t>
            </w:r>
          </w:p>
        </w:tc>
        <w:tc>
          <w:tcPr>
            <w:tcW w:w="1843"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14:paraId="69859A3A" w14:textId="77777777" w:rsidR="0081720D" w:rsidRPr="003326CC" w:rsidRDefault="0081720D" w:rsidP="0081720D">
            <w:pPr>
              <w:jc w:val="center"/>
              <w:rPr>
                <w:rFonts w:ascii="Tahoma" w:hAnsi="Tahoma" w:cs="Tahoma"/>
                <w:b/>
                <w:bCs/>
                <w:color w:val="FFFFFF"/>
                <w:szCs w:val="18"/>
                <w:lang w:eastAsia="es-BO"/>
              </w:rPr>
            </w:pPr>
            <w:r w:rsidRPr="003326CC">
              <w:rPr>
                <w:rFonts w:ascii="Tahoma" w:hAnsi="Tahoma" w:cs="Tahoma"/>
                <w:b/>
                <w:bCs/>
                <w:color w:val="FFFFFF"/>
                <w:szCs w:val="18"/>
                <w:lang w:val="en-GB" w:eastAsia="es-BO"/>
              </w:rPr>
              <w:t>CONDICIÓN</w:t>
            </w:r>
          </w:p>
        </w:tc>
        <w:tc>
          <w:tcPr>
            <w:tcW w:w="3260"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14:paraId="457A8D05" w14:textId="77777777" w:rsidR="0081720D" w:rsidRPr="00363D85" w:rsidRDefault="0081720D" w:rsidP="0081720D">
            <w:pPr>
              <w:jc w:val="center"/>
              <w:rPr>
                <w:rFonts w:ascii="Tahoma" w:hAnsi="Tahoma" w:cs="Tahoma"/>
                <w:color w:val="FFFFFF"/>
                <w:sz w:val="18"/>
                <w:szCs w:val="18"/>
                <w:lang w:eastAsia="es-BO"/>
              </w:rPr>
            </w:pPr>
            <w:r w:rsidRPr="00363D85">
              <w:rPr>
                <w:rFonts w:ascii="Tahoma" w:hAnsi="Tahoma" w:cs="Tahoma"/>
                <w:b/>
                <w:bCs/>
                <w:color w:val="FFFFFF"/>
                <w:sz w:val="18"/>
                <w:szCs w:val="18"/>
                <w:lang w:eastAsia="es-BO"/>
              </w:rPr>
              <w:t>(Llenado Obligatorio)</w:t>
            </w:r>
            <w:r w:rsidRPr="00363D85">
              <w:rPr>
                <w:rFonts w:ascii="Tahoma" w:hAnsi="Tahoma" w:cs="Tahoma"/>
                <w:color w:val="FFFFFF"/>
                <w:sz w:val="18"/>
                <w:szCs w:val="18"/>
                <w:lang w:val="en-GB" w:eastAsia="es-BO"/>
              </w:rPr>
              <w:t> </w:t>
            </w:r>
          </w:p>
        </w:tc>
      </w:tr>
      <w:tr w:rsidR="0081720D" w:rsidRPr="00363D85" w14:paraId="622B30DF" w14:textId="77777777" w:rsidTr="0081720D">
        <w:trPr>
          <w:trHeight w:val="172"/>
          <w:tblHeader/>
        </w:trPr>
        <w:tc>
          <w:tcPr>
            <w:tcW w:w="426" w:type="dxa"/>
            <w:vMerge w:val="restart"/>
            <w:tcBorders>
              <w:top w:val="single" w:sz="4" w:space="0" w:color="FFFFFF"/>
              <w:left w:val="single" w:sz="4" w:space="0" w:color="004990"/>
              <w:right w:val="single" w:sz="4" w:space="0" w:color="FFFFFF"/>
            </w:tcBorders>
            <w:shd w:val="clear" w:color="auto" w:fill="004990"/>
            <w:vAlign w:val="center"/>
          </w:tcPr>
          <w:p w14:paraId="2D32934F" w14:textId="77777777" w:rsidR="0081720D" w:rsidRPr="00363D85" w:rsidRDefault="0081720D" w:rsidP="0081720D">
            <w:pPr>
              <w:jc w:val="center"/>
              <w:rPr>
                <w:rFonts w:ascii="Tahoma" w:hAnsi="Tahoma" w:cs="Tahoma"/>
                <w:b/>
                <w:bCs/>
                <w:color w:val="FFFFFF"/>
                <w:sz w:val="18"/>
                <w:szCs w:val="18"/>
                <w:lang w:eastAsia="es-BO"/>
              </w:rPr>
            </w:pPr>
            <w:r w:rsidRPr="00363D85">
              <w:rPr>
                <w:rFonts w:ascii="Tahoma" w:hAnsi="Tahoma" w:cs="Tahoma"/>
                <w:b/>
                <w:color w:val="FFFFFF"/>
                <w:sz w:val="18"/>
                <w:szCs w:val="18"/>
                <w:lang w:eastAsia="es-BO"/>
              </w:rPr>
              <w:t>N°</w:t>
            </w:r>
          </w:p>
        </w:tc>
        <w:tc>
          <w:tcPr>
            <w:tcW w:w="4252" w:type="dxa"/>
            <w:vMerge w:val="restart"/>
            <w:tcBorders>
              <w:top w:val="single" w:sz="4" w:space="0" w:color="FFFFFF"/>
              <w:left w:val="single" w:sz="4" w:space="0" w:color="FFFFFF"/>
              <w:right w:val="single" w:sz="4" w:space="0" w:color="FFFFFF"/>
            </w:tcBorders>
            <w:shd w:val="clear" w:color="auto" w:fill="004990"/>
            <w:vAlign w:val="center"/>
          </w:tcPr>
          <w:p w14:paraId="084A0FC0" w14:textId="77777777" w:rsidR="0081720D" w:rsidRPr="00363D85" w:rsidRDefault="0081720D" w:rsidP="0081720D">
            <w:pPr>
              <w:jc w:val="center"/>
              <w:rPr>
                <w:rFonts w:ascii="Tahoma" w:hAnsi="Tahoma" w:cs="Tahoma"/>
                <w:color w:val="FFFFFF"/>
                <w:sz w:val="18"/>
                <w:szCs w:val="18"/>
                <w:lang w:eastAsia="es-BO"/>
              </w:rPr>
            </w:pPr>
            <w:r w:rsidRPr="00363D85">
              <w:rPr>
                <w:rFonts w:ascii="Tahoma" w:hAnsi="Tahoma" w:cs="Tahoma"/>
                <w:b/>
                <w:bCs/>
                <w:color w:val="FFFFFF"/>
                <w:sz w:val="18"/>
                <w:szCs w:val="18"/>
                <w:lang w:eastAsia="es-BO"/>
              </w:rPr>
              <w:t>DESCRIPCIÓN</w:t>
            </w:r>
          </w:p>
        </w:tc>
        <w:tc>
          <w:tcPr>
            <w:tcW w:w="992" w:type="dxa"/>
            <w:vMerge w:val="restart"/>
            <w:tcBorders>
              <w:top w:val="single" w:sz="4" w:space="0" w:color="FFFFFF"/>
              <w:left w:val="single" w:sz="4" w:space="0" w:color="FFFFFF"/>
              <w:right w:val="single" w:sz="4" w:space="0" w:color="FFFFFF" w:themeColor="background1"/>
            </w:tcBorders>
            <w:shd w:val="clear" w:color="auto" w:fill="004990"/>
            <w:vAlign w:val="center"/>
          </w:tcPr>
          <w:p w14:paraId="1C4AE842" w14:textId="77777777" w:rsidR="0081720D" w:rsidRPr="002B30E9" w:rsidRDefault="0081720D" w:rsidP="0081720D">
            <w:pPr>
              <w:jc w:val="center"/>
              <w:rPr>
                <w:rFonts w:ascii="Tahoma" w:hAnsi="Tahoma" w:cs="Tahoma"/>
                <w:b/>
                <w:bCs/>
                <w:color w:val="FFFFFF"/>
                <w:sz w:val="10"/>
                <w:szCs w:val="10"/>
                <w:lang w:eastAsia="es-BO"/>
              </w:rPr>
            </w:pPr>
            <w:r w:rsidRPr="002B30E9">
              <w:rPr>
                <w:rFonts w:ascii="Tahoma" w:hAnsi="Tahoma" w:cs="Tahoma"/>
                <w:b/>
                <w:bCs/>
                <w:color w:val="FFFFFF"/>
                <w:sz w:val="10"/>
                <w:szCs w:val="10"/>
                <w:lang w:val="en-GB" w:eastAsia="es-BO"/>
              </w:rPr>
              <w:t>MANDATORIO</w:t>
            </w:r>
          </w:p>
        </w:tc>
        <w:tc>
          <w:tcPr>
            <w:tcW w:w="851" w:type="dxa"/>
            <w:vMerge w:val="restart"/>
            <w:tcBorders>
              <w:top w:val="single" w:sz="4" w:space="0" w:color="FFFFFF"/>
              <w:left w:val="single" w:sz="4" w:space="0" w:color="FFFFFF" w:themeColor="background1"/>
              <w:right w:val="single" w:sz="4" w:space="0" w:color="FFFFFF"/>
            </w:tcBorders>
            <w:shd w:val="clear" w:color="auto" w:fill="004990"/>
            <w:vAlign w:val="center"/>
          </w:tcPr>
          <w:p w14:paraId="00BCE59A" w14:textId="77777777" w:rsidR="0081720D" w:rsidRPr="002B30E9" w:rsidRDefault="0081720D" w:rsidP="0081720D">
            <w:pPr>
              <w:jc w:val="center"/>
              <w:rPr>
                <w:rFonts w:ascii="Tahoma" w:hAnsi="Tahoma" w:cs="Tahoma"/>
                <w:b/>
                <w:bCs/>
                <w:color w:val="FFFFFF"/>
                <w:sz w:val="10"/>
                <w:szCs w:val="10"/>
                <w:lang w:eastAsia="es-BO"/>
              </w:rPr>
            </w:pPr>
            <w:r>
              <w:rPr>
                <w:rFonts w:ascii="Tahoma" w:hAnsi="Tahoma" w:cs="Tahoma"/>
                <w:b/>
                <w:bCs/>
                <w:color w:val="FFFFFF"/>
                <w:sz w:val="10"/>
                <w:szCs w:val="10"/>
                <w:lang w:eastAsia="es-BO"/>
              </w:rPr>
              <w:t>CALIFICABLE</w:t>
            </w:r>
          </w:p>
        </w:tc>
        <w:tc>
          <w:tcPr>
            <w:tcW w:w="992" w:type="dxa"/>
            <w:tcBorders>
              <w:top w:val="single" w:sz="4" w:space="0" w:color="FFFFFF"/>
              <w:left w:val="single" w:sz="4" w:space="0" w:color="FFFFFF"/>
              <w:bottom w:val="single" w:sz="4" w:space="0" w:color="FFFFFF" w:themeColor="background1"/>
              <w:right w:val="single" w:sz="4" w:space="0" w:color="FFFFFF" w:themeColor="background1"/>
            </w:tcBorders>
            <w:shd w:val="clear" w:color="auto" w:fill="004990"/>
            <w:vAlign w:val="center"/>
          </w:tcPr>
          <w:p w14:paraId="69C0EC35" w14:textId="77777777" w:rsidR="0081720D" w:rsidRPr="002B30E9" w:rsidRDefault="0081720D" w:rsidP="0081720D">
            <w:pPr>
              <w:jc w:val="center"/>
              <w:rPr>
                <w:rFonts w:ascii="Tahoma" w:hAnsi="Tahoma" w:cs="Tahoma"/>
                <w:b/>
                <w:bCs/>
                <w:color w:val="FFFFFF"/>
                <w:sz w:val="10"/>
                <w:szCs w:val="10"/>
                <w:lang w:eastAsia="es-BO"/>
              </w:rPr>
            </w:pPr>
            <w:r w:rsidRPr="002B30E9">
              <w:rPr>
                <w:rFonts w:ascii="Tahoma" w:hAnsi="Tahoma" w:cs="Tahoma"/>
                <w:b/>
                <w:bCs/>
                <w:color w:val="FFFFFF"/>
                <w:sz w:val="10"/>
                <w:szCs w:val="10"/>
                <w:lang w:val="en-GB" w:eastAsia="es-BO"/>
              </w:rPr>
              <w:t>MANDATORIO</w:t>
            </w:r>
          </w:p>
        </w:tc>
        <w:tc>
          <w:tcPr>
            <w:tcW w:w="992" w:type="dxa"/>
            <w:tcBorders>
              <w:top w:val="single" w:sz="4" w:space="0" w:color="FFFFFF"/>
              <w:left w:val="single" w:sz="4" w:space="0" w:color="FFFFFF" w:themeColor="background1"/>
              <w:bottom w:val="single" w:sz="4" w:space="0" w:color="FFFFFF" w:themeColor="background1"/>
              <w:right w:val="single" w:sz="4" w:space="0" w:color="FFFFFF"/>
            </w:tcBorders>
            <w:shd w:val="clear" w:color="auto" w:fill="004990"/>
            <w:vAlign w:val="center"/>
          </w:tcPr>
          <w:p w14:paraId="29328DFD" w14:textId="77777777" w:rsidR="0081720D" w:rsidRPr="002B30E9" w:rsidRDefault="0081720D" w:rsidP="0081720D">
            <w:pPr>
              <w:jc w:val="center"/>
              <w:rPr>
                <w:rFonts w:ascii="Tahoma" w:hAnsi="Tahoma" w:cs="Tahoma"/>
                <w:b/>
                <w:bCs/>
                <w:color w:val="FFFFFF"/>
                <w:sz w:val="10"/>
                <w:szCs w:val="10"/>
                <w:lang w:eastAsia="es-BO"/>
              </w:rPr>
            </w:pPr>
            <w:r>
              <w:rPr>
                <w:rFonts w:ascii="Tahoma" w:hAnsi="Tahoma" w:cs="Tahoma"/>
                <w:b/>
                <w:bCs/>
                <w:color w:val="FFFFFF"/>
                <w:sz w:val="10"/>
                <w:szCs w:val="10"/>
                <w:lang w:eastAsia="es-BO"/>
              </w:rPr>
              <w:t>CALIFICABLE</w:t>
            </w:r>
          </w:p>
        </w:tc>
        <w:tc>
          <w:tcPr>
            <w:tcW w:w="1276" w:type="dxa"/>
            <w:vMerge w:val="restart"/>
            <w:tcBorders>
              <w:top w:val="single" w:sz="4" w:space="0" w:color="FFFFFF"/>
              <w:left w:val="single" w:sz="4" w:space="0" w:color="FFFFFF"/>
              <w:right w:val="single" w:sz="4" w:space="0" w:color="004990"/>
            </w:tcBorders>
            <w:shd w:val="clear" w:color="auto" w:fill="004990"/>
            <w:vAlign w:val="center"/>
          </w:tcPr>
          <w:p w14:paraId="137DF4F6" w14:textId="77777777" w:rsidR="0081720D" w:rsidRPr="00363D85" w:rsidRDefault="0081720D" w:rsidP="0081720D">
            <w:pPr>
              <w:jc w:val="center"/>
              <w:rPr>
                <w:rFonts w:ascii="Tahoma" w:hAnsi="Tahoma" w:cs="Tahoma"/>
                <w:b/>
                <w:bCs/>
                <w:color w:val="FFFFFF"/>
                <w:sz w:val="10"/>
                <w:szCs w:val="10"/>
                <w:lang w:eastAsia="es-BO"/>
              </w:rPr>
            </w:pPr>
            <w:r w:rsidRPr="00363D85">
              <w:rPr>
                <w:rFonts w:ascii="Tahoma" w:hAnsi="Tahoma" w:cs="Tahoma"/>
                <w:b/>
                <w:bCs/>
                <w:color w:val="FFFFFF"/>
                <w:sz w:val="10"/>
                <w:szCs w:val="10"/>
                <w:lang w:val="en-GB" w:eastAsia="es-BO"/>
              </w:rPr>
              <w:t>DOCUMENTO, PÁGINA, REFERENCIA</w:t>
            </w:r>
          </w:p>
        </w:tc>
      </w:tr>
      <w:tr w:rsidR="0081720D" w:rsidRPr="00363D85" w14:paraId="3AE0BB6A" w14:textId="77777777" w:rsidTr="0081720D">
        <w:trPr>
          <w:trHeight w:val="178"/>
          <w:tblHeader/>
        </w:trPr>
        <w:tc>
          <w:tcPr>
            <w:tcW w:w="426" w:type="dxa"/>
            <w:vMerge/>
            <w:tcBorders>
              <w:left w:val="single" w:sz="4" w:space="0" w:color="004990"/>
              <w:bottom w:val="single" w:sz="4" w:space="0" w:color="FFFFFF"/>
              <w:right w:val="single" w:sz="4" w:space="0" w:color="FFFFFF"/>
            </w:tcBorders>
            <w:shd w:val="clear" w:color="auto" w:fill="004990"/>
            <w:vAlign w:val="center"/>
          </w:tcPr>
          <w:p w14:paraId="2DFEBAFF" w14:textId="77777777" w:rsidR="0081720D" w:rsidRPr="00363D85" w:rsidRDefault="0081720D" w:rsidP="0081720D">
            <w:pPr>
              <w:jc w:val="center"/>
              <w:rPr>
                <w:rFonts w:ascii="Tahoma" w:hAnsi="Tahoma" w:cs="Tahoma"/>
                <w:b/>
                <w:bCs/>
                <w:color w:val="FFFFFF"/>
                <w:sz w:val="18"/>
                <w:szCs w:val="18"/>
                <w:lang w:eastAsia="es-BO"/>
              </w:rPr>
            </w:pPr>
          </w:p>
        </w:tc>
        <w:tc>
          <w:tcPr>
            <w:tcW w:w="4252" w:type="dxa"/>
            <w:vMerge/>
            <w:tcBorders>
              <w:left w:val="single" w:sz="4" w:space="0" w:color="FFFFFF"/>
              <w:bottom w:val="single" w:sz="4" w:space="0" w:color="FFFFFF"/>
              <w:right w:val="single" w:sz="4" w:space="0" w:color="FFFFFF"/>
            </w:tcBorders>
            <w:shd w:val="clear" w:color="auto" w:fill="004990"/>
            <w:vAlign w:val="center"/>
          </w:tcPr>
          <w:p w14:paraId="20589644" w14:textId="77777777" w:rsidR="0081720D" w:rsidRPr="00363D85" w:rsidRDefault="0081720D" w:rsidP="0081720D">
            <w:pPr>
              <w:jc w:val="center"/>
              <w:rPr>
                <w:rFonts w:ascii="Tahoma" w:hAnsi="Tahoma" w:cs="Tahoma"/>
                <w:b/>
                <w:bCs/>
                <w:color w:val="FFFFFF"/>
                <w:sz w:val="18"/>
                <w:szCs w:val="18"/>
                <w:lang w:eastAsia="es-BO"/>
              </w:rPr>
            </w:pPr>
          </w:p>
        </w:tc>
        <w:tc>
          <w:tcPr>
            <w:tcW w:w="992" w:type="dxa"/>
            <w:vMerge/>
            <w:tcBorders>
              <w:left w:val="single" w:sz="4" w:space="0" w:color="FFFFFF"/>
              <w:right w:val="single" w:sz="4" w:space="0" w:color="FFFFFF" w:themeColor="background1"/>
            </w:tcBorders>
            <w:shd w:val="clear" w:color="auto" w:fill="004990"/>
            <w:vAlign w:val="center"/>
          </w:tcPr>
          <w:p w14:paraId="01896914" w14:textId="77777777" w:rsidR="0081720D" w:rsidRPr="002B30E9" w:rsidRDefault="0081720D" w:rsidP="0081720D">
            <w:pPr>
              <w:jc w:val="center"/>
              <w:rPr>
                <w:rFonts w:ascii="Tahoma" w:hAnsi="Tahoma" w:cs="Tahoma"/>
                <w:b/>
                <w:bCs/>
                <w:color w:val="FFFFFF"/>
                <w:sz w:val="10"/>
                <w:szCs w:val="10"/>
                <w:lang w:val="en-GB" w:eastAsia="es-BO"/>
              </w:rPr>
            </w:pPr>
          </w:p>
        </w:tc>
        <w:tc>
          <w:tcPr>
            <w:tcW w:w="851" w:type="dxa"/>
            <w:vMerge/>
            <w:tcBorders>
              <w:left w:val="single" w:sz="4" w:space="0" w:color="FFFFFF" w:themeColor="background1"/>
              <w:right w:val="single" w:sz="4" w:space="0" w:color="FFFFFF"/>
            </w:tcBorders>
            <w:shd w:val="clear" w:color="auto" w:fill="004990"/>
            <w:vAlign w:val="center"/>
          </w:tcPr>
          <w:p w14:paraId="0F90C47D" w14:textId="77777777" w:rsidR="0081720D" w:rsidRDefault="0081720D" w:rsidP="0081720D">
            <w:pPr>
              <w:jc w:val="center"/>
              <w:rPr>
                <w:rFonts w:ascii="Tahoma" w:hAnsi="Tahoma" w:cs="Tahoma"/>
                <w:b/>
                <w:bCs/>
                <w:color w:val="FFFFFF"/>
                <w:sz w:val="10"/>
                <w:szCs w:val="10"/>
                <w:lang w:eastAsia="es-BO"/>
              </w:rPr>
            </w:pPr>
          </w:p>
        </w:tc>
        <w:tc>
          <w:tcPr>
            <w:tcW w:w="992" w:type="dxa"/>
            <w:tcBorders>
              <w:top w:val="single" w:sz="4" w:space="0" w:color="FFFFFF" w:themeColor="background1"/>
              <w:left w:val="single" w:sz="4" w:space="0" w:color="FFFFFF"/>
              <w:right w:val="single" w:sz="4" w:space="0" w:color="FFFFFF" w:themeColor="background1"/>
            </w:tcBorders>
            <w:shd w:val="clear" w:color="auto" w:fill="004990"/>
            <w:vAlign w:val="center"/>
          </w:tcPr>
          <w:p w14:paraId="3FCEA6EF" w14:textId="77777777" w:rsidR="0081720D" w:rsidRPr="002B30E9" w:rsidRDefault="0081720D" w:rsidP="0081720D">
            <w:pPr>
              <w:jc w:val="center"/>
              <w:rPr>
                <w:rFonts w:ascii="Tahoma" w:hAnsi="Tahoma" w:cs="Tahoma"/>
                <w:b/>
                <w:bCs/>
                <w:color w:val="FFFFFF"/>
                <w:sz w:val="10"/>
                <w:szCs w:val="10"/>
                <w:lang w:eastAsia="es-BO"/>
              </w:rPr>
            </w:pPr>
            <w:r w:rsidRPr="002B30E9">
              <w:rPr>
                <w:rFonts w:ascii="Tahoma" w:hAnsi="Tahoma" w:cs="Tahoma"/>
                <w:b/>
                <w:color w:val="FFFFFF"/>
                <w:sz w:val="10"/>
                <w:szCs w:val="10"/>
                <w:lang w:eastAsia="es-BO"/>
              </w:rPr>
              <w:t>Cumple / No cumple</w:t>
            </w:r>
          </w:p>
        </w:tc>
        <w:tc>
          <w:tcPr>
            <w:tcW w:w="992" w:type="dxa"/>
            <w:tcBorders>
              <w:top w:val="single" w:sz="4" w:space="0" w:color="FFFFFF" w:themeColor="background1"/>
              <w:left w:val="single" w:sz="4" w:space="0" w:color="FFFFFF" w:themeColor="background1"/>
              <w:right w:val="single" w:sz="4" w:space="0" w:color="FFFFFF"/>
            </w:tcBorders>
            <w:shd w:val="clear" w:color="auto" w:fill="004990"/>
            <w:vAlign w:val="center"/>
          </w:tcPr>
          <w:p w14:paraId="75E6F4A7" w14:textId="77777777" w:rsidR="0081720D" w:rsidRPr="002B30E9" w:rsidRDefault="0081720D" w:rsidP="0081720D">
            <w:pPr>
              <w:jc w:val="center"/>
              <w:rPr>
                <w:rFonts w:ascii="Tahoma" w:hAnsi="Tahoma" w:cs="Tahoma"/>
                <w:b/>
                <w:bCs/>
                <w:color w:val="FFFFFF"/>
                <w:sz w:val="10"/>
                <w:szCs w:val="10"/>
                <w:lang w:eastAsia="es-BO"/>
              </w:rPr>
            </w:pPr>
            <w:r w:rsidRPr="002B30E9">
              <w:rPr>
                <w:rFonts w:ascii="Tahoma" w:hAnsi="Tahoma" w:cs="Tahoma"/>
                <w:b/>
                <w:color w:val="FFFFFF"/>
                <w:sz w:val="10"/>
                <w:szCs w:val="10"/>
                <w:lang w:eastAsia="es-BO"/>
              </w:rPr>
              <w:t>Cumple / No cumple</w:t>
            </w:r>
          </w:p>
        </w:tc>
        <w:tc>
          <w:tcPr>
            <w:tcW w:w="1276" w:type="dxa"/>
            <w:vMerge/>
            <w:tcBorders>
              <w:left w:val="single" w:sz="4" w:space="0" w:color="FFFFFF"/>
              <w:right w:val="single" w:sz="4" w:space="0" w:color="004990"/>
            </w:tcBorders>
            <w:shd w:val="clear" w:color="auto" w:fill="004990"/>
            <w:vAlign w:val="center"/>
          </w:tcPr>
          <w:p w14:paraId="38449A50" w14:textId="77777777" w:rsidR="0081720D" w:rsidRPr="00363D85" w:rsidRDefault="0081720D" w:rsidP="0081720D">
            <w:pPr>
              <w:jc w:val="center"/>
              <w:rPr>
                <w:rFonts w:ascii="Tahoma" w:hAnsi="Tahoma" w:cs="Tahoma"/>
                <w:b/>
                <w:bCs/>
                <w:color w:val="FFFFFF"/>
                <w:sz w:val="10"/>
                <w:szCs w:val="10"/>
                <w:lang w:val="en-GB" w:eastAsia="es-BO"/>
              </w:rPr>
            </w:pPr>
          </w:p>
        </w:tc>
      </w:tr>
      <w:tr w:rsidR="0081720D" w:rsidRPr="009C2DE5" w14:paraId="7F1F4E67" w14:textId="77777777" w:rsidTr="0081720D">
        <w:trPr>
          <w:trHeight w:val="315"/>
        </w:trPr>
        <w:tc>
          <w:tcPr>
            <w:tcW w:w="426" w:type="dxa"/>
            <w:tcBorders>
              <w:top w:val="single" w:sz="4" w:space="0" w:color="FFFFFF"/>
            </w:tcBorders>
            <w:vAlign w:val="center"/>
          </w:tcPr>
          <w:p w14:paraId="5A82AEDE" w14:textId="77777777" w:rsidR="0081720D" w:rsidRPr="00730E2A" w:rsidRDefault="0081720D" w:rsidP="0081720D">
            <w:pPr>
              <w:jc w:val="center"/>
              <w:rPr>
                <w:rFonts w:ascii="Tahoma" w:hAnsi="Tahoma" w:cs="Tahoma"/>
                <w:color w:val="004990"/>
                <w:sz w:val="18"/>
              </w:rPr>
            </w:pPr>
            <w:r w:rsidRPr="00730E2A">
              <w:rPr>
                <w:rFonts w:ascii="Tahoma" w:hAnsi="Tahoma" w:cs="Tahoma"/>
                <w:color w:val="004990"/>
                <w:sz w:val="18"/>
              </w:rPr>
              <w:t>1</w:t>
            </w:r>
          </w:p>
        </w:tc>
        <w:tc>
          <w:tcPr>
            <w:tcW w:w="4252" w:type="dxa"/>
            <w:tcBorders>
              <w:top w:val="single" w:sz="4" w:space="0" w:color="FFFFFF"/>
            </w:tcBorders>
            <w:shd w:val="clear" w:color="auto" w:fill="auto"/>
            <w:vAlign w:val="center"/>
          </w:tcPr>
          <w:p w14:paraId="627B60EC" w14:textId="77777777" w:rsidR="00A525D3" w:rsidRDefault="0081720D" w:rsidP="0081720D">
            <w:pPr>
              <w:jc w:val="both"/>
              <w:rPr>
                <w:rFonts w:ascii="Tahoma" w:hAnsi="Tahoma" w:cs="Tahoma"/>
                <w:color w:val="1F497E"/>
                <w:sz w:val="18"/>
              </w:rPr>
            </w:pPr>
            <w:r w:rsidRPr="00075870">
              <w:rPr>
                <w:rFonts w:ascii="Tahoma" w:hAnsi="Tahoma" w:cs="Tahoma"/>
                <w:color w:val="004990"/>
                <w:sz w:val="18"/>
              </w:rPr>
              <w:t xml:space="preserve">El </w:t>
            </w:r>
            <w:r>
              <w:rPr>
                <w:rFonts w:ascii="Tahoma" w:hAnsi="Tahoma" w:cs="Tahoma"/>
                <w:color w:val="1F497E"/>
                <w:sz w:val="18"/>
              </w:rPr>
              <w:t>tiempo para la Provisión de Cable de Fibra Óptica</w:t>
            </w:r>
            <w:r w:rsidR="00813918">
              <w:rPr>
                <w:rFonts w:ascii="Tahoma" w:hAnsi="Tahoma" w:cs="Tahoma"/>
                <w:color w:val="1F497E"/>
                <w:sz w:val="18"/>
              </w:rPr>
              <w:t>, materiales de instalación, tendido de fibra óptica y ejecución completa de los servicios solicitados en este proceso no deberá exceder los ciento veinte días (120) días calendarios</w:t>
            </w:r>
            <w:r w:rsidR="006B3912">
              <w:rPr>
                <w:rFonts w:ascii="Tahoma" w:hAnsi="Tahoma" w:cs="Tahoma"/>
                <w:color w:val="1F497E"/>
                <w:sz w:val="18"/>
              </w:rPr>
              <w:t xml:space="preserve"> a partir de la suscripción del contrato</w:t>
            </w:r>
            <w:r w:rsidR="00A525D3">
              <w:rPr>
                <w:rFonts w:ascii="Tahoma" w:hAnsi="Tahoma" w:cs="Tahoma"/>
                <w:color w:val="1F497E"/>
                <w:sz w:val="18"/>
              </w:rPr>
              <w:t xml:space="preserve"> bajo el siguiente distribución de tiempos:</w:t>
            </w:r>
          </w:p>
          <w:p w14:paraId="32423B9D" w14:textId="77777777" w:rsidR="00A525D3" w:rsidRDefault="00A525D3" w:rsidP="00A525D3">
            <w:pPr>
              <w:pStyle w:val="Prrafodelista"/>
              <w:numPr>
                <w:ilvl w:val="0"/>
                <w:numId w:val="16"/>
              </w:numPr>
              <w:jc w:val="both"/>
              <w:rPr>
                <w:rFonts w:ascii="Tahoma" w:hAnsi="Tahoma" w:cs="Tahoma"/>
                <w:color w:val="1F497E"/>
                <w:sz w:val="18"/>
                <w:lang w:val="es-BO"/>
              </w:rPr>
            </w:pPr>
            <w:r w:rsidRPr="00A525D3">
              <w:rPr>
                <w:rFonts w:ascii="Tahoma" w:hAnsi="Tahoma" w:cs="Tahoma"/>
                <w:color w:val="1F497E"/>
                <w:sz w:val="18"/>
              </w:rPr>
              <w:t xml:space="preserve">15 Días calendario para el </w:t>
            </w:r>
            <w:proofErr w:type="spellStart"/>
            <w:r w:rsidRPr="00A525D3">
              <w:rPr>
                <w:rFonts w:ascii="Tahoma" w:hAnsi="Tahoma" w:cs="Tahoma"/>
                <w:color w:val="1F497E"/>
                <w:sz w:val="18"/>
              </w:rPr>
              <w:t>Site</w:t>
            </w:r>
            <w:proofErr w:type="spellEnd"/>
            <w:r w:rsidRPr="00A525D3">
              <w:rPr>
                <w:rFonts w:ascii="Tahoma" w:hAnsi="Tahoma" w:cs="Tahoma"/>
                <w:color w:val="1F497E"/>
                <w:sz w:val="18"/>
              </w:rPr>
              <w:t xml:space="preserve"> </w:t>
            </w:r>
            <w:proofErr w:type="spellStart"/>
            <w:r w:rsidRPr="00A525D3">
              <w:rPr>
                <w:rFonts w:ascii="Tahoma" w:hAnsi="Tahoma" w:cs="Tahoma"/>
                <w:color w:val="1F497E"/>
                <w:sz w:val="18"/>
                <w:lang w:val="es-BO"/>
              </w:rPr>
              <w:t>Survey</w:t>
            </w:r>
            <w:proofErr w:type="spellEnd"/>
            <w:r w:rsidRPr="00A525D3">
              <w:rPr>
                <w:rFonts w:ascii="Tahoma" w:hAnsi="Tahoma" w:cs="Tahoma"/>
                <w:color w:val="1F497E"/>
                <w:sz w:val="18"/>
                <w:lang w:val="es-BO"/>
              </w:rPr>
              <w:t xml:space="preserve"> con entrega de documentación de </w:t>
            </w:r>
            <w:proofErr w:type="spellStart"/>
            <w:r w:rsidRPr="00A525D3">
              <w:rPr>
                <w:rFonts w:ascii="Tahoma" w:hAnsi="Tahoma" w:cs="Tahoma"/>
                <w:color w:val="1F497E"/>
                <w:sz w:val="18"/>
                <w:lang w:val="es-BO"/>
              </w:rPr>
              <w:t>Site</w:t>
            </w:r>
            <w:proofErr w:type="spellEnd"/>
            <w:r w:rsidRPr="00A525D3">
              <w:rPr>
                <w:rFonts w:ascii="Tahoma" w:hAnsi="Tahoma" w:cs="Tahoma"/>
                <w:color w:val="1F497E"/>
                <w:sz w:val="18"/>
                <w:lang w:val="es-BO"/>
              </w:rPr>
              <w:t xml:space="preserve"> </w:t>
            </w:r>
            <w:proofErr w:type="spellStart"/>
            <w:r w:rsidRPr="00A525D3">
              <w:rPr>
                <w:rFonts w:ascii="Tahoma" w:hAnsi="Tahoma" w:cs="Tahoma"/>
                <w:color w:val="1F497E"/>
                <w:sz w:val="18"/>
                <w:lang w:val="es-BO"/>
              </w:rPr>
              <w:t>Survey</w:t>
            </w:r>
            <w:proofErr w:type="spellEnd"/>
            <w:r w:rsidRPr="00A525D3">
              <w:rPr>
                <w:rFonts w:ascii="Tahoma" w:hAnsi="Tahoma" w:cs="Tahoma"/>
                <w:color w:val="1F497E"/>
                <w:sz w:val="18"/>
                <w:lang w:val="es-BO"/>
              </w:rPr>
              <w:t>.</w:t>
            </w:r>
          </w:p>
          <w:p w14:paraId="31F5D5DF" w14:textId="77777777" w:rsidR="00A525D3" w:rsidRPr="00A525D3" w:rsidRDefault="00A525D3" w:rsidP="00A525D3">
            <w:pPr>
              <w:pStyle w:val="Prrafodelista"/>
              <w:numPr>
                <w:ilvl w:val="0"/>
                <w:numId w:val="16"/>
              </w:numPr>
              <w:jc w:val="both"/>
              <w:rPr>
                <w:rFonts w:ascii="Tahoma" w:hAnsi="Tahoma" w:cs="Tahoma"/>
                <w:color w:val="1F497E"/>
                <w:sz w:val="18"/>
                <w:lang w:val="es-BO"/>
              </w:rPr>
            </w:pPr>
            <w:r>
              <w:rPr>
                <w:rFonts w:ascii="Tahoma" w:hAnsi="Tahoma" w:cs="Tahoma"/>
                <w:color w:val="1F497E"/>
                <w:sz w:val="18"/>
                <w:lang w:val="es-BO"/>
              </w:rPr>
              <w:t xml:space="preserve">85 Días </w:t>
            </w:r>
            <w:r w:rsidR="001D24BA">
              <w:rPr>
                <w:rFonts w:ascii="Tahoma" w:hAnsi="Tahoma" w:cs="Tahoma"/>
                <w:color w:val="1F497E"/>
                <w:sz w:val="18"/>
                <w:lang w:val="es-BO"/>
              </w:rPr>
              <w:t xml:space="preserve">Calendario </w:t>
            </w:r>
            <w:r>
              <w:rPr>
                <w:rFonts w:ascii="Tahoma" w:hAnsi="Tahoma" w:cs="Tahoma"/>
                <w:color w:val="1F497E"/>
                <w:sz w:val="18"/>
                <w:lang w:val="es-BO"/>
              </w:rPr>
              <w:t>de ejecución.</w:t>
            </w:r>
          </w:p>
          <w:p w14:paraId="3F1A8BB3" w14:textId="77777777" w:rsidR="00A525D3" w:rsidRDefault="00A525D3" w:rsidP="00A525D3">
            <w:pPr>
              <w:pStyle w:val="Prrafodelista"/>
              <w:numPr>
                <w:ilvl w:val="0"/>
                <w:numId w:val="16"/>
              </w:numPr>
              <w:jc w:val="both"/>
              <w:rPr>
                <w:rFonts w:ascii="Tahoma" w:hAnsi="Tahoma" w:cs="Tahoma"/>
                <w:color w:val="1F497E"/>
                <w:sz w:val="18"/>
              </w:rPr>
            </w:pPr>
            <w:r w:rsidRPr="00A525D3">
              <w:rPr>
                <w:rFonts w:ascii="Tahoma" w:hAnsi="Tahoma" w:cs="Tahoma"/>
                <w:color w:val="1F497E"/>
                <w:sz w:val="18"/>
              </w:rPr>
              <w:t xml:space="preserve">20 Días </w:t>
            </w:r>
            <w:r w:rsidR="001D24BA">
              <w:rPr>
                <w:rFonts w:ascii="Tahoma" w:hAnsi="Tahoma" w:cs="Tahoma"/>
                <w:color w:val="1F497E"/>
                <w:sz w:val="18"/>
              </w:rPr>
              <w:t xml:space="preserve">Calendario </w:t>
            </w:r>
            <w:r w:rsidRPr="00A525D3">
              <w:rPr>
                <w:rFonts w:ascii="Tahoma" w:hAnsi="Tahoma" w:cs="Tahoma"/>
                <w:color w:val="1F497E"/>
                <w:sz w:val="18"/>
              </w:rPr>
              <w:t>para la elaboración y entrega de documentación ASBUILT</w:t>
            </w:r>
            <w:r>
              <w:rPr>
                <w:rFonts w:ascii="Tahoma" w:hAnsi="Tahoma" w:cs="Tahoma"/>
                <w:color w:val="1F497E"/>
                <w:sz w:val="18"/>
              </w:rPr>
              <w:t>.</w:t>
            </w:r>
          </w:p>
          <w:p w14:paraId="786E3B00" w14:textId="77777777" w:rsidR="00975DCB" w:rsidRPr="00975DCB" w:rsidRDefault="00975DCB" w:rsidP="00975DCB">
            <w:pPr>
              <w:jc w:val="both"/>
              <w:rPr>
                <w:rFonts w:ascii="Tahoma" w:hAnsi="Tahoma" w:cs="Tahoma"/>
                <w:color w:val="1F497E"/>
                <w:sz w:val="18"/>
              </w:rPr>
            </w:pPr>
            <w:r>
              <w:rPr>
                <w:rFonts w:ascii="Tahoma" w:hAnsi="Tahoma" w:cs="Tahoma"/>
                <w:color w:val="1F497E"/>
                <w:sz w:val="18"/>
              </w:rPr>
              <w:t>Oferente que no cumpla los días asignados a cada actividad será penalizada.</w:t>
            </w:r>
          </w:p>
          <w:p w14:paraId="37DA5B33" w14:textId="77777777" w:rsidR="0081720D" w:rsidRPr="0055697F" w:rsidRDefault="00813918" w:rsidP="0081720D">
            <w:pPr>
              <w:jc w:val="both"/>
              <w:rPr>
                <w:rFonts w:ascii="Tahoma" w:hAnsi="Tahoma" w:cs="Tahoma"/>
                <w:color w:val="1F497E"/>
                <w:sz w:val="18"/>
              </w:rPr>
            </w:pPr>
            <w:r>
              <w:rPr>
                <w:rFonts w:ascii="Tahoma" w:hAnsi="Tahoma" w:cs="Tahoma"/>
                <w:color w:val="1F497E"/>
                <w:sz w:val="18"/>
              </w:rPr>
              <w:t xml:space="preserve">Se dar mayor puntaje al proveedor que ofrezca el menor tiempo. </w:t>
            </w:r>
          </w:p>
          <w:p w14:paraId="4EE97218" w14:textId="77777777" w:rsidR="0081720D" w:rsidRPr="00075870" w:rsidRDefault="0081720D" w:rsidP="008F5455">
            <w:pPr>
              <w:numPr>
                <w:ilvl w:val="0"/>
                <w:numId w:val="9"/>
              </w:numPr>
              <w:ind w:left="0" w:hanging="283"/>
              <w:jc w:val="both"/>
              <w:rPr>
                <w:rFonts w:ascii="Tahoma" w:hAnsi="Tahoma" w:cs="Tahoma"/>
                <w:color w:val="004990"/>
                <w:sz w:val="18"/>
              </w:rPr>
            </w:pPr>
            <w:r w:rsidRPr="0055697F">
              <w:rPr>
                <w:rFonts w:ascii="Tahoma" w:hAnsi="Tahoma" w:cs="Tahoma"/>
                <w:b/>
                <w:color w:val="1F497E"/>
                <w:sz w:val="18"/>
              </w:rPr>
              <w:t>NOTA.</w:t>
            </w:r>
            <w:r w:rsidRPr="0055697F">
              <w:rPr>
                <w:rFonts w:ascii="Tahoma" w:hAnsi="Tahoma" w:cs="Tahoma"/>
                <w:color w:val="1F497E"/>
                <w:sz w:val="18"/>
              </w:rPr>
              <w:t xml:space="preserve"> Propuestas que estén por encima de los (</w:t>
            </w:r>
            <w:r w:rsidR="00813918">
              <w:rPr>
                <w:rFonts w:ascii="Tahoma" w:hAnsi="Tahoma" w:cs="Tahoma"/>
                <w:color w:val="1F497E"/>
                <w:sz w:val="18"/>
              </w:rPr>
              <w:t>120</w:t>
            </w:r>
            <w:r w:rsidRPr="0055697F">
              <w:rPr>
                <w:rFonts w:ascii="Tahoma" w:hAnsi="Tahoma" w:cs="Tahoma"/>
                <w:color w:val="1F497E"/>
                <w:sz w:val="18"/>
              </w:rPr>
              <w:t>) días no serán tomados en cuenta.</w:t>
            </w:r>
          </w:p>
        </w:tc>
        <w:tc>
          <w:tcPr>
            <w:tcW w:w="992" w:type="dxa"/>
            <w:tcBorders>
              <w:top w:val="single" w:sz="4" w:space="0" w:color="FFFFFF"/>
              <w:right w:val="single" w:sz="4" w:space="0" w:color="365F91" w:themeColor="accent1" w:themeShade="BF"/>
            </w:tcBorders>
            <w:shd w:val="clear" w:color="auto" w:fill="auto"/>
            <w:vAlign w:val="center"/>
          </w:tcPr>
          <w:p w14:paraId="6CCACFE4" w14:textId="77777777" w:rsidR="0081720D" w:rsidRPr="00FB7E92" w:rsidRDefault="0081720D" w:rsidP="0081720D">
            <w:pPr>
              <w:jc w:val="center"/>
              <w:rPr>
                <w:rFonts w:ascii="Tahoma" w:hAnsi="Tahoma" w:cs="Tahoma"/>
                <w:color w:val="004990"/>
                <w:sz w:val="18"/>
                <w:szCs w:val="18"/>
                <w:lang w:eastAsia="es-BO"/>
              </w:rPr>
            </w:pPr>
          </w:p>
        </w:tc>
        <w:tc>
          <w:tcPr>
            <w:tcW w:w="851" w:type="dxa"/>
            <w:tcBorders>
              <w:top w:val="single" w:sz="4" w:space="0" w:color="FFFFFF"/>
              <w:left w:val="single" w:sz="4" w:space="0" w:color="365F91" w:themeColor="accent1" w:themeShade="BF"/>
            </w:tcBorders>
            <w:shd w:val="clear" w:color="auto" w:fill="auto"/>
            <w:vAlign w:val="center"/>
          </w:tcPr>
          <w:p w14:paraId="3B96617A" w14:textId="77777777" w:rsidR="0081720D" w:rsidRPr="00FB7E92" w:rsidRDefault="0081720D" w:rsidP="0081720D">
            <w:pPr>
              <w:jc w:val="center"/>
              <w:rPr>
                <w:rFonts w:ascii="Tahoma" w:hAnsi="Tahoma" w:cs="Tahoma"/>
                <w:color w:val="004990"/>
                <w:sz w:val="18"/>
                <w:szCs w:val="18"/>
                <w:lang w:eastAsia="es-BO"/>
              </w:rPr>
            </w:pPr>
            <w:r w:rsidRPr="00FB7E92">
              <w:rPr>
                <w:rFonts w:ascii="Tahoma" w:hAnsi="Tahoma" w:cs="Tahoma"/>
                <w:color w:val="004990"/>
                <w:sz w:val="18"/>
                <w:szCs w:val="18"/>
              </w:rPr>
              <w:fldChar w:fldCharType="begin">
                <w:ffData>
                  <w:name w:val="Casilla1"/>
                  <w:enabled/>
                  <w:calcOnExit w:val="0"/>
                  <w:checkBox>
                    <w:sizeAuto/>
                    <w:default w:val="1"/>
                  </w:checkBox>
                </w:ffData>
              </w:fldChar>
            </w:r>
            <w:r w:rsidRPr="00FB7E92">
              <w:rPr>
                <w:rFonts w:ascii="Tahoma" w:hAnsi="Tahoma" w:cs="Tahoma"/>
                <w:color w:val="004990"/>
                <w:sz w:val="18"/>
                <w:szCs w:val="18"/>
              </w:rPr>
              <w:instrText xml:space="preserve"> FORMCHECKBOX </w:instrText>
            </w:r>
            <w:r w:rsidR="00D51556">
              <w:rPr>
                <w:rFonts w:ascii="Tahoma" w:hAnsi="Tahoma" w:cs="Tahoma"/>
                <w:color w:val="004990"/>
                <w:sz w:val="18"/>
                <w:szCs w:val="18"/>
              </w:rPr>
            </w:r>
            <w:r w:rsidR="00D51556">
              <w:rPr>
                <w:rFonts w:ascii="Tahoma" w:hAnsi="Tahoma" w:cs="Tahoma"/>
                <w:color w:val="004990"/>
                <w:sz w:val="18"/>
                <w:szCs w:val="18"/>
              </w:rPr>
              <w:fldChar w:fldCharType="separate"/>
            </w:r>
            <w:r w:rsidRPr="00FB7E92">
              <w:rPr>
                <w:rFonts w:ascii="Tahoma" w:hAnsi="Tahoma" w:cs="Tahoma"/>
                <w:color w:val="004990"/>
                <w:sz w:val="18"/>
                <w:szCs w:val="18"/>
              </w:rPr>
              <w:fldChar w:fldCharType="end"/>
            </w:r>
          </w:p>
        </w:tc>
        <w:tc>
          <w:tcPr>
            <w:tcW w:w="992" w:type="dxa"/>
            <w:tcBorders>
              <w:top w:val="single" w:sz="4" w:space="0" w:color="FFFFFF"/>
              <w:right w:val="single" w:sz="4" w:space="0" w:color="365F91" w:themeColor="accent1" w:themeShade="BF"/>
            </w:tcBorders>
            <w:shd w:val="clear" w:color="auto" w:fill="auto"/>
            <w:vAlign w:val="center"/>
          </w:tcPr>
          <w:p w14:paraId="132664B5" w14:textId="77777777" w:rsidR="0081720D" w:rsidRPr="009C2DE5" w:rsidRDefault="0081720D" w:rsidP="0081720D">
            <w:pPr>
              <w:jc w:val="center"/>
              <w:rPr>
                <w:rFonts w:ascii="Tahoma" w:hAnsi="Tahoma" w:cs="Tahoma"/>
                <w:b/>
                <w:bCs/>
                <w:color w:val="004990"/>
                <w:sz w:val="18"/>
                <w:szCs w:val="18"/>
                <w:lang w:eastAsia="es-BO"/>
              </w:rPr>
            </w:pPr>
          </w:p>
        </w:tc>
        <w:tc>
          <w:tcPr>
            <w:tcW w:w="992" w:type="dxa"/>
            <w:tcBorders>
              <w:top w:val="single" w:sz="4" w:space="0" w:color="FFFFFF"/>
              <w:left w:val="single" w:sz="4" w:space="0" w:color="365F91" w:themeColor="accent1" w:themeShade="BF"/>
            </w:tcBorders>
            <w:shd w:val="clear" w:color="auto" w:fill="auto"/>
            <w:vAlign w:val="center"/>
          </w:tcPr>
          <w:p w14:paraId="42F22FFF" w14:textId="77777777" w:rsidR="0081720D" w:rsidRPr="009C2DE5" w:rsidRDefault="0081720D" w:rsidP="0081720D">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c>
          <w:tcPr>
            <w:tcW w:w="1276" w:type="dxa"/>
            <w:tcBorders>
              <w:top w:val="single" w:sz="4" w:space="0" w:color="FFFFFF"/>
            </w:tcBorders>
            <w:shd w:val="clear" w:color="auto" w:fill="auto"/>
            <w:vAlign w:val="center"/>
          </w:tcPr>
          <w:p w14:paraId="602824F9" w14:textId="77777777" w:rsidR="0081720D" w:rsidRPr="009C2DE5" w:rsidRDefault="0081720D" w:rsidP="0081720D">
            <w:pPr>
              <w:jc w:val="center"/>
              <w:rPr>
                <w:rFonts w:ascii="Tahoma" w:hAnsi="Tahoma" w:cs="Tahoma"/>
                <w:b/>
                <w:bCs/>
                <w:color w:val="004990"/>
                <w:sz w:val="18"/>
                <w:szCs w:val="18"/>
                <w:lang w:eastAsia="es-BO"/>
              </w:rPr>
            </w:pPr>
            <w:r w:rsidRPr="009C2DE5">
              <w:rPr>
                <w:rFonts w:ascii="Tahoma" w:hAnsi="Tahoma" w:cs="Tahoma"/>
                <w:b/>
                <w:bCs/>
                <w:color w:val="004990"/>
                <w:sz w:val="18"/>
                <w:szCs w:val="18"/>
                <w:lang w:eastAsia="es-BO"/>
              </w:rPr>
              <w:t> </w:t>
            </w:r>
          </w:p>
        </w:tc>
      </w:tr>
    </w:tbl>
    <w:p w14:paraId="6F0FBF79" w14:textId="77777777" w:rsidR="0081720D" w:rsidRDefault="0081720D" w:rsidP="0081720D">
      <w:pPr>
        <w:pStyle w:val="Prrafodelista"/>
        <w:ind w:left="846"/>
        <w:rPr>
          <w:rFonts w:ascii="Tahoma" w:hAnsi="Tahoma" w:cs="Tahoma"/>
          <w:b/>
          <w:color w:val="004990"/>
          <w:sz w:val="22"/>
          <w:lang w:val="es-BO"/>
        </w:rPr>
      </w:pPr>
    </w:p>
    <w:p w14:paraId="4A31811D" w14:textId="77777777" w:rsidR="0081720D" w:rsidRPr="00AE7576" w:rsidRDefault="0081720D" w:rsidP="008F5455">
      <w:pPr>
        <w:numPr>
          <w:ilvl w:val="0"/>
          <w:numId w:val="6"/>
        </w:numPr>
        <w:spacing w:line="276" w:lineRule="auto"/>
        <w:ind w:left="426" w:hanging="426"/>
        <w:jc w:val="both"/>
        <w:rPr>
          <w:rFonts w:ascii="Tahoma" w:hAnsi="Tahoma" w:cs="Tahoma"/>
          <w:b/>
          <w:bCs/>
          <w:color w:val="004990"/>
          <w:sz w:val="22"/>
          <w:szCs w:val="22"/>
          <w:lang w:val="es-BO" w:eastAsia="en-US"/>
        </w:rPr>
      </w:pPr>
      <w:r w:rsidRPr="00AE7576">
        <w:rPr>
          <w:rFonts w:ascii="Tahoma" w:hAnsi="Tahoma" w:cs="Tahoma"/>
          <w:b/>
          <w:bCs/>
          <w:color w:val="004990"/>
          <w:sz w:val="22"/>
          <w:szCs w:val="22"/>
          <w:lang w:val="es-BO" w:eastAsia="en-US"/>
        </w:rPr>
        <w:t>CUADRO DE CALIFICACIÓN RESUMEN DE CRITERIOS MANDATORIOS Y CALIFICABLES</w:t>
      </w:r>
    </w:p>
    <w:p w14:paraId="68330E9F" w14:textId="77777777" w:rsidR="0081720D" w:rsidRPr="00AE7576" w:rsidRDefault="0081720D" w:rsidP="0081720D">
      <w:pPr>
        <w:rPr>
          <w:rFonts w:ascii="Tahoma" w:hAnsi="Tahoma" w:cs="Tahoma"/>
          <w:color w:val="004990"/>
          <w:sz w:val="12"/>
          <w:lang w:val="pt-BR"/>
        </w:rPr>
      </w:pPr>
    </w:p>
    <w:tbl>
      <w:tblPr>
        <w:tblW w:w="8780" w:type="dxa"/>
        <w:jc w:val="center"/>
        <w:tblLayout w:type="fixed"/>
        <w:tblCellMar>
          <w:left w:w="70" w:type="dxa"/>
          <w:right w:w="70" w:type="dxa"/>
        </w:tblCellMar>
        <w:tblLook w:val="04A0" w:firstRow="1" w:lastRow="0" w:firstColumn="1" w:lastColumn="0" w:noHBand="0" w:noVBand="1"/>
      </w:tblPr>
      <w:tblGrid>
        <w:gridCol w:w="481"/>
        <w:gridCol w:w="4735"/>
        <w:gridCol w:w="3564"/>
      </w:tblGrid>
      <w:tr w:rsidR="0081720D" w:rsidRPr="00AE7576" w14:paraId="16EB1263" w14:textId="77777777" w:rsidTr="0081720D">
        <w:trPr>
          <w:trHeight w:val="409"/>
          <w:jc w:val="center"/>
        </w:trPr>
        <w:tc>
          <w:tcPr>
            <w:tcW w:w="481" w:type="dxa"/>
            <w:tcBorders>
              <w:top w:val="single" w:sz="4" w:space="0" w:color="004990"/>
              <w:left w:val="single" w:sz="4" w:space="0" w:color="004990"/>
              <w:bottom w:val="single" w:sz="4" w:space="0" w:color="FFFFFF"/>
              <w:right w:val="single" w:sz="4" w:space="0" w:color="FFFFFF"/>
            </w:tcBorders>
            <w:shd w:val="clear" w:color="auto" w:fill="004990"/>
            <w:vAlign w:val="center"/>
            <w:hideMark/>
          </w:tcPr>
          <w:p w14:paraId="09C4E8D8" w14:textId="77777777" w:rsidR="0081720D" w:rsidRPr="00AE7576" w:rsidRDefault="0081720D" w:rsidP="0081720D">
            <w:pPr>
              <w:jc w:val="center"/>
              <w:rPr>
                <w:rFonts w:ascii="Tahoma" w:hAnsi="Tahoma" w:cs="Tahoma"/>
                <w:b/>
                <w:bCs/>
                <w:color w:val="FFFFFF"/>
                <w:sz w:val="20"/>
                <w:szCs w:val="20"/>
                <w:lang w:val="es-BO" w:eastAsia="es-BO"/>
              </w:rPr>
            </w:pPr>
            <w:r w:rsidRPr="00AE7576">
              <w:rPr>
                <w:rFonts w:ascii="Tahoma" w:hAnsi="Tahoma" w:cs="Tahoma"/>
                <w:b/>
                <w:bCs/>
                <w:color w:val="FFFFFF"/>
                <w:sz w:val="20"/>
                <w:szCs w:val="20"/>
                <w:lang w:val="es-BO" w:eastAsia="es-BO"/>
              </w:rPr>
              <w:t>No.</w:t>
            </w:r>
          </w:p>
        </w:tc>
        <w:tc>
          <w:tcPr>
            <w:tcW w:w="4735" w:type="dxa"/>
            <w:tcBorders>
              <w:top w:val="single" w:sz="4" w:space="0" w:color="004990"/>
              <w:left w:val="single" w:sz="4" w:space="0" w:color="FFFFFF"/>
              <w:bottom w:val="single" w:sz="4" w:space="0" w:color="FFFFFF"/>
              <w:right w:val="single" w:sz="4" w:space="0" w:color="FFFFFF"/>
            </w:tcBorders>
            <w:shd w:val="clear" w:color="auto" w:fill="004990"/>
            <w:vAlign w:val="center"/>
            <w:hideMark/>
          </w:tcPr>
          <w:p w14:paraId="62255C57" w14:textId="77777777" w:rsidR="0081720D" w:rsidRPr="00AE7576" w:rsidRDefault="0081720D" w:rsidP="0081720D">
            <w:pPr>
              <w:jc w:val="center"/>
              <w:rPr>
                <w:rFonts w:ascii="Tahoma" w:hAnsi="Tahoma" w:cs="Tahoma"/>
                <w:b/>
                <w:bCs/>
                <w:color w:val="FFFFFF"/>
                <w:sz w:val="20"/>
                <w:szCs w:val="20"/>
                <w:lang w:val="es-BO" w:eastAsia="es-BO"/>
              </w:rPr>
            </w:pPr>
            <w:r w:rsidRPr="00AE7576">
              <w:rPr>
                <w:rFonts w:ascii="Tahoma" w:hAnsi="Tahoma" w:cs="Tahoma"/>
                <w:b/>
                <w:bCs/>
                <w:color w:val="FFFFFF"/>
                <w:sz w:val="20"/>
                <w:szCs w:val="20"/>
                <w:lang w:val="es-BO" w:eastAsia="es-BO"/>
              </w:rPr>
              <w:t>CRITERIOS MANDATORIOS</w:t>
            </w:r>
          </w:p>
        </w:tc>
        <w:tc>
          <w:tcPr>
            <w:tcW w:w="3564" w:type="dxa"/>
            <w:tcBorders>
              <w:top w:val="single" w:sz="4" w:space="0" w:color="004990"/>
              <w:left w:val="single" w:sz="4" w:space="0" w:color="FFFFFF"/>
              <w:bottom w:val="single" w:sz="4" w:space="0" w:color="FFFFFF"/>
              <w:right w:val="single" w:sz="4" w:space="0" w:color="004990"/>
            </w:tcBorders>
            <w:shd w:val="clear" w:color="auto" w:fill="004990"/>
            <w:vAlign w:val="center"/>
            <w:hideMark/>
          </w:tcPr>
          <w:p w14:paraId="4E546672" w14:textId="77777777" w:rsidR="0081720D" w:rsidRPr="00AE7576" w:rsidRDefault="0081720D" w:rsidP="0081720D">
            <w:pPr>
              <w:jc w:val="center"/>
              <w:rPr>
                <w:rFonts w:ascii="Tahoma" w:hAnsi="Tahoma" w:cs="Tahoma"/>
                <w:b/>
                <w:bCs/>
                <w:color w:val="FFFFFF"/>
                <w:sz w:val="20"/>
                <w:szCs w:val="20"/>
                <w:lang w:val="es-BO" w:eastAsia="es-BO"/>
              </w:rPr>
            </w:pPr>
            <w:r w:rsidRPr="00AE7576">
              <w:rPr>
                <w:rFonts w:ascii="Tahoma" w:hAnsi="Tahoma" w:cs="Tahoma"/>
                <w:b/>
                <w:bCs/>
                <w:color w:val="FFFFFF"/>
                <w:sz w:val="20"/>
                <w:szCs w:val="20"/>
                <w:lang w:val="es-BO" w:eastAsia="es-BO"/>
              </w:rPr>
              <w:t>PONDERACIÓN SOBRE (</w:t>
            </w:r>
            <w:r>
              <w:rPr>
                <w:rFonts w:ascii="Tahoma" w:hAnsi="Tahoma" w:cs="Tahoma"/>
                <w:b/>
                <w:bCs/>
                <w:color w:val="FFFFFF"/>
                <w:sz w:val="20"/>
                <w:szCs w:val="20"/>
                <w:lang w:val="es-BO" w:eastAsia="es-BO"/>
              </w:rPr>
              <w:t>8</w:t>
            </w:r>
            <w:r w:rsidRPr="00AE7576">
              <w:rPr>
                <w:rFonts w:ascii="Tahoma" w:hAnsi="Tahoma" w:cs="Tahoma"/>
                <w:b/>
                <w:bCs/>
                <w:color w:val="FFFFFF"/>
                <w:sz w:val="20"/>
                <w:szCs w:val="20"/>
                <w:lang w:val="es-BO" w:eastAsia="es-BO"/>
              </w:rPr>
              <w:t>0%)</w:t>
            </w:r>
          </w:p>
        </w:tc>
      </w:tr>
      <w:tr w:rsidR="0081720D" w:rsidRPr="00AE7576" w14:paraId="0FDF75D3" w14:textId="77777777" w:rsidTr="0081720D">
        <w:trPr>
          <w:trHeight w:val="315"/>
          <w:jc w:val="center"/>
        </w:trPr>
        <w:tc>
          <w:tcPr>
            <w:tcW w:w="481" w:type="dxa"/>
            <w:tcBorders>
              <w:top w:val="single" w:sz="4" w:space="0" w:color="FFFFFF"/>
              <w:left w:val="single" w:sz="4" w:space="0" w:color="004990"/>
              <w:bottom w:val="single" w:sz="8" w:space="0" w:color="004990"/>
              <w:right w:val="single" w:sz="8" w:space="0" w:color="004990"/>
            </w:tcBorders>
            <w:shd w:val="clear" w:color="auto" w:fill="auto"/>
            <w:noWrap/>
            <w:vAlign w:val="bottom"/>
            <w:hideMark/>
          </w:tcPr>
          <w:p w14:paraId="532D13D0" w14:textId="77777777" w:rsidR="0081720D" w:rsidRPr="00AE7576" w:rsidRDefault="0081720D" w:rsidP="0081720D">
            <w:pPr>
              <w:jc w:val="center"/>
              <w:rPr>
                <w:rFonts w:ascii="Tahoma" w:hAnsi="Tahoma" w:cs="Tahoma"/>
                <w:color w:val="004990"/>
                <w:sz w:val="20"/>
                <w:szCs w:val="20"/>
                <w:lang w:val="es-BO" w:eastAsia="es-BO"/>
              </w:rPr>
            </w:pPr>
            <w:r w:rsidRPr="00AE7576">
              <w:rPr>
                <w:rFonts w:ascii="Tahoma" w:hAnsi="Tahoma" w:cs="Tahoma"/>
                <w:color w:val="004990"/>
                <w:sz w:val="20"/>
                <w:szCs w:val="20"/>
                <w:lang w:val="es-BO" w:eastAsia="es-BO"/>
              </w:rPr>
              <w:t>1</w:t>
            </w:r>
          </w:p>
        </w:tc>
        <w:tc>
          <w:tcPr>
            <w:tcW w:w="4735" w:type="dxa"/>
            <w:tcBorders>
              <w:top w:val="single" w:sz="4" w:space="0" w:color="FFFFFF"/>
              <w:left w:val="single" w:sz="8" w:space="0" w:color="004990"/>
              <w:bottom w:val="single" w:sz="8" w:space="0" w:color="004990"/>
              <w:right w:val="single" w:sz="8" w:space="0" w:color="004990"/>
            </w:tcBorders>
            <w:shd w:val="clear" w:color="000000" w:fill="FFFFFF"/>
            <w:vAlign w:val="center"/>
            <w:hideMark/>
          </w:tcPr>
          <w:p w14:paraId="035E0714" w14:textId="77777777" w:rsidR="0081720D" w:rsidRPr="00AE7576" w:rsidRDefault="0081720D" w:rsidP="0081720D">
            <w:pPr>
              <w:rPr>
                <w:rFonts w:ascii="Tahoma" w:hAnsi="Tahoma" w:cs="Tahoma"/>
                <w:color w:val="004990"/>
                <w:sz w:val="20"/>
                <w:szCs w:val="20"/>
                <w:lang w:val="es-BO" w:eastAsia="es-BO"/>
              </w:rPr>
            </w:pPr>
            <w:r w:rsidRPr="00AE7576">
              <w:rPr>
                <w:rFonts w:ascii="Tahoma" w:hAnsi="Tahoma" w:cs="Tahoma"/>
                <w:color w:val="004990"/>
                <w:sz w:val="20"/>
                <w:szCs w:val="20"/>
                <w:lang w:val="es-BO" w:eastAsia="es-BO"/>
              </w:rPr>
              <w:t>Cumplimiento de todos los criterios mandatorios</w:t>
            </w:r>
          </w:p>
        </w:tc>
        <w:tc>
          <w:tcPr>
            <w:tcW w:w="3564" w:type="dxa"/>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14:paraId="49424F0D" w14:textId="77777777" w:rsidR="0081720D" w:rsidRPr="00AE7576" w:rsidRDefault="0081720D" w:rsidP="0081720D">
            <w:pPr>
              <w:jc w:val="center"/>
              <w:rPr>
                <w:rFonts w:ascii="Tahoma" w:hAnsi="Tahoma" w:cs="Tahoma"/>
                <w:color w:val="004990"/>
                <w:sz w:val="20"/>
                <w:szCs w:val="20"/>
                <w:lang w:val="es-BO" w:eastAsia="es-BO"/>
              </w:rPr>
            </w:pPr>
            <w:r w:rsidRPr="00AE7576">
              <w:rPr>
                <w:rFonts w:ascii="Tahoma" w:hAnsi="Tahoma" w:cs="Tahoma"/>
                <w:color w:val="004990"/>
                <w:sz w:val="20"/>
                <w:szCs w:val="20"/>
                <w:lang w:val="es-BO" w:eastAsia="es-BO"/>
              </w:rPr>
              <w:t>CUMPLE /NO CUMPLE</w:t>
            </w:r>
          </w:p>
        </w:tc>
      </w:tr>
      <w:tr w:rsidR="0081720D" w:rsidRPr="00AE7576" w14:paraId="78227F0D" w14:textId="77777777" w:rsidTr="0081720D">
        <w:trPr>
          <w:trHeight w:val="315"/>
          <w:jc w:val="center"/>
        </w:trPr>
        <w:tc>
          <w:tcPr>
            <w:tcW w:w="5216" w:type="dxa"/>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14:paraId="0AB7D9CD" w14:textId="77777777" w:rsidR="0081720D" w:rsidRPr="00AE7576" w:rsidRDefault="0081720D" w:rsidP="0081720D">
            <w:pPr>
              <w:jc w:val="center"/>
              <w:rPr>
                <w:rFonts w:ascii="Tahoma" w:hAnsi="Tahoma" w:cs="Tahoma"/>
                <w:b/>
                <w:bCs/>
                <w:color w:val="004990"/>
                <w:sz w:val="20"/>
                <w:szCs w:val="20"/>
                <w:lang w:val="es-BO" w:eastAsia="es-BO"/>
              </w:rPr>
            </w:pPr>
            <w:r w:rsidRPr="00AE7576">
              <w:rPr>
                <w:rFonts w:ascii="Tahoma" w:hAnsi="Tahoma" w:cs="Tahoma"/>
                <w:b/>
                <w:bCs/>
                <w:color w:val="004990"/>
                <w:sz w:val="20"/>
                <w:szCs w:val="20"/>
                <w:lang w:val="es-BO" w:eastAsia="es-BO"/>
              </w:rPr>
              <w:t>TOTAL CRITERIOS MANDATORIOS (A)</w:t>
            </w:r>
          </w:p>
        </w:tc>
        <w:tc>
          <w:tcPr>
            <w:tcW w:w="3564"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14:paraId="4A2B3F26" w14:textId="77777777" w:rsidR="0081720D" w:rsidRPr="00AE7576" w:rsidRDefault="0081720D" w:rsidP="0081720D">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8</w:t>
            </w:r>
            <w:r w:rsidRPr="00AE7576">
              <w:rPr>
                <w:rFonts w:ascii="Tahoma" w:hAnsi="Tahoma" w:cs="Tahoma"/>
                <w:b/>
                <w:bCs/>
                <w:color w:val="004990"/>
                <w:sz w:val="20"/>
                <w:szCs w:val="20"/>
                <w:lang w:val="es-BO" w:eastAsia="es-BO"/>
              </w:rPr>
              <w:t>0%</w:t>
            </w:r>
          </w:p>
        </w:tc>
      </w:tr>
      <w:tr w:rsidR="0081720D" w:rsidRPr="00AE7576" w14:paraId="47F3AE1B" w14:textId="77777777" w:rsidTr="0081720D">
        <w:trPr>
          <w:trHeight w:val="119"/>
          <w:jc w:val="center"/>
        </w:trPr>
        <w:tc>
          <w:tcPr>
            <w:tcW w:w="481" w:type="dxa"/>
            <w:tcBorders>
              <w:top w:val="single" w:sz="4" w:space="0" w:color="FFFFFF"/>
              <w:left w:val="single" w:sz="4" w:space="0" w:color="004990"/>
              <w:bottom w:val="single" w:sz="4" w:space="0" w:color="FFFFFF"/>
              <w:right w:val="single" w:sz="4" w:space="0" w:color="FFFFFF"/>
            </w:tcBorders>
            <w:shd w:val="clear" w:color="auto" w:fill="004990"/>
            <w:vAlign w:val="center"/>
            <w:hideMark/>
          </w:tcPr>
          <w:p w14:paraId="5E71054A" w14:textId="77777777" w:rsidR="0081720D" w:rsidRPr="00AE7576" w:rsidRDefault="0081720D" w:rsidP="0081720D">
            <w:pPr>
              <w:jc w:val="center"/>
              <w:rPr>
                <w:rFonts w:ascii="Tahoma" w:hAnsi="Tahoma" w:cs="Tahoma"/>
                <w:b/>
                <w:bCs/>
                <w:color w:val="FFFFFF"/>
                <w:sz w:val="20"/>
                <w:szCs w:val="20"/>
                <w:lang w:val="es-BO" w:eastAsia="es-BO"/>
              </w:rPr>
            </w:pPr>
            <w:r w:rsidRPr="00AE7576">
              <w:rPr>
                <w:rFonts w:ascii="Tahoma" w:hAnsi="Tahoma" w:cs="Tahoma"/>
                <w:b/>
                <w:bCs/>
                <w:color w:val="FFFFFF"/>
                <w:sz w:val="20"/>
                <w:szCs w:val="20"/>
                <w:lang w:val="es-BO" w:eastAsia="es-BO"/>
              </w:rPr>
              <w:t>No.</w:t>
            </w:r>
          </w:p>
        </w:tc>
        <w:tc>
          <w:tcPr>
            <w:tcW w:w="4735" w:type="dxa"/>
            <w:tcBorders>
              <w:top w:val="single" w:sz="4" w:space="0" w:color="FFFFFF"/>
              <w:left w:val="single" w:sz="4" w:space="0" w:color="FFFFFF"/>
              <w:bottom w:val="single" w:sz="4" w:space="0" w:color="FFFFFF"/>
              <w:right w:val="single" w:sz="4" w:space="0" w:color="FFFFFF"/>
            </w:tcBorders>
            <w:shd w:val="clear" w:color="auto" w:fill="004990"/>
            <w:vAlign w:val="center"/>
            <w:hideMark/>
          </w:tcPr>
          <w:p w14:paraId="30E4D38E" w14:textId="77777777" w:rsidR="0081720D" w:rsidRPr="00AE7576" w:rsidRDefault="0081720D" w:rsidP="0081720D">
            <w:pPr>
              <w:jc w:val="center"/>
              <w:rPr>
                <w:rFonts w:ascii="Tahoma" w:hAnsi="Tahoma" w:cs="Tahoma"/>
                <w:b/>
                <w:bCs/>
                <w:color w:val="FFFFFF"/>
                <w:sz w:val="20"/>
                <w:szCs w:val="20"/>
                <w:lang w:val="es-BO" w:eastAsia="es-BO"/>
              </w:rPr>
            </w:pPr>
            <w:r w:rsidRPr="00AE7576">
              <w:rPr>
                <w:rFonts w:ascii="Tahoma" w:hAnsi="Tahoma" w:cs="Tahoma"/>
                <w:b/>
                <w:bCs/>
                <w:color w:val="FFFFFF"/>
                <w:sz w:val="20"/>
                <w:szCs w:val="20"/>
                <w:lang w:val="es-BO" w:eastAsia="es-BO"/>
              </w:rPr>
              <w:t>CRITERIOS CALIFICABLES</w:t>
            </w:r>
          </w:p>
        </w:tc>
        <w:tc>
          <w:tcPr>
            <w:tcW w:w="3564" w:type="dxa"/>
            <w:tcBorders>
              <w:top w:val="single" w:sz="4" w:space="0" w:color="FFFFFF"/>
              <w:left w:val="single" w:sz="4" w:space="0" w:color="FFFFFF"/>
              <w:bottom w:val="single" w:sz="4" w:space="0" w:color="FFFFFF"/>
              <w:right w:val="single" w:sz="4" w:space="0" w:color="004990"/>
            </w:tcBorders>
            <w:shd w:val="clear" w:color="auto" w:fill="004990"/>
            <w:vAlign w:val="center"/>
            <w:hideMark/>
          </w:tcPr>
          <w:p w14:paraId="5594C919" w14:textId="77777777" w:rsidR="0081720D" w:rsidRPr="00AE7576" w:rsidRDefault="0081720D" w:rsidP="0081720D">
            <w:pPr>
              <w:jc w:val="center"/>
              <w:rPr>
                <w:rFonts w:ascii="Tahoma" w:hAnsi="Tahoma" w:cs="Tahoma"/>
                <w:b/>
                <w:bCs/>
                <w:color w:val="FFFFFF"/>
                <w:sz w:val="20"/>
                <w:szCs w:val="20"/>
                <w:lang w:val="es-BO" w:eastAsia="es-BO"/>
              </w:rPr>
            </w:pPr>
            <w:r w:rsidRPr="00AE7576">
              <w:rPr>
                <w:rFonts w:ascii="Tahoma" w:hAnsi="Tahoma" w:cs="Tahoma"/>
                <w:b/>
                <w:bCs/>
                <w:color w:val="FFFFFF"/>
                <w:sz w:val="20"/>
                <w:szCs w:val="20"/>
                <w:lang w:val="es-BO" w:eastAsia="es-BO"/>
              </w:rPr>
              <w:t>PONDERACIÓN SOBRE (</w:t>
            </w:r>
            <w:r>
              <w:rPr>
                <w:rFonts w:ascii="Tahoma" w:hAnsi="Tahoma" w:cs="Tahoma"/>
                <w:b/>
                <w:bCs/>
                <w:color w:val="FFFFFF"/>
                <w:sz w:val="20"/>
                <w:szCs w:val="20"/>
                <w:lang w:val="es-BO" w:eastAsia="es-BO"/>
              </w:rPr>
              <w:t>2</w:t>
            </w:r>
            <w:r w:rsidRPr="00AE7576">
              <w:rPr>
                <w:rFonts w:ascii="Tahoma" w:hAnsi="Tahoma" w:cs="Tahoma"/>
                <w:b/>
                <w:bCs/>
                <w:color w:val="FFFFFF"/>
                <w:sz w:val="20"/>
                <w:szCs w:val="20"/>
                <w:lang w:val="es-BO" w:eastAsia="es-BO"/>
              </w:rPr>
              <w:t>0%)</w:t>
            </w:r>
          </w:p>
        </w:tc>
      </w:tr>
      <w:tr w:rsidR="0081720D" w:rsidRPr="00AE7576" w14:paraId="4DF7E812" w14:textId="77777777" w:rsidTr="0081720D">
        <w:trPr>
          <w:trHeight w:val="315"/>
          <w:jc w:val="center"/>
        </w:trPr>
        <w:tc>
          <w:tcPr>
            <w:tcW w:w="481" w:type="dxa"/>
            <w:tcBorders>
              <w:top w:val="single" w:sz="4" w:space="0" w:color="FFFFFF"/>
              <w:left w:val="single" w:sz="4" w:space="0" w:color="004990"/>
              <w:bottom w:val="single" w:sz="8" w:space="0" w:color="004990"/>
              <w:right w:val="single" w:sz="8" w:space="0" w:color="004990"/>
            </w:tcBorders>
            <w:shd w:val="clear" w:color="auto" w:fill="auto"/>
            <w:noWrap/>
            <w:vAlign w:val="center"/>
            <w:hideMark/>
          </w:tcPr>
          <w:p w14:paraId="6A6B1C78" w14:textId="77777777" w:rsidR="0081720D" w:rsidRPr="00AE7576" w:rsidRDefault="0081720D" w:rsidP="0081720D">
            <w:pPr>
              <w:jc w:val="center"/>
              <w:rPr>
                <w:rFonts w:ascii="Tahoma" w:hAnsi="Tahoma" w:cs="Tahoma"/>
                <w:color w:val="004990"/>
                <w:sz w:val="20"/>
                <w:szCs w:val="20"/>
                <w:lang w:val="es-BO" w:eastAsia="es-BO"/>
              </w:rPr>
            </w:pPr>
            <w:r w:rsidRPr="00AE7576">
              <w:rPr>
                <w:rFonts w:ascii="Tahoma" w:hAnsi="Tahoma" w:cs="Tahoma"/>
                <w:color w:val="004990"/>
                <w:sz w:val="20"/>
                <w:szCs w:val="20"/>
                <w:lang w:val="es-BO" w:eastAsia="es-BO"/>
              </w:rPr>
              <w:t>1</w:t>
            </w:r>
          </w:p>
        </w:tc>
        <w:tc>
          <w:tcPr>
            <w:tcW w:w="4735" w:type="dxa"/>
            <w:tcBorders>
              <w:top w:val="single" w:sz="4" w:space="0" w:color="FFFFFF"/>
              <w:left w:val="single" w:sz="8" w:space="0" w:color="004990"/>
              <w:bottom w:val="single" w:sz="8" w:space="0" w:color="004990"/>
              <w:right w:val="single" w:sz="8" w:space="0" w:color="004990"/>
            </w:tcBorders>
            <w:shd w:val="clear" w:color="000000" w:fill="FFFFFF"/>
            <w:vAlign w:val="center"/>
          </w:tcPr>
          <w:p w14:paraId="2A301F8E" w14:textId="77777777" w:rsidR="0081720D" w:rsidRPr="00AE7576" w:rsidRDefault="0081720D" w:rsidP="0081720D">
            <w:pPr>
              <w:rPr>
                <w:rFonts w:ascii="Tahoma" w:hAnsi="Tahoma" w:cs="Tahoma"/>
                <w:color w:val="004990"/>
                <w:sz w:val="20"/>
                <w:szCs w:val="20"/>
                <w:lang w:val="es-BO" w:eastAsia="es-BO"/>
              </w:rPr>
            </w:pPr>
            <w:r w:rsidRPr="00AE7576">
              <w:rPr>
                <w:rFonts w:ascii="Tahoma" w:hAnsi="Tahoma" w:cs="Tahoma"/>
                <w:color w:val="004990"/>
                <w:sz w:val="20"/>
                <w:szCs w:val="20"/>
                <w:lang w:val="es-BO" w:eastAsia="es-BO"/>
              </w:rPr>
              <w:t xml:space="preserve">Tiempo de Entrega </w:t>
            </w:r>
          </w:p>
        </w:tc>
        <w:tc>
          <w:tcPr>
            <w:tcW w:w="3564" w:type="dxa"/>
            <w:tcBorders>
              <w:top w:val="single" w:sz="4" w:space="0" w:color="FFFFFF"/>
              <w:left w:val="single" w:sz="8" w:space="0" w:color="004990"/>
              <w:bottom w:val="single" w:sz="8" w:space="0" w:color="004990"/>
              <w:right w:val="single" w:sz="4" w:space="0" w:color="004990"/>
            </w:tcBorders>
            <w:shd w:val="clear" w:color="auto" w:fill="auto"/>
            <w:noWrap/>
            <w:vAlign w:val="center"/>
            <w:hideMark/>
          </w:tcPr>
          <w:p w14:paraId="13375D03" w14:textId="77777777" w:rsidR="0081720D" w:rsidRPr="00AE7576" w:rsidRDefault="0081720D" w:rsidP="0081720D">
            <w:pPr>
              <w:jc w:val="center"/>
              <w:rPr>
                <w:rFonts w:ascii="Tahoma" w:hAnsi="Tahoma" w:cs="Tahoma"/>
                <w:color w:val="004990"/>
                <w:sz w:val="20"/>
                <w:szCs w:val="20"/>
                <w:lang w:val="es-BO" w:eastAsia="es-BO"/>
              </w:rPr>
            </w:pPr>
            <w:r>
              <w:rPr>
                <w:rFonts w:ascii="Tahoma" w:hAnsi="Tahoma" w:cs="Tahoma"/>
                <w:color w:val="004990"/>
                <w:sz w:val="20"/>
                <w:szCs w:val="20"/>
                <w:lang w:val="es-BO" w:eastAsia="es-BO"/>
              </w:rPr>
              <w:t>2</w:t>
            </w:r>
            <w:r w:rsidRPr="00AE7576">
              <w:rPr>
                <w:rFonts w:ascii="Tahoma" w:hAnsi="Tahoma" w:cs="Tahoma"/>
                <w:color w:val="004990"/>
                <w:sz w:val="20"/>
                <w:szCs w:val="20"/>
                <w:lang w:val="es-BO" w:eastAsia="es-BO"/>
              </w:rPr>
              <w:t>0%</w:t>
            </w:r>
          </w:p>
        </w:tc>
      </w:tr>
      <w:tr w:rsidR="0081720D" w:rsidRPr="00AE7576" w14:paraId="05E1DD29" w14:textId="77777777" w:rsidTr="0081720D">
        <w:trPr>
          <w:trHeight w:val="315"/>
          <w:jc w:val="center"/>
        </w:trPr>
        <w:tc>
          <w:tcPr>
            <w:tcW w:w="5216" w:type="dxa"/>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14:paraId="3A8EEC48" w14:textId="77777777" w:rsidR="0081720D" w:rsidRPr="00AE7576" w:rsidRDefault="0081720D" w:rsidP="0081720D">
            <w:pPr>
              <w:jc w:val="center"/>
              <w:rPr>
                <w:rFonts w:ascii="Tahoma" w:hAnsi="Tahoma" w:cs="Tahoma"/>
                <w:b/>
                <w:bCs/>
                <w:color w:val="004990"/>
                <w:sz w:val="20"/>
                <w:szCs w:val="20"/>
                <w:lang w:val="es-BO" w:eastAsia="es-BO"/>
              </w:rPr>
            </w:pPr>
            <w:r w:rsidRPr="00AE7576">
              <w:rPr>
                <w:rFonts w:ascii="Tahoma" w:hAnsi="Tahoma" w:cs="Tahoma"/>
                <w:b/>
                <w:bCs/>
                <w:color w:val="004990"/>
                <w:sz w:val="20"/>
                <w:szCs w:val="20"/>
                <w:lang w:val="es-BO" w:eastAsia="es-BO"/>
              </w:rPr>
              <w:t>TOTAL CRITERIOS CALIFICABLES (B)</w:t>
            </w:r>
          </w:p>
        </w:tc>
        <w:tc>
          <w:tcPr>
            <w:tcW w:w="3564" w:type="dxa"/>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14:paraId="180B55A8" w14:textId="77777777" w:rsidR="0081720D" w:rsidRPr="00AE7576" w:rsidRDefault="0081720D" w:rsidP="0081720D">
            <w:pPr>
              <w:jc w:val="center"/>
              <w:rPr>
                <w:rFonts w:ascii="Tahoma" w:hAnsi="Tahoma" w:cs="Tahoma"/>
                <w:b/>
                <w:bCs/>
                <w:color w:val="004990"/>
                <w:sz w:val="20"/>
                <w:szCs w:val="20"/>
                <w:lang w:val="es-BO" w:eastAsia="es-BO"/>
              </w:rPr>
            </w:pPr>
            <w:r>
              <w:rPr>
                <w:rFonts w:ascii="Tahoma" w:hAnsi="Tahoma" w:cs="Tahoma"/>
                <w:b/>
                <w:bCs/>
                <w:color w:val="004990"/>
                <w:sz w:val="20"/>
                <w:szCs w:val="20"/>
                <w:lang w:val="es-BO" w:eastAsia="es-BO"/>
              </w:rPr>
              <w:t>2</w:t>
            </w:r>
            <w:r w:rsidRPr="00AE7576">
              <w:rPr>
                <w:rFonts w:ascii="Tahoma" w:hAnsi="Tahoma" w:cs="Tahoma"/>
                <w:b/>
                <w:bCs/>
                <w:color w:val="004990"/>
                <w:sz w:val="20"/>
                <w:szCs w:val="20"/>
                <w:lang w:val="es-BO" w:eastAsia="es-BO"/>
              </w:rPr>
              <w:t>0%</w:t>
            </w:r>
          </w:p>
        </w:tc>
      </w:tr>
      <w:tr w:rsidR="0081720D" w:rsidRPr="00AE7576" w14:paraId="29E92DF6" w14:textId="77777777" w:rsidTr="0081720D">
        <w:trPr>
          <w:trHeight w:val="193"/>
          <w:jc w:val="center"/>
        </w:trPr>
        <w:tc>
          <w:tcPr>
            <w:tcW w:w="5216" w:type="dxa"/>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14:paraId="44EE1A2D" w14:textId="77777777" w:rsidR="0081720D" w:rsidRPr="00AE7576" w:rsidRDefault="0081720D" w:rsidP="0081720D">
            <w:pPr>
              <w:jc w:val="center"/>
              <w:rPr>
                <w:rFonts w:ascii="Tahoma" w:hAnsi="Tahoma" w:cs="Tahoma"/>
                <w:b/>
                <w:bCs/>
                <w:color w:val="004990"/>
                <w:sz w:val="20"/>
                <w:szCs w:val="20"/>
                <w:lang w:val="es-BO" w:eastAsia="es-BO"/>
              </w:rPr>
            </w:pPr>
            <w:r w:rsidRPr="00AE7576">
              <w:rPr>
                <w:rFonts w:ascii="Tahoma" w:hAnsi="Tahoma" w:cs="Tahoma"/>
                <w:b/>
                <w:bCs/>
                <w:color w:val="004990"/>
                <w:sz w:val="20"/>
                <w:szCs w:val="20"/>
                <w:lang w:val="es-BO" w:eastAsia="es-BO"/>
              </w:rPr>
              <w:t>CALIFICACIÓN TOTAL (A+B)</w:t>
            </w:r>
          </w:p>
        </w:tc>
        <w:tc>
          <w:tcPr>
            <w:tcW w:w="3564" w:type="dxa"/>
            <w:tcBorders>
              <w:top w:val="single" w:sz="4" w:space="0" w:color="FFFFFF"/>
              <w:left w:val="single" w:sz="4" w:space="0" w:color="FFFFFF"/>
              <w:bottom w:val="single" w:sz="4" w:space="0" w:color="004990"/>
              <w:right w:val="single" w:sz="4" w:space="0" w:color="004990"/>
            </w:tcBorders>
            <w:shd w:val="clear" w:color="000000" w:fill="004990"/>
            <w:vAlign w:val="center"/>
            <w:hideMark/>
          </w:tcPr>
          <w:p w14:paraId="7D6F1798" w14:textId="77777777" w:rsidR="0081720D" w:rsidRPr="00AE7576" w:rsidRDefault="0081720D" w:rsidP="0081720D">
            <w:pPr>
              <w:jc w:val="center"/>
              <w:rPr>
                <w:rFonts w:ascii="Tahoma" w:hAnsi="Tahoma" w:cs="Tahoma"/>
                <w:b/>
                <w:bCs/>
                <w:color w:val="004990"/>
                <w:sz w:val="20"/>
                <w:szCs w:val="20"/>
                <w:lang w:val="es-BO" w:eastAsia="es-BO"/>
              </w:rPr>
            </w:pPr>
            <w:r w:rsidRPr="00AE7576">
              <w:rPr>
                <w:rFonts w:ascii="Tahoma" w:hAnsi="Tahoma" w:cs="Tahoma"/>
                <w:b/>
                <w:bCs/>
                <w:color w:val="004990"/>
                <w:sz w:val="20"/>
                <w:szCs w:val="20"/>
                <w:lang w:val="es-BO" w:eastAsia="es-BO"/>
              </w:rPr>
              <w:t>100%</w:t>
            </w:r>
          </w:p>
        </w:tc>
      </w:tr>
    </w:tbl>
    <w:p w14:paraId="71950710" w14:textId="77777777" w:rsidR="0081720D" w:rsidRPr="00AE7576" w:rsidRDefault="0081720D" w:rsidP="0081720D">
      <w:pPr>
        <w:jc w:val="both"/>
        <w:rPr>
          <w:rFonts w:ascii="Tahoma" w:hAnsi="Tahoma" w:cs="Tahoma"/>
          <w:i/>
          <w:color w:val="004990"/>
          <w:sz w:val="18"/>
          <w:szCs w:val="18"/>
          <w:lang w:val="es-ES_tradnl"/>
        </w:rPr>
      </w:pPr>
    </w:p>
    <w:p w14:paraId="7D3CE2B3" w14:textId="77777777" w:rsidR="0081720D" w:rsidRPr="00AE7576" w:rsidRDefault="0081720D" w:rsidP="0081720D">
      <w:pPr>
        <w:ind w:firstLine="426"/>
        <w:jc w:val="both"/>
        <w:rPr>
          <w:rFonts w:ascii="Tahoma" w:hAnsi="Tahoma" w:cs="Tahoma"/>
          <w:i/>
          <w:color w:val="004990"/>
          <w:sz w:val="18"/>
          <w:szCs w:val="18"/>
          <w:lang w:val="es-ES_tradnl"/>
        </w:rPr>
      </w:pPr>
      <w:r w:rsidRPr="00AE7576">
        <w:rPr>
          <w:rFonts w:ascii="Tahoma" w:hAnsi="Tahoma" w:cs="Tahoma"/>
          <w:b/>
          <w:color w:val="004990"/>
          <w:sz w:val="18"/>
          <w:szCs w:val="18"/>
          <w:lang w:val="es-ES_tradnl"/>
        </w:rPr>
        <w:t xml:space="preserve">La nota mínima de aprobación es de </w:t>
      </w:r>
      <w:r>
        <w:rPr>
          <w:rFonts w:ascii="Tahoma" w:hAnsi="Tahoma" w:cs="Tahoma"/>
          <w:b/>
          <w:color w:val="004990"/>
          <w:sz w:val="18"/>
          <w:szCs w:val="18"/>
          <w:lang w:val="es-ES_tradnl"/>
        </w:rPr>
        <w:t>90</w:t>
      </w:r>
      <w:r w:rsidRPr="00AE7576">
        <w:rPr>
          <w:rFonts w:ascii="Tahoma" w:hAnsi="Tahoma" w:cs="Tahoma"/>
          <w:b/>
          <w:color w:val="004990"/>
          <w:sz w:val="18"/>
          <w:szCs w:val="18"/>
          <w:lang w:val="es-ES_tradnl"/>
        </w:rPr>
        <w:t>% de la Calificación Total (A+B).</w:t>
      </w:r>
    </w:p>
    <w:p w14:paraId="23D1F0D4" w14:textId="77777777" w:rsidR="0081720D" w:rsidRDefault="0081720D">
      <w:pPr>
        <w:rPr>
          <w:rFonts w:ascii="Tahoma" w:hAnsi="Tahoma" w:cs="Arial"/>
          <w:caps/>
          <w:sz w:val="18"/>
          <w:szCs w:val="22"/>
          <w:u w:val="single"/>
          <w:lang w:val="es-ES_tradnl"/>
        </w:rPr>
      </w:pPr>
      <w:r>
        <w:rPr>
          <w:rFonts w:cs="Arial"/>
          <w:b/>
          <w:sz w:val="18"/>
          <w:lang w:val="es-ES_tradnl"/>
        </w:rPr>
        <w:br w:type="page"/>
      </w:r>
    </w:p>
    <w:p w14:paraId="4810BBF9" w14:textId="77777777" w:rsidR="00CB63EA" w:rsidRDefault="00CB63EA" w:rsidP="00CB63EA">
      <w:pPr>
        <w:jc w:val="center"/>
        <w:rPr>
          <w:lang w:val="es-ES_tradnl"/>
        </w:rPr>
      </w:pPr>
    </w:p>
    <w:p w14:paraId="450819D2" w14:textId="77777777" w:rsidR="00CB63EA" w:rsidRDefault="00CB63EA" w:rsidP="00CB63EA">
      <w:pPr>
        <w:jc w:val="center"/>
        <w:rPr>
          <w:rFonts w:ascii="Tahoma" w:hAnsi="Tahoma" w:cs="Tahoma"/>
          <w:b/>
          <w:color w:val="004990"/>
          <w:sz w:val="28"/>
          <w:szCs w:val="28"/>
        </w:rPr>
      </w:pPr>
      <w:r w:rsidRPr="00AE4F65">
        <w:rPr>
          <w:rFonts w:ascii="Tahoma" w:hAnsi="Tahoma" w:cs="Tahoma"/>
          <w:b/>
          <w:color w:val="004990"/>
          <w:sz w:val="22"/>
          <w:szCs w:val="28"/>
        </w:rPr>
        <w:t>PARTE I</w:t>
      </w:r>
      <w:r>
        <w:rPr>
          <w:rFonts w:ascii="Tahoma" w:hAnsi="Tahoma" w:cs="Tahoma"/>
          <w:b/>
          <w:color w:val="004990"/>
          <w:sz w:val="22"/>
          <w:szCs w:val="28"/>
        </w:rPr>
        <w:t>II</w:t>
      </w:r>
      <w:r w:rsidRPr="006C7C19">
        <w:rPr>
          <w:rFonts w:ascii="Tahoma" w:hAnsi="Tahoma" w:cs="Tahoma"/>
          <w:b/>
          <w:color w:val="004990"/>
          <w:sz w:val="28"/>
          <w:szCs w:val="28"/>
        </w:rPr>
        <w:t xml:space="preserve"> </w:t>
      </w:r>
    </w:p>
    <w:p w14:paraId="62D36960" w14:textId="77777777" w:rsidR="00CB63EA" w:rsidRDefault="00CB63EA" w:rsidP="00CB63EA">
      <w:pPr>
        <w:jc w:val="center"/>
        <w:rPr>
          <w:rFonts w:ascii="Tahoma" w:hAnsi="Tahoma" w:cs="Tahoma"/>
          <w:b/>
          <w:color w:val="004990"/>
          <w:sz w:val="28"/>
          <w:szCs w:val="28"/>
        </w:rPr>
      </w:pPr>
    </w:p>
    <w:p w14:paraId="637E6AC7" w14:textId="77777777" w:rsidR="00CB63EA" w:rsidRPr="00984C8B" w:rsidRDefault="00CB63EA" w:rsidP="00CB63EA">
      <w:pPr>
        <w:jc w:val="center"/>
        <w:rPr>
          <w:rFonts w:ascii="Tahoma" w:hAnsi="Tahoma" w:cs="Tahoma"/>
          <w:b/>
          <w:color w:val="004990"/>
          <w:sz w:val="28"/>
          <w:szCs w:val="28"/>
        </w:rPr>
      </w:pPr>
      <w:r w:rsidRPr="00984C8B">
        <w:rPr>
          <w:rFonts w:ascii="Tahoma" w:hAnsi="Tahoma" w:cs="Tahoma"/>
          <w:b/>
          <w:color w:val="004990"/>
          <w:sz w:val="28"/>
          <w:szCs w:val="28"/>
        </w:rPr>
        <w:t>ANEXOS</w:t>
      </w:r>
    </w:p>
    <w:p w14:paraId="03D34B82" w14:textId="77777777" w:rsidR="00CB63EA" w:rsidRPr="00984C8B" w:rsidRDefault="00CB63EA" w:rsidP="00CB63EA">
      <w:pPr>
        <w:rPr>
          <w:rFonts w:ascii="Arial" w:hAnsi="Arial" w:cs="Arial"/>
          <w:i/>
          <w:color w:val="004990"/>
          <w:szCs w:val="20"/>
        </w:rPr>
      </w:pPr>
    </w:p>
    <w:p w14:paraId="5C046D54" w14:textId="77777777" w:rsidR="00CB63EA" w:rsidRPr="00984C8B" w:rsidRDefault="00CB63EA" w:rsidP="00CB63EA">
      <w:pPr>
        <w:rPr>
          <w:rFonts w:ascii="Arial" w:hAnsi="Arial" w:cs="Arial"/>
          <w:i/>
          <w:color w:val="004990"/>
          <w:szCs w:val="20"/>
        </w:rPr>
      </w:pPr>
    </w:p>
    <w:p w14:paraId="30E304B6" w14:textId="77777777" w:rsidR="00CB63EA" w:rsidRPr="00984C8B" w:rsidRDefault="00CB63EA" w:rsidP="00CB63EA">
      <w:pPr>
        <w:rPr>
          <w:rFonts w:ascii="Arial" w:hAnsi="Arial" w:cs="Arial"/>
          <w:i/>
          <w:color w:val="004990"/>
          <w:szCs w:val="20"/>
        </w:rPr>
      </w:pPr>
    </w:p>
    <w:p w14:paraId="103881C0" w14:textId="77777777" w:rsidR="00CB63EA" w:rsidRDefault="00CB63EA" w:rsidP="00CB63EA">
      <w:pPr>
        <w:rPr>
          <w:rFonts w:ascii="Tahoma" w:hAnsi="Tahoma" w:cs="Tahoma"/>
          <w:color w:val="004990"/>
          <w:sz w:val="22"/>
          <w:szCs w:val="22"/>
        </w:rPr>
      </w:pPr>
      <w:r w:rsidRPr="00984C8B">
        <w:rPr>
          <w:rFonts w:ascii="Tahoma" w:hAnsi="Tahoma" w:cs="Tahoma"/>
          <w:color w:val="004990"/>
          <w:sz w:val="22"/>
          <w:szCs w:val="22"/>
        </w:rPr>
        <w:t xml:space="preserve">Anexo No. 1 – </w:t>
      </w:r>
      <w:r>
        <w:rPr>
          <w:rFonts w:ascii="Tahoma" w:hAnsi="Tahoma" w:cs="Tahoma"/>
          <w:color w:val="004990"/>
          <w:sz w:val="22"/>
          <w:szCs w:val="22"/>
        </w:rPr>
        <w:t xml:space="preserve">Cámara de </w:t>
      </w:r>
      <w:proofErr w:type="spellStart"/>
      <w:r>
        <w:rPr>
          <w:rFonts w:ascii="Tahoma" w:hAnsi="Tahoma" w:cs="Tahoma"/>
          <w:color w:val="004990"/>
          <w:sz w:val="22"/>
          <w:szCs w:val="22"/>
        </w:rPr>
        <w:t>Inspeción</w:t>
      </w:r>
      <w:proofErr w:type="spellEnd"/>
      <w:r>
        <w:rPr>
          <w:rFonts w:ascii="Tahoma" w:hAnsi="Tahoma" w:cs="Tahoma"/>
          <w:color w:val="004990"/>
          <w:sz w:val="22"/>
          <w:szCs w:val="22"/>
        </w:rPr>
        <w:t xml:space="preserve"> 2FR</w:t>
      </w:r>
    </w:p>
    <w:p w14:paraId="62D66F1A" w14:textId="77777777" w:rsidR="00CB63EA" w:rsidRPr="00984C8B" w:rsidRDefault="00CB63EA" w:rsidP="00CB63EA">
      <w:pPr>
        <w:rPr>
          <w:rFonts w:ascii="Tahoma" w:hAnsi="Tahoma" w:cs="Tahoma"/>
          <w:color w:val="004990"/>
          <w:sz w:val="22"/>
          <w:szCs w:val="22"/>
        </w:rPr>
      </w:pPr>
      <w:r w:rsidRPr="00984C8B">
        <w:rPr>
          <w:rFonts w:ascii="Tahoma" w:hAnsi="Tahoma" w:cs="Tahoma"/>
          <w:color w:val="004990"/>
          <w:sz w:val="22"/>
          <w:szCs w:val="22"/>
        </w:rPr>
        <w:t>Anexo No. 2 – Consideraciones Generales del Proceso de Contratación</w:t>
      </w:r>
    </w:p>
    <w:p w14:paraId="577115CE" w14:textId="77777777" w:rsidR="00CB63EA" w:rsidRPr="00984C8B" w:rsidRDefault="00CB63EA" w:rsidP="00CB63EA">
      <w:pPr>
        <w:rPr>
          <w:rFonts w:ascii="Tahoma" w:hAnsi="Tahoma" w:cs="Tahoma"/>
          <w:color w:val="004990"/>
          <w:sz w:val="22"/>
          <w:szCs w:val="22"/>
        </w:rPr>
      </w:pPr>
      <w:r>
        <w:rPr>
          <w:rFonts w:ascii="Tahoma" w:hAnsi="Tahoma" w:cs="Tahoma"/>
          <w:color w:val="004990"/>
          <w:sz w:val="22"/>
          <w:szCs w:val="22"/>
        </w:rPr>
        <w:t>Anexo No. 3</w:t>
      </w:r>
      <w:r w:rsidRPr="00984C8B">
        <w:rPr>
          <w:rFonts w:ascii="Tahoma" w:hAnsi="Tahoma" w:cs="Tahoma"/>
          <w:color w:val="004990"/>
          <w:sz w:val="22"/>
          <w:szCs w:val="22"/>
        </w:rPr>
        <w:t xml:space="preserve"> – Declaración de Integridad del Personal de la Empresa proponente</w:t>
      </w:r>
    </w:p>
    <w:p w14:paraId="285E661D" w14:textId="77777777" w:rsidR="00CB63EA" w:rsidRPr="00984C8B" w:rsidRDefault="00CB63EA" w:rsidP="00CB63EA">
      <w:pPr>
        <w:rPr>
          <w:rFonts w:ascii="Tahoma" w:hAnsi="Tahoma" w:cs="Tahoma"/>
          <w:color w:val="004990"/>
          <w:sz w:val="22"/>
          <w:szCs w:val="22"/>
        </w:rPr>
      </w:pPr>
      <w:r>
        <w:rPr>
          <w:rFonts w:ascii="Tahoma" w:hAnsi="Tahoma" w:cs="Tahoma"/>
          <w:color w:val="004990"/>
          <w:sz w:val="22"/>
          <w:szCs w:val="22"/>
        </w:rPr>
        <w:t>Anexo No. 4</w:t>
      </w:r>
      <w:r w:rsidRPr="00984C8B">
        <w:rPr>
          <w:rFonts w:ascii="Tahoma" w:hAnsi="Tahoma" w:cs="Tahoma"/>
          <w:color w:val="004990"/>
          <w:sz w:val="22"/>
          <w:szCs w:val="22"/>
        </w:rPr>
        <w:t xml:space="preserve"> – Modelo del documento de compra</w:t>
      </w:r>
    </w:p>
    <w:p w14:paraId="48803E0D" w14:textId="77777777" w:rsidR="0081720D" w:rsidRDefault="0081720D" w:rsidP="0081720D">
      <w:pPr>
        <w:rPr>
          <w:rFonts w:ascii="Arial" w:hAnsi="Arial" w:cs="Arial"/>
          <w:i/>
          <w:color w:val="004990"/>
          <w:szCs w:val="20"/>
        </w:rPr>
      </w:pPr>
    </w:p>
    <w:p w14:paraId="7AD9588D" w14:textId="77777777" w:rsidR="00CB63EA" w:rsidRDefault="00CB63EA" w:rsidP="0081720D">
      <w:pPr>
        <w:rPr>
          <w:rFonts w:ascii="Arial" w:hAnsi="Arial" w:cs="Arial"/>
          <w:i/>
          <w:color w:val="004990"/>
          <w:szCs w:val="20"/>
        </w:rPr>
      </w:pPr>
    </w:p>
    <w:p w14:paraId="7F2725A2" w14:textId="77777777" w:rsidR="00CB63EA" w:rsidRDefault="00CB63EA" w:rsidP="0081720D">
      <w:pPr>
        <w:rPr>
          <w:rFonts w:ascii="Arial" w:hAnsi="Arial" w:cs="Arial"/>
          <w:i/>
          <w:color w:val="004990"/>
          <w:szCs w:val="20"/>
        </w:rPr>
      </w:pPr>
    </w:p>
    <w:p w14:paraId="1BDBC757" w14:textId="77777777" w:rsidR="00CB63EA" w:rsidRDefault="00CB63EA" w:rsidP="0081720D">
      <w:pPr>
        <w:rPr>
          <w:rFonts w:ascii="Arial" w:hAnsi="Arial" w:cs="Arial"/>
          <w:i/>
          <w:color w:val="004990"/>
          <w:szCs w:val="20"/>
        </w:rPr>
      </w:pPr>
    </w:p>
    <w:p w14:paraId="597B2873" w14:textId="77777777" w:rsidR="00CB63EA" w:rsidRDefault="00CB63EA" w:rsidP="0081720D">
      <w:pPr>
        <w:rPr>
          <w:rFonts w:ascii="Arial" w:hAnsi="Arial" w:cs="Arial"/>
          <w:i/>
          <w:color w:val="004990"/>
          <w:szCs w:val="20"/>
        </w:rPr>
      </w:pPr>
    </w:p>
    <w:p w14:paraId="64CBA76E" w14:textId="77777777" w:rsidR="00CB63EA" w:rsidRDefault="00CB63EA" w:rsidP="0081720D">
      <w:pPr>
        <w:rPr>
          <w:rFonts w:ascii="Arial" w:hAnsi="Arial" w:cs="Arial"/>
          <w:i/>
          <w:color w:val="004990"/>
          <w:szCs w:val="20"/>
        </w:rPr>
      </w:pPr>
    </w:p>
    <w:p w14:paraId="73E31720" w14:textId="77777777" w:rsidR="00CB63EA" w:rsidRDefault="00CB63EA" w:rsidP="0081720D">
      <w:pPr>
        <w:rPr>
          <w:rFonts w:ascii="Arial" w:hAnsi="Arial" w:cs="Arial"/>
          <w:i/>
          <w:color w:val="004990"/>
          <w:szCs w:val="20"/>
        </w:rPr>
      </w:pPr>
    </w:p>
    <w:p w14:paraId="69FB239A" w14:textId="77777777" w:rsidR="00CB63EA" w:rsidRDefault="00CB63EA" w:rsidP="0081720D">
      <w:pPr>
        <w:rPr>
          <w:rFonts w:ascii="Arial" w:hAnsi="Arial" w:cs="Arial"/>
          <w:i/>
          <w:color w:val="004990"/>
          <w:szCs w:val="20"/>
        </w:rPr>
      </w:pPr>
    </w:p>
    <w:p w14:paraId="6291CA3F" w14:textId="77777777" w:rsidR="00CB63EA" w:rsidRDefault="00CB63EA" w:rsidP="0081720D">
      <w:pPr>
        <w:rPr>
          <w:rFonts w:ascii="Arial" w:hAnsi="Arial" w:cs="Arial"/>
          <w:i/>
          <w:color w:val="004990"/>
          <w:szCs w:val="20"/>
        </w:rPr>
      </w:pPr>
    </w:p>
    <w:p w14:paraId="0E08C408" w14:textId="77777777" w:rsidR="00CB63EA" w:rsidRDefault="00CB63EA" w:rsidP="0081720D">
      <w:pPr>
        <w:rPr>
          <w:rFonts w:ascii="Arial" w:hAnsi="Arial" w:cs="Arial"/>
          <w:i/>
          <w:color w:val="004990"/>
          <w:szCs w:val="20"/>
        </w:rPr>
      </w:pPr>
    </w:p>
    <w:p w14:paraId="01552507" w14:textId="77777777" w:rsidR="00CB63EA" w:rsidRDefault="00CB63EA" w:rsidP="0081720D">
      <w:pPr>
        <w:rPr>
          <w:rFonts w:ascii="Arial" w:hAnsi="Arial" w:cs="Arial"/>
          <w:i/>
          <w:color w:val="004990"/>
          <w:szCs w:val="20"/>
        </w:rPr>
      </w:pPr>
    </w:p>
    <w:p w14:paraId="3A7A20E9" w14:textId="77777777" w:rsidR="00CB63EA" w:rsidRDefault="00CB63EA" w:rsidP="0081720D">
      <w:pPr>
        <w:rPr>
          <w:rFonts w:ascii="Arial" w:hAnsi="Arial" w:cs="Arial"/>
          <w:i/>
          <w:color w:val="004990"/>
          <w:szCs w:val="20"/>
        </w:rPr>
      </w:pPr>
    </w:p>
    <w:p w14:paraId="7A4D5A4B" w14:textId="77777777" w:rsidR="00CB63EA" w:rsidRDefault="00CB63EA" w:rsidP="0081720D">
      <w:pPr>
        <w:rPr>
          <w:rFonts w:ascii="Arial" w:hAnsi="Arial" w:cs="Arial"/>
          <w:i/>
          <w:color w:val="004990"/>
          <w:szCs w:val="20"/>
        </w:rPr>
      </w:pPr>
    </w:p>
    <w:p w14:paraId="048DD7C6" w14:textId="77777777" w:rsidR="00CB63EA" w:rsidRDefault="00CB63EA" w:rsidP="0081720D">
      <w:pPr>
        <w:rPr>
          <w:rFonts w:ascii="Arial" w:hAnsi="Arial" w:cs="Arial"/>
          <w:i/>
          <w:color w:val="004990"/>
          <w:szCs w:val="20"/>
        </w:rPr>
      </w:pPr>
    </w:p>
    <w:p w14:paraId="509B8964" w14:textId="77777777" w:rsidR="00CB63EA" w:rsidRDefault="00CB63EA" w:rsidP="0081720D">
      <w:pPr>
        <w:rPr>
          <w:rFonts w:ascii="Arial" w:hAnsi="Arial" w:cs="Arial"/>
          <w:i/>
          <w:color w:val="004990"/>
          <w:szCs w:val="20"/>
        </w:rPr>
      </w:pPr>
    </w:p>
    <w:p w14:paraId="79F29F96" w14:textId="77777777" w:rsidR="00CB63EA" w:rsidRDefault="00CB63EA" w:rsidP="0081720D">
      <w:pPr>
        <w:rPr>
          <w:rFonts w:ascii="Arial" w:hAnsi="Arial" w:cs="Arial"/>
          <w:i/>
          <w:color w:val="004990"/>
          <w:szCs w:val="20"/>
        </w:rPr>
      </w:pPr>
    </w:p>
    <w:p w14:paraId="6BE12AA9" w14:textId="77777777" w:rsidR="00CB63EA" w:rsidRDefault="00CB63EA" w:rsidP="0081720D">
      <w:pPr>
        <w:rPr>
          <w:rFonts w:ascii="Arial" w:hAnsi="Arial" w:cs="Arial"/>
          <w:i/>
          <w:color w:val="004990"/>
          <w:szCs w:val="20"/>
        </w:rPr>
      </w:pPr>
    </w:p>
    <w:p w14:paraId="382E8843" w14:textId="77777777" w:rsidR="00CB63EA" w:rsidRDefault="00CB63EA" w:rsidP="0081720D">
      <w:pPr>
        <w:rPr>
          <w:rFonts w:ascii="Arial" w:hAnsi="Arial" w:cs="Arial"/>
          <w:i/>
          <w:color w:val="004990"/>
          <w:szCs w:val="20"/>
        </w:rPr>
      </w:pPr>
    </w:p>
    <w:p w14:paraId="6C2E3759" w14:textId="77777777" w:rsidR="00CB63EA" w:rsidRDefault="00CB63EA" w:rsidP="0081720D">
      <w:pPr>
        <w:rPr>
          <w:rFonts w:ascii="Arial" w:hAnsi="Arial" w:cs="Arial"/>
          <w:i/>
          <w:color w:val="004990"/>
          <w:szCs w:val="20"/>
        </w:rPr>
      </w:pPr>
    </w:p>
    <w:p w14:paraId="440E3656" w14:textId="77777777" w:rsidR="00CB63EA" w:rsidRDefault="00CB63EA" w:rsidP="0081720D">
      <w:pPr>
        <w:rPr>
          <w:rFonts w:ascii="Arial" w:hAnsi="Arial" w:cs="Arial"/>
          <w:i/>
          <w:color w:val="004990"/>
          <w:szCs w:val="20"/>
        </w:rPr>
      </w:pPr>
    </w:p>
    <w:p w14:paraId="70475562" w14:textId="77777777" w:rsidR="00CB63EA" w:rsidRDefault="00CB63EA" w:rsidP="0081720D">
      <w:pPr>
        <w:rPr>
          <w:rFonts w:ascii="Arial" w:hAnsi="Arial" w:cs="Arial"/>
          <w:i/>
          <w:color w:val="004990"/>
          <w:szCs w:val="20"/>
        </w:rPr>
      </w:pPr>
    </w:p>
    <w:p w14:paraId="7BA39020" w14:textId="77777777" w:rsidR="00CB63EA" w:rsidRDefault="00CB63EA" w:rsidP="0081720D">
      <w:pPr>
        <w:rPr>
          <w:rFonts w:ascii="Arial" w:hAnsi="Arial" w:cs="Arial"/>
          <w:i/>
          <w:color w:val="004990"/>
          <w:szCs w:val="20"/>
        </w:rPr>
      </w:pPr>
    </w:p>
    <w:p w14:paraId="4CDD21D2" w14:textId="77777777" w:rsidR="00CB63EA" w:rsidRDefault="00CB63EA" w:rsidP="0081720D">
      <w:pPr>
        <w:rPr>
          <w:rFonts w:ascii="Arial" w:hAnsi="Arial" w:cs="Arial"/>
          <w:i/>
          <w:color w:val="004990"/>
          <w:szCs w:val="20"/>
        </w:rPr>
      </w:pPr>
    </w:p>
    <w:p w14:paraId="5A675B6A" w14:textId="77777777" w:rsidR="00CB63EA" w:rsidRDefault="00CB63EA" w:rsidP="0081720D">
      <w:pPr>
        <w:rPr>
          <w:rFonts w:ascii="Arial" w:hAnsi="Arial" w:cs="Arial"/>
          <w:i/>
          <w:color w:val="004990"/>
          <w:szCs w:val="20"/>
        </w:rPr>
      </w:pPr>
    </w:p>
    <w:p w14:paraId="4A2AE173" w14:textId="77777777" w:rsidR="00CB63EA" w:rsidRDefault="00CB63EA" w:rsidP="0081720D">
      <w:pPr>
        <w:rPr>
          <w:rFonts w:ascii="Arial" w:hAnsi="Arial" w:cs="Arial"/>
          <w:i/>
          <w:color w:val="004990"/>
          <w:szCs w:val="20"/>
        </w:rPr>
      </w:pPr>
    </w:p>
    <w:p w14:paraId="6A17E0DA" w14:textId="77777777" w:rsidR="00CB63EA" w:rsidRDefault="00CB63EA" w:rsidP="0081720D">
      <w:pPr>
        <w:rPr>
          <w:rFonts w:ascii="Arial" w:hAnsi="Arial" w:cs="Arial"/>
          <w:i/>
          <w:color w:val="004990"/>
          <w:szCs w:val="20"/>
        </w:rPr>
      </w:pPr>
    </w:p>
    <w:p w14:paraId="3119F080" w14:textId="77777777" w:rsidR="00CB63EA" w:rsidRDefault="00CB63EA" w:rsidP="0081720D">
      <w:pPr>
        <w:rPr>
          <w:rFonts w:ascii="Arial" w:hAnsi="Arial" w:cs="Arial"/>
          <w:i/>
          <w:color w:val="004990"/>
          <w:szCs w:val="20"/>
        </w:rPr>
      </w:pPr>
    </w:p>
    <w:p w14:paraId="4B2C2827" w14:textId="77777777" w:rsidR="00CB63EA" w:rsidRDefault="00CB63EA" w:rsidP="0081720D">
      <w:pPr>
        <w:rPr>
          <w:rFonts w:ascii="Arial" w:hAnsi="Arial" w:cs="Arial"/>
          <w:i/>
          <w:color w:val="004990"/>
          <w:szCs w:val="20"/>
        </w:rPr>
      </w:pPr>
    </w:p>
    <w:p w14:paraId="780D4F35" w14:textId="77777777" w:rsidR="00CB63EA" w:rsidRDefault="00CB63EA" w:rsidP="0081720D">
      <w:pPr>
        <w:rPr>
          <w:rFonts w:ascii="Arial" w:hAnsi="Arial" w:cs="Arial"/>
          <w:i/>
          <w:color w:val="004990"/>
          <w:szCs w:val="20"/>
        </w:rPr>
      </w:pPr>
    </w:p>
    <w:p w14:paraId="31A4ABCD" w14:textId="77777777" w:rsidR="00CB63EA" w:rsidRDefault="00CB63EA" w:rsidP="0081720D">
      <w:pPr>
        <w:rPr>
          <w:rFonts w:ascii="Arial" w:hAnsi="Arial" w:cs="Arial"/>
          <w:i/>
          <w:color w:val="004990"/>
          <w:szCs w:val="20"/>
        </w:rPr>
      </w:pPr>
    </w:p>
    <w:p w14:paraId="155FA194" w14:textId="77777777" w:rsidR="00CB63EA" w:rsidRDefault="00CB63EA" w:rsidP="0081720D">
      <w:pPr>
        <w:rPr>
          <w:rFonts w:ascii="Arial" w:hAnsi="Arial" w:cs="Arial"/>
          <w:i/>
          <w:color w:val="004990"/>
          <w:szCs w:val="20"/>
        </w:rPr>
      </w:pPr>
    </w:p>
    <w:p w14:paraId="10C676E5" w14:textId="77777777" w:rsidR="00CB63EA" w:rsidRDefault="00CB63EA" w:rsidP="0081720D">
      <w:pPr>
        <w:rPr>
          <w:rFonts w:ascii="Arial" w:hAnsi="Arial" w:cs="Arial"/>
          <w:i/>
          <w:color w:val="004990"/>
          <w:szCs w:val="20"/>
        </w:rPr>
      </w:pPr>
    </w:p>
    <w:p w14:paraId="28CBF7A6" w14:textId="77777777" w:rsidR="00CB63EA" w:rsidRDefault="00CB63EA" w:rsidP="0081720D">
      <w:pPr>
        <w:rPr>
          <w:rFonts w:ascii="Arial" w:hAnsi="Arial" w:cs="Arial"/>
          <w:i/>
          <w:color w:val="004990"/>
          <w:szCs w:val="20"/>
        </w:rPr>
      </w:pPr>
    </w:p>
    <w:p w14:paraId="33E86795" w14:textId="77777777" w:rsidR="00CB63EA" w:rsidRDefault="00CB63EA" w:rsidP="0081720D">
      <w:pPr>
        <w:rPr>
          <w:rFonts w:ascii="Arial" w:hAnsi="Arial" w:cs="Arial"/>
          <w:i/>
          <w:color w:val="004990"/>
          <w:szCs w:val="20"/>
        </w:rPr>
      </w:pPr>
    </w:p>
    <w:p w14:paraId="75DA9585" w14:textId="77777777" w:rsidR="00CB63EA" w:rsidRDefault="00CB63EA" w:rsidP="0081720D">
      <w:pPr>
        <w:rPr>
          <w:rFonts w:ascii="Arial" w:hAnsi="Arial" w:cs="Arial"/>
          <w:i/>
          <w:color w:val="004990"/>
          <w:szCs w:val="20"/>
        </w:rPr>
      </w:pPr>
    </w:p>
    <w:p w14:paraId="5DA6F9B7" w14:textId="77777777" w:rsidR="00CB63EA" w:rsidRDefault="00CB63EA" w:rsidP="0081720D">
      <w:pPr>
        <w:rPr>
          <w:rFonts w:ascii="Arial" w:hAnsi="Arial" w:cs="Arial"/>
          <w:i/>
          <w:color w:val="004990"/>
          <w:szCs w:val="20"/>
        </w:rPr>
      </w:pPr>
    </w:p>
    <w:p w14:paraId="69C6B89F" w14:textId="77777777" w:rsidR="00CB63EA" w:rsidRDefault="00CB63EA" w:rsidP="0081720D">
      <w:pPr>
        <w:rPr>
          <w:rFonts w:ascii="Arial" w:hAnsi="Arial" w:cs="Arial"/>
          <w:i/>
          <w:color w:val="004990"/>
          <w:szCs w:val="20"/>
        </w:rPr>
      </w:pPr>
    </w:p>
    <w:p w14:paraId="07A58F1F" w14:textId="77777777" w:rsidR="00CB63EA" w:rsidRDefault="00CB63EA" w:rsidP="0081720D">
      <w:pPr>
        <w:rPr>
          <w:rFonts w:ascii="Arial" w:hAnsi="Arial" w:cs="Arial"/>
          <w:i/>
          <w:color w:val="004990"/>
          <w:szCs w:val="20"/>
        </w:rPr>
      </w:pPr>
    </w:p>
    <w:p w14:paraId="75704631" w14:textId="77777777" w:rsidR="00CB63EA" w:rsidRDefault="00CB63EA" w:rsidP="0081720D">
      <w:pPr>
        <w:rPr>
          <w:rFonts w:ascii="Arial" w:hAnsi="Arial" w:cs="Arial"/>
          <w:i/>
          <w:color w:val="004990"/>
          <w:szCs w:val="20"/>
        </w:rPr>
      </w:pPr>
    </w:p>
    <w:p w14:paraId="6F41ACE6" w14:textId="77777777" w:rsidR="00CB63EA" w:rsidRDefault="00CB63EA" w:rsidP="0081720D">
      <w:pPr>
        <w:rPr>
          <w:rFonts w:ascii="Arial" w:hAnsi="Arial" w:cs="Arial"/>
          <w:i/>
          <w:color w:val="004990"/>
          <w:szCs w:val="20"/>
        </w:rPr>
      </w:pPr>
    </w:p>
    <w:p w14:paraId="4592F15C" w14:textId="77777777" w:rsidR="00CB63EA" w:rsidRDefault="00CB63EA" w:rsidP="0081720D">
      <w:pPr>
        <w:rPr>
          <w:rFonts w:ascii="Arial" w:hAnsi="Arial" w:cs="Arial"/>
          <w:i/>
          <w:color w:val="004990"/>
          <w:szCs w:val="20"/>
        </w:rPr>
      </w:pPr>
    </w:p>
    <w:p w14:paraId="31422F5D" w14:textId="77777777" w:rsidR="00CB63EA" w:rsidRDefault="00CB63EA" w:rsidP="0081720D">
      <w:pPr>
        <w:rPr>
          <w:rFonts w:ascii="Arial" w:hAnsi="Arial" w:cs="Arial"/>
          <w:i/>
          <w:color w:val="004990"/>
          <w:szCs w:val="20"/>
        </w:rPr>
      </w:pPr>
    </w:p>
    <w:p w14:paraId="531FCD90" w14:textId="77777777" w:rsidR="00CB63EA" w:rsidRDefault="00CB63EA" w:rsidP="0081720D">
      <w:pPr>
        <w:rPr>
          <w:rFonts w:ascii="Arial" w:hAnsi="Arial" w:cs="Arial"/>
          <w:i/>
          <w:color w:val="004990"/>
          <w:szCs w:val="20"/>
        </w:rPr>
      </w:pPr>
    </w:p>
    <w:p w14:paraId="061DF1CC" w14:textId="77777777" w:rsidR="00CB63EA" w:rsidRDefault="00CB63EA" w:rsidP="0081720D">
      <w:pPr>
        <w:rPr>
          <w:rFonts w:ascii="Arial" w:hAnsi="Arial" w:cs="Arial"/>
          <w:i/>
          <w:color w:val="004990"/>
          <w:szCs w:val="20"/>
        </w:rPr>
      </w:pPr>
    </w:p>
    <w:p w14:paraId="45D1C27A" w14:textId="77777777" w:rsidR="00CB63EA" w:rsidRDefault="00CB63EA" w:rsidP="0081720D">
      <w:pPr>
        <w:rPr>
          <w:rFonts w:ascii="Arial" w:hAnsi="Arial" w:cs="Arial"/>
          <w:i/>
          <w:color w:val="004990"/>
          <w:szCs w:val="20"/>
        </w:rPr>
      </w:pPr>
    </w:p>
    <w:p w14:paraId="1B1E91F9" w14:textId="77777777" w:rsidR="00CB63EA" w:rsidRDefault="00CB63EA" w:rsidP="0081720D">
      <w:pPr>
        <w:rPr>
          <w:rFonts w:ascii="Arial" w:hAnsi="Arial" w:cs="Arial"/>
          <w:i/>
          <w:color w:val="004990"/>
          <w:szCs w:val="20"/>
        </w:rPr>
      </w:pPr>
    </w:p>
    <w:p w14:paraId="7ED2B427" w14:textId="77777777" w:rsidR="00CB63EA" w:rsidRDefault="00CB63EA" w:rsidP="0081720D">
      <w:pPr>
        <w:rPr>
          <w:rFonts w:ascii="Arial" w:hAnsi="Arial" w:cs="Arial"/>
          <w:i/>
          <w:color w:val="004990"/>
          <w:szCs w:val="20"/>
        </w:rPr>
      </w:pPr>
    </w:p>
    <w:p w14:paraId="74562CEF" w14:textId="77777777" w:rsidR="00CB63EA" w:rsidRDefault="00CB63EA" w:rsidP="0081720D">
      <w:pPr>
        <w:rPr>
          <w:rFonts w:ascii="Arial" w:hAnsi="Arial" w:cs="Arial"/>
          <w:i/>
          <w:color w:val="004990"/>
          <w:szCs w:val="20"/>
        </w:rPr>
      </w:pPr>
    </w:p>
    <w:p w14:paraId="2906B4E7" w14:textId="77777777" w:rsidR="00CB63EA" w:rsidRDefault="00CB63EA" w:rsidP="0081720D">
      <w:pPr>
        <w:rPr>
          <w:rFonts w:ascii="Arial" w:hAnsi="Arial" w:cs="Arial"/>
          <w:i/>
          <w:color w:val="004990"/>
          <w:szCs w:val="20"/>
        </w:rPr>
      </w:pPr>
    </w:p>
    <w:p w14:paraId="0156C0F0" w14:textId="77777777" w:rsidR="00CB63EA" w:rsidRDefault="00CB63EA" w:rsidP="0081720D">
      <w:pPr>
        <w:rPr>
          <w:rFonts w:ascii="Arial" w:hAnsi="Arial" w:cs="Arial"/>
          <w:i/>
          <w:color w:val="004990"/>
          <w:szCs w:val="20"/>
        </w:rPr>
      </w:pPr>
    </w:p>
    <w:p w14:paraId="78346172" w14:textId="77777777" w:rsidR="00CB63EA" w:rsidRDefault="00CB63EA" w:rsidP="0081720D">
      <w:pPr>
        <w:rPr>
          <w:rFonts w:ascii="Arial" w:hAnsi="Arial" w:cs="Arial"/>
          <w:i/>
          <w:color w:val="004990"/>
          <w:szCs w:val="20"/>
        </w:rPr>
      </w:pPr>
    </w:p>
    <w:p w14:paraId="0C8B3D57" w14:textId="77777777" w:rsidR="00CB63EA" w:rsidRDefault="00CB63EA" w:rsidP="0081720D">
      <w:pPr>
        <w:rPr>
          <w:rFonts w:ascii="Arial" w:hAnsi="Arial" w:cs="Arial"/>
          <w:i/>
          <w:color w:val="004990"/>
          <w:szCs w:val="20"/>
        </w:rPr>
      </w:pPr>
    </w:p>
    <w:p w14:paraId="54BCF969" w14:textId="77777777" w:rsidR="00CB63EA" w:rsidRDefault="00CB63EA" w:rsidP="0081720D">
      <w:pPr>
        <w:rPr>
          <w:rFonts w:ascii="Arial" w:hAnsi="Arial" w:cs="Arial"/>
          <w:i/>
          <w:color w:val="004990"/>
          <w:szCs w:val="20"/>
        </w:rPr>
      </w:pPr>
    </w:p>
    <w:p w14:paraId="70B923EF" w14:textId="77777777" w:rsidR="00CB63EA" w:rsidRDefault="00CB63EA" w:rsidP="0081720D">
      <w:pPr>
        <w:rPr>
          <w:rFonts w:ascii="Arial" w:hAnsi="Arial" w:cs="Arial"/>
          <w:i/>
          <w:color w:val="004990"/>
          <w:szCs w:val="20"/>
        </w:rPr>
      </w:pPr>
    </w:p>
    <w:p w14:paraId="09A46C28" w14:textId="77777777" w:rsidR="00CB63EA" w:rsidRDefault="00CB63EA" w:rsidP="0081720D">
      <w:pPr>
        <w:rPr>
          <w:rFonts w:ascii="Arial" w:hAnsi="Arial" w:cs="Arial"/>
          <w:i/>
          <w:color w:val="004990"/>
          <w:szCs w:val="20"/>
        </w:rPr>
      </w:pPr>
    </w:p>
    <w:p w14:paraId="03D5F667" w14:textId="77777777" w:rsidR="0081720D" w:rsidRDefault="0081720D" w:rsidP="0081720D">
      <w:pPr>
        <w:rPr>
          <w:rFonts w:ascii="Arial" w:hAnsi="Arial" w:cs="Arial"/>
          <w:i/>
          <w:color w:val="004990"/>
          <w:szCs w:val="20"/>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81720D" w:rsidRPr="00F245CB" w14:paraId="40558859" w14:textId="77777777" w:rsidTr="0081720D">
        <w:trPr>
          <w:trHeight w:val="617"/>
        </w:trPr>
        <w:tc>
          <w:tcPr>
            <w:tcW w:w="2410" w:type="dxa"/>
            <w:shd w:val="clear" w:color="auto" w:fill="004990"/>
            <w:vAlign w:val="center"/>
          </w:tcPr>
          <w:p w14:paraId="425A85EA" w14:textId="77777777" w:rsidR="0081720D" w:rsidRPr="00703BDD" w:rsidRDefault="0081720D" w:rsidP="0081720D">
            <w:pPr>
              <w:pStyle w:val="Textoindependiente3"/>
              <w:spacing w:after="0"/>
              <w:jc w:val="center"/>
              <w:rPr>
                <w:rFonts w:ascii="Tahoma" w:hAnsi="Tahoma" w:cs="Tahoma"/>
                <w:b/>
                <w:color w:val="1F497D"/>
                <w:sz w:val="28"/>
                <w:szCs w:val="28"/>
                <w:lang w:val="pt-BR"/>
              </w:rPr>
            </w:pPr>
            <w:r w:rsidRPr="00703BDD">
              <w:rPr>
                <w:rFonts w:ascii="Tahoma" w:hAnsi="Tahoma" w:cs="Tahoma"/>
                <w:b/>
                <w:color w:val="FFFFFF"/>
                <w:sz w:val="28"/>
                <w:szCs w:val="28"/>
                <w:lang w:val="pt-BR"/>
              </w:rPr>
              <w:t xml:space="preserve">ANEXO No. </w:t>
            </w:r>
            <w:proofErr w:type="gramStart"/>
            <w:r>
              <w:rPr>
                <w:rFonts w:ascii="Tahoma" w:hAnsi="Tahoma" w:cs="Tahoma"/>
                <w:b/>
                <w:color w:val="FFFFFF"/>
                <w:sz w:val="28"/>
                <w:szCs w:val="28"/>
                <w:lang w:val="pt-BR"/>
              </w:rPr>
              <w:t>1</w:t>
            </w:r>
            <w:proofErr w:type="gramEnd"/>
          </w:p>
        </w:tc>
        <w:tc>
          <w:tcPr>
            <w:tcW w:w="7365" w:type="dxa"/>
            <w:vAlign w:val="center"/>
          </w:tcPr>
          <w:p w14:paraId="25D03A33" w14:textId="77777777" w:rsidR="0081720D" w:rsidRPr="00703BDD" w:rsidRDefault="0081720D" w:rsidP="0081720D">
            <w:pPr>
              <w:ind w:left="567"/>
              <w:jc w:val="center"/>
              <w:rPr>
                <w:rFonts w:ascii="Tahoma" w:hAnsi="Tahoma" w:cs="Tahoma"/>
                <w:b/>
                <w:color w:val="1F497D"/>
                <w:sz w:val="22"/>
                <w:szCs w:val="22"/>
                <w:lang w:val="pt-BR"/>
              </w:rPr>
            </w:pPr>
            <w:r>
              <w:rPr>
                <w:rFonts w:ascii="Tahoma" w:hAnsi="Tahoma" w:cs="Tahoma"/>
                <w:b/>
                <w:color w:val="1F497D"/>
                <w:sz w:val="22"/>
                <w:szCs w:val="22"/>
                <w:lang w:val="es-ES_tradnl"/>
              </w:rPr>
              <w:t>CAMARA DE INSPECIÓN 2FR</w:t>
            </w:r>
          </w:p>
        </w:tc>
      </w:tr>
    </w:tbl>
    <w:p w14:paraId="2C5CA5A9" w14:textId="77777777" w:rsidR="0081720D" w:rsidRDefault="0081720D" w:rsidP="0081720D">
      <w:pPr>
        <w:rPr>
          <w:rFonts w:ascii="Arial" w:hAnsi="Arial" w:cs="Arial"/>
          <w:i/>
          <w:color w:val="004990"/>
          <w:szCs w:val="20"/>
        </w:rPr>
      </w:pPr>
    </w:p>
    <w:p w14:paraId="794C0A60" w14:textId="77777777" w:rsidR="0081720D" w:rsidRDefault="0081720D" w:rsidP="0081720D">
      <w:pPr>
        <w:rPr>
          <w:rFonts w:ascii="Arial" w:hAnsi="Arial" w:cs="Arial"/>
          <w:i/>
          <w:color w:val="004990"/>
          <w:szCs w:val="20"/>
        </w:rPr>
      </w:pPr>
    </w:p>
    <w:p w14:paraId="7536F7BD" w14:textId="77777777" w:rsidR="0081720D" w:rsidRDefault="0081720D" w:rsidP="0081720D">
      <w:pPr>
        <w:rPr>
          <w:rFonts w:ascii="Arial" w:hAnsi="Arial" w:cs="Arial"/>
          <w:i/>
          <w:color w:val="004990"/>
          <w:szCs w:val="20"/>
        </w:rPr>
      </w:pPr>
    </w:p>
    <w:p w14:paraId="58CAF908" w14:textId="77777777" w:rsidR="0081720D" w:rsidRDefault="0081720D" w:rsidP="0081720D">
      <w:pPr>
        <w:rPr>
          <w:rFonts w:ascii="Arial" w:hAnsi="Arial" w:cs="Arial"/>
          <w:i/>
          <w:color w:val="004990"/>
          <w:szCs w:val="20"/>
        </w:rPr>
      </w:pPr>
    </w:p>
    <w:p w14:paraId="7DC08CFB" w14:textId="77777777" w:rsidR="0081720D" w:rsidRDefault="0081720D" w:rsidP="0081720D">
      <w:pPr>
        <w:ind w:firstLine="426"/>
        <w:rPr>
          <w:rFonts w:ascii="Tahoma" w:hAnsi="Tahoma" w:cs="Tahoma"/>
          <w:b/>
          <w:color w:val="004990"/>
          <w:sz w:val="18"/>
          <w:szCs w:val="18"/>
          <w:lang w:eastAsia="es-BO"/>
        </w:rPr>
      </w:pPr>
    </w:p>
    <w:p w14:paraId="5EED7AA8" w14:textId="77777777" w:rsidR="006C7C19" w:rsidRDefault="0081720D" w:rsidP="0081720D">
      <w:pPr>
        <w:pStyle w:val="Ttulo1"/>
        <w:numPr>
          <w:ilvl w:val="0"/>
          <w:numId w:val="0"/>
        </w:numPr>
        <w:jc w:val="center"/>
        <w:rPr>
          <w:rFonts w:cs="Arial"/>
          <w:b w:val="0"/>
          <w:sz w:val="18"/>
          <w:lang w:val="es-ES_tradnl"/>
        </w:rPr>
      </w:pPr>
      <w:r>
        <w:rPr>
          <w:noProof/>
          <w:lang w:val="es-BO" w:eastAsia="es-BO"/>
        </w:rPr>
        <w:drawing>
          <wp:inline distT="0" distB="0" distL="0" distR="0" wp14:anchorId="21E7DFD5" wp14:editId="5782AAB2">
            <wp:extent cx="5612130" cy="3797935"/>
            <wp:effectExtent l="0" t="0" r="0" b="0"/>
            <wp:docPr id="9" name="Imagen 1" descr="2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descr="2FR.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797935"/>
                    </a:xfrm>
                    <a:prstGeom prst="rect">
                      <a:avLst/>
                    </a:prstGeom>
                    <a:noFill/>
                    <a:ln>
                      <a:noFill/>
                    </a:ln>
                    <a:extLst/>
                  </pic:spPr>
                </pic:pic>
              </a:graphicData>
            </a:graphic>
          </wp:inline>
        </w:drawing>
      </w:r>
    </w:p>
    <w:p w14:paraId="57877A70" w14:textId="77777777" w:rsidR="006C7C19" w:rsidRPr="00680CD2" w:rsidRDefault="006C7C19" w:rsidP="00680CD2">
      <w:pPr>
        <w:rPr>
          <w:b/>
          <w:lang w:val="es-ES_tradnl"/>
        </w:rPr>
      </w:pPr>
    </w:p>
    <w:p w14:paraId="0370FAC0" w14:textId="77777777" w:rsidR="006C7C19" w:rsidRPr="00680CD2" w:rsidRDefault="006C7C19" w:rsidP="00680CD2">
      <w:pPr>
        <w:rPr>
          <w:b/>
          <w:lang w:val="es-ES_tradnl"/>
        </w:rPr>
      </w:pPr>
    </w:p>
    <w:p w14:paraId="205045FC" w14:textId="77777777" w:rsidR="006C7C19" w:rsidRPr="00680CD2" w:rsidRDefault="006C7C19" w:rsidP="00680CD2">
      <w:pPr>
        <w:rPr>
          <w:b/>
          <w:lang w:val="es-ES_tradnl"/>
        </w:rPr>
      </w:pPr>
    </w:p>
    <w:p w14:paraId="42998ACC" w14:textId="77777777" w:rsidR="006C7C19" w:rsidRPr="00680CD2" w:rsidRDefault="006C7C19" w:rsidP="00680CD2">
      <w:pPr>
        <w:rPr>
          <w:b/>
          <w:lang w:val="es-ES_tradnl"/>
        </w:rPr>
      </w:pPr>
    </w:p>
    <w:p w14:paraId="176E7B12" w14:textId="77777777" w:rsidR="006C7C19" w:rsidRPr="00680CD2" w:rsidRDefault="006C7C19" w:rsidP="00680CD2">
      <w:pPr>
        <w:rPr>
          <w:b/>
          <w:lang w:val="es-ES_tradnl"/>
        </w:rPr>
      </w:pPr>
    </w:p>
    <w:p w14:paraId="0474158B" w14:textId="77777777" w:rsidR="006C7C19" w:rsidRPr="00680CD2" w:rsidRDefault="006C7C19" w:rsidP="00680CD2">
      <w:pPr>
        <w:rPr>
          <w:b/>
          <w:lang w:val="es-ES_tradnl"/>
        </w:rPr>
      </w:pPr>
    </w:p>
    <w:p w14:paraId="746B2B38" w14:textId="77777777" w:rsidR="006C7C19" w:rsidRPr="00680CD2" w:rsidRDefault="006C7C19" w:rsidP="00680CD2">
      <w:pPr>
        <w:rPr>
          <w:b/>
          <w:lang w:val="es-ES_tradnl"/>
        </w:rPr>
      </w:pPr>
    </w:p>
    <w:p w14:paraId="4E65E640" w14:textId="77777777" w:rsidR="006C7C19" w:rsidRPr="00680CD2" w:rsidRDefault="006C7C19" w:rsidP="00680CD2">
      <w:pPr>
        <w:rPr>
          <w:b/>
          <w:lang w:val="es-ES_tradnl"/>
        </w:rPr>
      </w:pPr>
    </w:p>
    <w:p w14:paraId="363EF619" w14:textId="77777777" w:rsidR="006C7C19" w:rsidRPr="00680CD2" w:rsidRDefault="006C7C19" w:rsidP="00680CD2">
      <w:pPr>
        <w:rPr>
          <w:b/>
          <w:lang w:val="es-ES_tradnl"/>
        </w:rPr>
      </w:pPr>
    </w:p>
    <w:p w14:paraId="2873F68C" w14:textId="77777777" w:rsidR="006C7C19" w:rsidRPr="00680CD2" w:rsidRDefault="006C7C19" w:rsidP="00680CD2">
      <w:pPr>
        <w:rPr>
          <w:b/>
          <w:lang w:val="es-ES_tradnl"/>
        </w:rPr>
      </w:pPr>
    </w:p>
    <w:p w14:paraId="03C62E0F" w14:textId="77777777" w:rsidR="006C7C19" w:rsidRPr="00680CD2" w:rsidRDefault="006C7C19" w:rsidP="00680CD2">
      <w:pPr>
        <w:rPr>
          <w:b/>
          <w:lang w:val="es-ES_tradnl"/>
        </w:rPr>
      </w:pPr>
    </w:p>
    <w:p w14:paraId="64E196B7" w14:textId="77777777" w:rsidR="006C7C19" w:rsidRPr="00680CD2" w:rsidRDefault="006C7C19" w:rsidP="00680CD2">
      <w:pPr>
        <w:rPr>
          <w:b/>
          <w:lang w:val="es-ES_tradnl"/>
        </w:rPr>
      </w:pPr>
    </w:p>
    <w:p w14:paraId="3D5FDD32" w14:textId="77777777" w:rsidR="006C7C19" w:rsidRPr="00680CD2" w:rsidRDefault="006C7C19" w:rsidP="00680CD2">
      <w:pPr>
        <w:rPr>
          <w:b/>
          <w:lang w:val="es-ES_tradnl"/>
        </w:rPr>
      </w:pPr>
    </w:p>
    <w:p w14:paraId="21B5A487" w14:textId="77777777" w:rsidR="006C7C19" w:rsidRPr="00680CD2" w:rsidRDefault="006C7C19" w:rsidP="00680CD2">
      <w:pPr>
        <w:rPr>
          <w:b/>
          <w:lang w:val="es-ES_tradnl"/>
        </w:rPr>
      </w:pPr>
    </w:p>
    <w:p w14:paraId="50758EF5" w14:textId="77777777" w:rsidR="006C7C19" w:rsidRPr="00680CD2" w:rsidRDefault="006C7C19" w:rsidP="00680CD2">
      <w:pPr>
        <w:rPr>
          <w:b/>
          <w:lang w:val="es-ES_tradnl"/>
        </w:rPr>
      </w:pPr>
    </w:p>
    <w:p w14:paraId="48FA2485" w14:textId="77777777" w:rsidR="006C7C19" w:rsidRPr="00680CD2" w:rsidRDefault="006C7C19" w:rsidP="00680CD2">
      <w:pPr>
        <w:rPr>
          <w:b/>
          <w:lang w:val="es-ES_tradnl"/>
        </w:rPr>
      </w:pPr>
    </w:p>
    <w:p w14:paraId="3F57E226" w14:textId="77777777" w:rsidR="006C7C19" w:rsidRPr="00680CD2" w:rsidRDefault="006C7C19" w:rsidP="00680CD2">
      <w:pPr>
        <w:rPr>
          <w:b/>
          <w:lang w:val="es-ES_tradnl"/>
        </w:rPr>
      </w:pPr>
    </w:p>
    <w:p w14:paraId="298BB1DC" w14:textId="77777777" w:rsidR="006C7C19" w:rsidRPr="00680CD2" w:rsidRDefault="006C7C19" w:rsidP="00680CD2">
      <w:pPr>
        <w:rPr>
          <w:b/>
          <w:lang w:val="es-ES_tradnl"/>
        </w:rPr>
      </w:pPr>
    </w:p>
    <w:p w14:paraId="6F330788" w14:textId="77777777" w:rsidR="006C7C19" w:rsidRPr="00680CD2" w:rsidRDefault="006C7C19" w:rsidP="00680CD2">
      <w:pPr>
        <w:rPr>
          <w:b/>
          <w:lang w:val="es-ES_tradnl"/>
        </w:rPr>
      </w:pPr>
    </w:p>
    <w:p w14:paraId="13B4D89B" w14:textId="77777777" w:rsidR="006C7C19" w:rsidRDefault="006C7C19" w:rsidP="006C7C19">
      <w:pPr>
        <w:rPr>
          <w:lang w:val="es-ES_tradnl"/>
        </w:rPr>
      </w:pPr>
    </w:p>
    <w:p w14:paraId="1BE670E0" w14:textId="77777777" w:rsidR="006C7C19" w:rsidRPr="006C7C19" w:rsidRDefault="006C7C19" w:rsidP="006C7C19">
      <w:pPr>
        <w:rPr>
          <w:lang w:val="es-ES_tradnl"/>
        </w:rPr>
      </w:pPr>
    </w:p>
    <w:p w14:paraId="72850E8C" w14:textId="77777777" w:rsidR="006C7C19" w:rsidRDefault="006C7C19" w:rsidP="006C7C19">
      <w:pPr>
        <w:rPr>
          <w:lang w:val="es-ES_tradnl"/>
        </w:rPr>
      </w:pPr>
    </w:p>
    <w:p w14:paraId="758C1481" w14:textId="77777777" w:rsidR="0069280E" w:rsidRDefault="0069280E" w:rsidP="00680CD2">
      <w:pPr>
        <w:jc w:val="center"/>
        <w:rPr>
          <w:lang w:val="es-ES_tradnl"/>
        </w:rPr>
      </w:pPr>
    </w:p>
    <w:p w14:paraId="19FB9E9D" w14:textId="77777777" w:rsidR="006C7C19" w:rsidRDefault="006C7C19" w:rsidP="00680CD2">
      <w:pPr>
        <w:jc w:val="center"/>
        <w:rPr>
          <w:lang w:val="es-ES_tradnl"/>
        </w:rPr>
      </w:pPr>
    </w:p>
    <w:p w14:paraId="6500A95A" w14:textId="77777777" w:rsidR="00CB63EA" w:rsidRPr="00984C8B" w:rsidRDefault="00CB63EA" w:rsidP="00CB63EA">
      <w:pPr>
        <w:rPr>
          <w:rFonts w:ascii="Tahoma" w:hAnsi="Tahoma" w:cs="Tahoma"/>
          <w:color w:val="004990"/>
          <w:sz w:val="22"/>
          <w:szCs w:val="22"/>
        </w:rPr>
      </w:pPr>
    </w:p>
    <w:p w14:paraId="2137F3DC" w14:textId="77777777" w:rsidR="006C7C19" w:rsidRDefault="006C7C19" w:rsidP="006C7C19">
      <w:pPr>
        <w:rPr>
          <w:rFonts w:ascii="Calibri" w:hAnsi="Calibri"/>
          <w:b/>
          <w:bCs/>
          <w:color w:val="000000"/>
          <w:sz w:val="22"/>
          <w:szCs w:val="22"/>
          <w:lang w:val="es-BO" w:eastAsia="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6C7C19" w:rsidRPr="008D4195" w14:paraId="0915C6A0" w14:textId="77777777" w:rsidTr="006C7C19">
        <w:trPr>
          <w:trHeight w:val="617"/>
        </w:trPr>
        <w:tc>
          <w:tcPr>
            <w:tcW w:w="2410" w:type="dxa"/>
            <w:shd w:val="clear" w:color="auto" w:fill="004990"/>
            <w:vAlign w:val="center"/>
          </w:tcPr>
          <w:p w14:paraId="7A930CC5" w14:textId="77777777" w:rsidR="006C7C19" w:rsidRPr="00F00433" w:rsidRDefault="006C7C19" w:rsidP="006C7C19">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t xml:space="preserve">ANEXO No. </w:t>
            </w:r>
            <w:proofErr w:type="gramStart"/>
            <w:r w:rsidR="00CB63EA">
              <w:rPr>
                <w:rFonts w:ascii="Tahoma" w:hAnsi="Tahoma" w:cs="Tahoma"/>
                <w:b/>
                <w:color w:val="FFFFFF"/>
                <w:sz w:val="28"/>
                <w:szCs w:val="28"/>
                <w:lang w:val="pt-BR"/>
              </w:rPr>
              <w:t>2</w:t>
            </w:r>
            <w:proofErr w:type="gramEnd"/>
          </w:p>
        </w:tc>
        <w:tc>
          <w:tcPr>
            <w:tcW w:w="7365" w:type="dxa"/>
            <w:vAlign w:val="center"/>
          </w:tcPr>
          <w:p w14:paraId="765DD733" w14:textId="77777777" w:rsidR="006C7C19" w:rsidRPr="002275B2" w:rsidRDefault="006C7C19" w:rsidP="006C7C19">
            <w:pPr>
              <w:ind w:left="567"/>
              <w:jc w:val="center"/>
              <w:rPr>
                <w:rFonts w:ascii="Tahoma" w:hAnsi="Tahoma" w:cs="Tahoma"/>
                <w:b/>
                <w:color w:val="004990"/>
                <w:sz w:val="28"/>
                <w:szCs w:val="28"/>
                <w:lang w:val="pt-BR"/>
              </w:rPr>
            </w:pPr>
            <w:r w:rsidRPr="002275B2">
              <w:rPr>
                <w:rFonts w:ascii="Tahoma" w:hAnsi="Tahoma" w:cs="Tahoma"/>
                <w:b/>
                <w:color w:val="004990"/>
                <w:sz w:val="28"/>
                <w:szCs w:val="28"/>
                <w:lang w:val="pt-BR"/>
              </w:rPr>
              <w:t xml:space="preserve">CONDICIONES GENERALES DEL PROCESO </w:t>
            </w:r>
          </w:p>
        </w:tc>
      </w:tr>
    </w:tbl>
    <w:p w14:paraId="2371AEC9" w14:textId="77777777" w:rsidR="006C7C19" w:rsidRPr="00D630B4" w:rsidRDefault="006C7C19" w:rsidP="006C7C19">
      <w:pPr>
        <w:jc w:val="both"/>
        <w:rPr>
          <w:rFonts w:ascii="Tahoma" w:hAnsi="Tahoma" w:cs="Tahoma"/>
          <w:b/>
          <w:color w:val="365F91"/>
          <w:lang w:val="pt-BR"/>
        </w:rPr>
      </w:pPr>
    </w:p>
    <w:p w14:paraId="5B4B1382" w14:textId="77777777" w:rsidR="006C7C19" w:rsidRDefault="006C7C19" w:rsidP="006C7C19">
      <w:pPr>
        <w:jc w:val="both"/>
        <w:rPr>
          <w:rFonts w:ascii="Tahoma" w:hAnsi="Tahoma" w:cs="Tahoma"/>
          <w:b/>
          <w:color w:val="365F91"/>
          <w:sz w:val="22"/>
          <w:szCs w:val="22"/>
        </w:rPr>
      </w:pPr>
    </w:p>
    <w:p w14:paraId="6A384ECC" w14:textId="77777777" w:rsidR="006C7C19" w:rsidRDefault="006C7C19" w:rsidP="006C7C19">
      <w:pPr>
        <w:jc w:val="both"/>
        <w:rPr>
          <w:rFonts w:ascii="Tahoma" w:hAnsi="Tahoma" w:cs="Tahoma"/>
          <w:b/>
          <w:color w:val="365F91"/>
          <w:sz w:val="22"/>
          <w:szCs w:val="22"/>
        </w:rPr>
      </w:pPr>
      <w:r w:rsidRPr="002A739A">
        <w:rPr>
          <w:rFonts w:ascii="Tahoma" w:hAnsi="Tahoma" w:cs="Tahoma"/>
          <w:b/>
          <w:color w:val="365F91"/>
          <w:sz w:val="22"/>
          <w:szCs w:val="22"/>
        </w:rPr>
        <w:t xml:space="preserve">Consideraciones  Generales </w:t>
      </w:r>
    </w:p>
    <w:p w14:paraId="0D33C985" w14:textId="77777777" w:rsidR="006C7C19" w:rsidRPr="008F291D" w:rsidRDefault="006C7C19" w:rsidP="006C7C19">
      <w:pPr>
        <w:jc w:val="both"/>
        <w:rPr>
          <w:rFonts w:ascii="Tahoma" w:hAnsi="Tahoma" w:cs="Tahoma"/>
          <w:b/>
          <w:color w:val="C00000"/>
        </w:rPr>
      </w:pPr>
    </w:p>
    <w:p w14:paraId="16C6ABE4" w14:textId="77777777" w:rsidR="006C7C19" w:rsidRPr="002A739A" w:rsidRDefault="006C7C19" w:rsidP="006C7C19">
      <w:pPr>
        <w:numPr>
          <w:ilvl w:val="0"/>
          <w:numId w:val="36"/>
        </w:numPr>
        <w:spacing w:after="200"/>
        <w:ind w:left="567" w:hanging="567"/>
        <w:jc w:val="both"/>
        <w:rPr>
          <w:rFonts w:ascii="Tahoma" w:hAnsi="Tahoma" w:cs="Tahoma"/>
          <w:color w:val="365F91"/>
          <w:sz w:val="22"/>
          <w:szCs w:val="22"/>
        </w:rPr>
      </w:pPr>
      <w:r w:rsidRPr="00731825">
        <w:rPr>
          <w:rFonts w:ascii="Tahoma" w:hAnsi="Tahoma" w:cs="Tahoma"/>
          <w:b/>
          <w:color w:val="365F91"/>
          <w:sz w:val="22"/>
          <w:szCs w:val="22"/>
        </w:rPr>
        <w:t>Adjudicación:</w:t>
      </w:r>
      <w:r>
        <w:rPr>
          <w:rFonts w:ascii="Tahoma" w:hAnsi="Tahoma" w:cs="Tahoma"/>
          <w:color w:val="365F91"/>
          <w:sz w:val="22"/>
          <w:szCs w:val="22"/>
        </w:rPr>
        <w:t xml:space="preserve"> </w:t>
      </w:r>
      <w:r w:rsidRPr="002A739A">
        <w:rPr>
          <w:rFonts w:ascii="Tahoma" w:hAnsi="Tahoma" w:cs="Tahoma"/>
          <w:color w:val="365F91"/>
          <w:sz w:val="22"/>
          <w:szCs w:val="22"/>
        </w:rPr>
        <w:t>Entel S.A. se reserva el derecho de realizar adjudicaciones parciales o de adquirir la totalidad o parte de los bienes/servicios objeto del  presente proceso, de acuerdo a la mejor solución técnico-económica y a los intereses de ENTEL SA.</w:t>
      </w:r>
    </w:p>
    <w:p w14:paraId="5EBD029F" w14:textId="77777777" w:rsidR="006C7C19" w:rsidRPr="002A739A" w:rsidRDefault="006C7C19" w:rsidP="006C7C19">
      <w:pPr>
        <w:numPr>
          <w:ilvl w:val="0"/>
          <w:numId w:val="36"/>
        </w:numPr>
        <w:spacing w:after="200"/>
        <w:ind w:left="567" w:hanging="567"/>
        <w:jc w:val="both"/>
        <w:rPr>
          <w:rFonts w:ascii="Tahoma" w:hAnsi="Tahoma" w:cs="Tahoma"/>
          <w:color w:val="365F91"/>
          <w:sz w:val="22"/>
          <w:szCs w:val="22"/>
        </w:rPr>
      </w:pPr>
      <w:r w:rsidRPr="009F369F">
        <w:rPr>
          <w:rFonts w:ascii="Tahoma" w:hAnsi="Tahoma" w:cs="Tahoma"/>
          <w:b/>
          <w:color w:val="365F91"/>
          <w:sz w:val="22"/>
          <w:szCs w:val="22"/>
        </w:rPr>
        <w:t>Naturaleza confidencial de las propuestas:</w:t>
      </w:r>
      <w:r w:rsidRPr="002A739A">
        <w:rPr>
          <w:rFonts w:ascii="Tahoma" w:hAnsi="Tahoma" w:cs="Tahoma"/>
          <w:color w:val="365F91"/>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6" w:name="_Toc130955312"/>
      <w:bookmarkStart w:id="17" w:name="_Toc130955253"/>
    </w:p>
    <w:p w14:paraId="141A81D4" w14:textId="77777777" w:rsidR="006C7C19" w:rsidRPr="002A739A" w:rsidRDefault="006C7C19" w:rsidP="006C7C19">
      <w:pPr>
        <w:numPr>
          <w:ilvl w:val="0"/>
          <w:numId w:val="36"/>
        </w:numPr>
        <w:spacing w:after="200"/>
        <w:ind w:left="567" w:hanging="567"/>
        <w:jc w:val="both"/>
        <w:rPr>
          <w:rFonts w:ascii="Tahoma" w:hAnsi="Tahoma" w:cs="Tahoma"/>
          <w:color w:val="365F91"/>
          <w:sz w:val="22"/>
          <w:szCs w:val="22"/>
        </w:rPr>
      </w:pPr>
      <w:r w:rsidRPr="00731825">
        <w:rPr>
          <w:rFonts w:ascii="Tahoma" w:hAnsi="Tahoma" w:cs="Tahoma"/>
          <w:b/>
          <w:color w:val="365F91"/>
          <w:sz w:val="22"/>
          <w:szCs w:val="22"/>
        </w:rPr>
        <w:t>Confidencialidad:</w:t>
      </w:r>
      <w:bookmarkEnd w:id="16"/>
      <w:bookmarkEnd w:id="17"/>
      <w:r w:rsidRPr="00731825">
        <w:rPr>
          <w:rFonts w:ascii="Tahoma" w:hAnsi="Tahoma" w:cs="Tahoma"/>
          <w:color w:val="365F91"/>
          <w:sz w:val="22"/>
          <w:szCs w:val="22"/>
        </w:rPr>
        <w:t xml:space="preserve"> El contenido absoluto del presente TBC,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w:t>
      </w:r>
      <w:r w:rsidRPr="002A739A">
        <w:rPr>
          <w:rFonts w:ascii="Tahoma" w:hAnsi="Tahoma" w:cs="Tahoma"/>
          <w:color w:val="365F91"/>
          <w:sz w:val="22"/>
          <w:szCs w:val="22"/>
        </w:rPr>
        <w:t xml:space="preserve">  </w:t>
      </w:r>
    </w:p>
    <w:p w14:paraId="57F3635A" w14:textId="77777777" w:rsidR="006C7C19" w:rsidRPr="002A739A" w:rsidRDefault="006C7C19" w:rsidP="006C7C19">
      <w:pPr>
        <w:numPr>
          <w:ilvl w:val="0"/>
          <w:numId w:val="36"/>
        </w:numPr>
        <w:spacing w:after="200"/>
        <w:ind w:left="567" w:hanging="567"/>
        <w:jc w:val="both"/>
        <w:rPr>
          <w:rFonts w:ascii="Tahoma" w:hAnsi="Tahoma" w:cs="Tahoma"/>
          <w:color w:val="365F91"/>
          <w:sz w:val="22"/>
          <w:szCs w:val="22"/>
        </w:rPr>
      </w:pPr>
      <w:r w:rsidRPr="00731825">
        <w:rPr>
          <w:rFonts w:ascii="Tahoma" w:hAnsi="Tahoma" w:cs="Tahoma"/>
          <w:b/>
          <w:color w:val="365F91"/>
          <w:sz w:val="22"/>
          <w:szCs w:val="22"/>
        </w:rPr>
        <w:t>Acciones legales:</w:t>
      </w:r>
      <w:r w:rsidRPr="009F369F">
        <w:rPr>
          <w:rFonts w:ascii="Tahoma" w:hAnsi="Tahoma" w:cs="Tahoma"/>
          <w:b/>
          <w:color w:val="365F91"/>
          <w:sz w:val="22"/>
          <w:szCs w:val="22"/>
        </w:rPr>
        <w:t xml:space="preserve"> </w:t>
      </w:r>
      <w:r w:rsidRPr="002A739A">
        <w:rPr>
          <w:rFonts w:ascii="Tahoma" w:hAnsi="Tahoma" w:cs="Tahoma"/>
          <w:color w:val="365F91"/>
          <w:sz w:val="22"/>
          <w:szCs w:val="22"/>
        </w:rPr>
        <w:t>Entel S.A. se reserva el derecho de seguir las acciones civiles o penales que correspondan, al margen de dar de baja de su árbol de proponentes a la empresa que infrinja su acuerdo de confidencialidad.</w:t>
      </w:r>
      <w:bookmarkStart w:id="18" w:name="_Toc130955313"/>
      <w:bookmarkStart w:id="19" w:name="_Toc130955254"/>
    </w:p>
    <w:p w14:paraId="2F375C85" w14:textId="77777777" w:rsidR="006C7C19" w:rsidRPr="002A739A" w:rsidRDefault="006C7C19" w:rsidP="006C7C19">
      <w:pPr>
        <w:numPr>
          <w:ilvl w:val="0"/>
          <w:numId w:val="36"/>
        </w:numPr>
        <w:spacing w:after="200"/>
        <w:ind w:left="567" w:hanging="567"/>
        <w:jc w:val="both"/>
        <w:rPr>
          <w:rFonts w:ascii="Tahoma" w:hAnsi="Tahoma" w:cs="Tahoma"/>
          <w:color w:val="365F91"/>
          <w:sz w:val="22"/>
          <w:szCs w:val="22"/>
        </w:rPr>
      </w:pPr>
      <w:r w:rsidRPr="009F369F">
        <w:rPr>
          <w:rFonts w:ascii="Tahoma" w:hAnsi="Tahoma" w:cs="Tahoma"/>
          <w:b/>
          <w:color w:val="365F91"/>
          <w:sz w:val="22"/>
          <w:szCs w:val="22"/>
        </w:rPr>
        <w:t>Medida Anticorrupción</w:t>
      </w:r>
      <w:bookmarkEnd w:id="18"/>
      <w:bookmarkEnd w:id="19"/>
      <w:r w:rsidRPr="009F369F">
        <w:rPr>
          <w:rFonts w:ascii="Tahoma" w:hAnsi="Tahoma" w:cs="Tahoma"/>
          <w:b/>
          <w:color w:val="365F91"/>
          <w:sz w:val="22"/>
          <w:szCs w:val="22"/>
        </w:rPr>
        <w:t>:</w:t>
      </w:r>
      <w:r w:rsidRPr="002A739A">
        <w:rPr>
          <w:rFonts w:ascii="Tahoma" w:hAnsi="Tahoma" w:cs="Tahoma"/>
          <w:color w:val="365F91"/>
          <w:sz w:val="22"/>
          <w:szCs w:val="22"/>
        </w:rPr>
        <w:t xml:space="preserve"> No puede efectuarse ninguna oferta, pago, consideración o beneficio de cualquier clase, que constituya una práctica ilegal o de corrupción, ya sea directa o indirecta como un aliciente o recompensa por el otorgamiento de ésta </w:t>
      </w:r>
      <w:r w:rsidRPr="008C4000">
        <w:rPr>
          <w:rFonts w:ascii="Tahoma" w:hAnsi="Tahoma" w:cs="Tahoma"/>
          <w:color w:val="365F91"/>
          <w:sz w:val="22"/>
          <w:szCs w:val="22"/>
        </w:rPr>
        <w:t>prestación.</w:t>
      </w:r>
      <w:r w:rsidRPr="002A739A">
        <w:rPr>
          <w:rFonts w:ascii="Tahoma" w:hAnsi="Tahoma" w:cs="Tahoma"/>
          <w:color w:val="365F91"/>
          <w:sz w:val="22"/>
          <w:szCs w:val="22"/>
        </w:rPr>
        <w:t xml:space="preserve"> Ese tipo de prácticas será fundamento para no considerar al proponente en la adjudicación del contrato, pudiendo aplicarse otras acciones civiles y/o penales.</w:t>
      </w:r>
    </w:p>
    <w:p w14:paraId="79E53893" w14:textId="77777777" w:rsidR="006C7C19" w:rsidRPr="002A739A" w:rsidRDefault="006C7C19" w:rsidP="006C7C19">
      <w:pPr>
        <w:numPr>
          <w:ilvl w:val="0"/>
          <w:numId w:val="36"/>
        </w:numPr>
        <w:spacing w:after="200"/>
        <w:ind w:left="567" w:hanging="567"/>
        <w:jc w:val="both"/>
        <w:rPr>
          <w:rFonts w:ascii="Tahoma" w:hAnsi="Tahoma" w:cs="Tahoma"/>
          <w:color w:val="365F91"/>
          <w:sz w:val="22"/>
          <w:szCs w:val="22"/>
        </w:rPr>
      </w:pPr>
      <w:bookmarkStart w:id="20" w:name="_Toc301514304"/>
      <w:bookmarkStart w:id="21" w:name="_Toc280114083"/>
      <w:bookmarkStart w:id="22" w:name="_Toc273432959"/>
      <w:bookmarkStart w:id="23" w:name="_Toc301514303"/>
      <w:bookmarkStart w:id="24" w:name="_Toc280114082"/>
      <w:bookmarkStart w:id="25" w:name="_Toc273432958"/>
      <w:bookmarkStart w:id="26" w:name="_Toc247462134"/>
      <w:r w:rsidRPr="0033141A">
        <w:rPr>
          <w:rFonts w:ascii="Tahoma" w:hAnsi="Tahoma" w:cs="Tahoma"/>
          <w:b/>
          <w:color w:val="365F91"/>
          <w:sz w:val="22"/>
          <w:szCs w:val="22"/>
        </w:rPr>
        <w:t>Prohibición de Competencia</w:t>
      </w:r>
      <w:bookmarkEnd w:id="20"/>
      <w:bookmarkEnd w:id="21"/>
      <w:bookmarkEnd w:id="22"/>
      <w:r w:rsidRPr="0033141A">
        <w:rPr>
          <w:rFonts w:ascii="Tahoma" w:hAnsi="Tahoma" w:cs="Tahoma"/>
          <w:b/>
          <w:color w:val="365F91"/>
          <w:sz w:val="22"/>
          <w:szCs w:val="22"/>
        </w:rPr>
        <w:t>:</w:t>
      </w:r>
      <w:r w:rsidRPr="002A739A">
        <w:rPr>
          <w:rFonts w:ascii="Tahoma" w:hAnsi="Tahoma" w:cs="Tahoma"/>
          <w:color w:val="365F91"/>
          <w:sz w:val="22"/>
          <w:szCs w:val="22"/>
        </w:rPr>
        <w:t xml:space="preserve"> En contratos resultantes de la adjudicación de</w:t>
      </w:r>
      <w:r>
        <w:rPr>
          <w:rFonts w:ascii="Tahoma" w:hAnsi="Tahoma" w:cs="Tahoma"/>
          <w:color w:val="365F91"/>
          <w:sz w:val="22"/>
          <w:szCs w:val="22"/>
        </w:rPr>
        <w:t>l</w:t>
      </w:r>
      <w:r w:rsidRPr="002A739A">
        <w:rPr>
          <w:rFonts w:ascii="Tahoma" w:hAnsi="Tahoma" w:cs="Tahoma"/>
          <w:color w:val="365F91"/>
          <w:sz w:val="22"/>
          <w:szCs w:val="22"/>
        </w:rPr>
        <w:t xml:space="preserve"> </w:t>
      </w:r>
      <w:r w:rsidRPr="0033141A">
        <w:rPr>
          <w:rFonts w:ascii="Tahoma" w:hAnsi="Tahoma" w:cs="Tahoma"/>
          <w:color w:val="365F91"/>
          <w:sz w:val="22"/>
          <w:szCs w:val="22"/>
        </w:rPr>
        <w:t>presente proceso</w:t>
      </w:r>
      <w:r w:rsidRPr="002A739A">
        <w:rPr>
          <w:rFonts w:ascii="Tahoma" w:hAnsi="Tahoma" w:cs="Tahoma"/>
          <w:color w:val="365F91"/>
          <w:sz w:val="22"/>
          <w:szCs w:val="22"/>
        </w:rPr>
        <w:t xml:space="preserve"> se contemplará la cláusula de no competencia.</w:t>
      </w:r>
    </w:p>
    <w:p w14:paraId="69B84C92" w14:textId="77777777" w:rsidR="006C7C19" w:rsidRDefault="006C7C19" w:rsidP="006C7C19">
      <w:pPr>
        <w:ind w:left="567"/>
        <w:jc w:val="both"/>
        <w:rPr>
          <w:rFonts w:ascii="Tahoma" w:hAnsi="Tahoma" w:cs="Tahoma"/>
          <w:color w:val="365F91"/>
          <w:sz w:val="22"/>
          <w:szCs w:val="22"/>
        </w:rPr>
      </w:pPr>
      <w:r w:rsidRPr="002A739A">
        <w:rPr>
          <w:rFonts w:ascii="Tahoma" w:hAnsi="Tahoma" w:cs="Tahoma"/>
          <w:color w:val="365F91"/>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14:paraId="5E5E6FE7" w14:textId="77777777" w:rsidR="006C7C19" w:rsidRPr="008F291D" w:rsidRDefault="006C7C19" w:rsidP="006C7C19">
      <w:pPr>
        <w:ind w:left="567"/>
        <w:jc w:val="both"/>
        <w:rPr>
          <w:rFonts w:ascii="Tahoma" w:hAnsi="Tahoma" w:cs="Tahoma"/>
          <w:color w:val="365F91"/>
        </w:rPr>
      </w:pPr>
    </w:p>
    <w:p w14:paraId="67F7DC37" w14:textId="77777777" w:rsidR="006C7C19" w:rsidRDefault="006C7C19" w:rsidP="006C7C19">
      <w:pPr>
        <w:ind w:left="567"/>
        <w:jc w:val="both"/>
        <w:rPr>
          <w:rFonts w:ascii="Tahoma" w:hAnsi="Tahoma" w:cs="Tahoma"/>
          <w:color w:val="365F91"/>
          <w:sz w:val="22"/>
          <w:szCs w:val="22"/>
        </w:rPr>
      </w:pPr>
      <w:r w:rsidRPr="002A739A">
        <w:rPr>
          <w:rFonts w:ascii="Tahoma" w:hAnsi="Tahoma" w:cs="Tahoma"/>
          <w:color w:val="365F91"/>
          <w:sz w:val="22"/>
          <w:szCs w:val="22"/>
        </w:rPr>
        <w:t>En este sentido Entel S.A. se reserva el derecho de no incluir en el proceso de selección y adjudicación al proveedor que incumpla con dicha cláusula.</w:t>
      </w:r>
    </w:p>
    <w:p w14:paraId="2AC80804" w14:textId="77777777" w:rsidR="006C7C19" w:rsidRPr="002A739A" w:rsidRDefault="006C7C19" w:rsidP="006C7C19">
      <w:pPr>
        <w:ind w:left="567"/>
        <w:jc w:val="both"/>
        <w:rPr>
          <w:rFonts w:ascii="Tahoma" w:hAnsi="Tahoma" w:cs="Tahoma"/>
          <w:color w:val="365F91"/>
          <w:sz w:val="22"/>
          <w:szCs w:val="22"/>
        </w:rPr>
      </w:pPr>
    </w:p>
    <w:p w14:paraId="56E859B8" w14:textId="77777777" w:rsidR="006C7C19" w:rsidRPr="0033141A" w:rsidRDefault="006C7C19" w:rsidP="006C7C19">
      <w:pPr>
        <w:numPr>
          <w:ilvl w:val="0"/>
          <w:numId w:val="36"/>
        </w:numPr>
        <w:ind w:left="567" w:hanging="567"/>
        <w:jc w:val="both"/>
        <w:rPr>
          <w:rFonts w:ascii="Tahoma" w:hAnsi="Tahoma" w:cs="Tahoma"/>
          <w:b/>
          <w:color w:val="365F91"/>
          <w:sz w:val="22"/>
          <w:szCs w:val="22"/>
        </w:rPr>
      </w:pPr>
      <w:bookmarkStart w:id="27" w:name="_Toc301514305"/>
      <w:bookmarkStart w:id="28" w:name="_Toc280114084"/>
      <w:bookmarkStart w:id="29" w:name="_Toc278876163"/>
      <w:r w:rsidRPr="009F369F">
        <w:rPr>
          <w:rFonts w:ascii="Tahoma" w:hAnsi="Tahoma" w:cs="Tahoma"/>
          <w:b/>
          <w:color w:val="365F91"/>
          <w:sz w:val="22"/>
          <w:szCs w:val="22"/>
        </w:rPr>
        <w:lastRenderedPageBreak/>
        <w:t>Impedidos de Participar</w:t>
      </w:r>
      <w:bookmarkEnd w:id="27"/>
      <w:bookmarkEnd w:id="28"/>
      <w:bookmarkEnd w:id="29"/>
      <w:r w:rsidRPr="009F369F">
        <w:rPr>
          <w:rFonts w:ascii="Tahoma" w:hAnsi="Tahoma" w:cs="Tahoma"/>
          <w:b/>
          <w:color w:val="365F91"/>
          <w:sz w:val="22"/>
          <w:szCs w:val="22"/>
        </w:rPr>
        <w:t>:</w:t>
      </w:r>
      <w:r w:rsidRPr="002A739A">
        <w:rPr>
          <w:rFonts w:ascii="Tahoma" w:hAnsi="Tahoma" w:cs="Tahoma"/>
          <w:color w:val="365F91"/>
          <w:sz w:val="22"/>
          <w:szCs w:val="22"/>
        </w:rPr>
        <w:t xml:space="preserve"> Aquellas empresas que tengan cualquier tipo de pendiente, cuentas por pagar, compromisos contractuales declarados en mora o incumplidos, observaciones en la calidad de </w:t>
      </w:r>
      <w:r>
        <w:rPr>
          <w:rFonts w:ascii="Tahoma" w:hAnsi="Tahoma" w:cs="Tahoma"/>
          <w:color w:val="365F91"/>
          <w:sz w:val="22"/>
          <w:szCs w:val="22"/>
        </w:rPr>
        <w:t>sus productos/servicios,</w:t>
      </w:r>
      <w:r w:rsidRPr="002A739A">
        <w:rPr>
          <w:rFonts w:ascii="Tahoma" w:hAnsi="Tahoma" w:cs="Tahoma"/>
          <w:color w:val="365F91"/>
          <w:sz w:val="22"/>
          <w:szCs w:val="22"/>
        </w:rPr>
        <w:t xml:space="preserve"> o procesos administrativos y/o judiciales con la Empresa, no podrán habilitarse, o ser consideradas como proponentes para el presente proceso.</w:t>
      </w:r>
      <w:r w:rsidRPr="009F369F">
        <w:rPr>
          <w:rFonts w:ascii="Tahoma" w:hAnsi="Tahoma" w:cs="Tahoma"/>
          <w:iCs/>
          <w:color w:val="004990"/>
          <w:sz w:val="22"/>
          <w:szCs w:val="22"/>
          <w:lang w:val="es-BO"/>
        </w:rPr>
        <w:t xml:space="preserve"> </w:t>
      </w:r>
    </w:p>
    <w:p w14:paraId="2AC6C0A3" w14:textId="77777777" w:rsidR="006C7C19" w:rsidRPr="000E1807" w:rsidRDefault="006C7C19" w:rsidP="006C7C19">
      <w:pPr>
        <w:ind w:left="567"/>
        <w:jc w:val="both"/>
        <w:rPr>
          <w:rFonts w:ascii="Tahoma" w:hAnsi="Tahoma" w:cs="Tahoma"/>
          <w:b/>
          <w:color w:val="365F91"/>
          <w:sz w:val="22"/>
          <w:szCs w:val="22"/>
        </w:rPr>
      </w:pPr>
    </w:p>
    <w:p w14:paraId="25D8EA0F" w14:textId="77777777" w:rsidR="006C7C19" w:rsidRDefault="006C7C19" w:rsidP="006C7C19">
      <w:pPr>
        <w:rPr>
          <w:rFonts w:ascii="Tahoma" w:hAnsi="Tahoma" w:cs="Tahoma"/>
          <w:b/>
          <w:color w:val="365F91"/>
          <w:sz w:val="22"/>
          <w:szCs w:val="22"/>
        </w:rPr>
      </w:pPr>
      <w:bookmarkStart w:id="30" w:name="_Toc304889409"/>
      <w:bookmarkStart w:id="31" w:name="_Toc304889488"/>
      <w:bookmarkStart w:id="32" w:name="_Toc304909215"/>
      <w:bookmarkStart w:id="33" w:name="_Toc305014209"/>
      <w:r w:rsidRPr="002A739A">
        <w:rPr>
          <w:rFonts w:ascii="Tahoma" w:hAnsi="Tahoma" w:cs="Tahoma"/>
          <w:b/>
          <w:color w:val="365F91"/>
          <w:sz w:val="22"/>
          <w:szCs w:val="22"/>
        </w:rPr>
        <w:t>Consideraciones previas a la presentación de propuestas</w:t>
      </w:r>
      <w:bookmarkEnd w:id="30"/>
      <w:bookmarkEnd w:id="31"/>
      <w:bookmarkEnd w:id="32"/>
      <w:bookmarkEnd w:id="33"/>
    </w:p>
    <w:p w14:paraId="0D9807CF" w14:textId="77777777" w:rsidR="006C7C19" w:rsidRPr="002A739A" w:rsidRDefault="006C7C19" w:rsidP="006C7C19">
      <w:pPr>
        <w:rPr>
          <w:rFonts w:ascii="Tahoma" w:hAnsi="Tahoma" w:cs="Tahoma"/>
          <w:b/>
          <w:color w:val="365F91"/>
          <w:sz w:val="22"/>
          <w:szCs w:val="22"/>
        </w:rPr>
      </w:pPr>
    </w:p>
    <w:p w14:paraId="1C70592F" w14:textId="77777777" w:rsidR="006C7C19" w:rsidRPr="002A739A" w:rsidRDefault="006C7C19" w:rsidP="006C7C19">
      <w:pPr>
        <w:numPr>
          <w:ilvl w:val="0"/>
          <w:numId w:val="36"/>
        </w:numPr>
        <w:ind w:left="567" w:hanging="567"/>
        <w:jc w:val="both"/>
        <w:rPr>
          <w:rFonts w:ascii="Tahoma" w:hAnsi="Tahoma" w:cs="Tahoma"/>
          <w:b/>
          <w:color w:val="365F91"/>
          <w:sz w:val="22"/>
          <w:szCs w:val="22"/>
        </w:rPr>
      </w:pPr>
      <w:r w:rsidRPr="009F369F">
        <w:rPr>
          <w:rFonts w:ascii="Tahoma" w:hAnsi="Tahoma" w:cs="Tahoma"/>
          <w:b/>
          <w:color w:val="365F91"/>
          <w:sz w:val="22"/>
          <w:szCs w:val="22"/>
        </w:rPr>
        <w:t>Revisión y Modificación de los TBC:</w:t>
      </w:r>
      <w:r>
        <w:rPr>
          <w:rFonts w:ascii="Tahoma" w:hAnsi="Tahoma" w:cs="Tahoma"/>
          <w:color w:val="365F91"/>
          <w:sz w:val="22"/>
          <w:szCs w:val="22"/>
        </w:rPr>
        <w:t xml:space="preserve"> </w:t>
      </w:r>
      <w:r w:rsidRPr="00F7515E">
        <w:rPr>
          <w:rFonts w:ascii="Tahoma" w:hAnsi="Tahoma" w:cs="Tahoma"/>
          <w:color w:val="365F91"/>
          <w:sz w:val="22"/>
          <w:szCs w:val="22"/>
        </w:rPr>
        <w:t xml:space="preserve">Entel S.A. se reserva el derecho de revisar y modificar los TBC durante la etapa de invitación. </w:t>
      </w:r>
      <w:r>
        <w:rPr>
          <w:rFonts w:ascii="Tahoma" w:hAnsi="Tahoma" w:cs="Tahoma"/>
          <w:color w:val="365F91"/>
          <w:sz w:val="22"/>
          <w:szCs w:val="22"/>
        </w:rPr>
        <w:t xml:space="preserve">Asimismo, la </w:t>
      </w:r>
      <w:r w:rsidRPr="00F3136D">
        <w:rPr>
          <w:rFonts w:ascii="Tahoma" w:hAnsi="Tahoma" w:cs="Tahoma"/>
          <w:color w:val="365F91"/>
          <w:sz w:val="22"/>
          <w:szCs w:val="22"/>
        </w:rPr>
        <w:t>revisión y/o modificación de los TBC pueden ser realizados como consecuencia de la reunión de aclaración.</w:t>
      </w:r>
      <w:r w:rsidRPr="002A739A">
        <w:rPr>
          <w:rFonts w:ascii="Tahoma" w:hAnsi="Tahoma" w:cs="Tahoma"/>
          <w:color w:val="365F91"/>
          <w:sz w:val="22"/>
          <w:szCs w:val="22"/>
        </w:rPr>
        <w:t xml:space="preserve"> De producirse esta</w:t>
      </w:r>
      <w:r>
        <w:rPr>
          <w:rFonts w:ascii="Tahoma" w:hAnsi="Tahoma" w:cs="Tahoma"/>
          <w:color w:val="365F91"/>
          <w:sz w:val="22"/>
          <w:szCs w:val="22"/>
        </w:rPr>
        <w:t>s</w:t>
      </w:r>
      <w:r w:rsidRPr="002A739A">
        <w:rPr>
          <w:rFonts w:ascii="Tahoma" w:hAnsi="Tahoma" w:cs="Tahoma"/>
          <w:color w:val="365F91"/>
          <w:sz w:val="22"/>
          <w:szCs w:val="22"/>
        </w:rPr>
        <w:t xml:space="preserve"> situacion</w:t>
      </w:r>
      <w:r>
        <w:rPr>
          <w:rFonts w:ascii="Tahoma" w:hAnsi="Tahoma" w:cs="Tahoma"/>
          <w:color w:val="365F91"/>
          <w:sz w:val="22"/>
          <w:szCs w:val="22"/>
        </w:rPr>
        <w:t>es</w:t>
      </w:r>
      <w:r w:rsidRPr="002A739A">
        <w:rPr>
          <w:rFonts w:ascii="Tahoma" w:hAnsi="Tahoma" w:cs="Tahoma"/>
          <w:color w:val="365F91"/>
          <w:sz w:val="22"/>
          <w:szCs w:val="22"/>
        </w:rPr>
        <w:t>, las modificaciones serán comunicadas a los proponentes.</w:t>
      </w:r>
    </w:p>
    <w:p w14:paraId="1D1A1068" w14:textId="77777777" w:rsidR="006C7C19" w:rsidRPr="002A739A" w:rsidRDefault="006C7C19" w:rsidP="006C7C19">
      <w:pPr>
        <w:ind w:left="567" w:hanging="567"/>
        <w:jc w:val="both"/>
        <w:rPr>
          <w:rFonts w:ascii="Tahoma" w:hAnsi="Tahoma" w:cs="Tahoma"/>
          <w:b/>
          <w:color w:val="365F91"/>
          <w:sz w:val="22"/>
          <w:szCs w:val="22"/>
        </w:rPr>
      </w:pPr>
    </w:p>
    <w:p w14:paraId="0BF41F54" w14:textId="77777777" w:rsidR="006C7C19" w:rsidRPr="002A739A" w:rsidRDefault="006C7C19" w:rsidP="006C7C19">
      <w:pPr>
        <w:numPr>
          <w:ilvl w:val="0"/>
          <w:numId w:val="36"/>
        </w:numPr>
        <w:ind w:left="567" w:hanging="567"/>
        <w:jc w:val="both"/>
        <w:rPr>
          <w:rFonts w:ascii="Tahoma" w:hAnsi="Tahoma" w:cs="Tahoma"/>
          <w:color w:val="365F91"/>
          <w:sz w:val="22"/>
          <w:szCs w:val="22"/>
        </w:rPr>
      </w:pPr>
      <w:r w:rsidRPr="008C4000">
        <w:rPr>
          <w:rFonts w:ascii="Tahoma" w:hAnsi="Tahoma" w:cs="Tahoma"/>
          <w:b/>
          <w:color w:val="365F91"/>
          <w:sz w:val="22"/>
          <w:szCs w:val="22"/>
        </w:rPr>
        <w:t xml:space="preserve">Solicitud </w:t>
      </w:r>
      <w:r w:rsidRPr="008C4000">
        <w:rPr>
          <w:rFonts w:ascii="Tahoma" w:hAnsi="Tahoma" w:cs="Tahoma"/>
          <w:b/>
          <w:bCs/>
          <w:color w:val="365F91"/>
          <w:sz w:val="22"/>
          <w:szCs w:val="22"/>
        </w:rPr>
        <w:t>de Ampliación del Plazo de Entrega de Ofertas:</w:t>
      </w:r>
      <w:r w:rsidRPr="002A739A">
        <w:rPr>
          <w:rFonts w:ascii="Tahoma" w:hAnsi="Tahoma" w:cs="Tahoma"/>
          <w:bCs/>
          <w:color w:val="365F91"/>
          <w:sz w:val="22"/>
          <w:szCs w:val="22"/>
        </w:rPr>
        <w:t xml:space="preserve"> </w:t>
      </w:r>
      <w:r w:rsidRPr="002A739A">
        <w:rPr>
          <w:rFonts w:ascii="Tahoma" w:hAnsi="Tahoma" w:cs="Tahoma"/>
          <w:color w:val="365F91"/>
          <w:sz w:val="22"/>
          <w:szCs w:val="22"/>
        </w:rPr>
        <w:t>Los proponentes deberán enviar una carta solicitando la ampliación del plazo de presentación de propuestas, hasta dos (2) días hábiles antes del plazo de entrega establecido en los TBC. Recibida esta solicitud, Entel S.A. realizará el análisis de tiempo de ampliación del plazo de entrega de las ofertas según cada caso, comunicando los cambios. En caso fortuito o de fuerza mayor</w:t>
      </w:r>
      <w:r w:rsidRPr="002A739A">
        <w:rPr>
          <w:rStyle w:val="Refdenotaalpie"/>
          <w:rFonts w:ascii="Tahoma" w:hAnsi="Tahoma" w:cs="Tahoma"/>
          <w:color w:val="365F91"/>
          <w:sz w:val="22"/>
          <w:szCs w:val="22"/>
        </w:rPr>
        <w:footnoteReference w:id="2"/>
      </w:r>
      <w:r w:rsidRPr="002A739A">
        <w:rPr>
          <w:rFonts w:ascii="Tahoma" w:hAnsi="Tahoma" w:cs="Tahoma"/>
          <w:color w:val="365F91"/>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14:paraId="2F62A02D" w14:textId="77777777" w:rsidR="006C7C19" w:rsidRPr="002A739A" w:rsidRDefault="006C7C19" w:rsidP="006C7C19">
      <w:pPr>
        <w:ind w:left="567" w:hanging="567"/>
        <w:jc w:val="both"/>
        <w:rPr>
          <w:rFonts w:ascii="Tahoma" w:hAnsi="Tahoma" w:cs="Tahoma"/>
          <w:color w:val="365F91"/>
          <w:sz w:val="22"/>
          <w:szCs w:val="22"/>
        </w:rPr>
      </w:pPr>
    </w:p>
    <w:p w14:paraId="75A79CD6" w14:textId="77777777" w:rsidR="006C7C19" w:rsidRPr="002A739A" w:rsidRDefault="006C7C19" w:rsidP="006C7C19">
      <w:pPr>
        <w:numPr>
          <w:ilvl w:val="0"/>
          <w:numId w:val="36"/>
        </w:numPr>
        <w:ind w:left="567" w:hanging="567"/>
        <w:jc w:val="both"/>
        <w:rPr>
          <w:rFonts w:ascii="Tahoma" w:hAnsi="Tahoma" w:cs="Tahoma"/>
          <w:color w:val="365F91"/>
          <w:sz w:val="22"/>
          <w:szCs w:val="22"/>
        </w:rPr>
      </w:pPr>
      <w:r w:rsidRPr="009D0626">
        <w:rPr>
          <w:rFonts w:ascii="Tahoma" w:hAnsi="Tahoma" w:cs="Tahoma"/>
          <w:b/>
          <w:color w:val="365F91"/>
          <w:sz w:val="22"/>
          <w:szCs w:val="22"/>
        </w:rPr>
        <w:t>Rechazo de Propuestas:</w:t>
      </w:r>
      <w:r w:rsidRPr="000E1807">
        <w:rPr>
          <w:rFonts w:ascii="Tahoma" w:hAnsi="Tahoma" w:cs="Tahoma"/>
          <w:b/>
          <w:color w:val="C00000"/>
          <w:sz w:val="22"/>
          <w:szCs w:val="22"/>
        </w:rPr>
        <w:t xml:space="preserve"> </w:t>
      </w:r>
      <w:r w:rsidRPr="002A739A">
        <w:rPr>
          <w:rFonts w:ascii="Tahoma" w:hAnsi="Tahoma" w:cs="Tahoma"/>
          <w:color w:val="365F91"/>
          <w:sz w:val="22"/>
          <w:szCs w:val="22"/>
        </w:rPr>
        <w:t xml:space="preserve">No serán aceptadas ni consideradas las propuestas </w:t>
      </w:r>
      <w:r w:rsidRPr="002F5046">
        <w:rPr>
          <w:rFonts w:ascii="Tahoma" w:hAnsi="Tahoma" w:cs="Tahoma"/>
          <w:color w:val="365F91"/>
          <w:sz w:val="22"/>
          <w:szCs w:val="22"/>
        </w:rPr>
        <w:t xml:space="preserve">recibidas </w:t>
      </w:r>
      <w:r>
        <w:rPr>
          <w:rFonts w:ascii="Tahoma" w:hAnsi="Tahoma" w:cs="Tahoma"/>
          <w:color w:val="365F91"/>
          <w:sz w:val="22"/>
          <w:szCs w:val="22"/>
        </w:rPr>
        <w:t xml:space="preserve">en oficinas postales o </w:t>
      </w:r>
      <w:r w:rsidRPr="002F5046">
        <w:rPr>
          <w:rFonts w:ascii="Tahoma" w:hAnsi="Tahoma" w:cs="Tahoma"/>
          <w:color w:val="365F91"/>
          <w:sz w:val="22"/>
          <w:szCs w:val="22"/>
        </w:rPr>
        <w:t xml:space="preserve">cualquier </w:t>
      </w:r>
      <w:r>
        <w:rPr>
          <w:rFonts w:ascii="Tahoma" w:hAnsi="Tahoma" w:cs="Tahoma"/>
          <w:color w:val="365F91"/>
          <w:sz w:val="22"/>
          <w:szCs w:val="22"/>
        </w:rPr>
        <w:t xml:space="preserve">otro </w:t>
      </w:r>
      <w:r w:rsidRPr="002F5046">
        <w:rPr>
          <w:rFonts w:ascii="Tahoma" w:hAnsi="Tahoma" w:cs="Tahoma"/>
          <w:color w:val="365F91"/>
          <w:sz w:val="22"/>
          <w:szCs w:val="22"/>
        </w:rPr>
        <w:t>lugar</w:t>
      </w:r>
      <w:r>
        <w:rPr>
          <w:rFonts w:ascii="Tahoma" w:hAnsi="Tahoma" w:cs="Tahoma"/>
          <w:color w:val="365F91"/>
          <w:sz w:val="22"/>
          <w:szCs w:val="22"/>
        </w:rPr>
        <w:t>, aunque fueran dependencias de ENTEL S.A.</w:t>
      </w:r>
      <w:r w:rsidRPr="002F5046">
        <w:rPr>
          <w:rFonts w:ascii="Tahoma" w:hAnsi="Tahoma" w:cs="Tahoma"/>
          <w:color w:val="365F91"/>
          <w:sz w:val="22"/>
          <w:szCs w:val="22"/>
        </w:rPr>
        <w:t xml:space="preserve"> diferente al domicilio señalado en el apartado 6</w:t>
      </w:r>
      <w:r w:rsidRPr="009D0626">
        <w:rPr>
          <w:rFonts w:ascii="Tahoma" w:hAnsi="Tahoma" w:cs="Tahoma"/>
          <w:color w:val="365F91"/>
          <w:sz w:val="22"/>
          <w:szCs w:val="22"/>
        </w:rPr>
        <w:t xml:space="preserve"> “</w:t>
      </w:r>
      <w:r w:rsidRPr="002F5046">
        <w:rPr>
          <w:rFonts w:ascii="Tahoma" w:hAnsi="Tahoma" w:cs="Tahoma"/>
          <w:color w:val="365F91"/>
          <w:sz w:val="22"/>
          <w:szCs w:val="22"/>
        </w:rPr>
        <w:t>Presentación de Propuestas</w:t>
      </w:r>
      <w:r>
        <w:rPr>
          <w:rFonts w:ascii="Tahoma" w:hAnsi="Tahoma" w:cs="Tahoma"/>
          <w:color w:val="365F91"/>
          <w:sz w:val="22"/>
          <w:szCs w:val="22"/>
        </w:rPr>
        <w:t>”</w:t>
      </w:r>
      <w:r w:rsidRPr="002F5046">
        <w:rPr>
          <w:rFonts w:ascii="Tahoma" w:hAnsi="Tahoma" w:cs="Tahoma"/>
          <w:color w:val="365F91"/>
          <w:sz w:val="22"/>
          <w:szCs w:val="22"/>
        </w:rPr>
        <w:t xml:space="preserve">, </w:t>
      </w:r>
      <w:r w:rsidRPr="002A739A">
        <w:rPr>
          <w:rFonts w:ascii="Tahoma" w:hAnsi="Tahoma" w:cs="Tahoma"/>
          <w:color w:val="365F91"/>
          <w:sz w:val="22"/>
          <w:szCs w:val="22"/>
        </w:rPr>
        <w:t xml:space="preserve"> y tampoco serán consideradas las ofertas entregadas pasados el día y hora límite señalado por Entel S.A. </w:t>
      </w:r>
    </w:p>
    <w:p w14:paraId="3A38AA50" w14:textId="77777777" w:rsidR="006C7C19" w:rsidRPr="002A739A" w:rsidRDefault="006C7C19" w:rsidP="006C7C19">
      <w:pPr>
        <w:ind w:left="567" w:hanging="567"/>
        <w:jc w:val="both"/>
        <w:rPr>
          <w:rFonts w:ascii="Tahoma" w:hAnsi="Tahoma" w:cs="Tahoma"/>
          <w:color w:val="365F91"/>
          <w:sz w:val="22"/>
          <w:szCs w:val="22"/>
        </w:rPr>
      </w:pPr>
    </w:p>
    <w:p w14:paraId="2AEAA08C" w14:textId="77777777" w:rsidR="006C7C19" w:rsidRPr="002A739A" w:rsidRDefault="006C7C19" w:rsidP="006C7C19">
      <w:pPr>
        <w:numPr>
          <w:ilvl w:val="0"/>
          <w:numId w:val="36"/>
        </w:numPr>
        <w:ind w:left="567" w:hanging="567"/>
        <w:jc w:val="both"/>
        <w:rPr>
          <w:rFonts w:ascii="Tahoma" w:hAnsi="Tahoma" w:cs="Tahoma"/>
          <w:color w:val="365F91"/>
          <w:sz w:val="22"/>
          <w:szCs w:val="22"/>
        </w:rPr>
      </w:pPr>
      <w:r w:rsidRPr="002A739A">
        <w:rPr>
          <w:rFonts w:ascii="Tahoma" w:hAnsi="Tahoma" w:cs="Tahoma"/>
          <w:color w:val="365F91"/>
          <w:sz w:val="22"/>
          <w:szCs w:val="22"/>
        </w:rPr>
        <w:t>La ausencia de cualquier documento solicitado en los TBC, determina la inhabilitación de la propuesta.</w:t>
      </w:r>
    </w:p>
    <w:p w14:paraId="061DDA67" w14:textId="77777777" w:rsidR="006C7C19" w:rsidRPr="002A739A" w:rsidRDefault="006C7C19" w:rsidP="006C7C19">
      <w:pPr>
        <w:ind w:left="720"/>
        <w:jc w:val="both"/>
        <w:rPr>
          <w:rFonts w:ascii="Tahoma" w:hAnsi="Tahoma" w:cs="Tahoma"/>
          <w:color w:val="365F91"/>
          <w:sz w:val="22"/>
          <w:szCs w:val="22"/>
        </w:rPr>
      </w:pPr>
    </w:p>
    <w:bookmarkEnd w:id="23"/>
    <w:bookmarkEnd w:id="24"/>
    <w:bookmarkEnd w:id="25"/>
    <w:bookmarkEnd w:id="26"/>
    <w:p w14:paraId="42505618" w14:textId="77777777" w:rsidR="006C7C19" w:rsidRDefault="006C7C19" w:rsidP="006C7C19">
      <w:pPr>
        <w:jc w:val="both"/>
        <w:rPr>
          <w:rFonts w:ascii="Tahoma" w:hAnsi="Tahoma" w:cs="Tahoma"/>
          <w:b/>
          <w:color w:val="365F91"/>
          <w:sz w:val="22"/>
          <w:szCs w:val="22"/>
        </w:rPr>
      </w:pPr>
      <w:r w:rsidRPr="002A739A">
        <w:rPr>
          <w:rFonts w:ascii="Tahoma" w:hAnsi="Tahoma" w:cs="Tahoma"/>
          <w:b/>
          <w:color w:val="365F91"/>
          <w:sz w:val="22"/>
          <w:szCs w:val="22"/>
        </w:rPr>
        <w:t xml:space="preserve">Consideraciones durante el proceso </w:t>
      </w:r>
    </w:p>
    <w:p w14:paraId="1F03A4CC" w14:textId="77777777" w:rsidR="006C7C19" w:rsidRPr="002A739A" w:rsidRDefault="006C7C19" w:rsidP="006C7C19">
      <w:pPr>
        <w:jc w:val="both"/>
        <w:rPr>
          <w:rFonts w:ascii="Tahoma" w:hAnsi="Tahoma" w:cs="Tahoma"/>
          <w:b/>
          <w:color w:val="365F91"/>
          <w:sz w:val="22"/>
          <w:szCs w:val="22"/>
        </w:rPr>
      </w:pPr>
    </w:p>
    <w:p w14:paraId="69D5E3EC" w14:textId="77777777" w:rsidR="006C7C19" w:rsidRPr="002A739A" w:rsidRDefault="006C7C19" w:rsidP="006C7C19">
      <w:pPr>
        <w:numPr>
          <w:ilvl w:val="0"/>
          <w:numId w:val="36"/>
        </w:numPr>
        <w:ind w:left="567" w:hanging="567"/>
        <w:jc w:val="both"/>
        <w:rPr>
          <w:rFonts w:ascii="Tahoma" w:hAnsi="Tahoma" w:cs="Tahoma"/>
          <w:color w:val="365F91"/>
          <w:sz w:val="22"/>
          <w:szCs w:val="22"/>
        </w:rPr>
      </w:pPr>
      <w:r w:rsidRPr="002A739A">
        <w:rPr>
          <w:rFonts w:ascii="Tahoma" w:hAnsi="Tahoma" w:cs="Tahoma"/>
          <w:color w:val="365F91"/>
          <w:sz w:val="22"/>
          <w:szCs w:val="22"/>
        </w:rPr>
        <w:t xml:space="preserve">Participan del acto representantes de los proveedores que presentaron sus propuestas y la Comisión de Calificación de Entel S.A.  </w:t>
      </w:r>
    </w:p>
    <w:p w14:paraId="4D95CF51" w14:textId="77777777" w:rsidR="006C7C19" w:rsidRPr="002A739A" w:rsidRDefault="006C7C19" w:rsidP="006C7C19">
      <w:pPr>
        <w:ind w:left="567" w:hanging="567"/>
        <w:jc w:val="both"/>
        <w:rPr>
          <w:rFonts w:ascii="Tahoma" w:hAnsi="Tahoma" w:cs="Tahoma"/>
          <w:color w:val="365F91"/>
          <w:sz w:val="22"/>
          <w:szCs w:val="22"/>
        </w:rPr>
      </w:pPr>
    </w:p>
    <w:p w14:paraId="073F3690" w14:textId="77777777" w:rsidR="006C7C19" w:rsidRDefault="006C7C19" w:rsidP="006C7C19">
      <w:pPr>
        <w:numPr>
          <w:ilvl w:val="0"/>
          <w:numId w:val="36"/>
        </w:numPr>
        <w:ind w:left="567" w:hanging="567"/>
        <w:jc w:val="both"/>
        <w:rPr>
          <w:rFonts w:ascii="Tahoma" w:hAnsi="Tahoma" w:cs="Tahoma"/>
          <w:color w:val="365F91"/>
          <w:sz w:val="22"/>
          <w:szCs w:val="22"/>
        </w:rPr>
      </w:pPr>
      <w:r w:rsidRPr="00807054">
        <w:rPr>
          <w:rFonts w:ascii="Tahoma" w:hAnsi="Tahoma" w:cs="Tahoma"/>
          <w:color w:val="365F91"/>
          <w:sz w:val="22"/>
          <w:szCs w:val="22"/>
        </w:rPr>
        <w:t>No se procede a la apertura de</w:t>
      </w:r>
      <w:r>
        <w:rPr>
          <w:rFonts w:ascii="Tahoma" w:hAnsi="Tahoma" w:cs="Tahoma"/>
          <w:color w:val="365F91"/>
          <w:sz w:val="22"/>
          <w:szCs w:val="22"/>
        </w:rPr>
        <w:t xml:space="preserve"> </w:t>
      </w:r>
      <w:r w:rsidRPr="00807054">
        <w:rPr>
          <w:rFonts w:ascii="Tahoma" w:hAnsi="Tahoma" w:cs="Tahoma"/>
          <w:color w:val="365F91"/>
          <w:sz w:val="22"/>
          <w:szCs w:val="22"/>
        </w:rPr>
        <w:t>l</w:t>
      </w:r>
      <w:r>
        <w:rPr>
          <w:rFonts w:ascii="Tahoma" w:hAnsi="Tahoma" w:cs="Tahoma"/>
          <w:color w:val="365F91"/>
          <w:sz w:val="22"/>
          <w:szCs w:val="22"/>
        </w:rPr>
        <w:t>a Oferta Técnica (sobre “B”)</w:t>
      </w:r>
      <w:r w:rsidRPr="00807054">
        <w:rPr>
          <w:rFonts w:ascii="Tahoma" w:hAnsi="Tahoma" w:cs="Tahoma"/>
          <w:color w:val="365F91"/>
          <w:sz w:val="22"/>
          <w:szCs w:val="22"/>
        </w:rPr>
        <w:t xml:space="preserve"> si los oferentes no se habilitan con </w:t>
      </w:r>
      <w:r>
        <w:rPr>
          <w:rFonts w:ascii="Tahoma" w:hAnsi="Tahoma" w:cs="Tahoma"/>
          <w:color w:val="365F91"/>
          <w:sz w:val="22"/>
          <w:szCs w:val="22"/>
        </w:rPr>
        <w:t>los Documentos Administrativos (s</w:t>
      </w:r>
      <w:r w:rsidRPr="00807054">
        <w:rPr>
          <w:rFonts w:ascii="Tahoma" w:hAnsi="Tahoma" w:cs="Tahoma"/>
          <w:color w:val="365F91"/>
          <w:sz w:val="22"/>
          <w:szCs w:val="22"/>
        </w:rPr>
        <w:t>obre “A”</w:t>
      </w:r>
      <w:r>
        <w:rPr>
          <w:rFonts w:ascii="Tahoma" w:hAnsi="Tahoma" w:cs="Tahoma"/>
          <w:color w:val="365F91"/>
          <w:sz w:val="22"/>
          <w:szCs w:val="22"/>
        </w:rPr>
        <w:t xml:space="preserve">). </w:t>
      </w:r>
      <w:r w:rsidRPr="002A739A">
        <w:rPr>
          <w:rFonts w:ascii="Tahoma" w:hAnsi="Tahoma" w:cs="Tahoma"/>
          <w:color w:val="365F91"/>
          <w:sz w:val="22"/>
          <w:szCs w:val="22"/>
        </w:rPr>
        <w:t>No se procede al análisis de la Oferta Económica</w:t>
      </w:r>
      <w:r>
        <w:rPr>
          <w:rFonts w:ascii="Tahoma" w:hAnsi="Tahoma" w:cs="Tahoma"/>
          <w:color w:val="365F91"/>
          <w:sz w:val="22"/>
          <w:szCs w:val="22"/>
        </w:rPr>
        <w:t xml:space="preserve"> (sobre “C”)</w:t>
      </w:r>
      <w:r w:rsidRPr="002A739A">
        <w:rPr>
          <w:rFonts w:ascii="Tahoma" w:hAnsi="Tahoma" w:cs="Tahoma"/>
          <w:color w:val="365F91"/>
          <w:sz w:val="22"/>
          <w:szCs w:val="22"/>
        </w:rPr>
        <w:t xml:space="preserve"> si el oferente no se habilita </w:t>
      </w:r>
      <w:r w:rsidRPr="00882A3D">
        <w:rPr>
          <w:rFonts w:ascii="Tahoma" w:hAnsi="Tahoma" w:cs="Tahoma"/>
          <w:color w:val="365F91"/>
          <w:sz w:val="22"/>
          <w:szCs w:val="22"/>
        </w:rPr>
        <w:t>previamente en la evaluación de la Oferta</w:t>
      </w:r>
      <w:r>
        <w:rPr>
          <w:rFonts w:ascii="Tahoma" w:hAnsi="Tahoma" w:cs="Tahoma"/>
          <w:color w:val="365F91"/>
          <w:sz w:val="22"/>
          <w:szCs w:val="22"/>
        </w:rPr>
        <w:t xml:space="preserve"> </w:t>
      </w:r>
      <w:r w:rsidRPr="002A739A">
        <w:rPr>
          <w:rFonts w:ascii="Tahoma" w:hAnsi="Tahoma" w:cs="Tahoma"/>
          <w:color w:val="365F91"/>
          <w:sz w:val="22"/>
          <w:szCs w:val="22"/>
        </w:rPr>
        <w:t>Técnica</w:t>
      </w:r>
      <w:r>
        <w:rPr>
          <w:rFonts w:ascii="Tahoma" w:hAnsi="Tahoma" w:cs="Tahoma"/>
          <w:color w:val="365F91"/>
          <w:sz w:val="22"/>
          <w:szCs w:val="22"/>
        </w:rPr>
        <w:t xml:space="preserve"> (sobre “B”)</w:t>
      </w:r>
      <w:r w:rsidRPr="002A739A">
        <w:rPr>
          <w:rFonts w:ascii="Tahoma" w:hAnsi="Tahoma" w:cs="Tahoma"/>
          <w:color w:val="365F91"/>
          <w:sz w:val="22"/>
          <w:szCs w:val="22"/>
        </w:rPr>
        <w:t>.</w:t>
      </w:r>
    </w:p>
    <w:p w14:paraId="1F1CE784" w14:textId="77777777" w:rsidR="006C7C19" w:rsidRDefault="006C7C19" w:rsidP="006C7C19">
      <w:pPr>
        <w:pStyle w:val="Prrafodelista"/>
        <w:rPr>
          <w:rFonts w:ascii="Tahoma" w:hAnsi="Tahoma" w:cs="Tahoma"/>
          <w:color w:val="365F91"/>
          <w:sz w:val="22"/>
          <w:szCs w:val="22"/>
        </w:rPr>
      </w:pPr>
    </w:p>
    <w:p w14:paraId="32EA6515" w14:textId="77777777" w:rsidR="006C7C19" w:rsidRPr="00807054" w:rsidRDefault="006C7C19" w:rsidP="006C7C19">
      <w:pPr>
        <w:numPr>
          <w:ilvl w:val="0"/>
          <w:numId w:val="36"/>
        </w:numPr>
        <w:ind w:left="567" w:hanging="567"/>
        <w:jc w:val="both"/>
        <w:rPr>
          <w:rFonts w:ascii="Tahoma" w:hAnsi="Tahoma" w:cs="Tahoma"/>
          <w:color w:val="365F91"/>
          <w:sz w:val="22"/>
          <w:szCs w:val="22"/>
        </w:rPr>
      </w:pPr>
      <w:r w:rsidRPr="00807054">
        <w:rPr>
          <w:rFonts w:ascii="Tahoma" w:hAnsi="Tahoma" w:cs="Tahoma"/>
          <w:color w:val="365F91"/>
          <w:sz w:val="22"/>
          <w:szCs w:val="22"/>
        </w:rPr>
        <w:t xml:space="preserve">Participa del acto de apertura de ofertas técnicas y económicas (Sobres “B” y “C”) solo la Comisión de Calificación de Entel S.A. No se procede a la apertura de los sobres “B” y/o “C” de las empresas que hubieran sido inhabilitadas en el proceso de calificación de los sobres “A” y/o “B” respectivamente, ésta decisión será comunicada por escrito, adjuntando además el o los sobres que no hayan sido abiertos. </w:t>
      </w:r>
    </w:p>
    <w:p w14:paraId="65349DF5" w14:textId="77777777" w:rsidR="006C7C19" w:rsidRDefault="006C7C19" w:rsidP="006C7C19">
      <w:pPr>
        <w:pStyle w:val="Prrafodelista"/>
        <w:ind w:left="567" w:hanging="567"/>
        <w:rPr>
          <w:rFonts w:ascii="Tahoma" w:hAnsi="Tahoma" w:cs="Tahoma"/>
          <w:color w:val="365F91"/>
          <w:sz w:val="22"/>
          <w:szCs w:val="22"/>
        </w:rPr>
      </w:pPr>
    </w:p>
    <w:p w14:paraId="2E9CBD36" w14:textId="77777777" w:rsidR="006C7C19" w:rsidRPr="002A739A" w:rsidRDefault="006C7C19" w:rsidP="006C7C19">
      <w:pPr>
        <w:numPr>
          <w:ilvl w:val="0"/>
          <w:numId w:val="36"/>
        </w:numPr>
        <w:ind w:left="567" w:hanging="567"/>
        <w:jc w:val="both"/>
        <w:rPr>
          <w:rFonts w:ascii="Tahoma" w:hAnsi="Tahoma" w:cs="Tahoma"/>
          <w:color w:val="365F91"/>
          <w:sz w:val="22"/>
          <w:szCs w:val="22"/>
        </w:rPr>
      </w:pPr>
      <w:r w:rsidRPr="002A739A">
        <w:rPr>
          <w:rFonts w:ascii="Tahoma" w:hAnsi="Tahoma" w:cs="Tahoma"/>
          <w:color w:val="365F91"/>
          <w:sz w:val="22"/>
          <w:szCs w:val="22"/>
        </w:rPr>
        <w:t>Errores Subsanables y no subsanables en la propuesta</w:t>
      </w:r>
      <w:r>
        <w:rPr>
          <w:rFonts w:ascii="Tahoma" w:hAnsi="Tahoma" w:cs="Tahoma"/>
          <w:color w:val="365F91"/>
          <w:sz w:val="22"/>
          <w:szCs w:val="22"/>
        </w:rPr>
        <w:t>:</w:t>
      </w:r>
    </w:p>
    <w:p w14:paraId="4E138819" w14:textId="77777777" w:rsidR="006C7C19" w:rsidRPr="002A739A" w:rsidRDefault="006C7C19" w:rsidP="006C7C19">
      <w:pPr>
        <w:pStyle w:val="Prrafodelista"/>
        <w:rPr>
          <w:rFonts w:ascii="Tahoma" w:hAnsi="Tahoma" w:cs="Tahoma"/>
          <w:color w:val="365F91"/>
          <w:sz w:val="22"/>
          <w:szCs w:val="22"/>
        </w:rPr>
      </w:pPr>
    </w:p>
    <w:p w14:paraId="5E590BDC" w14:textId="77777777" w:rsidR="006C7C19" w:rsidRPr="002A739A" w:rsidRDefault="006C7C19" w:rsidP="006C7C19">
      <w:pPr>
        <w:pStyle w:val="Prrafodelista"/>
        <w:numPr>
          <w:ilvl w:val="0"/>
          <w:numId w:val="39"/>
        </w:numPr>
        <w:spacing w:after="200" w:line="276" w:lineRule="auto"/>
        <w:ind w:left="1134" w:hanging="567"/>
        <w:jc w:val="both"/>
        <w:rPr>
          <w:rFonts w:ascii="Tahoma" w:hAnsi="Tahoma" w:cs="Tahoma"/>
          <w:color w:val="365F91"/>
          <w:sz w:val="22"/>
          <w:szCs w:val="22"/>
        </w:rPr>
      </w:pPr>
      <w:r w:rsidRPr="002A739A">
        <w:rPr>
          <w:rFonts w:ascii="Tahoma" w:hAnsi="Tahoma" w:cs="Tahoma"/>
          <w:color w:val="365F91"/>
          <w:sz w:val="22"/>
          <w:szCs w:val="22"/>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  La omisión no se limita a la falta de presentación de documentos, refiriéndose también a que cualquier documento presentado no cumpla con las condiciones de validez requeridas. Todo error considerado subsanable, será consignado en el Informe de Calificación.</w:t>
      </w:r>
    </w:p>
    <w:p w14:paraId="1928DC87" w14:textId="77777777" w:rsidR="006C7C19" w:rsidRPr="002A739A" w:rsidRDefault="006C7C19" w:rsidP="006C7C19">
      <w:pPr>
        <w:pStyle w:val="Prrafodelista"/>
        <w:numPr>
          <w:ilvl w:val="0"/>
          <w:numId w:val="39"/>
        </w:numPr>
        <w:spacing w:after="200" w:line="276" w:lineRule="auto"/>
        <w:ind w:left="1134" w:hanging="567"/>
        <w:jc w:val="both"/>
        <w:rPr>
          <w:rFonts w:ascii="Tahoma" w:hAnsi="Tahoma" w:cs="Tahoma"/>
          <w:color w:val="365F91"/>
          <w:sz w:val="22"/>
          <w:szCs w:val="22"/>
        </w:rPr>
      </w:pPr>
      <w:r w:rsidRPr="002A739A">
        <w:rPr>
          <w:rFonts w:ascii="Tahoma" w:hAnsi="Tahoma" w:cs="Tahoma"/>
          <w:color w:val="365F91"/>
          <w:sz w:val="22"/>
          <w:szCs w:val="22"/>
        </w:rPr>
        <w:t xml:space="preserve">Errores no subsanables, siendo objeto de descalificación, los siguientes: </w:t>
      </w:r>
    </w:p>
    <w:p w14:paraId="4FA0E635" w14:textId="77777777" w:rsidR="006C7C19" w:rsidRPr="00447A35" w:rsidRDefault="006C7C19" w:rsidP="006C7C19">
      <w:pPr>
        <w:pStyle w:val="Prrafodelista"/>
        <w:numPr>
          <w:ilvl w:val="1"/>
          <w:numId w:val="39"/>
        </w:numPr>
        <w:tabs>
          <w:tab w:val="left" w:pos="1701"/>
        </w:tabs>
        <w:ind w:left="1701" w:hanging="567"/>
        <w:jc w:val="both"/>
        <w:rPr>
          <w:rFonts w:ascii="Tahoma" w:hAnsi="Tahoma" w:cs="Tahoma"/>
          <w:color w:val="365F91"/>
          <w:sz w:val="22"/>
          <w:szCs w:val="22"/>
        </w:rPr>
      </w:pPr>
      <w:r w:rsidRPr="00447A35">
        <w:rPr>
          <w:rFonts w:ascii="Tahoma" w:hAnsi="Tahoma" w:cs="Tahoma"/>
          <w:color w:val="365F91"/>
          <w:sz w:val="22"/>
          <w:szCs w:val="22"/>
        </w:rPr>
        <w:t xml:space="preserve">La ausencia de la carta de presentación de la propuesta firmada por el Representante Legal del proponente. </w:t>
      </w:r>
    </w:p>
    <w:p w14:paraId="6AAC5DD0" w14:textId="77777777" w:rsidR="006C7C19" w:rsidRPr="00447A35" w:rsidRDefault="006C7C19" w:rsidP="006C7C19">
      <w:pPr>
        <w:pStyle w:val="Prrafodelista"/>
        <w:numPr>
          <w:ilvl w:val="1"/>
          <w:numId w:val="39"/>
        </w:numPr>
        <w:tabs>
          <w:tab w:val="left" w:pos="1701"/>
        </w:tabs>
        <w:ind w:left="1701" w:hanging="567"/>
        <w:jc w:val="both"/>
        <w:rPr>
          <w:rFonts w:ascii="Tahoma" w:hAnsi="Tahoma" w:cs="Tahoma"/>
          <w:color w:val="365F91"/>
          <w:sz w:val="22"/>
          <w:szCs w:val="22"/>
        </w:rPr>
      </w:pPr>
      <w:r w:rsidRPr="00447A35">
        <w:rPr>
          <w:rFonts w:ascii="Tahoma" w:hAnsi="Tahoma" w:cs="Tahoma"/>
          <w:color w:val="365F91"/>
          <w:sz w:val="22"/>
          <w:szCs w:val="22"/>
        </w:rPr>
        <w:t xml:space="preserve">La falta de la propuesta técnica. </w:t>
      </w:r>
    </w:p>
    <w:p w14:paraId="7197D73E" w14:textId="77777777" w:rsidR="006C7C19" w:rsidRDefault="006C7C19" w:rsidP="006C7C19">
      <w:pPr>
        <w:pStyle w:val="Prrafodelista"/>
        <w:numPr>
          <w:ilvl w:val="1"/>
          <w:numId w:val="39"/>
        </w:numPr>
        <w:tabs>
          <w:tab w:val="left" w:pos="1701"/>
        </w:tabs>
        <w:ind w:left="1701" w:hanging="567"/>
        <w:jc w:val="both"/>
        <w:rPr>
          <w:rFonts w:ascii="Tahoma" w:hAnsi="Tahoma" w:cs="Tahoma"/>
          <w:color w:val="365F91"/>
          <w:sz w:val="22"/>
          <w:szCs w:val="22"/>
        </w:rPr>
      </w:pPr>
      <w:r w:rsidRPr="00447A35">
        <w:rPr>
          <w:rFonts w:ascii="Tahoma" w:hAnsi="Tahoma" w:cs="Tahoma"/>
          <w:color w:val="365F91"/>
          <w:sz w:val="22"/>
          <w:szCs w:val="22"/>
        </w:rPr>
        <w:t xml:space="preserve">La falta de la propuesta económica. </w:t>
      </w:r>
    </w:p>
    <w:p w14:paraId="692947D4" w14:textId="77777777" w:rsidR="006C7C19" w:rsidRDefault="006C7C19" w:rsidP="006C7C19">
      <w:pPr>
        <w:pStyle w:val="Prrafodelista"/>
        <w:numPr>
          <w:ilvl w:val="1"/>
          <w:numId w:val="39"/>
        </w:numPr>
        <w:tabs>
          <w:tab w:val="left" w:pos="1701"/>
        </w:tabs>
        <w:ind w:left="1701" w:hanging="567"/>
        <w:jc w:val="both"/>
        <w:rPr>
          <w:rFonts w:ascii="Tahoma" w:hAnsi="Tahoma" w:cs="Tahoma"/>
          <w:color w:val="365F91"/>
          <w:sz w:val="22"/>
          <w:szCs w:val="22"/>
        </w:rPr>
      </w:pPr>
      <w:r>
        <w:rPr>
          <w:rFonts w:ascii="Tahoma" w:hAnsi="Tahoma" w:cs="Tahoma"/>
          <w:color w:val="365F91"/>
          <w:sz w:val="22"/>
          <w:szCs w:val="22"/>
        </w:rPr>
        <w:t>La falta de presentación de l</w:t>
      </w:r>
      <w:r w:rsidRPr="00447A35">
        <w:rPr>
          <w:rFonts w:ascii="Tahoma" w:hAnsi="Tahoma" w:cs="Tahoma"/>
          <w:color w:val="365F91"/>
          <w:sz w:val="22"/>
          <w:szCs w:val="22"/>
        </w:rPr>
        <w:t>a Garantía</w:t>
      </w:r>
      <w:r>
        <w:rPr>
          <w:rFonts w:ascii="Tahoma" w:hAnsi="Tahoma" w:cs="Tahoma"/>
          <w:color w:val="365F91"/>
          <w:sz w:val="22"/>
          <w:szCs w:val="22"/>
        </w:rPr>
        <w:t xml:space="preserve"> de Seriedad de Propuesta.</w:t>
      </w:r>
    </w:p>
    <w:p w14:paraId="6FB575D7" w14:textId="77777777" w:rsidR="006C7C19" w:rsidRDefault="006C7C19" w:rsidP="006C7C19">
      <w:pPr>
        <w:pStyle w:val="Prrafodelista"/>
        <w:numPr>
          <w:ilvl w:val="1"/>
          <w:numId w:val="39"/>
        </w:numPr>
        <w:tabs>
          <w:tab w:val="left" w:pos="1701"/>
        </w:tabs>
        <w:ind w:left="1701" w:hanging="567"/>
        <w:jc w:val="both"/>
        <w:rPr>
          <w:rFonts w:ascii="Tahoma" w:hAnsi="Tahoma" w:cs="Tahoma"/>
          <w:color w:val="365F91"/>
          <w:sz w:val="22"/>
          <w:szCs w:val="22"/>
        </w:rPr>
      </w:pPr>
      <w:r>
        <w:rPr>
          <w:rFonts w:ascii="Tahoma" w:hAnsi="Tahoma" w:cs="Tahoma"/>
          <w:color w:val="365F91"/>
          <w:sz w:val="22"/>
          <w:szCs w:val="22"/>
        </w:rPr>
        <w:t>La ausencia del Poder  del representante Legal del proponente.</w:t>
      </w:r>
    </w:p>
    <w:p w14:paraId="1F76B38A" w14:textId="77777777" w:rsidR="006C7C19" w:rsidRPr="00447A35" w:rsidRDefault="006C7C19" w:rsidP="006C7C19">
      <w:pPr>
        <w:pStyle w:val="Prrafodelista"/>
        <w:numPr>
          <w:ilvl w:val="1"/>
          <w:numId w:val="39"/>
        </w:numPr>
        <w:tabs>
          <w:tab w:val="left" w:pos="1701"/>
        </w:tabs>
        <w:ind w:left="1701" w:hanging="567"/>
        <w:jc w:val="both"/>
        <w:rPr>
          <w:rFonts w:ascii="Tahoma" w:hAnsi="Tahoma" w:cs="Tahoma"/>
          <w:color w:val="365F91"/>
          <w:sz w:val="22"/>
          <w:szCs w:val="22"/>
        </w:rPr>
      </w:pPr>
      <w:r>
        <w:rPr>
          <w:rFonts w:ascii="Tahoma" w:hAnsi="Tahoma" w:cs="Tahoma"/>
          <w:color w:val="365F91"/>
          <w:sz w:val="22"/>
          <w:szCs w:val="22"/>
        </w:rPr>
        <w:t xml:space="preserve">La presentación de una Garantía de Seriedad de Propuesta diferente a la solicitada. </w:t>
      </w:r>
    </w:p>
    <w:p w14:paraId="27D2877B" w14:textId="77777777" w:rsidR="006C7C19" w:rsidRDefault="006C7C19" w:rsidP="006C7C19">
      <w:pPr>
        <w:pStyle w:val="Prrafodelista"/>
        <w:numPr>
          <w:ilvl w:val="1"/>
          <w:numId w:val="39"/>
        </w:numPr>
        <w:tabs>
          <w:tab w:val="left" w:pos="1701"/>
        </w:tabs>
        <w:ind w:left="1701" w:hanging="567"/>
        <w:jc w:val="both"/>
        <w:rPr>
          <w:rFonts w:ascii="Tahoma" w:hAnsi="Tahoma" w:cs="Tahoma"/>
          <w:color w:val="365F91"/>
          <w:sz w:val="22"/>
          <w:szCs w:val="22"/>
        </w:rPr>
      </w:pPr>
      <w:r w:rsidRPr="00447A35">
        <w:rPr>
          <w:rFonts w:ascii="Tahoma" w:hAnsi="Tahoma" w:cs="Tahoma"/>
          <w:color w:val="365F91"/>
          <w:sz w:val="22"/>
          <w:szCs w:val="22"/>
        </w:rPr>
        <w:t>Cuando se presente en fotocopia simple, los documentos solicitados en original o debidamente legalizados.</w:t>
      </w:r>
    </w:p>
    <w:p w14:paraId="52A44510" w14:textId="77777777" w:rsidR="006C7C19" w:rsidRPr="002A739A" w:rsidRDefault="006C7C19" w:rsidP="006C7C19">
      <w:pPr>
        <w:pStyle w:val="Continuarlista"/>
        <w:ind w:left="426"/>
        <w:rPr>
          <w:rFonts w:ascii="Tahoma" w:hAnsi="Tahoma" w:cs="Tahoma"/>
          <w:color w:val="004990"/>
          <w:sz w:val="22"/>
          <w:szCs w:val="22"/>
        </w:rPr>
      </w:pPr>
    </w:p>
    <w:p w14:paraId="02FA4651" w14:textId="77777777" w:rsidR="006C7C19" w:rsidRPr="002A739A" w:rsidRDefault="006C7C19" w:rsidP="006C7C19">
      <w:pPr>
        <w:numPr>
          <w:ilvl w:val="0"/>
          <w:numId w:val="36"/>
        </w:numPr>
        <w:ind w:left="567" w:hanging="567"/>
        <w:jc w:val="both"/>
        <w:rPr>
          <w:rFonts w:ascii="Tahoma" w:hAnsi="Tahoma" w:cs="Tahoma"/>
          <w:color w:val="365F91"/>
          <w:sz w:val="22"/>
          <w:szCs w:val="22"/>
        </w:rPr>
      </w:pPr>
      <w:r>
        <w:rPr>
          <w:rFonts w:ascii="Tahoma" w:hAnsi="Tahoma" w:cs="Tahoma"/>
          <w:b/>
          <w:color w:val="365F91"/>
          <w:sz w:val="22"/>
          <w:szCs w:val="22"/>
        </w:rPr>
        <w:t>Convocatoria D</w:t>
      </w:r>
      <w:r w:rsidRPr="000E1807">
        <w:rPr>
          <w:rFonts w:ascii="Tahoma" w:hAnsi="Tahoma" w:cs="Tahoma"/>
          <w:b/>
          <w:color w:val="365F91"/>
          <w:sz w:val="22"/>
          <w:szCs w:val="22"/>
        </w:rPr>
        <w:t>esierta:</w:t>
      </w:r>
      <w:r w:rsidRPr="002A739A">
        <w:rPr>
          <w:rFonts w:ascii="Tahoma" w:hAnsi="Tahoma" w:cs="Tahoma"/>
          <w:color w:val="365F91"/>
          <w:sz w:val="22"/>
          <w:szCs w:val="22"/>
        </w:rPr>
        <w:t xml:space="preserve"> Entel S.A. se reserva el derecho de declarar desierta la presente convocatoria en cualquier etapa en la que se encuentre, con anterioridad a la adjudicación y en los siguientes casos:</w:t>
      </w:r>
    </w:p>
    <w:p w14:paraId="56683A30" w14:textId="77777777" w:rsidR="006C7C19" w:rsidRPr="002A739A" w:rsidRDefault="006C7C19" w:rsidP="006C7C19">
      <w:pPr>
        <w:pStyle w:val="Continuarlista"/>
        <w:ind w:left="426"/>
        <w:rPr>
          <w:rFonts w:ascii="Tahoma" w:hAnsi="Tahoma" w:cs="Tahoma"/>
          <w:color w:val="365F91"/>
          <w:sz w:val="22"/>
          <w:szCs w:val="22"/>
        </w:rPr>
      </w:pPr>
    </w:p>
    <w:p w14:paraId="778D1615" w14:textId="77777777" w:rsidR="006C7C19" w:rsidRPr="002A739A" w:rsidRDefault="006C7C19" w:rsidP="006C7C19">
      <w:pPr>
        <w:pStyle w:val="Prrafodelista"/>
        <w:numPr>
          <w:ilvl w:val="0"/>
          <w:numId w:val="40"/>
        </w:numPr>
        <w:tabs>
          <w:tab w:val="left" w:pos="1134"/>
        </w:tabs>
        <w:ind w:left="1134" w:hanging="567"/>
        <w:jc w:val="both"/>
        <w:rPr>
          <w:rFonts w:ascii="Tahoma" w:hAnsi="Tahoma" w:cs="Tahoma"/>
          <w:color w:val="004990"/>
          <w:sz w:val="22"/>
          <w:szCs w:val="22"/>
        </w:rPr>
      </w:pPr>
      <w:r w:rsidRPr="002A739A">
        <w:rPr>
          <w:rFonts w:ascii="Tahoma" w:hAnsi="Tahoma" w:cs="Tahoma"/>
          <w:color w:val="004990"/>
          <w:sz w:val="22"/>
          <w:szCs w:val="22"/>
        </w:rPr>
        <w:t>No se hubiera recibido ninguna propuesta</w:t>
      </w:r>
    </w:p>
    <w:p w14:paraId="7A9521E1" w14:textId="77777777" w:rsidR="006C7C19" w:rsidRPr="002A739A" w:rsidRDefault="006C7C19" w:rsidP="006C7C19">
      <w:pPr>
        <w:numPr>
          <w:ilvl w:val="0"/>
          <w:numId w:val="40"/>
        </w:numPr>
        <w:tabs>
          <w:tab w:val="left" w:pos="1134"/>
        </w:tabs>
        <w:ind w:left="1134" w:hanging="567"/>
        <w:jc w:val="both"/>
        <w:rPr>
          <w:rFonts w:ascii="Tahoma" w:hAnsi="Tahoma" w:cs="Tahoma"/>
          <w:color w:val="004990"/>
          <w:sz w:val="22"/>
          <w:szCs w:val="22"/>
        </w:rPr>
      </w:pPr>
      <w:r w:rsidRPr="002A739A">
        <w:rPr>
          <w:rFonts w:ascii="Tahoma" w:hAnsi="Tahoma" w:cs="Tahoma"/>
          <w:color w:val="004990"/>
          <w:sz w:val="22"/>
          <w:szCs w:val="22"/>
        </w:rPr>
        <w:t>Ningún proponente hubiera cumplido con los requisitos establecidos en los Términos Básicos de Contratación.</w:t>
      </w:r>
    </w:p>
    <w:p w14:paraId="4641B77D" w14:textId="77777777" w:rsidR="006C7C19" w:rsidRPr="002A739A" w:rsidRDefault="006C7C19" w:rsidP="006C7C19">
      <w:pPr>
        <w:numPr>
          <w:ilvl w:val="0"/>
          <w:numId w:val="40"/>
        </w:numPr>
        <w:tabs>
          <w:tab w:val="left" w:pos="1134"/>
        </w:tabs>
        <w:ind w:left="1134" w:hanging="567"/>
        <w:jc w:val="both"/>
        <w:rPr>
          <w:rFonts w:ascii="Tahoma" w:hAnsi="Tahoma" w:cs="Tahoma"/>
          <w:color w:val="004990"/>
          <w:sz w:val="22"/>
          <w:szCs w:val="22"/>
        </w:rPr>
      </w:pPr>
      <w:r w:rsidRPr="002A739A">
        <w:rPr>
          <w:rFonts w:ascii="Tahoma" w:hAnsi="Tahoma" w:cs="Tahoma"/>
          <w:color w:val="004990"/>
          <w:sz w:val="22"/>
          <w:szCs w:val="22"/>
        </w:rPr>
        <w:t xml:space="preserve">Cuando el proponente adjudicado incumpla la presentación </w:t>
      </w:r>
      <w:r w:rsidRPr="00C96E57">
        <w:rPr>
          <w:rFonts w:ascii="Tahoma" w:hAnsi="Tahoma" w:cs="Tahoma"/>
          <w:color w:val="004990"/>
          <w:sz w:val="22"/>
          <w:szCs w:val="22"/>
        </w:rPr>
        <w:t>de los documentos necesarios para la formalización de la relación comercial</w:t>
      </w:r>
      <w:r>
        <w:rPr>
          <w:rFonts w:ascii="Tahoma" w:hAnsi="Tahoma" w:cs="Tahoma"/>
          <w:color w:val="004990"/>
          <w:sz w:val="22"/>
          <w:szCs w:val="22"/>
        </w:rPr>
        <w:t xml:space="preserve"> </w:t>
      </w:r>
      <w:r w:rsidRPr="002A739A">
        <w:rPr>
          <w:rFonts w:ascii="Tahoma" w:hAnsi="Tahoma" w:cs="Tahoma"/>
          <w:color w:val="004990"/>
          <w:sz w:val="22"/>
          <w:szCs w:val="22"/>
        </w:rPr>
        <w:t xml:space="preserve">o </w:t>
      </w:r>
      <w:r w:rsidRPr="00C96E57">
        <w:rPr>
          <w:rFonts w:ascii="Tahoma" w:hAnsi="Tahoma" w:cs="Tahoma"/>
          <w:color w:val="004990"/>
          <w:sz w:val="22"/>
          <w:szCs w:val="22"/>
        </w:rPr>
        <w:t>desista de la misma</w:t>
      </w:r>
      <w:r w:rsidRPr="002A739A">
        <w:rPr>
          <w:rFonts w:ascii="Tahoma" w:hAnsi="Tahoma" w:cs="Tahoma"/>
          <w:color w:val="004990"/>
          <w:sz w:val="22"/>
          <w:szCs w:val="22"/>
        </w:rPr>
        <w:t xml:space="preserve"> y no existan otras propuestas calificadas.</w:t>
      </w:r>
    </w:p>
    <w:p w14:paraId="62290EE6" w14:textId="77777777" w:rsidR="006C7C19" w:rsidRPr="002A739A" w:rsidRDefault="006C7C19" w:rsidP="006C7C19">
      <w:pPr>
        <w:ind w:left="1068"/>
        <w:jc w:val="both"/>
        <w:rPr>
          <w:rFonts w:ascii="Tahoma" w:hAnsi="Tahoma" w:cs="Tahoma"/>
          <w:color w:val="365F91"/>
          <w:sz w:val="22"/>
          <w:szCs w:val="22"/>
        </w:rPr>
      </w:pPr>
    </w:p>
    <w:p w14:paraId="5C2D7B40" w14:textId="77777777" w:rsidR="006C7C19" w:rsidRPr="002A739A" w:rsidRDefault="006C7C19" w:rsidP="006C7C19">
      <w:pPr>
        <w:numPr>
          <w:ilvl w:val="0"/>
          <w:numId w:val="36"/>
        </w:numPr>
        <w:ind w:left="567" w:hanging="567"/>
        <w:jc w:val="both"/>
        <w:rPr>
          <w:rFonts w:ascii="Tahoma" w:hAnsi="Tahoma" w:cs="Tahoma"/>
          <w:color w:val="365F91"/>
          <w:sz w:val="22"/>
          <w:szCs w:val="22"/>
        </w:rPr>
      </w:pPr>
      <w:r w:rsidRPr="000E1807">
        <w:rPr>
          <w:rFonts w:ascii="Tahoma" w:hAnsi="Tahoma" w:cs="Tahoma"/>
          <w:b/>
          <w:color w:val="365F91"/>
          <w:sz w:val="22"/>
          <w:szCs w:val="22"/>
        </w:rPr>
        <w:t xml:space="preserve">Cancelación, </w:t>
      </w:r>
      <w:bookmarkStart w:id="34" w:name="_Toc130955328"/>
      <w:bookmarkStart w:id="35" w:name="_Toc130955269"/>
      <w:r w:rsidRPr="000E1807">
        <w:rPr>
          <w:rFonts w:ascii="Tahoma" w:hAnsi="Tahoma" w:cs="Tahoma"/>
          <w:b/>
          <w:color w:val="365F91"/>
          <w:sz w:val="22"/>
          <w:szCs w:val="22"/>
        </w:rPr>
        <w:t xml:space="preserve">Anulación </w:t>
      </w:r>
      <w:bookmarkEnd w:id="34"/>
      <w:bookmarkEnd w:id="35"/>
      <w:r w:rsidRPr="000E1807">
        <w:rPr>
          <w:rFonts w:ascii="Tahoma" w:hAnsi="Tahoma" w:cs="Tahoma"/>
          <w:b/>
          <w:color w:val="365F91"/>
          <w:sz w:val="22"/>
          <w:szCs w:val="22"/>
        </w:rPr>
        <w:t>y/o Suspensión:</w:t>
      </w:r>
      <w:r w:rsidRPr="002A739A">
        <w:rPr>
          <w:rFonts w:ascii="Tahoma" w:hAnsi="Tahoma" w:cs="Tahoma"/>
          <w:color w:val="365F91"/>
          <w:sz w:val="22"/>
          <w:szCs w:val="22"/>
        </w:rPr>
        <w:t xml:space="preserve">  Entel S.A. puede</w:t>
      </w:r>
      <w:r>
        <w:rPr>
          <w:rFonts w:ascii="Tahoma" w:hAnsi="Tahoma" w:cs="Tahoma"/>
          <w:color w:val="365F91"/>
          <w:sz w:val="22"/>
          <w:szCs w:val="22"/>
        </w:rPr>
        <w:t xml:space="preserve"> suspender, cancelar o</w:t>
      </w:r>
      <w:r w:rsidRPr="002A739A">
        <w:rPr>
          <w:rFonts w:ascii="Tahoma" w:hAnsi="Tahoma" w:cs="Tahoma"/>
          <w:color w:val="365F91"/>
          <w:sz w:val="22"/>
          <w:szCs w:val="22"/>
        </w:rPr>
        <w:t xml:space="preserve"> declarar anulada </w:t>
      </w:r>
      <w:r>
        <w:rPr>
          <w:rFonts w:ascii="Tahoma" w:hAnsi="Tahoma" w:cs="Tahoma"/>
          <w:color w:val="365F91"/>
          <w:sz w:val="22"/>
          <w:szCs w:val="22"/>
        </w:rPr>
        <w:t>y</w:t>
      </w:r>
      <w:r w:rsidRPr="002A739A">
        <w:rPr>
          <w:rFonts w:ascii="Tahoma" w:hAnsi="Tahoma" w:cs="Tahoma"/>
          <w:color w:val="365F91"/>
          <w:sz w:val="22"/>
          <w:szCs w:val="22"/>
        </w:rPr>
        <w:t xml:space="preserve"> sin efecto la presente convocatoria, en cualquier etapa previa a la </w:t>
      </w:r>
      <w:r w:rsidRPr="00C96E57">
        <w:rPr>
          <w:rFonts w:ascii="Tahoma" w:hAnsi="Tahoma" w:cs="Tahoma"/>
          <w:color w:val="365F91"/>
          <w:sz w:val="22"/>
          <w:szCs w:val="22"/>
        </w:rPr>
        <w:t>formalización</w:t>
      </w:r>
      <w:r>
        <w:rPr>
          <w:rFonts w:ascii="Tahoma" w:hAnsi="Tahoma" w:cs="Tahoma"/>
          <w:color w:val="365F91"/>
          <w:sz w:val="22"/>
          <w:szCs w:val="22"/>
        </w:rPr>
        <w:t xml:space="preserve"> </w:t>
      </w:r>
      <w:r w:rsidRPr="00C96E57">
        <w:rPr>
          <w:rFonts w:ascii="Tahoma" w:hAnsi="Tahoma" w:cs="Tahoma"/>
          <w:color w:val="365F91"/>
          <w:sz w:val="22"/>
          <w:szCs w:val="22"/>
        </w:rPr>
        <w:t>de la relación comercial</w:t>
      </w:r>
      <w:r w:rsidRPr="002A739A">
        <w:rPr>
          <w:rFonts w:ascii="Tahoma" w:hAnsi="Tahoma" w:cs="Tahoma"/>
          <w:color w:val="365F91"/>
          <w:sz w:val="22"/>
          <w:szCs w:val="22"/>
        </w:rPr>
        <w:t>, por las razones siguientes:</w:t>
      </w:r>
    </w:p>
    <w:p w14:paraId="57DE1D17" w14:textId="77777777" w:rsidR="006C7C19" w:rsidRPr="002A739A" w:rsidRDefault="006C7C19" w:rsidP="006C7C19">
      <w:pPr>
        <w:jc w:val="both"/>
        <w:rPr>
          <w:rFonts w:ascii="Tahoma" w:hAnsi="Tahoma" w:cs="Tahoma"/>
          <w:color w:val="365F91"/>
          <w:sz w:val="22"/>
          <w:szCs w:val="22"/>
        </w:rPr>
      </w:pPr>
    </w:p>
    <w:p w14:paraId="7F0EE932" w14:textId="77777777" w:rsidR="006C7C19" w:rsidRPr="002A739A" w:rsidRDefault="006C7C19" w:rsidP="006C7C19">
      <w:pPr>
        <w:pStyle w:val="Prrafodelista"/>
        <w:numPr>
          <w:ilvl w:val="0"/>
          <w:numId w:val="37"/>
        </w:numPr>
        <w:ind w:left="1134" w:hanging="567"/>
        <w:jc w:val="both"/>
        <w:rPr>
          <w:rFonts w:ascii="Tahoma" w:hAnsi="Tahoma" w:cs="Tahoma"/>
          <w:color w:val="365F91"/>
          <w:sz w:val="22"/>
          <w:szCs w:val="22"/>
        </w:rPr>
      </w:pPr>
      <w:r w:rsidRPr="002A739A">
        <w:rPr>
          <w:rFonts w:ascii="Tahoma" w:hAnsi="Tahoma" w:cs="Tahoma"/>
          <w:color w:val="365F91"/>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14:paraId="7A152E4D" w14:textId="77777777" w:rsidR="006C7C19" w:rsidRPr="002A739A" w:rsidRDefault="006C7C19" w:rsidP="006C7C19">
      <w:pPr>
        <w:numPr>
          <w:ilvl w:val="0"/>
          <w:numId w:val="37"/>
        </w:numPr>
        <w:ind w:left="1134" w:hanging="567"/>
        <w:jc w:val="both"/>
        <w:rPr>
          <w:rFonts w:ascii="Tahoma" w:hAnsi="Tahoma" w:cs="Tahoma"/>
          <w:color w:val="365F91"/>
          <w:sz w:val="22"/>
          <w:szCs w:val="22"/>
        </w:rPr>
      </w:pPr>
      <w:r w:rsidRPr="002A739A">
        <w:rPr>
          <w:rFonts w:ascii="Tahoma" w:hAnsi="Tahoma" w:cs="Tahoma"/>
          <w:color w:val="365F91"/>
          <w:sz w:val="22"/>
          <w:szCs w:val="22"/>
        </w:rPr>
        <w:t xml:space="preserve">Cuando se determine incumplimiento o inobservancia al procedimiento para la adquisición respectiva y/o desvirtúe la legalidad y validez del proceso. </w:t>
      </w:r>
    </w:p>
    <w:p w14:paraId="199E4C04" w14:textId="77777777" w:rsidR="006C7C19" w:rsidRPr="002A739A" w:rsidRDefault="006C7C19" w:rsidP="006C7C19">
      <w:pPr>
        <w:numPr>
          <w:ilvl w:val="0"/>
          <w:numId w:val="37"/>
        </w:numPr>
        <w:ind w:left="1134" w:hanging="567"/>
        <w:jc w:val="both"/>
        <w:rPr>
          <w:rFonts w:ascii="Tahoma" w:hAnsi="Tahoma" w:cs="Tahoma"/>
          <w:color w:val="365F91"/>
          <w:sz w:val="22"/>
          <w:szCs w:val="22"/>
        </w:rPr>
      </w:pPr>
      <w:r w:rsidRPr="002A739A">
        <w:rPr>
          <w:rFonts w:ascii="Tahoma" w:hAnsi="Tahoma" w:cs="Tahoma"/>
          <w:color w:val="365F91"/>
          <w:sz w:val="22"/>
          <w:szCs w:val="22"/>
        </w:rPr>
        <w:t xml:space="preserve">Cuando a juicio de Entel S.A., las ofertas no se adecuen a sus intereses y/o a las normas y procedimientos legales vigentes. </w:t>
      </w:r>
    </w:p>
    <w:p w14:paraId="68D6FBA9" w14:textId="77777777" w:rsidR="006C7C19" w:rsidRPr="002275B2" w:rsidRDefault="006C7C19" w:rsidP="006C7C19">
      <w:pPr>
        <w:ind w:left="1418"/>
        <w:jc w:val="both"/>
        <w:rPr>
          <w:rFonts w:ascii="Tahoma" w:hAnsi="Tahoma" w:cs="Tahoma"/>
          <w:color w:val="004990"/>
          <w:sz w:val="22"/>
          <w:szCs w:val="22"/>
        </w:rPr>
      </w:pPr>
    </w:p>
    <w:p w14:paraId="1A8163CE" w14:textId="77777777" w:rsidR="006C7C19" w:rsidRDefault="006C7C19" w:rsidP="006C7C19">
      <w:pPr>
        <w:numPr>
          <w:ilvl w:val="0"/>
          <w:numId w:val="36"/>
        </w:numPr>
        <w:ind w:left="567" w:hanging="567"/>
        <w:jc w:val="both"/>
        <w:rPr>
          <w:rFonts w:ascii="Tahoma" w:hAnsi="Tahoma" w:cs="Tahoma"/>
          <w:color w:val="365F91"/>
          <w:sz w:val="22"/>
          <w:szCs w:val="22"/>
        </w:rPr>
      </w:pPr>
      <w:r w:rsidRPr="004C3D81">
        <w:rPr>
          <w:rFonts w:ascii="Tahoma" w:hAnsi="Tahoma" w:cs="Tahoma"/>
          <w:b/>
          <w:color w:val="004990"/>
          <w:sz w:val="22"/>
          <w:szCs w:val="22"/>
        </w:rPr>
        <w:t xml:space="preserve">Rechazo </w:t>
      </w:r>
      <w:r w:rsidRPr="004C3D81">
        <w:rPr>
          <w:rFonts w:ascii="Tahoma" w:hAnsi="Tahoma" w:cs="Tahoma"/>
          <w:b/>
          <w:color w:val="365F91"/>
          <w:sz w:val="22"/>
          <w:szCs w:val="22"/>
        </w:rPr>
        <w:t>de propuestas:</w:t>
      </w:r>
      <w:r w:rsidRPr="004C3D81">
        <w:rPr>
          <w:rFonts w:ascii="Tahoma" w:hAnsi="Tahoma" w:cs="Tahoma"/>
          <w:color w:val="C00000"/>
          <w:sz w:val="22"/>
          <w:szCs w:val="22"/>
        </w:rPr>
        <w:t xml:space="preserve"> </w:t>
      </w:r>
      <w:r w:rsidRPr="004C3D81">
        <w:rPr>
          <w:rFonts w:ascii="Tahoma" w:hAnsi="Tahoma" w:cs="Tahoma"/>
          <w:color w:val="365F91"/>
          <w:sz w:val="22"/>
          <w:szCs w:val="22"/>
          <w:lang w:eastAsia="en-US"/>
        </w:rPr>
        <w:t>Entel S.A. puede rechazar las propuestas, de acuerdo a las siguientes causales:</w:t>
      </w:r>
    </w:p>
    <w:p w14:paraId="70DE8E67" w14:textId="77777777" w:rsidR="006C7C19" w:rsidRPr="004C3D81" w:rsidRDefault="006C7C19" w:rsidP="006C7C19">
      <w:pPr>
        <w:ind w:left="567"/>
        <w:jc w:val="both"/>
        <w:rPr>
          <w:rFonts w:ascii="Tahoma" w:hAnsi="Tahoma" w:cs="Tahoma"/>
          <w:color w:val="365F91"/>
          <w:sz w:val="22"/>
          <w:szCs w:val="22"/>
        </w:rPr>
      </w:pPr>
    </w:p>
    <w:p w14:paraId="250A0AF1" w14:textId="77777777" w:rsidR="006C7C19" w:rsidRPr="002A739A" w:rsidRDefault="006C7C19" w:rsidP="006C7C19">
      <w:pPr>
        <w:pStyle w:val="Prrafodelista"/>
        <w:numPr>
          <w:ilvl w:val="0"/>
          <w:numId w:val="38"/>
        </w:numPr>
        <w:ind w:left="1134" w:hanging="567"/>
        <w:jc w:val="both"/>
        <w:rPr>
          <w:rFonts w:ascii="Tahoma" w:hAnsi="Tahoma" w:cs="Tahoma"/>
          <w:color w:val="365F91"/>
          <w:sz w:val="22"/>
          <w:szCs w:val="22"/>
        </w:rPr>
      </w:pPr>
      <w:r w:rsidRPr="00C96E57">
        <w:rPr>
          <w:rFonts w:ascii="Tahoma" w:hAnsi="Tahoma" w:cs="Tahoma"/>
          <w:color w:val="365F91"/>
          <w:sz w:val="22"/>
          <w:szCs w:val="22"/>
        </w:rPr>
        <w:t>Ofertas presentadas fuera de fecha y hora establecidas</w:t>
      </w:r>
      <w:r w:rsidRPr="002A739A">
        <w:rPr>
          <w:rFonts w:ascii="Tahoma" w:hAnsi="Tahoma" w:cs="Tahoma"/>
          <w:color w:val="365F91"/>
          <w:sz w:val="22"/>
          <w:szCs w:val="22"/>
        </w:rPr>
        <w:t xml:space="preserve"> en los TBC; exceptuando los casos fortuitos o de fuerza mayor aprobados por el Comité de Evaluación. </w:t>
      </w:r>
    </w:p>
    <w:p w14:paraId="0D528D68" w14:textId="77777777" w:rsidR="006C7C19" w:rsidRPr="002A739A" w:rsidRDefault="006C7C19" w:rsidP="006C7C19">
      <w:pPr>
        <w:pStyle w:val="Prrafodelista"/>
        <w:numPr>
          <w:ilvl w:val="0"/>
          <w:numId w:val="38"/>
        </w:numPr>
        <w:ind w:left="1134" w:hanging="567"/>
        <w:jc w:val="both"/>
        <w:rPr>
          <w:rFonts w:ascii="Tahoma" w:hAnsi="Tahoma" w:cs="Tahoma"/>
          <w:color w:val="365F91"/>
          <w:sz w:val="22"/>
          <w:szCs w:val="22"/>
        </w:rPr>
      </w:pPr>
      <w:r>
        <w:rPr>
          <w:rFonts w:ascii="Tahoma" w:hAnsi="Tahoma" w:cs="Tahoma"/>
          <w:color w:val="365F91"/>
          <w:sz w:val="22"/>
          <w:szCs w:val="22"/>
        </w:rPr>
        <w:t xml:space="preserve">Ofertas que </w:t>
      </w:r>
      <w:r w:rsidRPr="002A739A">
        <w:rPr>
          <w:rFonts w:ascii="Tahoma" w:hAnsi="Tahoma" w:cs="Tahoma"/>
          <w:color w:val="365F91"/>
          <w:sz w:val="22"/>
          <w:szCs w:val="22"/>
        </w:rPr>
        <w:t>tengan raspaduras, alteraciones o enmiendas.</w:t>
      </w:r>
    </w:p>
    <w:p w14:paraId="330777B1" w14:textId="77777777" w:rsidR="006C7C19" w:rsidRPr="002A739A" w:rsidRDefault="006C7C19" w:rsidP="006C7C19">
      <w:pPr>
        <w:pStyle w:val="Prrafodelista"/>
        <w:numPr>
          <w:ilvl w:val="0"/>
          <w:numId w:val="38"/>
        </w:numPr>
        <w:ind w:left="1134" w:hanging="567"/>
        <w:jc w:val="both"/>
        <w:rPr>
          <w:rFonts w:ascii="Tahoma" w:hAnsi="Tahoma" w:cs="Tahoma"/>
          <w:color w:val="365F91"/>
          <w:sz w:val="22"/>
          <w:szCs w:val="22"/>
        </w:rPr>
      </w:pPr>
      <w:r>
        <w:rPr>
          <w:rFonts w:ascii="Tahoma" w:hAnsi="Tahoma" w:cs="Tahoma"/>
          <w:color w:val="365F91"/>
          <w:sz w:val="22"/>
          <w:szCs w:val="22"/>
        </w:rPr>
        <w:t>Ofertas que</w:t>
      </w:r>
      <w:r w:rsidRPr="002A739A">
        <w:rPr>
          <w:rFonts w:ascii="Tahoma" w:hAnsi="Tahoma" w:cs="Tahoma"/>
          <w:color w:val="365F91"/>
          <w:sz w:val="22"/>
          <w:szCs w:val="22"/>
        </w:rPr>
        <w:t xml:space="preserve"> no cumplan con cualquiera de las especificaciones descritas en los TBC. </w:t>
      </w:r>
    </w:p>
    <w:p w14:paraId="4087A1E2" w14:textId="77777777" w:rsidR="006C7C19" w:rsidRPr="002A739A" w:rsidRDefault="006C7C19" w:rsidP="006C7C19">
      <w:pPr>
        <w:pStyle w:val="Prrafodelista"/>
        <w:numPr>
          <w:ilvl w:val="0"/>
          <w:numId w:val="38"/>
        </w:numPr>
        <w:ind w:left="1134" w:hanging="567"/>
        <w:jc w:val="both"/>
        <w:rPr>
          <w:rFonts w:ascii="Tahoma" w:hAnsi="Tahoma" w:cs="Tahoma"/>
          <w:color w:val="365F91"/>
          <w:sz w:val="22"/>
          <w:szCs w:val="22"/>
        </w:rPr>
      </w:pPr>
      <w:r w:rsidRPr="002A739A">
        <w:rPr>
          <w:rFonts w:ascii="Tahoma" w:hAnsi="Tahoma" w:cs="Tahoma"/>
          <w:color w:val="365F91"/>
          <w:sz w:val="22"/>
          <w:szCs w:val="22"/>
        </w:rPr>
        <w:t xml:space="preserve">Cuando a juicio de Entel S.A., los precios ofertados no guarden relación con el mercado. </w:t>
      </w:r>
    </w:p>
    <w:p w14:paraId="2E5A3A1D" w14:textId="77777777" w:rsidR="006C7C19" w:rsidRPr="002A739A" w:rsidRDefault="006C7C19" w:rsidP="006C7C19">
      <w:pPr>
        <w:pStyle w:val="Prrafodelista"/>
        <w:numPr>
          <w:ilvl w:val="0"/>
          <w:numId w:val="38"/>
        </w:numPr>
        <w:ind w:left="1134" w:hanging="567"/>
        <w:jc w:val="both"/>
        <w:rPr>
          <w:rFonts w:ascii="Tahoma" w:hAnsi="Tahoma" w:cs="Tahoma"/>
          <w:color w:val="365F91"/>
          <w:sz w:val="22"/>
          <w:szCs w:val="22"/>
        </w:rPr>
      </w:pPr>
      <w:r w:rsidRPr="002A739A">
        <w:rPr>
          <w:rFonts w:ascii="Tahoma" w:hAnsi="Tahoma" w:cs="Tahoma"/>
          <w:color w:val="365F91"/>
          <w:sz w:val="22"/>
          <w:szCs w:val="22"/>
        </w:rPr>
        <w:t>Entel S.A. se reserva el derecho de desestimar cualquier propuesta, si a su juicio ésta no satisface sus expectativas y necesidades; o si el proponente no es merecedor de  la confianza de Entel S.A.</w:t>
      </w:r>
    </w:p>
    <w:p w14:paraId="56742A4C" w14:textId="77777777" w:rsidR="006C7C19" w:rsidRPr="00411DF3" w:rsidRDefault="006C7C19" w:rsidP="006C7C19">
      <w:pPr>
        <w:pStyle w:val="Prrafodelista"/>
        <w:numPr>
          <w:ilvl w:val="0"/>
          <w:numId w:val="38"/>
        </w:numPr>
        <w:tabs>
          <w:tab w:val="left" w:pos="1418"/>
        </w:tabs>
        <w:ind w:left="1134" w:hanging="567"/>
        <w:jc w:val="both"/>
        <w:rPr>
          <w:rFonts w:ascii="Tahoma" w:hAnsi="Tahoma" w:cs="Tahoma"/>
          <w:color w:val="365F91"/>
          <w:sz w:val="22"/>
          <w:szCs w:val="22"/>
        </w:rPr>
      </w:pPr>
      <w:r w:rsidRPr="00411DF3">
        <w:rPr>
          <w:rFonts w:ascii="Tahoma" w:hAnsi="Tahoma" w:cs="Tahoma"/>
          <w:color w:val="365F91"/>
          <w:sz w:val="22"/>
          <w:szCs w:val="22"/>
        </w:rPr>
        <w:t>Cuando el proponente presente dos o más propuestas alternativas de diferentes marcas en una misma propuesta. </w:t>
      </w:r>
    </w:p>
    <w:p w14:paraId="4187958D" w14:textId="77777777" w:rsidR="006C7C19" w:rsidRPr="002A739A" w:rsidRDefault="006C7C19" w:rsidP="006C7C19">
      <w:pPr>
        <w:jc w:val="both"/>
        <w:rPr>
          <w:rFonts w:ascii="Tahoma" w:hAnsi="Tahoma" w:cs="Tahoma"/>
          <w:color w:val="365F91"/>
          <w:sz w:val="22"/>
          <w:szCs w:val="22"/>
        </w:rPr>
      </w:pPr>
    </w:p>
    <w:p w14:paraId="09812A4D" w14:textId="77777777" w:rsidR="006C7C19" w:rsidRPr="002A739A" w:rsidRDefault="006C7C19" w:rsidP="006C7C19">
      <w:pPr>
        <w:numPr>
          <w:ilvl w:val="0"/>
          <w:numId w:val="36"/>
        </w:numPr>
        <w:ind w:hanging="720"/>
        <w:jc w:val="both"/>
        <w:rPr>
          <w:rFonts w:ascii="Tahoma" w:hAnsi="Tahoma" w:cs="Tahoma"/>
          <w:color w:val="365F91"/>
          <w:sz w:val="22"/>
          <w:szCs w:val="22"/>
        </w:rPr>
      </w:pPr>
      <w:r w:rsidRPr="008C4000">
        <w:rPr>
          <w:rFonts w:ascii="Tahoma" w:hAnsi="Tahoma" w:cs="Tahoma"/>
          <w:b/>
          <w:color w:val="365F91"/>
          <w:sz w:val="22"/>
          <w:szCs w:val="22"/>
        </w:rPr>
        <w:t>Desistimiento y Nueva Adjudicación:</w:t>
      </w:r>
      <w:r w:rsidRPr="008C4000">
        <w:rPr>
          <w:rFonts w:ascii="Tahoma" w:hAnsi="Tahoma" w:cs="Tahoma"/>
          <w:color w:val="365F91"/>
          <w:sz w:val="22"/>
          <w:szCs w:val="22"/>
        </w:rPr>
        <w:t xml:space="preserve"> Si</w:t>
      </w:r>
      <w:r w:rsidRPr="002A739A">
        <w:rPr>
          <w:rFonts w:ascii="Tahoma" w:hAnsi="Tahoma" w:cs="Tahoma"/>
          <w:color w:val="365F91"/>
          <w:sz w:val="22"/>
          <w:szCs w:val="22"/>
        </w:rPr>
        <w:t xml:space="preserve"> el proponente adjudicado decide desistir de la adjudicación, Entel S.A. ejecutará la Boleta de Garantía</w:t>
      </w:r>
      <w:r>
        <w:rPr>
          <w:rFonts w:ascii="Tahoma" w:hAnsi="Tahoma" w:cs="Tahoma"/>
          <w:color w:val="365F91"/>
          <w:sz w:val="22"/>
          <w:szCs w:val="22"/>
        </w:rPr>
        <w:t xml:space="preserve"> o Póliza</w:t>
      </w:r>
      <w:r w:rsidRPr="002A739A">
        <w:rPr>
          <w:rFonts w:ascii="Tahoma" w:hAnsi="Tahoma" w:cs="Tahoma"/>
          <w:color w:val="365F91"/>
          <w:sz w:val="22"/>
          <w:szCs w:val="22"/>
        </w:rPr>
        <w:t xml:space="preserve"> de Seriedad de Propuesta presentada por el proponente y podrá negociar con la segunda propuesta mejor calificada, y así sucesivamente; c</w:t>
      </w:r>
      <w:r>
        <w:rPr>
          <w:rFonts w:ascii="Tahoma" w:hAnsi="Tahoma" w:cs="Tahoma"/>
          <w:color w:val="365F91"/>
          <w:sz w:val="22"/>
          <w:szCs w:val="22"/>
        </w:rPr>
        <w:t>onforme a sus mejores intereses,</w:t>
      </w:r>
      <w:r w:rsidRPr="009D0626">
        <w:rPr>
          <w:rFonts w:ascii="Tahoma" w:hAnsi="Tahoma" w:cs="Tahoma"/>
          <w:color w:val="365F91"/>
          <w:sz w:val="22"/>
          <w:szCs w:val="22"/>
        </w:rPr>
        <w:t xml:space="preserve"> o podrá declarar desierto el proceso, dando lugar a iniciar una nueva convocatoria bajo otra modalidad de compra.</w:t>
      </w:r>
    </w:p>
    <w:p w14:paraId="3B408AEA" w14:textId="77777777" w:rsidR="006C7C19" w:rsidRDefault="006C7C19" w:rsidP="006C7C19">
      <w:pPr>
        <w:rPr>
          <w:rFonts w:ascii="Tahoma" w:hAnsi="Tahoma" w:cs="Tahoma"/>
          <w:color w:val="004990"/>
          <w:sz w:val="22"/>
          <w:szCs w:val="22"/>
        </w:rPr>
      </w:pPr>
      <w:r>
        <w:rPr>
          <w:rFonts w:ascii="Tahoma" w:hAnsi="Tahoma" w:cs="Tahoma"/>
          <w:color w:val="004990"/>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6C7C19" w:rsidRPr="00737F08" w14:paraId="4A667FDF" w14:textId="77777777" w:rsidTr="006C7C19">
        <w:trPr>
          <w:trHeight w:val="617"/>
        </w:trPr>
        <w:tc>
          <w:tcPr>
            <w:tcW w:w="2410" w:type="dxa"/>
            <w:shd w:val="clear" w:color="auto" w:fill="004990"/>
            <w:vAlign w:val="center"/>
          </w:tcPr>
          <w:p w14:paraId="361DFCAA" w14:textId="77777777" w:rsidR="006C7C19" w:rsidRPr="00F00433" w:rsidRDefault="006C7C19" w:rsidP="006C7C19">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ANEXO N</w:t>
            </w:r>
            <w:r>
              <w:rPr>
                <w:rFonts w:ascii="Tahoma" w:hAnsi="Tahoma" w:cs="Tahoma"/>
                <w:b/>
                <w:color w:val="FFFFFF"/>
                <w:sz w:val="28"/>
                <w:szCs w:val="28"/>
                <w:lang w:val="pt-BR"/>
              </w:rPr>
              <w:t xml:space="preserve">o. </w:t>
            </w:r>
            <w:proofErr w:type="gramStart"/>
            <w:r w:rsidR="00CB63EA">
              <w:rPr>
                <w:rFonts w:ascii="Tahoma" w:hAnsi="Tahoma" w:cs="Tahoma"/>
                <w:b/>
                <w:color w:val="FFFFFF"/>
                <w:sz w:val="28"/>
                <w:szCs w:val="28"/>
                <w:lang w:val="pt-BR"/>
              </w:rPr>
              <w:t>3</w:t>
            </w:r>
            <w:proofErr w:type="gramEnd"/>
          </w:p>
        </w:tc>
        <w:tc>
          <w:tcPr>
            <w:tcW w:w="7365" w:type="dxa"/>
            <w:vAlign w:val="center"/>
          </w:tcPr>
          <w:p w14:paraId="3772CE70" w14:textId="77777777" w:rsidR="006C7C19" w:rsidRPr="002412B6" w:rsidRDefault="006C7C19" w:rsidP="006C7C19">
            <w:pPr>
              <w:ind w:left="567"/>
              <w:jc w:val="center"/>
              <w:rPr>
                <w:rFonts w:ascii="Tahoma" w:hAnsi="Tahoma" w:cs="Tahoma"/>
                <w:b/>
                <w:color w:val="004990"/>
                <w:sz w:val="22"/>
                <w:szCs w:val="22"/>
                <w:lang w:val="pt-BR"/>
              </w:rPr>
            </w:pPr>
            <w:r w:rsidRPr="002412B6">
              <w:rPr>
                <w:rFonts w:ascii="Tahoma" w:hAnsi="Tahoma" w:cs="Tahoma"/>
                <w:b/>
                <w:color w:val="004990"/>
                <w:sz w:val="22"/>
                <w:szCs w:val="22"/>
                <w:lang w:val="pt-BR"/>
              </w:rPr>
              <w:t>DECLARACIÓN DE INTEGRIDAD DEL PERSONAL DE LA EMPRESA PROPONENTE</w:t>
            </w:r>
          </w:p>
        </w:tc>
      </w:tr>
    </w:tbl>
    <w:p w14:paraId="5944580A" w14:textId="77777777" w:rsidR="006C7C19" w:rsidRPr="00252A6D" w:rsidRDefault="006C7C19" w:rsidP="006C7C19">
      <w:pPr>
        <w:jc w:val="both"/>
        <w:rPr>
          <w:rFonts w:ascii="Tahoma" w:hAnsi="Tahoma" w:cs="Tahoma"/>
          <w:b/>
          <w:color w:val="365F91"/>
          <w:lang w:val="pt-BR"/>
        </w:rPr>
      </w:pPr>
    </w:p>
    <w:p w14:paraId="2DF26328" w14:textId="77777777" w:rsidR="006C7C19" w:rsidRDefault="006C7C19" w:rsidP="006C7C19">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6C7C19" w:rsidRPr="00016E7F" w14:paraId="3209EBF2" w14:textId="77777777" w:rsidTr="006C7C19">
        <w:trPr>
          <w:trHeight w:val="261"/>
        </w:trPr>
        <w:tc>
          <w:tcPr>
            <w:tcW w:w="2691" w:type="dxa"/>
            <w:tcBorders>
              <w:top w:val="nil"/>
              <w:left w:val="nil"/>
              <w:bottom w:val="nil"/>
              <w:right w:val="nil"/>
            </w:tcBorders>
            <w:tcMar>
              <w:left w:w="0" w:type="dxa"/>
              <w:right w:w="0" w:type="dxa"/>
            </w:tcMar>
            <w:vAlign w:val="center"/>
          </w:tcPr>
          <w:p w14:paraId="46D2C21C" w14:textId="77777777" w:rsidR="006C7C19" w:rsidRPr="002A739A" w:rsidRDefault="006C7C19" w:rsidP="006C7C19">
            <w:pPr>
              <w:rPr>
                <w:rFonts w:ascii="Tahoma" w:hAnsi="Tahoma" w:cs="Tahoma"/>
                <w:color w:val="365F91"/>
                <w:sz w:val="22"/>
                <w:szCs w:val="22"/>
              </w:rPr>
            </w:pPr>
            <w:r w:rsidRPr="002A739A">
              <w:rPr>
                <w:rFonts w:ascii="Tahoma" w:hAnsi="Tahoma" w:cs="Tahoma"/>
                <w:color w:val="365F91"/>
                <w:sz w:val="22"/>
                <w:szCs w:val="22"/>
              </w:rPr>
              <w:t>Razón Social</w:t>
            </w:r>
          </w:p>
        </w:tc>
        <w:tc>
          <w:tcPr>
            <w:tcW w:w="193" w:type="dxa"/>
            <w:tcBorders>
              <w:top w:val="nil"/>
              <w:left w:val="nil"/>
              <w:bottom w:val="nil"/>
              <w:right w:val="nil"/>
            </w:tcBorders>
            <w:vAlign w:val="center"/>
          </w:tcPr>
          <w:p w14:paraId="1E6D7814" w14:textId="77777777" w:rsidR="006C7C19" w:rsidRPr="002A739A" w:rsidRDefault="006C7C19" w:rsidP="006C7C19">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68A44AD0" w14:textId="77777777" w:rsidR="006C7C19" w:rsidRPr="002A739A" w:rsidRDefault="006C7C19" w:rsidP="006C7C19">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01D70C92" w14:textId="77777777" w:rsidR="006C7C19" w:rsidRPr="002A739A" w:rsidRDefault="006C7C19" w:rsidP="006C7C19">
            <w:pPr>
              <w:rPr>
                <w:rFonts w:ascii="Tahoma" w:hAnsi="Tahoma" w:cs="Tahoma"/>
                <w:color w:val="365F91"/>
                <w:sz w:val="22"/>
                <w:szCs w:val="22"/>
              </w:rPr>
            </w:pPr>
          </w:p>
        </w:tc>
      </w:tr>
      <w:tr w:rsidR="006C7C19" w:rsidRPr="00016E7F" w14:paraId="2F0ECC2A" w14:textId="77777777" w:rsidTr="006C7C19">
        <w:trPr>
          <w:trHeight w:val="246"/>
        </w:trPr>
        <w:tc>
          <w:tcPr>
            <w:tcW w:w="2691" w:type="dxa"/>
            <w:tcBorders>
              <w:top w:val="nil"/>
              <w:left w:val="nil"/>
              <w:bottom w:val="nil"/>
              <w:right w:val="nil"/>
            </w:tcBorders>
            <w:tcMar>
              <w:left w:w="0" w:type="dxa"/>
              <w:right w:w="0" w:type="dxa"/>
            </w:tcMar>
            <w:vAlign w:val="center"/>
          </w:tcPr>
          <w:p w14:paraId="41AD7184" w14:textId="77777777" w:rsidR="006C7C19" w:rsidRPr="002A739A" w:rsidRDefault="006C7C19" w:rsidP="006C7C19">
            <w:pPr>
              <w:rPr>
                <w:rFonts w:ascii="Tahoma" w:hAnsi="Tahoma" w:cs="Tahoma"/>
                <w:color w:val="365F91"/>
                <w:sz w:val="22"/>
                <w:szCs w:val="22"/>
              </w:rPr>
            </w:pPr>
            <w:r w:rsidRPr="002A739A">
              <w:rPr>
                <w:rFonts w:ascii="Tahoma" w:hAnsi="Tahoma" w:cs="Tahoma"/>
                <w:color w:val="365F91"/>
                <w:sz w:val="22"/>
                <w:szCs w:val="22"/>
              </w:rPr>
              <w:t>Objeto del Proceso</w:t>
            </w:r>
          </w:p>
        </w:tc>
        <w:tc>
          <w:tcPr>
            <w:tcW w:w="193" w:type="dxa"/>
            <w:tcBorders>
              <w:top w:val="nil"/>
              <w:left w:val="nil"/>
              <w:bottom w:val="nil"/>
              <w:right w:val="nil"/>
            </w:tcBorders>
            <w:vAlign w:val="center"/>
          </w:tcPr>
          <w:p w14:paraId="35E8B430" w14:textId="77777777" w:rsidR="006C7C19" w:rsidRPr="002A739A" w:rsidRDefault="006C7C19" w:rsidP="006C7C19">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3B556A1B" w14:textId="77777777" w:rsidR="006C7C19" w:rsidRPr="002A739A" w:rsidRDefault="006C7C19" w:rsidP="006C7C19">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56D47163" w14:textId="77777777" w:rsidR="006C7C19" w:rsidRPr="002A739A" w:rsidRDefault="006C7C19" w:rsidP="006C7C19">
            <w:pPr>
              <w:rPr>
                <w:rFonts w:ascii="Tahoma" w:hAnsi="Tahoma" w:cs="Tahoma"/>
                <w:color w:val="365F91"/>
                <w:sz w:val="22"/>
                <w:szCs w:val="22"/>
              </w:rPr>
            </w:pPr>
          </w:p>
        </w:tc>
      </w:tr>
      <w:tr w:rsidR="006C7C19" w:rsidRPr="00016E7F" w14:paraId="5C8F9B89" w14:textId="77777777" w:rsidTr="006C7C19">
        <w:trPr>
          <w:trHeight w:val="261"/>
        </w:trPr>
        <w:tc>
          <w:tcPr>
            <w:tcW w:w="2691" w:type="dxa"/>
            <w:tcBorders>
              <w:top w:val="nil"/>
              <w:left w:val="nil"/>
              <w:bottom w:val="nil"/>
              <w:right w:val="nil"/>
            </w:tcBorders>
            <w:tcMar>
              <w:left w:w="0" w:type="dxa"/>
              <w:right w:w="0" w:type="dxa"/>
            </w:tcMar>
            <w:vAlign w:val="center"/>
          </w:tcPr>
          <w:p w14:paraId="65BB41FE" w14:textId="77777777" w:rsidR="006C7C19" w:rsidRPr="002A739A" w:rsidRDefault="006C7C19" w:rsidP="006C7C19">
            <w:pPr>
              <w:rPr>
                <w:rFonts w:ascii="Tahoma" w:hAnsi="Tahoma" w:cs="Tahoma"/>
                <w:color w:val="365F91"/>
                <w:sz w:val="22"/>
                <w:szCs w:val="22"/>
              </w:rPr>
            </w:pPr>
            <w:r w:rsidRPr="002A739A">
              <w:rPr>
                <w:rFonts w:ascii="Tahoma" w:hAnsi="Tahoma" w:cs="Tahoma"/>
                <w:color w:val="365F91"/>
                <w:sz w:val="22"/>
                <w:szCs w:val="22"/>
              </w:rPr>
              <w:t>N° de Convocatoria</w:t>
            </w:r>
          </w:p>
        </w:tc>
        <w:tc>
          <w:tcPr>
            <w:tcW w:w="193" w:type="dxa"/>
            <w:tcBorders>
              <w:top w:val="nil"/>
              <w:left w:val="nil"/>
              <w:bottom w:val="nil"/>
              <w:right w:val="nil"/>
            </w:tcBorders>
            <w:vAlign w:val="center"/>
          </w:tcPr>
          <w:p w14:paraId="5BDFAC33" w14:textId="77777777" w:rsidR="006C7C19" w:rsidRPr="002A739A" w:rsidRDefault="006C7C19" w:rsidP="006C7C19">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2EDE1531" w14:textId="77777777" w:rsidR="006C7C19" w:rsidRPr="002A739A" w:rsidRDefault="006C7C19" w:rsidP="006C7C19">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18DFCB86" w14:textId="77777777" w:rsidR="006C7C19" w:rsidRPr="002A739A" w:rsidRDefault="006C7C19" w:rsidP="006C7C19">
            <w:pPr>
              <w:rPr>
                <w:rFonts w:ascii="Tahoma" w:hAnsi="Tahoma" w:cs="Tahoma"/>
                <w:color w:val="365F91"/>
                <w:sz w:val="22"/>
                <w:szCs w:val="22"/>
              </w:rPr>
            </w:pPr>
            <w:r>
              <w:rPr>
                <w:rFonts w:ascii="Tahoma" w:hAnsi="Tahoma" w:cs="Tahoma"/>
                <w:color w:val="365F91"/>
                <w:sz w:val="22"/>
                <w:szCs w:val="22"/>
              </w:rPr>
              <w:t>……/201</w:t>
            </w:r>
            <w:proofErr w:type="gramStart"/>
            <w:r>
              <w:rPr>
                <w:rFonts w:ascii="Tahoma" w:hAnsi="Tahoma" w:cs="Tahoma"/>
                <w:color w:val="365F91"/>
                <w:sz w:val="22"/>
                <w:szCs w:val="22"/>
              </w:rPr>
              <w:t>..</w:t>
            </w:r>
            <w:proofErr w:type="gramEnd"/>
          </w:p>
        </w:tc>
      </w:tr>
      <w:tr w:rsidR="006C7C19" w:rsidRPr="00016E7F" w14:paraId="67548B96" w14:textId="77777777" w:rsidTr="006C7C19">
        <w:trPr>
          <w:trHeight w:val="261"/>
        </w:trPr>
        <w:tc>
          <w:tcPr>
            <w:tcW w:w="2691" w:type="dxa"/>
            <w:tcBorders>
              <w:top w:val="nil"/>
              <w:left w:val="nil"/>
              <w:bottom w:val="nil"/>
              <w:right w:val="nil"/>
            </w:tcBorders>
            <w:tcMar>
              <w:left w:w="0" w:type="dxa"/>
              <w:right w:w="0" w:type="dxa"/>
            </w:tcMar>
            <w:vAlign w:val="center"/>
          </w:tcPr>
          <w:p w14:paraId="0C4EB808" w14:textId="77777777" w:rsidR="006C7C19" w:rsidRPr="002A739A" w:rsidRDefault="006C7C19" w:rsidP="006C7C19">
            <w:pPr>
              <w:rPr>
                <w:rFonts w:ascii="Tahoma" w:hAnsi="Tahoma" w:cs="Tahoma"/>
                <w:color w:val="365F91"/>
                <w:sz w:val="22"/>
                <w:szCs w:val="22"/>
              </w:rPr>
            </w:pPr>
            <w:r w:rsidRPr="002A739A">
              <w:rPr>
                <w:rFonts w:ascii="Tahoma" w:hAnsi="Tahoma" w:cs="Tahoma"/>
                <w:color w:val="365F91"/>
                <w:sz w:val="22"/>
                <w:szCs w:val="22"/>
              </w:rPr>
              <w:t>Lugar y Fecha</w:t>
            </w:r>
          </w:p>
        </w:tc>
        <w:tc>
          <w:tcPr>
            <w:tcW w:w="193" w:type="dxa"/>
            <w:tcBorders>
              <w:top w:val="nil"/>
              <w:left w:val="nil"/>
              <w:bottom w:val="nil"/>
              <w:right w:val="nil"/>
            </w:tcBorders>
            <w:vAlign w:val="center"/>
          </w:tcPr>
          <w:p w14:paraId="42F6B58A" w14:textId="77777777" w:rsidR="006C7C19" w:rsidRPr="002A739A" w:rsidRDefault="006C7C19" w:rsidP="006C7C19">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14:paraId="0D9F568A" w14:textId="77777777" w:rsidR="006C7C19" w:rsidRPr="002A739A" w:rsidRDefault="006C7C19" w:rsidP="006C7C19">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14:paraId="34C792B9" w14:textId="77777777" w:rsidR="006C7C19" w:rsidRPr="002A739A" w:rsidRDefault="006C7C19" w:rsidP="006C7C19">
            <w:pPr>
              <w:rPr>
                <w:rFonts w:ascii="Tahoma" w:hAnsi="Tahoma" w:cs="Tahoma"/>
                <w:color w:val="365F91"/>
                <w:sz w:val="22"/>
                <w:szCs w:val="22"/>
              </w:rPr>
            </w:pPr>
          </w:p>
        </w:tc>
      </w:tr>
    </w:tbl>
    <w:p w14:paraId="317BE52A" w14:textId="77777777" w:rsidR="006C7C19" w:rsidRPr="00016E7F" w:rsidRDefault="006C7C19" w:rsidP="006C7C19">
      <w:pPr>
        <w:jc w:val="both"/>
        <w:rPr>
          <w:rFonts w:ascii="Tahoma" w:hAnsi="Tahoma" w:cs="Tahoma"/>
          <w:color w:val="365F91"/>
          <w:lang w:val="es-ES_tradnl"/>
        </w:rPr>
      </w:pPr>
    </w:p>
    <w:p w14:paraId="791356C5" w14:textId="77777777" w:rsidR="006C7C19" w:rsidRDefault="006C7C19" w:rsidP="006C7C19">
      <w:pPr>
        <w:jc w:val="both"/>
        <w:rPr>
          <w:rFonts w:ascii="Tahoma" w:hAnsi="Tahoma" w:cs="Tahoma"/>
          <w:color w:val="365F91"/>
          <w:lang w:val="es-ES_tradnl"/>
        </w:rPr>
      </w:pPr>
    </w:p>
    <w:p w14:paraId="75F4AD96"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De mi consideración:</w:t>
      </w:r>
    </w:p>
    <w:p w14:paraId="46B45498" w14:textId="77777777" w:rsidR="006C7C19" w:rsidRPr="002A739A" w:rsidRDefault="006C7C19" w:rsidP="006C7C19">
      <w:pPr>
        <w:jc w:val="both"/>
        <w:rPr>
          <w:rFonts w:ascii="Tahoma" w:hAnsi="Tahoma" w:cs="Tahoma"/>
          <w:color w:val="365F91"/>
          <w:sz w:val="22"/>
          <w:szCs w:val="22"/>
          <w:lang w:val="es-ES_tradnl"/>
        </w:rPr>
      </w:pPr>
    </w:p>
    <w:p w14:paraId="0F1E23DD" w14:textId="77777777" w:rsidR="006C7C19" w:rsidRPr="002A739A" w:rsidRDefault="006C7C19" w:rsidP="006C7C19">
      <w:pPr>
        <w:jc w:val="both"/>
        <w:rPr>
          <w:rFonts w:ascii="Tahoma" w:hAnsi="Tahoma" w:cs="Tahoma"/>
          <w:color w:val="365F91"/>
          <w:sz w:val="22"/>
          <w:szCs w:val="22"/>
          <w:lang w:val="es-ES_tradnl"/>
        </w:rPr>
      </w:pPr>
      <w:r w:rsidRPr="00DC144A">
        <w:rPr>
          <w:rFonts w:ascii="Tahoma" w:hAnsi="Tahoma" w:cs="Tahoma"/>
          <w:color w:val="004990"/>
          <w:sz w:val="22"/>
          <w:szCs w:val="22"/>
          <w:lang w:val="es-ES_tradnl"/>
        </w:rPr>
        <w:t>E</w:t>
      </w:r>
      <w:r w:rsidRPr="002A739A">
        <w:rPr>
          <w:rFonts w:ascii="Tahoma" w:hAnsi="Tahoma" w:cs="Tahoma"/>
          <w:color w:val="365F91"/>
          <w:sz w:val="22"/>
          <w:szCs w:val="22"/>
          <w:lang w:val="es-ES_tradnl"/>
        </w:rPr>
        <w:t>n atención a la Convocatoria de referencia, a nombre de la empre</w:t>
      </w:r>
      <w:r>
        <w:rPr>
          <w:rFonts w:ascii="Tahoma" w:hAnsi="Tahoma" w:cs="Tahoma"/>
          <w:color w:val="365F91"/>
          <w:sz w:val="22"/>
          <w:szCs w:val="22"/>
          <w:lang w:val="es-ES_tradnl"/>
        </w:rPr>
        <w:t xml:space="preserve">sa……………………. a la cual </w:t>
      </w:r>
      <w:r w:rsidRPr="001C5772">
        <w:rPr>
          <w:rFonts w:ascii="Tahoma" w:hAnsi="Tahoma" w:cs="Tahoma"/>
          <w:color w:val="365F91"/>
          <w:sz w:val="22"/>
          <w:szCs w:val="22"/>
          <w:lang w:val="es-ES_tradnl"/>
        </w:rPr>
        <w:t>es</w:t>
      </w:r>
      <w:r>
        <w:rPr>
          <w:rFonts w:ascii="Tahoma" w:hAnsi="Tahoma" w:cs="Tahoma"/>
          <w:color w:val="365F91"/>
          <w:sz w:val="22"/>
          <w:szCs w:val="22"/>
          <w:lang w:val="es-ES_tradnl"/>
        </w:rPr>
        <w:t xml:space="preserve"> representamos</w:t>
      </w:r>
      <w:r w:rsidRPr="002A739A">
        <w:rPr>
          <w:rFonts w:ascii="Tahoma" w:hAnsi="Tahoma" w:cs="Tahoma"/>
          <w:color w:val="365F91"/>
          <w:sz w:val="22"/>
          <w:szCs w:val="22"/>
          <w:lang w:val="es-ES_tradnl"/>
        </w:rPr>
        <w:t>, declaramos expresamente nuestra conformidad y compromiso de cumplimiento, conforme con los siguientes puntos:</w:t>
      </w:r>
    </w:p>
    <w:p w14:paraId="12528432" w14:textId="77777777" w:rsidR="006C7C19" w:rsidRPr="002A739A" w:rsidRDefault="006C7C19" w:rsidP="006C7C19">
      <w:pPr>
        <w:jc w:val="both"/>
        <w:rPr>
          <w:rFonts w:ascii="Tahoma" w:hAnsi="Tahoma" w:cs="Tahoma"/>
          <w:color w:val="365F91"/>
          <w:sz w:val="22"/>
          <w:szCs w:val="22"/>
          <w:lang w:val="es-ES_tradnl"/>
        </w:rPr>
      </w:pPr>
    </w:p>
    <w:p w14:paraId="02A61A68" w14:textId="77777777" w:rsidR="006C7C19" w:rsidRPr="002A739A" w:rsidRDefault="006C7C19" w:rsidP="006C7C19">
      <w:pPr>
        <w:suppressAutoHyphens/>
        <w:jc w:val="both"/>
        <w:rPr>
          <w:rFonts w:ascii="Tahoma" w:hAnsi="Tahoma" w:cs="Tahoma"/>
          <w:b/>
          <w:color w:val="365F91"/>
          <w:sz w:val="22"/>
          <w:szCs w:val="22"/>
          <w:lang w:val="es-ES_tradnl"/>
        </w:rPr>
      </w:pPr>
      <w:r w:rsidRPr="002A739A">
        <w:rPr>
          <w:rFonts w:ascii="Tahoma" w:hAnsi="Tahoma" w:cs="Tahoma"/>
          <w:b/>
          <w:color w:val="365F91"/>
          <w:sz w:val="22"/>
          <w:szCs w:val="22"/>
          <w:lang w:val="es-ES_tradnl"/>
        </w:rPr>
        <w:t>I.- De las Condiciones del Proceso</w:t>
      </w:r>
    </w:p>
    <w:p w14:paraId="394FA9A6" w14:textId="77777777" w:rsidR="006C7C19" w:rsidRPr="002A739A" w:rsidRDefault="006C7C19" w:rsidP="006C7C19">
      <w:pPr>
        <w:suppressAutoHyphens/>
        <w:jc w:val="both"/>
        <w:rPr>
          <w:rFonts w:ascii="Tahoma" w:hAnsi="Tahoma" w:cs="Tahoma"/>
          <w:color w:val="365F91"/>
          <w:sz w:val="22"/>
          <w:szCs w:val="22"/>
          <w:lang w:val="es-ES_tradnl"/>
        </w:rPr>
      </w:pPr>
    </w:p>
    <w:p w14:paraId="402C230B" w14:textId="77777777" w:rsidR="006C7C19" w:rsidRPr="002A739A" w:rsidRDefault="006C7C19" w:rsidP="006C7C19">
      <w:pPr>
        <w:numPr>
          <w:ilvl w:val="0"/>
          <w:numId w:val="41"/>
        </w:numPr>
        <w:tabs>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14:paraId="78493063" w14:textId="77777777" w:rsidR="006C7C19" w:rsidRPr="002A739A" w:rsidRDefault="006C7C19" w:rsidP="006C7C19">
      <w:pPr>
        <w:tabs>
          <w:tab w:val="num" w:pos="709"/>
        </w:tabs>
        <w:ind w:left="709" w:hanging="425"/>
        <w:jc w:val="both"/>
        <w:rPr>
          <w:rFonts w:ascii="Tahoma" w:hAnsi="Tahoma" w:cs="Tahoma"/>
          <w:color w:val="365F91"/>
          <w:sz w:val="22"/>
          <w:szCs w:val="22"/>
          <w:lang w:val="es-ES_tradnl"/>
        </w:rPr>
      </w:pPr>
    </w:p>
    <w:p w14:paraId="2AD24C8A" w14:textId="77777777" w:rsidR="006C7C19" w:rsidRPr="002A739A" w:rsidRDefault="006C7C19" w:rsidP="006C7C19">
      <w:pPr>
        <w:numPr>
          <w:ilvl w:val="0"/>
          <w:numId w:val="41"/>
        </w:numPr>
        <w:tabs>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14:paraId="60CF064C" w14:textId="77777777" w:rsidR="006C7C19" w:rsidRPr="002A739A" w:rsidRDefault="006C7C19" w:rsidP="006C7C19">
      <w:pPr>
        <w:tabs>
          <w:tab w:val="num" w:pos="709"/>
        </w:tabs>
        <w:ind w:left="709" w:hanging="425"/>
        <w:jc w:val="both"/>
        <w:rPr>
          <w:rFonts w:ascii="Tahoma" w:hAnsi="Tahoma" w:cs="Tahoma"/>
          <w:color w:val="365F91"/>
          <w:sz w:val="22"/>
          <w:szCs w:val="22"/>
          <w:lang w:val="es-ES_tradnl"/>
        </w:rPr>
      </w:pPr>
    </w:p>
    <w:p w14:paraId="01318C59" w14:textId="77777777" w:rsidR="006C7C19" w:rsidRPr="002A739A" w:rsidRDefault="006C7C19" w:rsidP="006C7C19">
      <w:pPr>
        <w:numPr>
          <w:ilvl w:val="0"/>
          <w:numId w:val="41"/>
        </w:numPr>
        <w:tabs>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En caso de obtener la adjudicación, nuestra propuesta constituirá un compromiso obligatorio hasta que se prepare y firme el </w:t>
      </w:r>
      <w:r w:rsidRPr="0046308D">
        <w:rPr>
          <w:rFonts w:ascii="Tahoma" w:hAnsi="Tahoma" w:cs="Tahoma"/>
          <w:color w:val="365F91"/>
          <w:sz w:val="22"/>
          <w:szCs w:val="22"/>
          <w:lang w:val="es-ES_tradnl"/>
        </w:rPr>
        <w:t>documento de compra</w:t>
      </w:r>
      <w:r w:rsidRPr="002A739A">
        <w:rPr>
          <w:rFonts w:ascii="Tahoma" w:hAnsi="Tahoma" w:cs="Tahoma"/>
          <w:color w:val="365F91"/>
          <w:sz w:val="22"/>
          <w:szCs w:val="22"/>
          <w:lang w:val="es-ES_tradnl"/>
        </w:rPr>
        <w:t>.</w:t>
      </w:r>
    </w:p>
    <w:p w14:paraId="64E1D3AC" w14:textId="77777777" w:rsidR="006C7C19" w:rsidRPr="002A739A" w:rsidRDefault="006C7C19" w:rsidP="006C7C19">
      <w:pPr>
        <w:jc w:val="both"/>
        <w:rPr>
          <w:rFonts w:ascii="Tahoma" w:hAnsi="Tahoma" w:cs="Tahoma"/>
          <w:color w:val="365F91"/>
          <w:sz w:val="22"/>
          <w:szCs w:val="22"/>
          <w:lang w:val="es-ES_tradnl"/>
        </w:rPr>
      </w:pPr>
    </w:p>
    <w:p w14:paraId="4682672B" w14:textId="77777777" w:rsidR="006C7C19" w:rsidRPr="002A739A" w:rsidRDefault="006C7C19" w:rsidP="006C7C19">
      <w:pPr>
        <w:jc w:val="both"/>
        <w:rPr>
          <w:rFonts w:ascii="Tahoma" w:hAnsi="Tahoma" w:cs="Tahoma"/>
          <w:b/>
          <w:color w:val="365F91"/>
          <w:sz w:val="22"/>
          <w:szCs w:val="22"/>
          <w:lang w:val="es-ES_tradnl"/>
        </w:rPr>
      </w:pPr>
      <w:r w:rsidRPr="002A739A">
        <w:rPr>
          <w:rFonts w:ascii="Tahoma" w:hAnsi="Tahoma" w:cs="Tahoma"/>
          <w:b/>
          <w:color w:val="365F91"/>
          <w:sz w:val="22"/>
          <w:szCs w:val="22"/>
          <w:lang w:val="es-ES_tradnl"/>
        </w:rPr>
        <w:t>II.- Declaración Jurada</w:t>
      </w:r>
    </w:p>
    <w:p w14:paraId="13BCC154" w14:textId="77777777" w:rsidR="006C7C19" w:rsidRPr="002A739A" w:rsidRDefault="006C7C19" w:rsidP="006C7C19">
      <w:pPr>
        <w:jc w:val="both"/>
        <w:rPr>
          <w:rFonts w:ascii="Tahoma" w:hAnsi="Tahoma" w:cs="Tahoma"/>
          <w:color w:val="365F91"/>
          <w:sz w:val="22"/>
          <w:szCs w:val="22"/>
          <w:lang w:val="es-ES_tradnl"/>
        </w:rPr>
      </w:pPr>
    </w:p>
    <w:p w14:paraId="4B516BC9" w14:textId="77777777" w:rsidR="006C7C19" w:rsidRPr="002A739A" w:rsidRDefault="006C7C19" w:rsidP="006C7C19">
      <w:pPr>
        <w:numPr>
          <w:ilvl w:val="0"/>
          <w:numId w:val="42"/>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14:paraId="0DA0E7AC" w14:textId="77777777" w:rsidR="006C7C19" w:rsidRPr="002A739A" w:rsidRDefault="006C7C19" w:rsidP="006C7C19">
      <w:pPr>
        <w:tabs>
          <w:tab w:val="num" w:pos="709"/>
        </w:tabs>
        <w:ind w:left="709" w:hanging="425"/>
        <w:jc w:val="both"/>
        <w:rPr>
          <w:rFonts w:ascii="Tahoma" w:hAnsi="Tahoma" w:cs="Tahoma"/>
          <w:color w:val="365F91"/>
          <w:sz w:val="22"/>
          <w:szCs w:val="22"/>
          <w:lang w:val="es-ES_tradnl"/>
        </w:rPr>
      </w:pPr>
    </w:p>
    <w:p w14:paraId="70E4694E" w14:textId="77777777" w:rsidR="006C7C19" w:rsidRPr="002A739A" w:rsidRDefault="006C7C19" w:rsidP="006C7C19">
      <w:pPr>
        <w:numPr>
          <w:ilvl w:val="0"/>
          <w:numId w:val="42"/>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14:paraId="05A8BB8B" w14:textId="77777777" w:rsidR="006C7C19" w:rsidRPr="002A739A" w:rsidRDefault="006C7C19" w:rsidP="006C7C19">
      <w:pPr>
        <w:numPr>
          <w:ilvl w:val="0"/>
          <w:numId w:val="42"/>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lastRenderedPageBreak/>
        <w:t>Afirmamos que no tenemos conflicto de intereses para el presente proceso de contratación y no se ha incurrido en negociaciones previas con ningún funcionario ni Autoridad relacionada a Entel S.A., ni con terceros ajenos a la institución.</w:t>
      </w:r>
    </w:p>
    <w:p w14:paraId="352F6DAF" w14:textId="77777777" w:rsidR="006C7C19" w:rsidRPr="002A739A" w:rsidRDefault="006C7C19" w:rsidP="006C7C19">
      <w:pPr>
        <w:tabs>
          <w:tab w:val="right" w:pos="6663"/>
        </w:tabs>
        <w:jc w:val="center"/>
        <w:rPr>
          <w:rFonts w:ascii="Tahoma" w:hAnsi="Tahoma" w:cs="Tahoma"/>
          <w:color w:val="365F91"/>
          <w:sz w:val="22"/>
          <w:szCs w:val="22"/>
          <w:lang w:val="es-ES_tradnl"/>
        </w:rPr>
      </w:pPr>
    </w:p>
    <w:p w14:paraId="778F902A" w14:textId="77777777" w:rsidR="006C7C19" w:rsidRPr="002A739A" w:rsidRDefault="006C7C19" w:rsidP="006C7C19">
      <w:pPr>
        <w:ind w:left="284"/>
        <w:jc w:val="both"/>
        <w:rPr>
          <w:rFonts w:ascii="Tahoma" w:hAnsi="Tahoma" w:cs="Tahoma"/>
          <w:color w:val="365F91"/>
          <w:sz w:val="22"/>
          <w:szCs w:val="22"/>
          <w:lang w:val="es-ES_tradnl"/>
        </w:rPr>
      </w:pPr>
      <w:r w:rsidRPr="002A739A">
        <w:rPr>
          <w:rFonts w:ascii="Tahoma" w:hAnsi="Tahoma" w:cs="Tahoma"/>
          <w:color w:val="365F91"/>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14:paraId="599A80EF" w14:textId="77777777" w:rsidR="006C7C19" w:rsidRPr="002A739A" w:rsidRDefault="006C7C19" w:rsidP="006C7C19">
      <w:pPr>
        <w:tabs>
          <w:tab w:val="right" w:pos="6663"/>
        </w:tabs>
        <w:jc w:val="center"/>
        <w:rPr>
          <w:rFonts w:ascii="Tahoma" w:hAnsi="Tahoma" w:cs="Tahoma"/>
          <w:color w:val="365F91"/>
          <w:sz w:val="22"/>
          <w:szCs w:val="22"/>
          <w:lang w:val="es-ES_tradnl"/>
        </w:rPr>
      </w:pPr>
    </w:p>
    <w:p w14:paraId="17513D66" w14:textId="77777777" w:rsidR="006C7C19" w:rsidRPr="002A739A" w:rsidRDefault="006C7C19" w:rsidP="006C7C19">
      <w:pPr>
        <w:tabs>
          <w:tab w:val="right" w:pos="6663"/>
        </w:tabs>
        <w:jc w:val="center"/>
        <w:rPr>
          <w:rFonts w:ascii="Tahoma" w:hAnsi="Tahoma" w:cs="Tahoma"/>
          <w:color w:val="365F91"/>
          <w:sz w:val="22"/>
          <w:szCs w:val="22"/>
          <w:lang w:val="es-ES_tradnl"/>
        </w:rPr>
      </w:pPr>
    </w:p>
    <w:p w14:paraId="22AD2D1A" w14:textId="77777777" w:rsidR="006C7C19" w:rsidRPr="002A739A" w:rsidRDefault="006C7C19" w:rsidP="006C7C19">
      <w:pPr>
        <w:jc w:val="center"/>
        <w:rPr>
          <w:rFonts w:ascii="Tahoma" w:hAnsi="Tahoma" w:cs="Tahoma"/>
          <w:b/>
          <w:color w:val="365F91"/>
          <w:sz w:val="22"/>
          <w:szCs w:val="22"/>
          <w:lang w:val="es-ES_tradnl"/>
        </w:rPr>
      </w:pPr>
      <w:r w:rsidRPr="002A739A">
        <w:rPr>
          <w:rFonts w:ascii="Tahoma" w:hAnsi="Tahoma" w:cs="Tahoma"/>
          <w:b/>
          <w:color w:val="365F91"/>
          <w:sz w:val="22"/>
          <w:szCs w:val="22"/>
          <w:lang w:val="es-ES_tradnl"/>
        </w:rPr>
        <w:t>Representante Legal</w:t>
      </w:r>
    </w:p>
    <w:p w14:paraId="68A7F704" w14:textId="77777777" w:rsidR="006C7C19" w:rsidRPr="002A739A" w:rsidRDefault="006C7C19" w:rsidP="006C7C19">
      <w:pPr>
        <w:jc w:val="center"/>
        <w:rPr>
          <w:rFonts w:ascii="Tahoma" w:hAnsi="Tahoma" w:cs="Tahoma"/>
          <w:b/>
          <w:color w:val="365F91"/>
          <w:sz w:val="22"/>
          <w:szCs w:val="22"/>
          <w:lang w:val="es-ES_tradnl"/>
        </w:rPr>
      </w:pPr>
    </w:p>
    <w:p w14:paraId="0EBC339E" w14:textId="77777777" w:rsidR="006C7C19" w:rsidRPr="002A739A" w:rsidRDefault="006C7C19" w:rsidP="006C7C19">
      <w:pPr>
        <w:jc w:val="center"/>
        <w:rPr>
          <w:rFonts w:ascii="Tahoma" w:hAnsi="Tahoma" w:cs="Tahoma"/>
          <w:b/>
          <w:color w:val="365F91"/>
          <w:sz w:val="22"/>
          <w:szCs w:val="22"/>
          <w:lang w:val="es-ES_tradnl"/>
        </w:rPr>
      </w:pPr>
    </w:p>
    <w:p w14:paraId="6514DBBC" w14:textId="77777777" w:rsidR="006C7C19" w:rsidRPr="002A739A" w:rsidRDefault="006C7C19" w:rsidP="006C7C19">
      <w:pPr>
        <w:jc w:val="center"/>
        <w:rPr>
          <w:rFonts w:ascii="Tahoma" w:hAnsi="Tahoma" w:cs="Tahoma"/>
          <w:b/>
          <w:color w:val="365F91"/>
          <w:sz w:val="22"/>
          <w:szCs w:val="22"/>
          <w:lang w:val="es-ES_tradnl"/>
        </w:rPr>
      </w:pPr>
    </w:p>
    <w:p w14:paraId="6C3EA2FF"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Firma:</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39FFF976" w14:textId="77777777" w:rsidR="006C7C19" w:rsidRPr="002A739A" w:rsidRDefault="006C7C19" w:rsidP="006C7C19">
      <w:pPr>
        <w:jc w:val="both"/>
        <w:rPr>
          <w:rFonts w:ascii="Tahoma" w:hAnsi="Tahoma" w:cs="Tahoma"/>
          <w:color w:val="365F91"/>
          <w:sz w:val="22"/>
          <w:szCs w:val="22"/>
          <w:lang w:val="es-ES_tradnl"/>
        </w:rPr>
      </w:pPr>
    </w:p>
    <w:p w14:paraId="2C120234"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Nombre Completo:</w:t>
      </w:r>
      <w:r w:rsidRPr="002A739A">
        <w:rPr>
          <w:rFonts w:ascii="Tahoma" w:hAnsi="Tahoma" w:cs="Tahoma"/>
          <w:color w:val="365F91"/>
          <w:sz w:val="22"/>
          <w:szCs w:val="22"/>
          <w:lang w:val="es-ES_tradnl"/>
        </w:rPr>
        <w:tab/>
        <w:t>………………………………………………………………………………………………</w:t>
      </w:r>
    </w:p>
    <w:p w14:paraId="49EB52AA" w14:textId="77777777" w:rsidR="006C7C19" w:rsidRPr="002A739A" w:rsidRDefault="006C7C19" w:rsidP="006C7C19">
      <w:pPr>
        <w:jc w:val="both"/>
        <w:rPr>
          <w:rFonts w:ascii="Tahoma" w:hAnsi="Tahoma" w:cs="Tahoma"/>
          <w:color w:val="365F91"/>
          <w:sz w:val="22"/>
          <w:szCs w:val="22"/>
          <w:lang w:val="es-ES_tradnl"/>
        </w:rPr>
      </w:pPr>
    </w:p>
    <w:p w14:paraId="63CF326D"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C.I.: </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1ECE644E" w14:textId="77777777" w:rsidR="006C7C19" w:rsidRPr="002A739A" w:rsidRDefault="006C7C19" w:rsidP="006C7C19">
      <w:pPr>
        <w:jc w:val="both"/>
        <w:rPr>
          <w:rFonts w:ascii="Tahoma" w:hAnsi="Tahoma" w:cs="Tahoma"/>
          <w:color w:val="365F91"/>
          <w:sz w:val="22"/>
          <w:szCs w:val="22"/>
          <w:lang w:val="es-ES_tradnl"/>
        </w:rPr>
      </w:pPr>
    </w:p>
    <w:p w14:paraId="6EEABC9B"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Domicilio:</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3E526FF5" w14:textId="77777777" w:rsidR="006C7C19" w:rsidRPr="002A739A" w:rsidRDefault="006C7C19" w:rsidP="006C7C19">
      <w:pPr>
        <w:jc w:val="both"/>
        <w:rPr>
          <w:rFonts w:ascii="Tahoma" w:hAnsi="Tahoma" w:cs="Tahoma"/>
          <w:color w:val="365F91"/>
          <w:sz w:val="22"/>
          <w:szCs w:val="22"/>
          <w:lang w:val="es-ES_tradnl"/>
        </w:rPr>
      </w:pPr>
    </w:p>
    <w:p w14:paraId="7B9DE856" w14:textId="77777777" w:rsidR="006C7C19" w:rsidRPr="002A739A" w:rsidRDefault="006C7C19" w:rsidP="006C7C19">
      <w:pPr>
        <w:jc w:val="both"/>
        <w:rPr>
          <w:rFonts w:ascii="Tahoma" w:hAnsi="Tahoma" w:cs="Tahoma"/>
          <w:color w:val="365F91"/>
          <w:sz w:val="22"/>
          <w:szCs w:val="22"/>
          <w:lang w:val="es-ES_tradnl"/>
        </w:rPr>
      </w:pPr>
    </w:p>
    <w:p w14:paraId="73E71F61" w14:textId="77777777" w:rsidR="006C7C19" w:rsidRPr="002A739A" w:rsidRDefault="006C7C19" w:rsidP="006C7C19">
      <w:pPr>
        <w:jc w:val="center"/>
        <w:rPr>
          <w:rFonts w:ascii="Tahoma" w:hAnsi="Tahoma" w:cs="Tahoma"/>
          <w:b/>
          <w:color w:val="365F91"/>
          <w:sz w:val="22"/>
          <w:szCs w:val="22"/>
          <w:lang w:val="es-ES_tradnl"/>
        </w:rPr>
      </w:pPr>
      <w:r w:rsidRPr="002A739A">
        <w:rPr>
          <w:rFonts w:ascii="Tahoma" w:hAnsi="Tahoma" w:cs="Tahoma"/>
          <w:b/>
          <w:color w:val="365F91"/>
          <w:sz w:val="22"/>
          <w:szCs w:val="22"/>
          <w:lang w:val="es-ES_tradnl"/>
        </w:rPr>
        <w:t>Personal relacionado al proceso de contratación (empresa proponente)</w:t>
      </w:r>
    </w:p>
    <w:p w14:paraId="04ABBB10" w14:textId="77777777" w:rsidR="006C7C19" w:rsidRPr="002A739A" w:rsidRDefault="006C7C19" w:rsidP="006C7C19">
      <w:pPr>
        <w:jc w:val="center"/>
        <w:rPr>
          <w:rFonts w:ascii="Tahoma" w:hAnsi="Tahoma" w:cs="Tahoma"/>
          <w:b/>
          <w:color w:val="365F91"/>
          <w:sz w:val="22"/>
          <w:szCs w:val="22"/>
          <w:lang w:val="es-ES_tradnl"/>
        </w:rPr>
      </w:pPr>
    </w:p>
    <w:p w14:paraId="4B33FACD" w14:textId="77777777" w:rsidR="006C7C19" w:rsidRPr="002A739A" w:rsidRDefault="006C7C19" w:rsidP="006C7C19">
      <w:pPr>
        <w:jc w:val="center"/>
        <w:rPr>
          <w:rFonts w:ascii="Tahoma" w:hAnsi="Tahoma" w:cs="Tahoma"/>
          <w:b/>
          <w:color w:val="365F91"/>
          <w:sz w:val="22"/>
          <w:szCs w:val="22"/>
          <w:lang w:val="es-ES_tradnl"/>
        </w:rPr>
      </w:pPr>
    </w:p>
    <w:p w14:paraId="242967D6"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Firma:</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 xml:space="preserve"> ……………………………………………………………………………………………</w:t>
      </w:r>
    </w:p>
    <w:p w14:paraId="63813CA7" w14:textId="77777777" w:rsidR="006C7C19" w:rsidRPr="002A739A" w:rsidRDefault="006C7C19" w:rsidP="006C7C19">
      <w:pPr>
        <w:jc w:val="both"/>
        <w:rPr>
          <w:rFonts w:ascii="Tahoma" w:hAnsi="Tahoma" w:cs="Tahoma"/>
          <w:color w:val="365F91"/>
          <w:sz w:val="22"/>
          <w:szCs w:val="22"/>
          <w:lang w:val="es-ES_tradnl"/>
        </w:rPr>
      </w:pPr>
    </w:p>
    <w:p w14:paraId="7000D08B"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Nombre Completo:</w:t>
      </w:r>
      <w:r w:rsidRPr="002A739A">
        <w:rPr>
          <w:rFonts w:ascii="Tahoma" w:hAnsi="Tahoma" w:cs="Tahoma"/>
          <w:color w:val="365F91"/>
          <w:sz w:val="22"/>
          <w:szCs w:val="22"/>
          <w:lang w:val="es-ES_tradnl"/>
        </w:rPr>
        <w:tab/>
        <w:t>…………………………………………………………………………………………….</w:t>
      </w:r>
    </w:p>
    <w:p w14:paraId="6A4D6AB1" w14:textId="77777777" w:rsidR="006C7C19" w:rsidRPr="002A739A" w:rsidRDefault="006C7C19" w:rsidP="006C7C19">
      <w:pPr>
        <w:jc w:val="both"/>
        <w:rPr>
          <w:rFonts w:ascii="Tahoma" w:hAnsi="Tahoma" w:cs="Tahoma"/>
          <w:color w:val="365F91"/>
          <w:sz w:val="22"/>
          <w:szCs w:val="22"/>
          <w:lang w:val="es-ES_tradnl"/>
        </w:rPr>
      </w:pPr>
    </w:p>
    <w:p w14:paraId="3702EE6E"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C.I.: </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0681BB8B" w14:textId="77777777" w:rsidR="006C7C19" w:rsidRPr="002A739A" w:rsidRDefault="006C7C19" w:rsidP="006C7C19">
      <w:pPr>
        <w:jc w:val="both"/>
        <w:rPr>
          <w:rFonts w:ascii="Tahoma" w:hAnsi="Tahoma" w:cs="Tahoma"/>
          <w:color w:val="365F91"/>
          <w:sz w:val="22"/>
          <w:szCs w:val="22"/>
          <w:lang w:val="es-ES_tradnl"/>
        </w:rPr>
      </w:pPr>
    </w:p>
    <w:p w14:paraId="3A048535"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Domicilio: </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5A77278E" w14:textId="77777777" w:rsidR="006C7C19" w:rsidRPr="002A739A" w:rsidRDefault="006C7C19" w:rsidP="006C7C19">
      <w:pPr>
        <w:jc w:val="both"/>
        <w:rPr>
          <w:rFonts w:ascii="Tahoma" w:hAnsi="Tahoma" w:cs="Tahoma"/>
          <w:color w:val="365F91"/>
          <w:sz w:val="22"/>
          <w:szCs w:val="22"/>
          <w:lang w:val="es-ES_tradnl"/>
        </w:rPr>
      </w:pPr>
    </w:p>
    <w:p w14:paraId="2835629B" w14:textId="77777777" w:rsidR="006C7C19" w:rsidRPr="002A739A" w:rsidRDefault="006C7C19" w:rsidP="006C7C19">
      <w:pPr>
        <w:jc w:val="both"/>
        <w:rPr>
          <w:rFonts w:ascii="Tahoma" w:hAnsi="Tahoma" w:cs="Tahoma"/>
          <w:color w:val="365F91"/>
          <w:sz w:val="22"/>
          <w:szCs w:val="22"/>
          <w:lang w:val="es-ES_tradnl"/>
        </w:rPr>
      </w:pPr>
    </w:p>
    <w:p w14:paraId="23149CFE" w14:textId="77777777" w:rsidR="006C7C19" w:rsidRPr="002A739A" w:rsidRDefault="006C7C19" w:rsidP="006C7C19">
      <w:pPr>
        <w:jc w:val="both"/>
        <w:rPr>
          <w:rFonts w:ascii="Tahoma" w:hAnsi="Tahoma" w:cs="Tahoma"/>
          <w:color w:val="365F91"/>
          <w:sz w:val="22"/>
          <w:szCs w:val="22"/>
          <w:lang w:val="es-ES_tradnl"/>
        </w:rPr>
      </w:pPr>
    </w:p>
    <w:p w14:paraId="68D77717"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Firma:</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 xml:space="preserve"> …………………………………………………………………………………………..</w:t>
      </w:r>
    </w:p>
    <w:p w14:paraId="2D009DC0" w14:textId="77777777" w:rsidR="006C7C19" w:rsidRPr="002A739A" w:rsidRDefault="006C7C19" w:rsidP="006C7C19">
      <w:pPr>
        <w:jc w:val="both"/>
        <w:rPr>
          <w:rFonts w:ascii="Tahoma" w:hAnsi="Tahoma" w:cs="Tahoma"/>
          <w:color w:val="365F91"/>
          <w:sz w:val="22"/>
          <w:szCs w:val="22"/>
          <w:lang w:val="es-ES_tradnl"/>
        </w:rPr>
      </w:pPr>
    </w:p>
    <w:p w14:paraId="0BB093EA"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Nombre Completo:</w:t>
      </w:r>
      <w:r w:rsidRPr="002A739A">
        <w:rPr>
          <w:rFonts w:ascii="Tahoma" w:hAnsi="Tahoma" w:cs="Tahoma"/>
          <w:color w:val="365F91"/>
          <w:sz w:val="22"/>
          <w:szCs w:val="22"/>
          <w:lang w:val="es-ES_tradnl"/>
        </w:rPr>
        <w:tab/>
        <w:t>……………………………………………………………………………………………</w:t>
      </w:r>
    </w:p>
    <w:p w14:paraId="10271E39" w14:textId="77777777" w:rsidR="006C7C19" w:rsidRPr="002A739A" w:rsidRDefault="006C7C19" w:rsidP="006C7C19">
      <w:pPr>
        <w:jc w:val="both"/>
        <w:rPr>
          <w:rFonts w:ascii="Tahoma" w:hAnsi="Tahoma" w:cs="Tahoma"/>
          <w:color w:val="365F91"/>
          <w:sz w:val="22"/>
          <w:szCs w:val="22"/>
          <w:lang w:val="es-ES_tradnl"/>
        </w:rPr>
      </w:pPr>
    </w:p>
    <w:p w14:paraId="47BF3C9C"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C.I.: </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0E850697" w14:textId="77777777" w:rsidR="006C7C19" w:rsidRPr="002A739A" w:rsidRDefault="006C7C19" w:rsidP="006C7C19">
      <w:pPr>
        <w:jc w:val="both"/>
        <w:rPr>
          <w:rFonts w:ascii="Tahoma" w:hAnsi="Tahoma" w:cs="Tahoma"/>
          <w:color w:val="365F91"/>
          <w:sz w:val="22"/>
          <w:szCs w:val="22"/>
          <w:lang w:val="es-ES_tradnl"/>
        </w:rPr>
      </w:pPr>
    </w:p>
    <w:p w14:paraId="205A8122" w14:textId="77777777" w:rsidR="006C7C19" w:rsidRPr="002A739A"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Domicilio: </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14:paraId="4B18CA9F" w14:textId="77777777" w:rsidR="006C7C19" w:rsidRPr="002A739A" w:rsidRDefault="006C7C19" w:rsidP="006C7C19">
      <w:pPr>
        <w:jc w:val="both"/>
        <w:rPr>
          <w:rFonts w:ascii="Tahoma" w:hAnsi="Tahoma" w:cs="Tahoma"/>
          <w:color w:val="365F91"/>
          <w:sz w:val="22"/>
          <w:szCs w:val="22"/>
          <w:lang w:val="es-ES_tradnl"/>
        </w:rPr>
      </w:pPr>
    </w:p>
    <w:p w14:paraId="1122045D" w14:textId="77777777" w:rsidR="006C7C19" w:rsidRPr="002A739A" w:rsidRDefault="006C7C19" w:rsidP="006C7C19">
      <w:pPr>
        <w:jc w:val="both"/>
        <w:rPr>
          <w:rFonts w:ascii="Tahoma" w:hAnsi="Tahoma" w:cs="Tahoma"/>
          <w:color w:val="365F91"/>
          <w:sz w:val="22"/>
          <w:szCs w:val="22"/>
          <w:lang w:val="es-ES_tradnl"/>
        </w:rPr>
      </w:pPr>
    </w:p>
    <w:p w14:paraId="610E2C04" w14:textId="77777777" w:rsidR="006C7C19" w:rsidRPr="002A739A" w:rsidRDefault="006C7C19" w:rsidP="006C7C19">
      <w:pPr>
        <w:jc w:val="both"/>
        <w:rPr>
          <w:rFonts w:ascii="Tahoma" w:hAnsi="Tahoma" w:cs="Tahoma"/>
          <w:color w:val="365F91"/>
          <w:sz w:val="22"/>
          <w:szCs w:val="22"/>
          <w:lang w:val="es-ES_tradnl"/>
        </w:rPr>
      </w:pPr>
    </w:p>
    <w:p w14:paraId="77BB732F" w14:textId="77777777" w:rsidR="006C7C19" w:rsidRDefault="006C7C19" w:rsidP="006C7C19">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Lugar,  fecha: </w:t>
      </w:r>
      <w:r w:rsidRPr="002A739A">
        <w:rPr>
          <w:rFonts w:ascii="Tahoma" w:hAnsi="Tahoma" w:cs="Tahoma"/>
          <w:color w:val="365F91"/>
          <w:sz w:val="22"/>
          <w:szCs w:val="22"/>
          <w:lang w:val="es-ES_tradnl"/>
        </w:rPr>
        <w:tab/>
        <w:t>……………………………………………………………………………………………</w:t>
      </w:r>
    </w:p>
    <w:p w14:paraId="6D3EDB31" w14:textId="77777777" w:rsidR="006C7C19" w:rsidRDefault="006C7C19" w:rsidP="006C7C19">
      <w:pPr>
        <w:tabs>
          <w:tab w:val="left" w:pos="2042"/>
        </w:tabs>
        <w:jc w:val="both"/>
        <w:rPr>
          <w:rFonts w:ascii="Tahoma" w:hAnsi="Tahoma" w:cs="Tahoma"/>
          <w:color w:val="365F91"/>
          <w:sz w:val="22"/>
          <w:szCs w:val="22"/>
          <w:lang w:val="es-ES_tradnl"/>
        </w:rPr>
      </w:pPr>
      <w:r>
        <w:rPr>
          <w:rFonts w:ascii="Tahoma" w:hAnsi="Tahoma" w:cs="Tahoma"/>
          <w:color w:val="365F91"/>
          <w:sz w:val="22"/>
          <w:szCs w:val="22"/>
          <w:lang w:val="es-ES_tradnl"/>
        </w:rPr>
        <w:tab/>
      </w:r>
    </w:p>
    <w:p w14:paraId="353BB2DF" w14:textId="77777777" w:rsidR="006C7C19" w:rsidRDefault="006C7C19" w:rsidP="006C7C19">
      <w:pPr>
        <w:jc w:val="both"/>
        <w:rPr>
          <w:rFonts w:ascii="Tahoma" w:hAnsi="Tahoma" w:cs="Tahoma"/>
          <w:color w:val="365F91"/>
          <w:sz w:val="22"/>
          <w:szCs w:val="22"/>
          <w:lang w:val="es-ES_tradnl"/>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6C7C19" w:rsidRPr="000B6157" w14:paraId="58547B4B" w14:textId="77777777" w:rsidTr="006C7C19">
        <w:trPr>
          <w:trHeight w:val="617"/>
        </w:trPr>
        <w:tc>
          <w:tcPr>
            <w:tcW w:w="2410" w:type="dxa"/>
            <w:shd w:val="clear" w:color="auto" w:fill="004990"/>
            <w:vAlign w:val="center"/>
          </w:tcPr>
          <w:p w14:paraId="4E49DD8B" w14:textId="77777777" w:rsidR="006C7C19" w:rsidRPr="00F00433" w:rsidRDefault="006C7C19" w:rsidP="006C7C19">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t xml:space="preserve">ANEXO No. </w:t>
            </w:r>
            <w:proofErr w:type="gramStart"/>
            <w:r w:rsidR="00CB63EA">
              <w:rPr>
                <w:rFonts w:ascii="Tahoma" w:hAnsi="Tahoma" w:cs="Tahoma"/>
                <w:b/>
                <w:color w:val="FFFFFF"/>
                <w:sz w:val="28"/>
                <w:szCs w:val="28"/>
                <w:lang w:val="pt-BR"/>
              </w:rPr>
              <w:t>4</w:t>
            </w:r>
            <w:proofErr w:type="gramEnd"/>
          </w:p>
        </w:tc>
        <w:tc>
          <w:tcPr>
            <w:tcW w:w="7365" w:type="dxa"/>
            <w:vAlign w:val="center"/>
          </w:tcPr>
          <w:p w14:paraId="02C4F0BF" w14:textId="77777777" w:rsidR="006C7C19" w:rsidRPr="0069280E" w:rsidRDefault="006C7C19" w:rsidP="006C7C19">
            <w:pPr>
              <w:ind w:left="567"/>
              <w:jc w:val="center"/>
              <w:rPr>
                <w:rFonts w:ascii="Tahoma" w:hAnsi="Tahoma" w:cs="Tahoma"/>
                <w:b/>
                <w:color w:val="004990"/>
                <w:sz w:val="22"/>
                <w:szCs w:val="22"/>
                <w:lang w:val="pt-BR"/>
              </w:rPr>
            </w:pPr>
            <w:r w:rsidRPr="00937E95">
              <w:rPr>
                <w:rFonts w:ascii="Tahoma" w:hAnsi="Tahoma" w:cs="Tahoma"/>
                <w:b/>
                <w:color w:val="004990"/>
                <w:sz w:val="22"/>
                <w:szCs w:val="22"/>
                <w:lang w:val="es-ES_tradnl"/>
              </w:rPr>
              <w:t>DOCUMENTO DE COMPRA</w:t>
            </w:r>
            <w:r>
              <w:rPr>
                <w:rFonts w:ascii="Tahoma" w:hAnsi="Tahoma" w:cs="Tahoma"/>
                <w:b/>
                <w:color w:val="004990"/>
                <w:sz w:val="22"/>
                <w:szCs w:val="22"/>
                <w:lang w:val="es-ES_tradnl"/>
              </w:rPr>
              <w:t xml:space="preserve"> </w:t>
            </w:r>
            <w:r w:rsidRPr="00C564A6">
              <w:rPr>
                <w:rFonts w:ascii="Tahoma" w:hAnsi="Tahoma" w:cs="Tahoma"/>
                <w:b/>
                <w:color w:val="004990"/>
                <w:sz w:val="22"/>
                <w:szCs w:val="22"/>
                <w:lang w:val="es-ES_tradnl"/>
              </w:rPr>
              <w:t>(Sujeto a modificaciones de acuerdo al objeto de compra)</w:t>
            </w:r>
          </w:p>
        </w:tc>
      </w:tr>
    </w:tbl>
    <w:p w14:paraId="6E7D4B9A" w14:textId="77777777" w:rsidR="00D51556" w:rsidRDefault="00D51556" w:rsidP="00D51556">
      <w:pPr>
        <w:pStyle w:val="Ttulo2"/>
        <w:numPr>
          <w:ilvl w:val="0"/>
          <w:numId w:val="0"/>
        </w:numPr>
        <w:ind w:left="1361"/>
        <w:jc w:val="center"/>
        <w:rPr>
          <w:rFonts w:ascii="Tahoma" w:hAnsi="Tahoma" w:cs="Tahoma"/>
          <w:color w:val="365F91" w:themeColor="accent1" w:themeShade="BF"/>
          <w:sz w:val="21"/>
          <w:szCs w:val="21"/>
          <w:lang w:val="es-BO"/>
        </w:rPr>
      </w:pPr>
    </w:p>
    <w:p w14:paraId="0016B165" w14:textId="77777777" w:rsidR="00D51556" w:rsidRPr="00D51556" w:rsidRDefault="00D51556" w:rsidP="00D51556">
      <w:pPr>
        <w:pStyle w:val="Ttulo2"/>
        <w:numPr>
          <w:ilvl w:val="0"/>
          <w:numId w:val="0"/>
        </w:numPr>
        <w:ind w:left="1361"/>
        <w:jc w:val="center"/>
        <w:rPr>
          <w:rFonts w:ascii="Tahoma" w:hAnsi="Tahoma" w:cs="Tahoma"/>
          <w:i/>
          <w:color w:val="365F91" w:themeColor="accent1" w:themeShade="BF"/>
          <w:sz w:val="21"/>
          <w:szCs w:val="21"/>
        </w:rPr>
      </w:pPr>
      <w:r w:rsidRPr="00D51556">
        <w:rPr>
          <w:rFonts w:ascii="Tahoma" w:hAnsi="Tahoma" w:cs="Tahoma"/>
          <w:color w:val="365F91" w:themeColor="accent1" w:themeShade="BF"/>
          <w:sz w:val="21"/>
          <w:szCs w:val="21"/>
          <w:lang w:val="es-BO"/>
        </w:rPr>
        <w:t>CONTRATO PRIVADO</w:t>
      </w:r>
    </w:p>
    <w:p w14:paraId="01A032AE" w14:textId="77777777" w:rsidR="00D51556" w:rsidRPr="00D51556" w:rsidRDefault="00D51556" w:rsidP="00D51556">
      <w:pPr>
        <w:spacing w:before="120"/>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rPr>
        <w:t>Conste por el presente documento, relativo a un Contrato Privado para la contratación de bienes y servicios para la “</w:t>
      </w:r>
      <w:proofErr w:type="gramStart"/>
      <w:r w:rsidRPr="00D51556">
        <w:rPr>
          <w:rFonts w:ascii="Tahoma" w:hAnsi="Tahoma" w:cs="Tahoma"/>
          <w:color w:val="365F91" w:themeColor="accent1" w:themeShade="BF"/>
          <w:sz w:val="21"/>
          <w:szCs w:val="21"/>
        </w:rPr>
        <w:t>Provisión …</w:t>
      </w:r>
      <w:proofErr w:type="gramEnd"/>
      <w:r w:rsidRPr="00D51556">
        <w:rPr>
          <w:rFonts w:ascii="Tahoma" w:hAnsi="Tahoma" w:cs="Tahoma"/>
          <w:color w:val="365F91" w:themeColor="accent1" w:themeShade="BF"/>
          <w:sz w:val="21"/>
          <w:szCs w:val="21"/>
        </w:rPr>
        <w:t>…………………………………………………………………………….” elaborado en el marco de lo dispuesto por los Arts. 519 y 1297 del Código Civil Boliviano, que será elevado a instrumento público con el reconocimiento de firmas y rúbricas, al tenor de las siguientes cláusulas:</w:t>
      </w:r>
    </w:p>
    <w:p w14:paraId="79C4FF85" w14:textId="77777777" w:rsidR="00D51556" w:rsidRPr="00D51556" w:rsidRDefault="00D51556" w:rsidP="00D51556">
      <w:pPr>
        <w:spacing w:before="120"/>
        <w:jc w:val="both"/>
        <w:rPr>
          <w:rFonts w:ascii="Tahoma" w:hAnsi="Tahoma" w:cs="Tahoma"/>
          <w:color w:val="365F91" w:themeColor="accent1" w:themeShade="BF"/>
          <w:sz w:val="21"/>
          <w:szCs w:val="21"/>
        </w:rPr>
      </w:pPr>
      <w:r w:rsidRPr="00D51556">
        <w:rPr>
          <w:rFonts w:ascii="Tahoma" w:hAnsi="Tahoma" w:cs="Tahoma"/>
          <w:b/>
          <w:color w:val="365F91" w:themeColor="accent1" w:themeShade="BF"/>
          <w:sz w:val="21"/>
          <w:szCs w:val="21"/>
          <w:u w:val="single"/>
        </w:rPr>
        <w:t>PRIMERA: PARTES CONTRATANTES</w:t>
      </w:r>
      <w:r w:rsidRPr="00D51556">
        <w:rPr>
          <w:rFonts w:ascii="Tahoma" w:hAnsi="Tahoma" w:cs="Tahoma"/>
          <w:color w:val="365F91" w:themeColor="accent1" w:themeShade="BF"/>
          <w:sz w:val="21"/>
          <w:szCs w:val="21"/>
        </w:rPr>
        <w:t>.- Intervienen en la suscripción del presente contrato por una parte:</w:t>
      </w:r>
    </w:p>
    <w:p w14:paraId="158B95A9" w14:textId="77777777" w:rsidR="00D51556" w:rsidRPr="00D51556" w:rsidRDefault="00D51556" w:rsidP="00D51556">
      <w:pPr>
        <w:pStyle w:val="Prrafodelista"/>
        <w:numPr>
          <w:ilvl w:val="1"/>
          <w:numId w:val="45"/>
        </w:numPr>
        <w:spacing w:before="120"/>
        <w:ind w:left="567" w:hanging="567"/>
        <w:jc w:val="both"/>
        <w:rPr>
          <w:rFonts w:ascii="Tahoma" w:hAnsi="Tahoma" w:cs="Tahoma"/>
          <w:color w:val="365F91" w:themeColor="accent1" w:themeShade="BF"/>
          <w:sz w:val="21"/>
          <w:szCs w:val="21"/>
        </w:rPr>
      </w:pPr>
      <w:r w:rsidRPr="00D51556">
        <w:rPr>
          <w:rFonts w:ascii="Tahoma" w:eastAsia="Calibri" w:hAnsi="Tahoma" w:cs="Tahoma"/>
          <w:color w:val="365F91" w:themeColor="accent1" w:themeShade="BF"/>
          <w:sz w:val="21"/>
          <w:szCs w:val="21"/>
          <w:lang w:val="es-ES_tradnl"/>
        </w:rPr>
        <w:t xml:space="preserve">La </w:t>
      </w:r>
      <w:r w:rsidRPr="00D51556">
        <w:rPr>
          <w:rFonts w:ascii="Tahoma" w:eastAsia="Calibri" w:hAnsi="Tahoma" w:cs="Tahoma"/>
          <w:b/>
          <w:color w:val="365F91" w:themeColor="accent1" w:themeShade="BF"/>
          <w:sz w:val="21"/>
          <w:szCs w:val="21"/>
          <w:lang w:val="es-ES_tradnl"/>
        </w:rPr>
        <w:t>EMPRESA NACIONAL DE TELECOMUNICACIONES SOCIEDAD ANÓNIMA - ENTEL S.A.</w:t>
      </w:r>
      <w:r w:rsidRPr="00D51556">
        <w:rPr>
          <w:rFonts w:ascii="Tahoma" w:eastAsia="Calibri" w:hAnsi="Tahoma" w:cs="Tahoma"/>
          <w:color w:val="365F91" w:themeColor="accent1" w:themeShade="BF"/>
          <w:sz w:val="21"/>
          <w:szCs w:val="21"/>
          <w:lang w:val="es-ES_tradnl"/>
        </w:rPr>
        <w:t xml:space="preserve">, con Matrícula de Comercio N° 00013290 expedida por FUNDEMPRESA, NIT 1020703023, representada legalmente por los señores Sergio Alberto </w:t>
      </w:r>
      <w:proofErr w:type="spellStart"/>
      <w:r w:rsidRPr="00D51556">
        <w:rPr>
          <w:rFonts w:ascii="Tahoma" w:eastAsia="Calibri" w:hAnsi="Tahoma" w:cs="Tahoma"/>
          <w:color w:val="365F91" w:themeColor="accent1" w:themeShade="BF"/>
          <w:sz w:val="21"/>
          <w:szCs w:val="21"/>
          <w:lang w:val="es-ES_tradnl"/>
        </w:rPr>
        <w:t>Tejerina</w:t>
      </w:r>
      <w:proofErr w:type="spellEnd"/>
      <w:r w:rsidRPr="00D51556">
        <w:rPr>
          <w:rFonts w:ascii="Tahoma" w:eastAsia="Calibri" w:hAnsi="Tahoma" w:cs="Tahoma"/>
          <w:color w:val="365F91" w:themeColor="accent1" w:themeShade="BF"/>
          <w:sz w:val="21"/>
          <w:szCs w:val="21"/>
          <w:lang w:val="es-ES_tradnl"/>
        </w:rPr>
        <w:t xml:space="preserve"> Camacho en su condición de Gerente Nacional de Clientes </w:t>
      </w:r>
      <w:proofErr w:type="spellStart"/>
      <w:r w:rsidRPr="00D51556">
        <w:rPr>
          <w:rFonts w:ascii="Tahoma" w:eastAsia="Calibri" w:hAnsi="Tahoma" w:cs="Tahoma"/>
          <w:color w:val="365F91" w:themeColor="accent1" w:themeShade="BF"/>
          <w:sz w:val="21"/>
          <w:szCs w:val="21"/>
          <w:lang w:val="es-ES_tradnl"/>
        </w:rPr>
        <w:t>a.i.</w:t>
      </w:r>
      <w:proofErr w:type="spellEnd"/>
      <w:r w:rsidRPr="00D51556">
        <w:rPr>
          <w:rFonts w:ascii="Tahoma" w:eastAsia="Calibri" w:hAnsi="Tahoma" w:cs="Tahoma"/>
          <w:color w:val="365F91" w:themeColor="accent1" w:themeShade="BF"/>
          <w:sz w:val="21"/>
          <w:szCs w:val="21"/>
          <w:lang w:val="es-ES_tradnl"/>
        </w:rPr>
        <w:t xml:space="preserve"> y Lorena Diva Molina Canedo en su condición de Gerente Nacional de Administración y Finanzas, ambos en virtud del Poder de Especial, Expreso y Suficiente N° 167/2016 de fecha 21/04/16 otorgado ante la Notaría de Fe Pública N° 037 a cargo del Dr. </w:t>
      </w:r>
      <w:proofErr w:type="spellStart"/>
      <w:r w:rsidRPr="00D51556">
        <w:rPr>
          <w:rFonts w:ascii="Tahoma" w:eastAsia="Calibri" w:hAnsi="Tahoma" w:cs="Tahoma"/>
          <w:color w:val="365F91" w:themeColor="accent1" w:themeShade="BF"/>
          <w:sz w:val="21"/>
          <w:szCs w:val="21"/>
          <w:lang w:val="es-ES_tradnl"/>
        </w:rPr>
        <w:t>Dennys</w:t>
      </w:r>
      <w:proofErr w:type="spellEnd"/>
      <w:r w:rsidRPr="00D51556">
        <w:rPr>
          <w:rFonts w:ascii="Tahoma" w:eastAsia="Calibri" w:hAnsi="Tahoma" w:cs="Tahoma"/>
          <w:color w:val="365F91" w:themeColor="accent1" w:themeShade="BF"/>
          <w:sz w:val="21"/>
          <w:szCs w:val="21"/>
          <w:lang w:val="es-ES_tradnl"/>
        </w:rPr>
        <w:t xml:space="preserve"> Eduardo Tapia Crespo del Distrito Judicial de La Paz; en adelante a los efectos del presente contrato se denominará </w:t>
      </w:r>
      <w:r w:rsidRPr="00D51556">
        <w:rPr>
          <w:rFonts w:ascii="Tahoma" w:eastAsia="Calibri" w:hAnsi="Tahoma" w:cs="Tahoma"/>
          <w:b/>
          <w:color w:val="365F91" w:themeColor="accent1" w:themeShade="BF"/>
          <w:sz w:val="21"/>
          <w:szCs w:val="21"/>
          <w:lang w:val="es-ES_tradnl"/>
        </w:rPr>
        <w:t>ENTEL S.A.</w:t>
      </w:r>
      <w:r w:rsidRPr="00D51556">
        <w:rPr>
          <w:rFonts w:ascii="Tahoma" w:eastAsia="Calibri" w:hAnsi="Tahoma" w:cs="Tahoma"/>
          <w:color w:val="365F91" w:themeColor="accent1" w:themeShade="BF"/>
          <w:sz w:val="21"/>
          <w:szCs w:val="21"/>
          <w:lang w:val="es-ES_tradnl"/>
        </w:rPr>
        <w:t xml:space="preserve"> y por otra parte;</w:t>
      </w:r>
      <w:r w:rsidRPr="00D51556">
        <w:rPr>
          <w:rFonts w:ascii="Tahoma" w:hAnsi="Tahoma" w:cs="Tahoma"/>
          <w:color w:val="365F91" w:themeColor="accent1" w:themeShade="BF"/>
          <w:sz w:val="21"/>
          <w:szCs w:val="21"/>
        </w:rPr>
        <w:t xml:space="preserve"> </w:t>
      </w:r>
    </w:p>
    <w:p w14:paraId="26F9325D" w14:textId="77777777" w:rsidR="00D51556" w:rsidRPr="00D51556" w:rsidRDefault="00D51556" w:rsidP="00D51556">
      <w:pPr>
        <w:pStyle w:val="Prrafodelista"/>
        <w:numPr>
          <w:ilvl w:val="1"/>
          <w:numId w:val="45"/>
        </w:numPr>
        <w:spacing w:before="120"/>
        <w:ind w:left="567" w:hanging="567"/>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rPr>
        <w:t>La empresa</w:t>
      </w:r>
      <w:r w:rsidRPr="00D51556">
        <w:rPr>
          <w:rFonts w:ascii="Tahoma" w:hAnsi="Tahoma" w:cs="Tahoma"/>
          <w:b/>
          <w:color w:val="365F91" w:themeColor="accent1" w:themeShade="BF"/>
          <w:sz w:val="21"/>
          <w:szCs w:val="21"/>
        </w:rPr>
        <w:t xml:space="preserve"> ……………………………..</w:t>
      </w:r>
      <w:r w:rsidRPr="00D51556">
        <w:rPr>
          <w:rFonts w:ascii="Tahoma" w:hAnsi="Tahoma" w:cs="Tahoma"/>
          <w:color w:val="365F91" w:themeColor="accent1" w:themeShade="BF"/>
          <w:sz w:val="21"/>
          <w:szCs w:val="21"/>
        </w:rPr>
        <w:t xml:space="preserve">, con Matrícula de Comercio N° …………………., NIT ……………………, representada legalmente por el señor ……………………..,  en virtud del Poder …………………………………. Nº ……/…..de fecha </w:t>
      </w:r>
      <w:proofErr w:type="gramStart"/>
      <w:r w:rsidRPr="00D51556">
        <w:rPr>
          <w:rFonts w:ascii="Tahoma" w:hAnsi="Tahoma" w:cs="Tahoma"/>
          <w:color w:val="365F91" w:themeColor="accent1" w:themeShade="BF"/>
          <w:sz w:val="21"/>
          <w:szCs w:val="21"/>
        </w:rPr>
        <w:t>..</w:t>
      </w:r>
      <w:proofErr w:type="gramEnd"/>
      <w:r w:rsidRPr="00D51556">
        <w:rPr>
          <w:rFonts w:ascii="Tahoma" w:hAnsi="Tahoma" w:cs="Tahoma"/>
          <w:color w:val="365F91" w:themeColor="accent1" w:themeShade="BF"/>
          <w:sz w:val="21"/>
          <w:szCs w:val="21"/>
        </w:rPr>
        <w:t>/../..</w:t>
      </w:r>
      <w:proofErr w:type="gramStart"/>
      <w:r w:rsidRPr="00D51556">
        <w:rPr>
          <w:rFonts w:ascii="Tahoma" w:hAnsi="Tahoma" w:cs="Tahoma"/>
          <w:color w:val="365F91" w:themeColor="accent1" w:themeShade="BF"/>
          <w:sz w:val="21"/>
          <w:szCs w:val="21"/>
        </w:rPr>
        <w:t>,</w:t>
      </w:r>
      <w:proofErr w:type="gramEnd"/>
      <w:r w:rsidRPr="00D51556">
        <w:rPr>
          <w:rFonts w:ascii="Tahoma" w:hAnsi="Tahoma" w:cs="Tahoma"/>
          <w:color w:val="365F91" w:themeColor="accent1" w:themeShade="BF"/>
          <w:sz w:val="21"/>
          <w:szCs w:val="21"/>
        </w:rPr>
        <w:t xml:space="preserve"> otorgado ante Notaría de Fe Pública Nº ……..a cargo de la ……………………………………….., del Distrito Judicial de …………………, en adelante a los efectos del presente contrato se denominará </w:t>
      </w:r>
      <w:r w:rsidRPr="00D51556">
        <w:rPr>
          <w:rFonts w:ascii="Tahoma" w:hAnsi="Tahoma" w:cs="Tahoma"/>
          <w:b/>
          <w:color w:val="365F91" w:themeColor="accent1" w:themeShade="BF"/>
          <w:sz w:val="21"/>
          <w:szCs w:val="21"/>
        </w:rPr>
        <w:t>PROVEEDOR</w:t>
      </w:r>
      <w:r w:rsidRPr="00D51556">
        <w:rPr>
          <w:rFonts w:ascii="Tahoma" w:hAnsi="Tahoma" w:cs="Tahoma"/>
          <w:color w:val="365F91" w:themeColor="accent1" w:themeShade="BF"/>
          <w:sz w:val="21"/>
          <w:szCs w:val="21"/>
        </w:rPr>
        <w:t>.</w:t>
      </w:r>
    </w:p>
    <w:p w14:paraId="410DD594"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A los efectos del presente documento se podrá denominar a ENTEL S.A. y al PROVEEDOR de manera individual como “Parte” o “Partes” cuando la mención relacione a dichas empresas en forma conjunta.</w:t>
      </w:r>
    </w:p>
    <w:p w14:paraId="4AC766A8" w14:textId="77777777" w:rsidR="00D51556" w:rsidRPr="00D51556" w:rsidRDefault="00D51556" w:rsidP="00D51556">
      <w:pPr>
        <w:pStyle w:val="Prrafodelista"/>
        <w:spacing w:before="120"/>
        <w:ind w:left="0"/>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rPr>
        <w:t>SEGUNDA: ANTECEDENTES</w:t>
      </w:r>
      <w:r w:rsidRPr="00D51556">
        <w:rPr>
          <w:rFonts w:ascii="Tahoma" w:hAnsi="Tahoma" w:cs="Tahoma"/>
          <w:color w:val="365F91" w:themeColor="accent1" w:themeShade="BF"/>
          <w:sz w:val="21"/>
          <w:szCs w:val="21"/>
        </w:rPr>
        <w:t>.-</w:t>
      </w:r>
      <w:r w:rsidRPr="00D51556">
        <w:rPr>
          <w:rFonts w:ascii="Tahoma" w:hAnsi="Tahoma" w:cs="Tahoma"/>
          <w:b/>
          <w:color w:val="365F91" w:themeColor="accent1" w:themeShade="BF"/>
          <w:sz w:val="21"/>
          <w:szCs w:val="21"/>
        </w:rPr>
        <w:t xml:space="preserve"> </w:t>
      </w:r>
      <w:r w:rsidRPr="00D51556">
        <w:rPr>
          <w:rFonts w:ascii="Tahoma" w:hAnsi="Tahoma" w:cs="Tahoma"/>
          <w:color w:val="365F91" w:themeColor="accent1" w:themeShade="BF"/>
          <w:sz w:val="21"/>
          <w:szCs w:val="21"/>
        </w:rPr>
        <w:t>La Subgerencia de ………………………………………</w:t>
      </w:r>
      <w:r w:rsidRPr="00D51556">
        <w:rPr>
          <w:rFonts w:ascii="Tahoma" w:hAnsi="Tahoma" w:cs="Tahoma"/>
          <w:color w:val="365F91" w:themeColor="accent1" w:themeShade="BF"/>
          <w:sz w:val="21"/>
          <w:szCs w:val="21"/>
          <w:lang w:val="es-BO"/>
        </w:rPr>
        <w:t xml:space="preserve">  mediante nota ……-…../…. </w:t>
      </w:r>
      <w:r w:rsidRPr="00D51556">
        <w:rPr>
          <w:rFonts w:ascii="Tahoma" w:hAnsi="Tahoma" w:cs="Tahoma"/>
          <w:iCs/>
          <w:color w:val="365F91" w:themeColor="accent1" w:themeShade="BF"/>
          <w:sz w:val="21"/>
          <w:szCs w:val="21"/>
          <w:lang w:val="es-BO"/>
        </w:rPr>
        <w:t xml:space="preserve">de fecha </w:t>
      </w:r>
      <w:proofErr w:type="gramStart"/>
      <w:r w:rsidRPr="00D51556">
        <w:rPr>
          <w:rFonts w:ascii="Tahoma" w:hAnsi="Tahoma" w:cs="Tahoma"/>
          <w:iCs/>
          <w:color w:val="365F91" w:themeColor="accent1" w:themeShade="BF"/>
          <w:sz w:val="21"/>
          <w:szCs w:val="21"/>
          <w:lang w:val="es-BO"/>
        </w:rPr>
        <w:t>..</w:t>
      </w:r>
      <w:proofErr w:type="gramEnd"/>
      <w:r w:rsidRPr="00D51556">
        <w:rPr>
          <w:rFonts w:ascii="Tahoma" w:hAnsi="Tahoma" w:cs="Tahoma"/>
          <w:iCs/>
          <w:color w:val="365F91" w:themeColor="accent1" w:themeShade="BF"/>
          <w:sz w:val="21"/>
          <w:szCs w:val="21"/>
          <w:lang w:val="es-BO"/>
        </w:rPr>
        <w:t>/../..</w:t>
      </w:r>
      <w:r w:rsidRPr="00D51556">
        <w:rPr>
          <w:rFonts w:ascii="Tahoma" w:hAnsi="Tahoma" w:cs="Tahoma"/>
          <w:color w:val="365F91" w:themeColor="accent1" w:themeShade="BF"/>
          <w:sz w:val="21"/>
          <w:szCs w:val="21"/>
          <w:lang w:val="es-BO"/>
        </w:rPr>
        <w:t xml:space="preserve"> solicita a la Gerencia General el inicio de proceso para la ……………………………………, adjuntando para este efecto los Términos Básicos de Contratación y la previsión presupuestaria, aprobado por la Gerencia General mediante Hoja de Ruta - Correspondencia Interna/Externa N° ….. </w:t>
      </w:r>
      <w:proofErr w:type="gramStart"/>
      <w:r w:rsidRPr="00D51556">
        <w:rPr>
          <w:rFonts w:ascii="Tahoma" w:hAnsi="Tahoma" w:cs="Tahoma"/>
          <w:color w:val="365F91" w:themeColor="accent1" w:themeShade="BF"/>
          <w:sz w:val="21"/>
          <w:szCs w:val="21"/>
          <w:lang w:val="es-BO"/>
        </w:rPr>
        <w:t>de</w:t>
      </w:r>
      <w:proofErr w:type="gramEnd"/>
      <w:r w:rsidRPr="00D51556">
        <w:rPr>
          <w:rFonts w:ascii="Tahoma" w:hAnsi="Tahoma" w:cs="Tahoma"/>
          <w:color w:val="365F91" w:themeColor="accent1" w:themeShade="BF"/>
          <w:sz w:val="21"/>
          <w:szCs w:val="21"/>
          <w:lang w:val="es-BO"/>
        </w:rPr>
        <w:t xml:space="preserve"> fecha ../../... </w:t>
      </w:r>
    </w:p>
    <w:p w14:paraId="5EBA1757"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 xml:space="preserve">ENTEL S.A. mediante publicación de prensa en fecha </w:t>
      </w:r>
      <w:proofErr w:type="gramStart"/>
      <w:r w:rsidRPr="00D51556">
        <w:rPr>
          <w:rFonts w:ascii="Tahoma" w:hAnsi="Tahoma" w:cs="Tahoma"/>
          <w:color w:val="365F91" w:themeColor="accent1" w:themeShade="BF"/>
          <w:sz w:val="21"/>
          <w:szCs w:val="21"/>
          <w:lang w:val="es-BO"/>
        </w:rPr>
        <w:t>..</w:t>
      </w:r>
      <w:proofErr w:type="gramEnd"/>
      <w:r w:rsidRPr="00D51556">
        <w:rPr>
          <w:rFonts w:ascii="Tahoma" w:hAnsi="Tahoma" w:cs="Tahoma"/>
          <w:color w:val="365F91" w:themeColor="accent1" w:themeShade="BF"/>
          <w:sz w:val="21"/>
          <w:szCs w:val="21"/>
          <w:lang w:val="es-BO"/>
        </w:rPr>
        <w:t xml:space="preserve">/../.. </w:t>
      </w:r>
      <w:proofErr w:type="gramStart"/>
      <w:r w:rsidRPr="00D51556">
        <w:rPr>
          <w:rFonts w:ascii="Tahoma" w:hAnsi="Tahoma" w:cs="Tahoma"/>
          <w:color w:val="365F91" w:themeColor="accent1" w:themeShade="BF"/>
          <w:sz w:val="21"/>
          <w:szCs w:val="21"/>
          <w:lang w:val="es-BO"/>
        </w:rPr>
        <w:t>invitó</w:t>
      </w:r>
      <w:proofErr w:type="gramEnd"/>
      <w:r w:rsidRPr="00D51556">
        <w:rPr>
          <w:rFonts w:ascii="Tahoma" w:hAnsi="Tahoma" w:cs="Tahoma"/>
          <w:color w:val="365F91" w:themeColor="accent1" w:themeShade="BF"/>
          <w:sz w:val="21"/>
          <w:szCs w:val="21"/>
          <w:lang w:val="es-BO"/>
        </w:rPr>
        <w:t xml:space="preserve"> a las empresas interesadas en participar de la Licitación Pública N° ../2016 “ ……………………………………………….”, para que presenten sus propuestas en las oficinas de ENTEL S.A. hasta el día </w:t>
      </w:r>
      <w:proofErr w:type="gramStart"/>
      <w:r w:rsidRPr="00D51556">
        <w:rPr>
          <w:rFonts w:ascii="Tahoma" w:hAnsi="Tahoma" w:cs="Tahoma"/>
          <w:color w:val="365F91" w:themeColor="accent1" w:themeShade="BF"/>
          <w:sz w:val="21"/>
          <w:szCs w:val="21"/>
          <w:lang w:val="es-BO"/>
        </w:rPr>
        <w:t>..</w:t>
      </w:r>
      <w:proofErr w:type="gramEnd"/>
      <w:r w:rsidRPr="00D51556">
        <w:rPr>
          <w:rFonts w:ascii="Tahoma" w:hAnsi="Tahoma" w:cs="Tahoma"/>
          <w:color w:val="365F91" w:themeColor="accent1" w:themeShade="BF"/>
          <w:sz w:val="21"/>
          <w:szCs w:val="21"/>
          <w:lang w:val="es-BO"/>
        </w:rPr>
        <w:t xml:space="preserve">/../.. </w:t>
      </w:r>
      <w:proofErr w:type="gramStart"/>
      <w:r w:rsidRPr="00D51556">
        <w:rPr>
          <w:rFonts w:ascii="Tahoma" w:hAnsi="Tahoma" w:cs="Tahoma"/>
          <w:color w:val="365F91" w:themeColor="accent1" w:themeShade="BF"/>
          <w:sz w:val="21"/>
          <w:szCs w:val="21"/>
          <w:lang w:val="es-BO"/>
        </w:rPr>
        <w:t>horas</w:t>
      </w:r>
      <w:proofErr w:type="gramEnd"/>
      <w:r w:rsidRPr="00D51556">
        <w:rPr>
          <w:rFonts w:ascii="Tahoma" w:hAnsi="Tahoma" w:cs="Tahoma"/>
          <w:color w:val="365F91" w:themeColor="accent1" w:themeShade="BF"/>
          <w:sz w:val="21"/>
          <w:szCs w:val="21"/>
          <w:lang w:val="es-BO"/>
        </w:rPr>
        <w:t xml:space="preserve"> 00:00.</w:t>
      </w:r>
    </w:p>
    <w:p w14:paraId="241E5C6B"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En término hábil y oportuno presentaron sus propuestas las empresas: …………………………… …………………………………………………...</w:t>
      </w:r>
    </w:p>
    <w:p w14:paraId="3BCC395B"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 xml:space="preserve">Realizada las evaluaciones a las propuestas presentadas, se emite el Informe Final mediante nota AFA-…/……..de fecha </w:t>
      </w:r>
      <w:proofErr w:type="gramStart"/>
      <w:r w:rsidRPr="00D51556">
        <w:rPr>
          <w:rFonts w:ascii="Tahoma" w:hAnsi="Tahoma" w:cs="Tahoma"/>
          <w:color w:val="365F91" w:themeColor="accent1" w:themeShade="BF"/>
          <w:sz w:val="21"/>
          <w:szCs w:val="21"/>
          <w:lang w:val="es-BO"/>
        </w:rPr>
        <w:t>..</w:t>
      </w:r>
      <w:proofErr w:type="gramEnd"/>
      <w:r w:rsidRPr="00D51556">
        <w:rPr>
          <w:rFonts w:ascii="Tahoma" w:hAnsi="Tahoma" w:cs="Tahoma"/>
          <w:color w:val="365F91" w:themeColor="accent1" w:themeShade="BF"/>
          <w:sz w:val="21"/>
          <w:szCs w:val="21"/>
          <w:lang w:val="es-BO"/>
        </w:rPr>
        <w:t>/../16, correspondiente a la Licitación Pública N° …/2016 “…………………………” recomendando adjudicar este proceso a la empresa …………………………………….</w:t>
      </w:r>
    </w:p>
    <w:p w14:paraId="24C132A6"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lastRenderedPageBreak/>
        <w:t xml:space="preserve">ENTEL S.A. mediante nota GG-…../2016 de fecha </w:t>
      </w:r>
      <w:proofErr w:type="gramStart"/>
      <w:r w:rsidRPr="00D51556">
        <w:rPr>
          <w:rFonts w:ascii="Tahoma" w:hAnsi="Tahoma" w:cs="Tahoma"/>
          <w:color w:val="365F91" w:themeColor="accent1" w:themeShade="BF"/>
          <w:sz w:val="21"/>
          <w:szCs w:val="21"/>
          <w:lang w:val="es-BO"/>
        </w:rPr>
        <w:t>..</w:t>
      </w:r>
      <w:proofErr w:type="gramEnd"/>
      <w:r w:rsidRPr="00D51556">
        <w:rPr>
          <w:rFonts w:ascii="Tahoma" w:hAnsi="Tahoma" w:cs="Tahoma"/>
          <w:color w:val="365F91" w:themeColor="accent1" w:themeShade="BF"/>
          <w:sz w:val="21"/>
          <w:szCs w:val="21"/>
          <w:lang w:val="es-BO"/>
        </w:rPr>
        <w:t>/../16, adjudica la Licitación Pública N° …./2016 “…………………………………………………………….” a la empresa ……………………………. aceptada por esta mediante nota ……………………de fecha ../../16.</w:t>
      </w:r>
    </w:p>
    <w:p w14:paraId="22C0D4EF" w14:textId="77777777" w:rsidR="00D51556" w:rsidRPr="00D51556" w:rsidRDefault="00D51556" w:rsidP="00D51556">
      <w:pPr>
        <w:spacing w:before="120"/>
        <w:jc w:val="both"/>
        <w:rPr>
          <w:rFonts w:ascii="Tahoma" w:hAnsi="Tahoma" w:cs="Tahoma"/>
          <w:color w:val="365F91" w:themeColor="accent1" w:themeShade="BF"/>
          <w:sz w:val="21"/>
          <w:szCs w:val="21"/>
        </w:rPr>
      </w:pPr>
      <w:r w:rsidRPr="00D51556">
        <w:rPr>
          <w:rFonts w:ascii="Tahoma" w:hAnsi="Tahoma" w:cs="Tahoma"/>
          <w:b/>
          <w:color w:val="365F91" w:themeColor="accent1" w:themeShade="BF"/>
          <w:sz w:val="21"/>
          <w:szCs w:val="21"/>
          <w:u w:val="single"/>
        </w:rPr>
        <w:t>TERCERA: DOCUMENTOS INTEGRANTES</w:t>
      </w:r>
      <w:r w:rsidRPr="00D51556">
        <w:rPr>
          <w:rFonts w:ascii="Tahoma" w:hAnsi="Tahoma" w:cs="Tahoma"/>
          <w:b/>
          <w:color w:val="365F91" w:themeColor="accent1" w:themeShade="BF"/>
          <w:sz w:val="21"/>
          <w:szCs w:val="21"/>
        </w:rPr>
        <w:t>.</w:t>
      </w:r>
      <w:r w:rsidRPr="00D51556">
        <w:rPr>
          <w:rFonts w:ascii="Tahoma" w:hAnsi="Tahoma" w:cs="Tahoma"/>
          <w:color w:val="365F91" w:themeColor="accent1" w:themeShade="BF"/>
          <w:sz w:val="21"/>
          <w:szCs w:val="21"/>
        </w:rPr>
        <w:t>- Forman parte integrante e indivisible del presente contrato, los siguientes documentos:</w:t>
      </w:r>
    </w:p>
    <w:p w14:paraId="5AB5AB5D" w14:textId="77777777" w:rsidR="00D51556" w:rsidRPr="00D51556" w:rsidRDefault="00D51556" w:rsidP="00D51556">
      <w:pPr>
        <w:spacing w:before="120"/>
        <w:ind w:left="284" w:hanging="284"/>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rPr>
        <w:t>1.</w:t>
      </w:r>
      <w:r w:rsidRPr="00D51556">
        <w:rPr>
          <w:rFonts w:ascii="Tahoma" w:hAnsi="Tahoma" w:cs="Tahoma"/>
          <w:color w:val="365F91" w:themeColor="accent1" w:themeShade="BF"/>
          <w:sz w:val="21"/>
          <w:szCs w:val="21"/>
        </w:rPr>
        <w:tab/>
        <w:t xml:space="preserve">Términos Básicos de Contratación </w:t>
      </w:r>
    </w:p>
    <w:p w14:paraId="067C0720" w14:textId="77777777" w:rsidR="00D51556" w:rsidRPr="00D51556" w:rsidRDefault="00D51556" w:rsidP="00D51556">
      <w:pPr>
        <w:ind w:left="284" w:hanging="284"/>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rPr>
        <w:t>2.</w:t>
      </w:r>
      <w:r w:rsidRPr="00D51556">
        <w:rPr>
          <w:rFonts w:ascii="Tahoma" w:hAnsi="Tahoma" w:cs="Tahoma"/>
          <w:color w:val="365F91" w:themeColor="accent1" w:themeShade="BF"/>
          <w:sz w:val="21"/>
          <w:szCs w:val="21"/>
        </w:rPr>
        <w:tab/>
        <w:t>Propuesta Técnica y Económica del PROVEEDOR y aceptada por ENTEL S.A.</w:t>
      </w:r>
    </w:p>
    <w:p w14:paraId="5F29FF29" w14:textId="77777777" w:rsidR="00D51556" w:rsidRPr="00D51556" w:rsidRDefault="00D51556" w:rsidP="00D51556">
      <w:pPr>
        <w:ind w:left="284" w:hanging="284"/>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rPr>
        <w:t>3.</w:t>
      </w:r>
      <w:r w:rsidRPr="00D51556">
        <w:rPr>
          <w:rFonts w:ascii="Tahoma" w:hAnsi="Tahoma" w:cs="Tahoma"/>
          <w:color w:val="365F91" w:themeColor="accent1" w:themeShade="BF"/>
          <w:sz w:val="21"/>
          <w:szCs w:val="21"/>
        </w:rPr>
        <w:tab/>
        <w:t xml:space="preserve">Carta de Adjudicación mediante nota </w:t>
      </w:r>
      <w:r w:rsidRPr="00D51556">
        <w:rPr>
          <w:rFonts w:ascii="Tahoma" w:hAnsi="Tahoma" w:cs="Tahoma"/>
          <w:color w:val="365F91" w:themeColor="accent1" w:themeShade="BF"/>
          <w:sz w:val="21"/>
          <w:szCs w:val="21"/>
          <w:lang w:val="es-BO"/>
        </w:rPr>
        <w:t xml:space="preserve">GG-…./2016 de fecha </w:t>
      </w:r>
      <w:proofErr w:type="gramStart"/>
      <w:r w:rsidRPr="00D51556">
        <w:rPr>
          <w:rFonts w:ascii="Tahoma" w:hAnsi="Tahoma" w:cs="Tahoma"/>
          <w:color w:val="365F91" w:themeColor="accent1" w:themeShade="BF"/>
          <w:sz w:val="21"/>
          <w:szCs w:val="21"/>
          <w:lang w:val="es-BO"/>
        </w:rPr>
        <w:t>..</w:t>
      </w:r>
      <w:proofErr w:type="gramEnd"/>
      <w:r w:rsidRPr="00D51556">
        <w:rPr>
          <w:rFonts w:ascii="Tahoma" w:hAnsi="Tahoma" w:cs="Tahoma"/>
          <w:color w:val="365F91" w:themeColor="accent1" w:themeShade="BF"/>
          <w:sz w:val="21"/>
          <w:szCs w:val="21"/>
          <w:lang w:val="es-BO"/>
        </w:rPr>
        <w:t>/../16.</w:t>
      </w:r>
    </w:p>
    <w:p w14:paraId="692EABFF" w14:textId="77777777" w:rsidR="00D51556" w:rsidRPr="00D51556" w:rsidRDefault="00D51556" w:rsidP="00D51556">
      <w:pPr>
        <w:ind w:left="284" w:hanging="284"/>
        <w:jc w:val="both"/>
        <w:rPr>
          <w:rFonts w:ascii="Tahoma" w:hAnsi="Tahoma" w:cs="Tahoma"/>
          <w:iCs/>
          <w:color w:val="365F91" w:themeColor="accent1" w:themeShade="BF"/>
          <w:sz w:val="21"/>
          <w:szCs w:val="21"/>
          <w:lang w:val="es-BO"/>
        </w:rPr>
      </w:pPr>
      <w:r w:rsidRPr="00D51556">
        <w:rPr>
          <w:rFonts w:ascii="Tahoma" w:hAnsi="Tahoma" w:cs="Tahoma"/>
          <w:color w:val="365F91" w:themeColor="accent1" w:themeShade="BF"/>
          <w:sz w:val="21"/>
          <w:szCs w:val="21"/>
        </w:rPr>
        <w:t>4.</w:t>
      </w:r>
      <w:r w:rsidRPr="00D51556">
        <w:rPr>
          <w:rFonts w:ascii="Tahoma" w:hAnsi="Tahoma" w:cs="Tahoma"/>
          <w:color w:val="365F91" w:themeColor="accent1" w:themeShade="BF"/>
          <w:sz w:val="21"/>
          <w:szCs w:val="21"/>
        </w:rPr>
        <w:tab/>
        <w:t xml:space="preserve">Carta de Aceptación a la Adjudicación mediante nota ……………….. </w:t>
      </w:r>
      <w:proofErr w:type="gramStart"/>
      <w:r w:rsidRPr="00D51556">
        <w:rPr>
          <w:rFonts w:ascii="Tahoma" w:hAnsi="Tahoma" w:cs="Tahoma"/>
          <w:color w:val="365F91" w:themeColor="accent1" w:themeShade="BF"/>
          <w:sz w:val="21"/>
          <w:szCs w:val="21"/>
          <w:lang w:val="es-BO"/>
        </w:rPr>
        <w:t>de</w:t>
      </w:r>
      <w:proofErr w:type="gramEnd"/>
      <w:r w:rsidRPr="00D51556">
        <w:rPr>
          <w:rFonts w:ascii="Tahoma" w:hAnsi="Tahoma" w:cs="Tahoma"/>
          <w:color w:val="365F91" w:themeColor="accent1" w:themeShade="BF"/>
          <w:sz w:val="21"/>
          <w:szCs w:val="21"/>
          <w:lang w:val="es-BO"/>
        </w:rPr>
        <w:t xml:space="preserve"> fecha ../../16</w:t>
      </w:r>
    </w:p>
    <w:p w14:paraId="3E894940" w14:textId="77777777" w:rsidR="00D51556" w:rsidRPr="00D51556" w:rsidRDefault="00D51556" w:rsidP="00D51556">
      <w:pPr>
        <w:spacing w:before="120"/>
        <w:jc w:val="both"/>
        <w:rPr>
          <w:rFonts w:ascii="Tahoma" w:eastAsia="Calibri" w:hAnsi="Tahoma" w:cs="Tahoma"/>
          <w:color w:val="365F91" w:themeColor="accent1" w:themeShade="BF"/>
          <w:sz w:val="21"/>
          <w:szCs w:val="21"/>
          <w:lang w:val="es-BO" w:eastAsia="en-US"/>
        </w:rPr>
      </w:pPr>
      <w:r w:rsidRPr="00D51556">
        <w:rPr>
          <w:rFonts w:ascii="Tahoma" w:hAnsi="Tahoma" w:cs="Tahoma"/>
          <w:b/>
          <w:color w:val="365F91" w:themeColor="accent1" w:themeShade="BF"/>
          <w:sz w:val="21"/>
          <w:szCs w:val="21"/>
          <w:u w:val="single"/>
        </w:rPr>
        <w:t>CUARTA: OBJETO</w:t>
      </w:r>
      <w:r w:rsidRPr="00D51556">
        <w:rPr>
          <w:rFonts w:ascii="Tahoma" w:hAnsi="Tahoma" w:cs="Tahoma"/>
          <w:color w:val="365F91" w:themeColor="accent1" w:themeShade="BF"/>
          <w:sz w:val="21"/>
          <w:szCs w:val="21"/>
        </w:rPr>
        <w:t>.- El presente contrato tiene por objeto la</w:t>
      </w:r>
      <w:r w:rsidRPr="00D51556">
        <w:rPr>
          <w:rFonts w:ascii="Tahoma" w:hAnsi="Tahoma" w:cs="Tahoma"/>
          <w:color w:val="365F91" w:themeColor="accent1" w:themeShade="BF"/>
          <w:sz w:val="21"/>
          <w:szCs w:val="21"/>
          <w:lang w:val="es-BO"/>
        </w:rPr>
        <w:t xml:space="preserve"> provisión de ……………………………………………………………………………………………</w:t>
      </w:r>
      <w:r w:rsidRPr="00D51556">
        <w:rPr>
          <w:rFonts w:ascii="Tahoma" w:eastAsia="Calibri" w:hAnsi="Tahoma" w:cs="Tahoma"/>
          <w:color w:val="365F91" w:themeColor="accent1" w:themeShade="BF"/>
          <w:sz w:val="21"/>
          <w:szCs w:val="21"/>
          <w:lang w:val="es-BO" w:eastAsia="en-US"/>
        </w:rPr>
        <w:t>; que el PROVEEDOR se obliga a proveer y ejecutar en estricto cumplimiento a lo establecido en el presente contrato y los Términos Básicos de Contratación.</w:t>
      </w:r>
    </w:p>
    <w:p w14:paraId="33CC0081" w14:textId="77777777" w:rsidR="00D51556" w:rsidRPr="00D51556" w:rsidRDefault="00D51556" w:rsidP="00D51556">
      <w:pPr>
        <w:spacing w:before="120"/>
        <w:jc w:val="both"/>
        <w:rPr>
          <w:rFonts w:ascii="Tahoma" w:hAnsi="Tahoma" w:cs="Tahoma"/>
          <w:color w:val="365F91" w:themeColor="accent1" w:themeShade="BF"/>
          <w:sz w:val="21"/>
          <w:szCs w:val="21"/>
        </w:rPr>
      </w:pPr>
      <w:r w:rsidRPr="00D51556">
        <w:rPr>
          <w:rFonts w:ascii="Tahoma" w:hAnsi="Tahoma" w:cs="Tahoma"/>
          <w:b/>
          <w:color w:val="365F91" w:themeColor="accent1" w:themeShade="BF"/>
          <w:sz w:val="21"/>
          <w:szCs w:val="21"/>
          <w:u w:val="single"/>
        </w:rPr>
        <w:t>QUINTA: PRECIO E IMPUESTOS</w:t>
      </w:r>
      <w:r w:rsidRPr="00D51556">
        <w:rPr>
          <w:rFonts w:ascii="Tahoma" w:hAnsi="Tahoma" w:cs="Tahoma"/>
          <w:b/>
          <w:color w:val="365F91" w:themeColor="accent1" w:themeShade="BF"/>
          <w:sz w:val="21"/>
          <w:szCs w:val="21"/>
        </w:rPr>
        <w:t>.-</w:t>
      </w:r>
      <w:r w:rsidRPr="00D51556">
        <w:rPr>
          <w:rFonts w:ascii="Tahoma" w:hAnsi="Tahoma" w:cs="Tahoma"/>
          <w:color w:val="365F91" w:themeColor="accent1" w:themeShade="BF"/>
          <w:sz w:val="21"/>
          <w:szCs w:val="21"/>
        </w:rPr>
        <w:t xml:space="preserve"> El precio establecido para la provisión de los bienes y servicios objeto del presente contrato asciende a la suma de USD………………….. (………………………………..00/100 Dólares Americanos).</w:t>
      </w:r>
    </w:p>
    <w:p w14:paraId="343C300D" w14:textId="77777777" w:rsidR="00D51556" w:rsidRPr="00D51556" w:rsidRDefault="00D51556" w:rsidP="00D51556">
      <w:pPr>
        <w:spacing w:before="120"/>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lang w:val="es-BO"/>
        </w:rPr>
        <w:t xml:space="preserve">Las partes establecen que el precio antes mencionado es fijo e inmodificable durante la vigencia del contrato e incluye todos los tributos vigentes en Bolivia a la fecha de suscripción. </w:t>
      </w:r>
    </w:p>
    <w:p w14:paraId="040C3EBD" w14:textId="77777777" w:rsidR="00D51556" w:rsidRPr="00D51556" w:rsidRDefault="00D51556" w:rsidP="00D51556">
      <w:pPr>
        <w:spacing w:before="120"/>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14:paraId="64CF8E3B" w14:textId="77777777" w:rsidR="00D51556" w:rsidRPr="00D51556" w:rsidRDefault="00D51556" w:rsidP="00D51556">
      <w:pPr>
        <w:spacing w:before="120"/>
        <w:jc w:val="both"/>
        <w:rPr>
          <w:rFonts w:ascii="Tahoma" w:hAnsi="Tahoma" w:cs="Tahoma"/>
          <w:iCs/>
          <w:color w:val="365F91" w:themeColor="accent1" w:themeShade="BF"/>
          <w:sz w:val="21"/>
          <w:szCs w:val="21"/>
          <w:lang w:val="es-BO"/>
        </w:rPr>
      </w:pPr>
      <w:r w:rsidRPr="00D51556">
        <w:rPr>
          <w:rFonts w:ascii="Tahoma" w:hAnsi="Tahoma" w:cs="Tahoma"/>
          <w:b/>
          <w:color w:val="365F91" w:themeColor="accent1" w:themeShade="BF"/>
          <w:sz w:val="21"/>
          <w:szCs w:val="21"/>
          <w:u w:val="single"/>
        </w:rPr>
        <w:t>SEXTA: MONEDA Y FORMA DE PAGO</w:t>
      </w:r>
      <w:r w:rsidRPr="00D51556">
        <w:rPr>
          <w:rFonts w:ascii="Tahoma" w:hAnsi="Tahoma" w:cs="Tahoma"/>
          <w:color w:val="365F91" w:themeColor="accent1" w:themeShade="BF"/>
          <w:sz w:val="21"/>
          <w:szCs w:val="21"/>
        </w:rPr>
        <w:t xml:space="preserve">.- </w:t>
      </w:r>
      <w:r w:rsidRPr="00D51556">
        <w:rPr>
          <w:rFonts w:ascii="Tahoma" w:hAnsi="Tahoma" w:cs="Tahoma"/>
          <w:iCs/>
          <w:color w:val="365F91" w:themeColor="accent1" w:themeShade="BF"/>
          <w:sz w:val="21"/>
          <w:szCs w:val="21"/>
          <w:lang w:val="es-BO"/>
        </w:rPr>
        <w:t xml:space="preserve">La moneda de pago del presente contrato </w:t>
      </w:r>
      <w:proofErr w:type="gramStart"/>
      <w:r w:rsidRPr="00D51556">
        <w:rPr>
          <w:rFonts w:ascii="Tahoma" w:hAnsi="Tahoma" w:cs="Tahoma"/>
          <w:iCs/>
          <w:color w:val="365F91" w:themeColor="accent1" w:themeShade="BF"/>
          <w:sz w:val="21"/>
          <w:szCs w:val="21"/>
          <w:lang w:val="es-BO"/>
        </w:rPr>
        <w:t>será</w:t>
      </w:r>
      <w:proofErr w:type="gramEnd"/>
      <w:r w:rsidRPr="00D51556">
        <w:rPr>
          <w:rFonts w:ascii="Tahoma" w:hAnsi="Tahoma" w:cs="Tahoma"/>
          <w:iCs/>
          <w:color w:val="365F91" w:themeColor="accent1" w:themeShade="BF"/>
          <w:sz w:val="21"/>
          <w:szCs w:val="21"/>
          <w:lang w:val="es-BO"/>
        </w:rPr>
        <w:t xml:space="preserve"> en Dólares Americanos o su equivalente en Bolivianos al tipo de cambio establecido por el Banco Central de Bolivia, de acuerdo al siguiente detalle:</w:t>
      </w:r>
    </w:p>
    <w:p w14:paraId="099068C5" w14:textId="77777777" w:rsidR="00D51556" w:rsidRPr="00D51556" w:rsidRDefault="00D51556" w:rsidP="00D51556">
      <w:pPr>
        <w:numPr>
          <w:ilvl w:val="1"/>
          <w:numId w:val="48"/>
        </w:numPr>
        <w:spacing w:before="120"/>
        <w:ind w:left="567" w:hanging="567"/>
        <w:jc w:val="both"/>
        <w:rPr>
          <w:rFonts w:ascii="Tahoma" w:hAnsi="Tahoma" w:cs="Tahoma"/>
          <w:iCs/>
          <w:color w:val="365F91" w:themeColor="accent1" w:themeShade="BF"/>
          <w:sz w:val="21"/>
          <w:szCs w:val="21"/>
          <w:lang w:val="es-BO"/>
        </w:rPr>
      </w:pPr>
      <w:r w:rsidRPr="00D51556">
        <w:rPr>
          <w:rFonts w:ascii="Tahoma" w:hAnsi="Tahoma" w:cs="Tahoma"/>
          <w:iCs/>
          <w:color w:val="365F91" w:themeColor="accent1" w:themeShade="BF"/>
          <w:sz w:val="21"/>
          <w:szCs w:val="21"/>
          <w:lang w:val="es-BO"/>
        </w:rPr>
        <w:t>…………………………………………………………………………………………….</w:t>
      </w:r>
    </w:p>
    <w:p w14:paraId="0410004C" w14:textId="77777777" w:rsidR="00D51556" w:rsidRPr="00D51556" w:rsidRDefault="00D51556" w:rsidP="00D51556">
      <w:pPr>
        <w:numPr>
          <w:ilvl w:val="1"/>
          <w:numId w:val="48"/>
        </w:numPr>
        <w:spacing w:before="120"/>
        <w:ind w:left="567" w:hanging="567"/>
        <w:jc w:val="both"/>
        <w:rPr>
          <w:rFonts w:ascii="Tahoma" w:hAnsi="Tahoma" w:cs="Tahoma"/>
          <w:iCs/>
          <w:color w:val="365F91" w:themeColor="accent1" w:themeShade="BF"/>
          <w:sz w:val="21"/>
          <w:szCs w:val="21"/>
          <w:lang w:val="es-BO"/>
        </w:rPr>
      </w:pPr>
      <w:r w:rsidRPr="00D51556">
        <w:rPr>
          <w:rFonts w:ascii="Tahoma" w:hAnsi="Tahoma" w:cs="Tahoma"/>
          <w:iCs/>
          <w:color w:val="365F91" w:themeColor="accent1" w:themeShade="BF"/>
          <w:sz w:val="21"/>
          <w:szCs w:val="21"/>
          <w:lang w:val="es-BO"/>
        </w:rPr>
        <w:t>…………………………………………………………………………………………….</w:t>
      </w:r>
    </w:p>
    <w:p w14:paraId="74E815F5" w14:textId="77777777" w:rsidR="00D51556" w:rsidRPr="00D51556" w:rsidRDefault="00D51556" w:rsidP="00D51556">
      <w:pPr>
        <w:numPr>
          <w:ilvl w:val="1"/>
          <w:numId w:val="48"/>
        </w:numPr>
        <w:spacing w:before="120"/>
        <w:ind w:left="567" w:hanging="567"/>
        <w:jc w:val="both"/>
        <w:rPr>
          <w:rFonts w:ascii="Tahoma" w:hAnsi="Tahoma" w:cs="Tahoma"/>
          <w:iCs/>
          <w:color w:val="365F91" w:themeColor="accent1" w:themeShade="BF"/>
          <w:sz w:val="21"/>
          <w:szCs w:val="21"/>
          <w:lang w:val="es-BO"/>
        </w:rPr>
      </w:pPr>
      <w:r w:rsidRPr="00D51556">
        <w:rPr>
          <w:rFonts w:ascii="Tahoma" w:hAnsi="Tahoma" w:cs="Tahoma"/>
          <w:iCs/>
          <w:color w:val="365F91" w:themeColor="accent1" w:themeShade="BF"/>
          <w:sz w:val="21"/>
          <w:szCs w:val="21"/>
          <w:lang w:val="es-BO"/>
        </w:rPr>
        <w:t>…………………………………………………………………………………………….</w:t>
      </w:r>
    </w:p>
    <w:p w14:paraId="069F5A9C" w14:textId="77777777" w:rsidR="00D51556" w:rsidRPr="00D51556" w:rsidRDefault="00D51556" w:rsidP="00D51556">
      <w:pPr>
        <w:spacing w:before="120"/>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rPr>
        <w:t>Cualquier tributo, emergente del presente contrato, pagadero fuera y dentro del territorio boliviano estará a cargo del PROVEEDOR.</w:t>
      </w:r>
    </w:p>
    <w:p w14:paraId="2A63B6DD" w14:textId="77777777" w:rsidR="00D51556" w:rsidRPr="00D51556" w:rsidRDefault="00D51556" w:rsidP="00D51556">
      <w:pPr>
        <w:spacing w:before="120"/>
        <w:jc w:val="both"/>
        <w:rPr>
          <w:rFonts w:ascii="Tahoma" w:hAnsi="Tahoma" w:cs="Tahoma"/>
          <w:iCs/>
          <w:color w:val="365F91" w:themeColor="accent1" w:themeShade="BF"/>
          <w:sz w:val="21"/>
          <w:szCs w:val="21"/>
          <w:lang w:val="es-BO"/>
        </w:rPr>
      </w:pPr>
      <w:r w:rsidRPr="00D51556">
        <w:rPr>
          <w:rFonts w:ascii="Tahoma" w:hAnsi="Tahoma" w:cs="Tahoma"/>
          <w:iCs/>
          <w:color w:val="365F91" w:themeColor="accent1" w:themeShade="BF"/>
          <w:sz w:val="21"/>
          <w:szCs w:val="21"/>
          <w:lang w:val="es-BO"/>
        </w:rPr>
        <w:t>En caso que los bienes provistos sufran alguna contingencia o desperfecto, el riesgo será asumido por el PROVEEDOR hasta el momento en que se firme el respectivo Certificado de Aceptación Provisional, a partir del cual el riesgo lo asume ENTEL S.A.</w:t>
      </w:r>
    </w:p>
    <w:p w14:paraId="4E6B0BDC" w14:textId="544269DC" w:rsidR="00D51556" w:rsidRPr="00D51556" w:rsidRDefault="00D51556" w:rsidP="00D51556">
      <w:pPr>
        <w:spacing w:before="120"/>
        <w:jc w:val="both"/>
        <w:rPr>
          <w:rFonts w:ascii="Tahoma" w:hAnsi="Tahoma" w:cs="Tahoma"/>
          <w:iCs/>
          <w:color w:val="365F91" w:themeColor="accent1" w:themeShade="BF"/>
          <w:sz w:val="21"/>
          <w:szCs w:val="21"/>
          <w:lang w:val="es-BO"/>
        </w:rPr>
      </w:pPr>
      <w:r w:rsidRPr="00D51556">
        <w:rPr>
          <w:rFonts w:ascii="Tahoma" w:hAnsi="Tahoma" w:cs="Tahoma"/>
          <w:iCs/>
          <w:color w:val="365F91" w:themeColor="accent1" w:themeShade="BF"/>
          <w:sz w:val="21"/>
          <w:szCs w:val="21"/>
          <w:lang w:val="es-BO"/>
        </w:rPr>
        <w:t>El PROVEEDOR de manera expresa, asume la responsabilidad absoluta y total por el pago recibido de ENTEL S.A., deslindando a ENTEL S.A. de cualquier responsabilidad y/o reclamo que pudieran efectuar terceras personas naturales o jurídicas, y/o nacionales.</w:t>
      </w:r>
    </w:p>
    <w:p w14:paraId="7BB2CD03" w14:textId="77777777" w:rsidR="00D51556" w:rsidRPr="00D51556" w:rsidRDefault="00D51556" w:rsidP="00D51556">
      <w:pPr>
        <w:spacing w:before="120"/>
        <w:jc w:val="both"/>
        <w:rPr>
          <w:rFonts w:ascii="Tahoma" w:hAnsi="Tahoma" w:cs="Tahoma"/>
          <w:color w:val="365F91" w:themeColor="accent1" w:themeShade="BF"/>
          <w:sz w:val="21"/>
          <w:szCs w:val="21"/>
        </w:rPr>
      </w:pPr>
      <w:r w:rsidRPr="00D51556">
        <w:rPr>
          <w:rFonts w:ascii="Tahoma" w:hAnsi="Tahoma" w:cs="Tahoma"/>
          <w:b/>
          <w:color w:val="365F91" w:themeColor="accent1" w:themeShade="BF"/>
          <w:sz w:val="21"/>
          <w:szCs w:val="21"/>
          <w:u w:val="single"/>
        </w:rPr>
        <w:t>SÉPTIMA: VIGENCIA</w:t>
      </w:r>
      <w:r w:rsidRPr="00D51556">
        <w:rPr>
          <w:rFonts w:ascii="Tahoma" w:hAnsi="Tahoma" w:cs="Tahoma"/>
          <w:color w:val="365F91" w:themeColor="accent1" w:themeShade="BF"/>
          <w:sz w:val="21"/>
          <w:szCs w:val="21"/>
        </w:rPr>
        <w:t>.- El presente contrato tendrá un periodo de duración ………………………… (……) días calendario computable a partir de la suscripción del contrato y se extenderá hasta que ambas partes hayan dado cumplimiento a todas las condiciones y estipulaciones contenidas en el mismo.</w:t>
      </w:r>
    </w:p>
    <w:p w14:paraId="156FE0FB" w14:textId="77777777" w:rsidR="00D51556" w:rsidRPr="00D51556" w:rsidRDefault="00D51556" w:rsidP="00D51556">
      <w:pPr>
        <w:spacing w:before="120"/>
        <w:jc w:val="both"/>
        <w:rPr>
          <w:rFonts w:ascii="Tahoma" w:hAnsi="Tahoma" w:cs="Tahoma"/>
          <w:iCs/>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 xml:space="preserve">OCTAVA: </w:t>
      </w:r>
      <w:r w:rsidRPr="00D51556">
        <w:rPr>
          <w:rFonts w:ascii="Tahoma" w:hAnsi="Tahoma" w:cs="Tahoma"/>
          <w:b/>
          <w:color w:val="365F91" w:themeColor="accent1" w:themeShade="BF"/>
          <w:sz w:val="21"/>
          <w:szCs w:val="21"/>
          <w:u w:val="single"/>
        </w:rPr>
        <w:t>PLAZO Y FORMA DE ENTREGA</w:t>
      </w:r>
      <w:r w:rsidRPr="00D51556">
        <w:rPr>
          <w:rFonts w:ascii="Tahoma" w:hAnsi="Tahoma" w:cs="Tahoma"/>
          <w:b/>
          <w:color w:val="365F91" w:themeColor="accent1" w:themeShade="BF"/>
          <w:sz w:val="21"/>
          <w:szCs w:val="21"/>
        </w:rPr>
        <w:t>.-</w:t>
      </w:r>
      <w:r w:rsidRPr="00D51556">
        <w:rPr>
          <w:rFonts w:ascii="Tahoma" w:hAnsi="Tahoma" w:cs="Tahoma"/>
          <w:color w:val="365F91" w:themeColor="accent1" w:themeShade="BF"/>
          <w:sz w:val="21"/>
          <w:szCs w:val="21"/>
        </w:rPr>
        <w:t xml:space="preserve"> </w:t>
      </w:r>
      <w:r w:rsidRPr="00D51556">
        <w:rPr>
          <w:rFonts w:ascii="Tahoma" w:hAnsi="Tahoma" w:cs="Tahoma"/>
          <w:iCs/>
          <w:color w:val="365F91" w:themeColor="accent1" w:themeShade="BF"/>
          <w:sz w:val="21"/>
          <w:szCs w:val="21"/>
          <w:lang w:val="es-BO"/>
        </w:rPr>
        <w:t xml:space="preserve">El PROVEEDOR </w:t>
      </w:r>
      <w:proofErr w:type="gramStart"/>
      <w:r w:rsidRPr="00D51556">
        <w:rPr>
          <w:rFonts w:ascii="Tahoma" w:hAnsi="Tahoma" w:cs="Tahoma"/>
          <w:iCs/>
          <w:color w:val="365F91" w:themeColor="accent1" w:themeShade="BF"/>
          <w:sz w:val="21"/>
          <w:szCs w:val="21"/>
          <w:lang w:val="es-BO"/>
        </w:rPr>
        <w:t>entregará</w:t>
      </w:r>
      <w:proofErr w:type="gramEnd"/>
      <w:r w:rsidRPr="00D51556">
        <w:rPr>
          <w:rFonts w:ascii="Tahoma" w:hAnsi="Tahoma" w:cs="Tahoma"/>
          <w:iCs/>
          <w:color w:val="365F91" w:themeColor="accent1" w:themeShade="BF"/>
          <w:sz w:val="21"/>
          <w:szCs w:val="21"/>
          <w:lang w:val="es-BO"/>
        </w:rPr>
        <w:t xml:space="preserve"> a ENTEL S.A. la totalidad de los equipos y servicios ejecutados, de acuerdo a los términos y condiciones establecidos en los Términos Básicos de Contratación, de acuerdo a las condiciones:</w:t>
      </w:r>
    </w:p>
    <w:p w14:paraId="0016BE73" w14:textId="77777777" w:rsidR="00D51556" w:rsidRPr="00D51556" w:rsidRDefault="00D51556" w:rsidP="00D51556">
      <w:pPr>
        <w:spacing w:before="120"/>
        <w:jc w:val="both"/>
        <w:rPr>
          <w:rFonts w:ascii="Tahoma" w:hAnsi="Tahoma" w:cs="Tahoma"/>
          <w:iCs/>
          <w:color w:val="365F91" w:themeColor="accent1" w:themeShade="BF"/>
          <w:sz w:val="21"/>
          <w:szCs w:val="21"/>
          <w:lang w:val="es-BO"/>
        </w:rPr>
      </w:pPr>
      <w:r w:rsidRPr="00D51556">
        <w:rPr>
          <w:rFonts w:ascii="Tahoma" w:hAnsi="Tahoma" w:cs="Tahoma"/>
          <w:iCs/>
          <w:color w:val="365F91" w:themeColor="accent1" w:themeShade="BF"/>
          <w:sz w:val="21"/>
          <w:szCs w:val="21"/>
          <w:lang w:val="es-BO"/>
        </w:rPr>
        <w:lastRenderedPageBreak/>
        <w:t>…………………………………………………………………………………………………………………………………………………………………………………………………………………………………………………………………………………………</w:t>
      </w:r>
    </w:p>
    <w:p w14:paraId="0394FD46" w14:textId="77777777" w:rsidR="00D51556" w:rsidRPr="00D51556" w:rsidRDefault="00D51556" w:rsidP="00D51556">
      <w:pPr>
        <w:spacing w:before="120"/>
        <w:jc w:val="both"/>
        <w:rPr>
          <w:rFonts w:ascii="Tahoma" w:hAnsi="Tahoma" w:cs="Tahoma"/>
          <w:iCs/>
          <w:color w:val="365F91" w:themeColor="accent1" w:themeShade="BF"/>
          <w:sz w:val="21"/>
          <w:szCs w:val="21"/>
          <w:lang w:val="es-BO"/>
        </w:rPr>
      </w:pPr>
      <w:r w:rsidRPr="00D51556">
        <w:rPr>
          <w:rFonts w:ascii="Tahoma" w:hAnsi="Tahoma" w:cs="Tahoma"/>
          <w:color w:val="365F91" w:themeColor="accent1" w:themeShade="BF"/>
          <w:sz w:val="21"/>
          <w:szCs w:val="21"/>
        </w:rPr>
        <w:t>Se consignará como fecha de entrega aquélla en la que todos los bienes sean entregados y los servicios sean ejecutados sin observaciones y se encuentren a disposición de ENTEL S.A. para su uso, asimismo hayan cumplido con las inspecciones técnicas y cuenten con el Certificado de Aceptación Provisional.</w:t>
      </w:r>
    </w:p>
    <w:p w14:paraId="05C52274" w14:textId="77777777" w:rsidR="00D51556" w:rsidRPr="00D51556" w:rsidRDefault="00D51556" w:rsidP="00D51556">
      <w:pPr>
        <w:spacing w:before="120"/>
        <w:jc w:val="both"/>
        <w:rPr>
          <w:rFonts w:ascii="Tahoma" w:hAnsi="Tahoma" w:cs="Tahoma"/>
          <w:color w:val="365F91" w:themeColor="accent1" w:themeShade="BF"/>
          <w:sz w:val="21"/>
          <w:szCs w:val="21"/>
        </w:rPr>
      </w:pPr>
      <w:r w:rsidRPr="00D51556">
        <w:rPr>
          <w:rFonts w:ascii="Tahoma" w:hAnsi="Tahoma" w:cs="Tahoma"/>
          <w:b/>
          <w:color w:val="365F91" w:themeColor="accent1" w:themeShade="BF"/>
          <w:sz w:val="21"/>
          <w:szCs w:val="21"/>
          <w:u w:val="single"/>
          <w:lang w:val="es-BO"/>
        </w:rPr>
        <w:t>NOVENA</w:t>
      </w:r>
      <w:r w:rsidRPr="00D51556">
        <w:rPr>
          <w:rFonts w:ascii="Tahoma" w:hAnsi="Tahoma" w:cs="Tahoma"/>
          <w:b/>
          <w:color w:val="365F91" w:themeColor="accent1" w:themeShade="BF"/>
          <w:sz w:val="21"/>
          <w:szCs w:val="21"/>
          <w:u w:val="single"/>
        </w:rPr>
        <w:t>: GARANTÍAS Y SEGUROS</w:t>
      </w:r>
      <w:r w:rsidRPr="00D51556">
        <w:rPr>
          <w:rFonts w:ascii="Tahoma" w:hAnsi="Tahoma" w:cs="Tahoma"/>
          <w:color w:val="365F91" w:themeColor="accent1" w:themeShade="BF"/>
          <w:sz w:val="21"/>
          <w:szCs w:val="21"/>
        </w:rPr>
        <w:t xml:space="preserve">.- Las garantías y seguros señaladas en la presente cláusula, </w:t>
      </w:r>
      <w:r w:rsidRPr="00D51556">
        <w:rPr>
          <w:rFonts w:ascii="Tahoma" w:hAnsi="Tahoma" w:cs="Tahoma"/>
          <w:color w:val="365F91" w:themeColor="accent1" w:themeShade="BF"/>
          <w:sz w:val="21"/>
          <w:szCs w:val="21"/>
          <w:lang w:val="es-BO"/>
        </w:rPr>
        <w:t>serán exigibles y ejecutable de acuerdo a las leyes bolivianas</w:t>
      </w:r>
      <w:r w:rsidRPr="00D51556">
        <w:rPr>
          <w:rFonts w:ascii="Tahoma" w:hAnsi="Tahoma" w:cs="Tahoma"/>
          <w:color w:val="365F91" w:themeColor="accent1" w:themeShade="BF"/>
          <w:sz w:val="21"/>
          <w:szCs w:val="21"/>
        </w:rPr>
        <w:t xml:space="preserve">, si </w:t>
      </w:r>
      <w:r w:rsidRPr="00D51556">
        <w:rPr>
          <w:rFonts w:ascii="Tahoma" w:hAnsi="Tahoma" w:cs="Tahoma"/>
          <w:color w:val="365F91" w:themeColor="accent1" w:themeShade="BF"/>
          <w:sz w:val="21"/>
          <w:szCs w:val="21"/>
          <w:lang w:val="es-BO"/>
        </w:rPr>
        <w:t>el PROVEEDOR</w:t>
      </w:r>
      <w:r w:rsidRPr="00D51556">
        <w:rPr>
          <w:rFonts w:ascii="Tahoma" w:hAnsi="Tahoma" w:cs="Tahoma"/>
          <w:color w:val="365F91" w:themeColor="accent1" w:themeShade="BF"/>
          <w:sz w:val="21"/>
          <w:szCs w:val="21"/>
        </w:rPr>
        <w:t xml:space="preserve"> incumpliera con sus obligaciones o se negara a constituirlas o prorrogarlas cuando ENTEL S.A. lo solicite; ENTEL S.A. podrá resolver el contrato en el estado en que se encuentre, ejecutando la Garantía de Cumplimiento de Contrato.</w:t>
      </w:r>
    </w:p>
    <w:p w14:paraId="76C769DD" w14:textId="77777777" w:rsidR="00D51556" w:rsidRPr="00D51556" w:rsidRDefault="00D51556" w:rsidP="00D51556">
      <w:pPr>
        <w:pStyle w:val="Prrafodelista"/>
        <w:numPr>
          <w:ilvl w:val="1"/>
          <w:numId w:val="49"/>
        </w:numPr>
        <w:tabs>
          <w:tab w:val="left" w:pos="-1843"/>
        </w:tabs>
        <w:spacing w:before="120"/>
        <w:ind w:left="567" w:hanging="567"/>
        <w:jc w:val="both"/>
        <w:rPr>
          <w:rFonts w:ascii="Tahoma" w:hAnsi="Tahoma" w:cs="Tahoma"/>
          <w:color w:val="365F91" w:themeColor="accent1" w:themeShade="BF"/>
          <w:sz w:val="21"/>
          <w:szCs w:val="21"/>
          <w:lang w:val="es-BO"/>
        </w:rPr>
      </w:pPr>
      <w:r w:rsidRPr="00D51556">
        <w:rPr>
          <w:rFonts w:ascii="Tahoma" w:hAnsi="Tahoma" w:cs="Tahoma"/>
          <w:b/>
          <w:bCs/>
          <w:color w:val="365F91" w:themeColor="accent1" w:themeShade="BF"/>
          <w:sz w:val="21"/>
          <w:szCs w:val="21"/>
          <w:u w:val="single"/>
          <w:lang w:val="es-BO"/>
        </w:rPr>
        <w:t>Garantía de Cumplimiento de Contrato</w:t>
      </w:r>
      <w:r w:rsidRPr="00D51556">
        <w:rPr>
          <w:rFonts w:ascii="Tahoma" w:hAnsi="Tahoma" w:cs="Tahoma"/>
          <w:b/>
          <w:color w:val="365F91" w:themeColor="accent1" w:themeShade="BF"/>
          <w:sz w:val="21"/>
          <w:szCs w:val="21"/>
          <w:lang w:val="es-BO"/>
        </w:rPr>
        <w:t>.-</w:t>
      </w:r>
      <w:r w:rsidRPr="00D51556">
        <w:rPr>
          <w:rFonts w:ascii="Tahoma" w:hAnsi="Tahoma" w:cs="Tahoma"/>
          <w:color w:val="365F91" w:themeColor="accent1" w:themeShade="BF"/>
          <w:sz w:val="21"/>
          <w:szCs w:val="21"/>
          <w:lang w:val="es-BO"/>
        </w:rPr>
        <w:t xml:space="preserve"> Para garantizar el cumplimiento del presente contrato, el</w:t>
      </w:r>
      <w:r w:rsidRPr="00D51556">
        <w:rPr>
          <w:rFonts w:ascii="Tahoma" w:hAnsi="Tahoma" w:cs="Tahoma"/>
          <w:b/>
          <w:color w:val="365F91" w:themeColor="accent1" w:themeShade="BF"/>
          <w:sz w:val="21"/>
          <w:szCs w:val="21"/>
          <w:lang w:val="es-BO"/>
        </w:rPr>
        <w:t xml:space="preserve"> </w:t>
      </w:r>
      <w:r w:rsidRPr="00D51556">
        <w:rPr>
          <w:rFonts w:ascii="Tahoma" w:hAnsi="Tahoma" w:cs="Tahoma"/>
          <w:color w:val="365F91" w:themeColor="accent1" w:themeShade="BF"/>
          <w:sz w:val="21"/>
          <w:szCs w:val="21"/>
          <w:lang w:val="es-BO"/>
        </w:rPr>
        <w:t xml:space="preserve">PROVEEDOR presentó a ENTEL S.A. la Boleta de Garantía N° ………………………… por la suma de USD………………… (……………………………………………..00/100 Dólares Americanos) con vigencia a partir del </w:t>
      </w:r>
      <w:proofErr w:type="gramStart"/>
      <w:r w:rsidRPr="00D51556">
        <w:rPr>
          <w:rFonts w:ascii="Tahoma" w:hAnsi="Tahoma" w:cs="Tahoma"/>
          <w:color w:val="365F91" w:themeColor="accent1" w:themeShade="BF"/>
          <w:sz w:val="21"/>
          <w:szCs w:val="21"/>
          <w:lang w:val="es-BO"/>
        </w:rPr>
        <w:t>..</w:t>
      </w:r>
      <w:proofErr w:type="gramEnd"/>
      <w:r w:rsidRPr="00D51556">
        <w:rPr>
          <w:rFonts w:ascii="Tahoma" w:hAnsi="Tahoma" w:cs="Tahoma"/>
          <w:color w:val="365F91" w:themeColor="accent1" w:themeShade="BF"/>
          <w:sz w:val="21"/>
          <w:szCs w:val="21"/>
          <w:lang w:val="es-BO"/>
        </w:rPr>
        <w:t xml:space="preserve">/../16 hasta el </w:t>
      </w:r>
      <w:proofErr w:type="gramStart"/>
      <w:r w:rsidRPr="00D51556">
        <w:rPr>
          <w:rFonts w:ascii="Tahoma" w:hAnsi="Tahoma" w:cs="Tahoma"/>
          <w:color w:val="365F91" w:themeColor="accent1" w:themeShade="BF"/>
          <w:sz w:val="21"/>
          <w:szCs w:val="21"/>
          <w:lang w:val="es-BO"/>
        </w:rPr>
        <w:t>..</w:t>
      </w:r>
      <w:proofErr w:type="gramEnd"/>
      <w:r w:rsidRPr="00D51556">
        <w:rPr>
          <w:rFonts w:ascii="Tahoma" w:hAnsi="Tahoma" w:cs="Tahoma"/>
          <w:color w:val="365F91" w:themeColor="accent1" w:themeShade="BF"/>
          <w:sz w:val="21"/>
          <w:szCs w:val="21"/>
          <w:lang w:val="es-BO"/>
        </w:rPr>
        <w:t>/../..,</w:t>
      </w:r>
      <w:r w:rsidRPr="00D51556">
        <w:rPr>
          <w:rFonts w:ascii="Tahoma" w:hAnsi="Tahoma" w:cs="Tahoma"/>
          <w:bCs/>
          <w:color w:val="365F91" w:themeColor="accent1" w:themeShade="BF"/>
          <w:sz w:val="21"/>
          <w:szCs w:val="21"/>
          <w:lang w:val="es-BO"/>
        </w:rPr>
        <w:t xml:space="preserve"> </w:t>
      </w:r>
      <w:r w:rsidRPr="00D51556">
        <w:rPr>
          <w:rFonts w:ascii="Tahoma" w:hAnsi="Tahoma" w:cs="Tahoma"/>
          <w:color w:val="365F91" w:themeColor="accent1" w:themeShade="BF"/>
          <w:sz w:val="21"/>
          <w:szCs w:val="21"/>
          <w:lang w:val="es-BO"/>
        </w:rPr>
        <w:t>emitida por el Banco ………………. con la característica de renovable, irrevocable, de ejecución inmediata a primer requerimiento, equivalente al diez por ciento (10%) del valor total del contrato.</w:t>
      </w:r>
    </w:p>
    <w:p w14:paraId="5B3533FF" w14:textId="77777777" w:rsidR="00D51556" w:rsidRPr="00D51556" w:rsidRDefault="00D51556" w:rsidP="00D51556">
      <w:pPr>
        <w:pStyle w:val="Prrafodelista"/>
        <w:numPr>
          <w:ilvl w:val="1"/>
          <w:numId w:val="49"/>
        </w:numPr>
        <w:tabs>
          <w:tab w:val="left" w:pos="-1843"/>
        </w:tabs>
        <w:spacing w:before="120"/>
        <w:ind w:left="567" w:hanging="567"/>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Garantía de Calidad de Bienes</w:t>
      </w:r>
      <w:r w:rsidRPr="00D51556">
        <w:rPr>
          <w:rFonts w:ascii="Tahoma" w:hAnsi="Tahoma" w:cs="Tahoma"/>
          <w:b/>
          <w:color w:val="365F91" w:themeColor="accent1" w:themeShade="BF"/>
          <w:sz w:val="21"/>
          <w:szCs w:val="21"/>
          <w:lang w:val="es-BO"/>
        </w:rPr>
        <w:t>.-</w:t>
      </w:r>
      <w:r w:rsidRPr="00D51556">
        <w:rPr>
          <w:rFonts w:ascii="Tahoma" w:hAnsi="Tahoma" w:cs="Tahoma"/>
          <w:color w:val="365F91" w:themeColor="accent1" w:themeShade="BF"/>
          <w:sz w:val="21"/>
          <w:szCs w:val="21"/>
          <w:lang w:val="es-BO"/>
        </w:rPr>
        <w:t xml:space="preserve"> El PROVEEDOR presentará un Certificado del fabricante para garantizar la calidad de los bienes objeto del presente contrato por el periodo de … (</w:t>
      </w:r>
      <w:proofErr w:type="gramStart"/>
      <w:r w:rsidRPr="00D51556">
        <w:rPr>
          <w:rFonts w:ascii="Tahoma" w:hAnsi="Tahoma" w:cs="Tahoma"/>
          <w:color w:val="365F91" w:themeColor="accent1" w:themeShade="BF"/>
          <w:sz w:val="21"/>
          <w:szCs w:val="21"/>
          <w:lang w:val="es-BO"/>
        </w:rPr>
        <w:t>..)</w:t>
      </w:r>
      <w:proofErr w:type="gramEnd"/>
      <w:r w:rsidRPr="00D51556">
        <w:rPr>
          <w:rFonts w:ascii="Tahoma" w:hAnsi="Tahoma" w:cs="Tahoma"/>
          <w:color w:val="365F91" w:themeColor="accent1" w:themeShade="BF"/>
          <w:sz w:val="21"/>
          <w:szCs w:val="21"/>
          <w:lang w:val="es-BO"/>
        </w:rPr>
        <w:t xml:space="preserve"> años computable a partir de la emisión del Certificado de Aceptación Provisional</w:t>
      </w:r>
      <w:r w:rsidRPr="00D51556">
        <w:rPr>
          <w:rFonts w:ascii="Tahoma" w:hAnsi="Tahoma" w:cs="Tahoma"/>
          <w:b/>
          <w:color w:val="365F91" w:themeColor="accent1" w:themeShade="BF"/>
          <w:sz w:val="21"/>
          <w:szCs w:val="21"/>
          <w:lang w:val="es-BO"/>
        </w:rPr>
        <w:t>.</w:t>
      </w:r>
    </w:p>
    <w:p w14:paraId="231896E1" w14:textId="77777777" w:rsidR="00D51556" w:rsidRPr="00D51556" w:rsidRDefault="00D51556" w:rsidP="00D51556">
      <w:pPr>
        <w:pStyle w:val="Prrafodelista"/>
        <w:numPr>
          <w:ilvl w:val="1"/>
          <w:numId w:val="49"/>
        </w:numPr>
        <w:tabs>
          <w:tab w:val="left" w:pos="-1843"/>
        </w:tabs>
        <w:spacing w:before="120"/>
        <w:ind w:left="567" w:hanging="567"/>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Garantía de Calidad Técnica por Servicios Instalación</w:t>
      </w:r>
      <w:r w:rsidRPr="00D51556">
        <w:rPr>
          <w:rFonts w:ascii="Tahoma" w:hAnsi="Tahoma" w:cs="Tahoma"/>
          <w:b/>
          <w:color w:val="365F91" w:themeColor="accent1" w:themeShade="BF"/>
          <w:sz w:val="21"/>
          <w:szCs w:val="21"/>
          <w:lang w:val="es-BO"/>
        </w:rPr>
        <w:t xml:space="preserve">.- </w:t>
      </w:r>
      <w:r w:rsidRPr="00D51556">
        <w:rPr>
          <w:rFonts w:ascii="Tahoma" w:hAnsi="Tahoma" w:cs="Tahoma"/>
          <w:color w:val="365F91" w:themeColor="accent1" w:themeShade="BF"/>
          <w:sz w:val="21"/>
          <w:szCs w:val="21"/>
          <w:lang w:val="es-BO"/>
        </w:rPr>
        <w:t>El PROVEEDOR</w:t>
      </w:r>
      <w:r w:rsidRPr="00D51556">
        <w:rPr>
          <w:rFonts w:ascii="Tahoma" w:hAnsi="Tahoma" w:cs="Tahoma"/>
          <w:b/>
          <w:color w:val="365F91" w:themeColor="accent1" w:themeShade="BF"/>
          <w:sz w:val="21"/>
          <w:szCs w:val="21"/>
          <w:lang w:val="es-BO"/>
        </w:rPr>
        <w:t xml:space="preserve"> </w:t>
      </w:r>
      <w:r w:rsidRPr="00D51556">
        <w:rPr>
          <w:rFonts w:ascii="Tahoma" w:hAnsi="Tahoma" w:cs="Tahoma"/>
          <w:color w:val="365F91" w:themeColor="accent1" w:themeShade="BF"/>
          <w:sz w:val="21"/>
          <w:szCs w:val="21"/>
          <w:lang w:val="es-BO"/>
        </w:rPr>
        <w:t>garantiza la Calidad Técnica por los Servicios de Instalación objeto del presente contrato por un periodo de … (</w:t>
      </w:r>
      <w:proofErr w:type="gramStart"/>
      <w:r w:rsidRPr="00D51556">
        <w:rPr>
          <w:rFonts w:ascii="Tahoma" w:hAnsi="Tahoma" w:cs="Tahoma"/>
          <w:color w:val="365F91" w:themeColor="accent1" w:themeShade="BF"/>
          <w:sz w:val="21"/>
          <w:szCs w:val="21"/>
          <w:lang w:val="es-BO"/>
        </w:rPr>
        <w:t>..</w:t>
      </w:r>
      <w:proofErr w:type="gramEnd"/>
      <w:r w:rsidRPr="00D51556">
        <w:rPr>
          <w:rFonts w:ascii="Tahoma" w:hAnsi="Tahoma" w:cs="Tahoma"/>
          <w:color w:val="365F91" w:themeColor="accent1" w:themeShade="BF"/>
          <w:sz w:val="21"/>
          <w:szCs w:val="21"/>
          <w:lang w:val="es-BO"/>
        </w:rPr>
        <w:t xml:space="preserve"> año computable a partir de la emisión del Certificado de Aceptación Provisional.</w:t>
      </w:r>
    </w:p>
    <w:p w14:paraId="0160F608" w14:textId="77777777" w:rsidR="00D51556" w:rsidRPr="00D51556" w:rsidRDefault="00D51556" w:rsidP="00D51556">
      <w:pPr>
        <w:pStyle w:val="Prrafodelista"/>
        <w:numPr>
          <w:ilvl w:val="1"/>
          <w:numId w:val="49"/>
        </w:numPr>
        <w:tabs>
          <w:tab w:val="left" w:pos="-1843"/>
        </w:tabs>
        <w:spacing w:before="120"/>
        <w:ind w:left="567" w:hanging="567"/>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pacing w:val="-3"/>
          <w:sz w:val="21"/>
          <w:szCs w:val="21"/>
          <w:u w:val="single"/>
        </w:rPr>
        <w:t>Póliza de Responsabilidad Civil</w:t>
      </w:r>
      <w:r w:rsidRPr="00D51556">
        <w:rPr>
          <w:rFonts w:ascii="Tahoma" w:hAnsi="Tahoma" w:cs="Tahoma"/>
          <w:b/>
          <w:color w:val="365F91" w:themeColor="accent1" w:themeShade="BF"/>
          <w:spacing w:val="-3"/>
          <w:sz w:val="21"/>
          <w:szCs w:val="21"/>
        </w:rPr>
        <w:t>.-</w:t>
      </w:r>
      <w:r w:rsidRPr="00D51556">
        <w:rPr>
          <w:rFonts w:ascii="Tahoma" w:hAnsi="Tahoma" w:cs="Tahoma"/>
          <w:iCs/>
          <w:color w:val="365F91" w:themeColor="accent1" w:themeShade="BF"/>
          <w:sz w:val="21"/>
          <w:szCs w:val="21"/>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w:t>
      </w:r>
    </w:p>
    <w:p w14:paraId="7FCB3E89" w14:textId="77777777" w:rsidR="00D51556" w:rsidRPr="00D51556" w:rsidRDefault="00D51556" w:rsidP="00D51556">
      <w:pPr>
        <w:pStyle w:val="Prrafodelista"/>
        <w:numPr>
          <w:ilvl w:val="1"/>
          <w:numId w:val="49"/>
        </w:numPr>
        <w:tabs>
          <w:tab w:val="left" w:pos="-1843"/>
        </w:tabs>
        <w:spacing w:before="120"/>
        <w:ind w:left="567" w:hanging="567"/>
        <w:jc w:val="both"/>
        <w:rPr>
          <w:rFonts w:ascii="Tahoma" w:hAnsi="Tahoma" w:cs="Tahoma"/>
          <w:color w:val="365F91" w:themeColor="accent1" w:themeShade="BF"/>
          <w:sz w:val="21"/>
          <w:szCs w:val="21"/>
          <w:lang w:val="es-BO"/>
        </w:rPr>
      </w:pPr>
      <w:r w:rsidRPr="00D51556">
        <w:rPr>
          <w:rFonts w:ascii="Tahoma" w:hAnsi="Tahoma" w:cs="Tahoma"/>
          <w:b/>
          <w:bCs/>
          <w:iCs/>
          <w:color w:val="365F91" w:themeColor="accent1" w:themeShade="BF"/>
          <w:sz w:val="21"/>
          <w:szCs w:val="21"/>
          <w:u w:val="single"/>
        </w:rPr>
        <w:t>Póliza de Seguro Contra Accidentes</w:t>
      </w:r>
      <w:r w:rsidRPr="00D51556">
        <w:rPr>
          <w:rFonts w:ascii="Tahoma" w:hAnsi="Tahoma" w:cs="Tahoma"/>
          <w:b/>
          <w:bCs/>
          <w:iCs/>
          <w:color w:val="365F91" w:themeColor="accent1" w:themeShade="BF"/>
          <w:sz w:val="21"/>
          <w:szCs w:val="21"/>
        </w:rPr>
        <w:t>.-</w:t>
      </w:r>
      <w:r w:rsidRPr="00D51556">
        <w:rPr>
          <w:rFonts w:ascii="Tahoma" w:hAnsi="Tahoma" w:cs="Tahoma"/>
          <w:iCs/>
          <w:color w:val="365F91" w:themeColor="accent1" w:themeShade="BF"/>
          <w:sz w:val="21"/>
          <w:szCs w:val="21"/>
        </w:rPr>
        <w:t xml:space="preserve"> El</w:t>
      </w:r>
      <w:r w:rsidRPr="00D51556">
        <w:rPr>
          <w:rFonts w:ascii="Tahoma" w:hAnsi="Tahoma" w:cs="Tahoma"/>
          <w:b/>
          <w:iCs/>
          <w:color w:val="365F91" w:themeColor="accent1" w:themeShade="BF"/>
          <w:sz w:val="21"/>
          <w:szCs w:val="21"/>
        </w:rPr>
        <w:t xml:space="preserve"> </w:t>
      </w:r>
      <w:r w:rsidRPr="00D51556">
        <w:rPr>
          <w:rFonts w:ascii="Tahoma" w:hAnsi="Tahoma" w:cs="Tahoma"/>
          <w:iCs/>
          <w:color w:val="365F91" w:themeColor="accent1" w:themeShade="BF"/>
          <w:sz w:val="21"/>
          <w:szCs w:val="21"/>
        </w:rPr>
        <w:t>PROVEEDOR, durante la vigencia del presente Contrato cubrirá los riesgos por accidentes de su personal, con una Póliza de Seguro Contra Accidentes de Trabajo.</w:t>
      </w:r>
    </w:p>
    <w:p w14:paraId="332AFF5D"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DÉCIMA: INSPECCIONES Y PRUEBAS</w:t>
      </w:r>
      <w:r w:rsidRPr="00D51556">
        <w:rPr>
          <w:rFonts w:ascii="Tahoma" w:hAnsi="Tahoma" w:cs="Tahoma"/>
          <w:b/>
          <w:color w:val="365F91" w:themeColor="accent1" w:themeShade="BF"/>
          <w:sz w:val="21"/>
          <w:szCs w:val="21"/>
          <w:lang w:val="es-BO"/>
        </w:rPr>
        <w:t xml:space="preserve">.- </w:t>
      </w:r>
      <w:r w:rsidRPr="00D51556">
        <w:rPr>
          <w:rFonts w:ascii="Tahoma" w:hAnsi="Tahoma" w:cs="Tahoma"/>
          <w:color w:val="365F91" w:themeColor="accent1" w:themeShade="BF"/>
          <w:sz w:val="21"/>
          <w:szCs w:val="21"/>
          <w:lang w:val="es-BO"/>
        </w:rPr>
        <w:t>El PROVEEDOR, será responsable de la calidad de los bienes y servicios que provee hasta el momento de su entrega de acuerdo a lo establecido en el presente documento.</w:t>
      </w:r>
    </w:p>
    <w:p w14:paraId="13935FE4" w14:textId="77777777" w:rsidR="00D51556" w:rsidRPr="00D51556" w:rsidRDefault="00D51556" w:rsidP="00D51556">
      <w:pPr>
        <w:spacing w:before="120"/>
        <w:ind w:left="567" w:hanging="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10.1</w:t>
      </w:r>
      <w:r w:rsidRPr="00D51556">
        <w:rPr>
          <w:rFonts w:ascii="Tahoma" w:hAnsi="Tahoma" w:cs="Tahoma"/>
          <w:color w:val="365F91" w:themeColor="accent1" w:themeShade="BF"/>
          <w:sz w:val="21"/>
          <w:szCs w:val="21"/>
          <w:lang w:val="es-BO"/>
        </w:rPr>
        <w:tab/>
        <w:t>El PROVEEDOR en coordinación con ENTEL S.A. efectuarán las pruebas de inspección y aceptación, con el propósito de confirmar y verificar que los equipos y servicios se encuentren de acuerdo a lo establecido en los Términos Básicos de Contratación.</w:t>
      </w:r>
    </w:p>
    <w:p w14:paraId="17D25DC9" w14:textId="77777777" w:rsidR="00D51556" w:rsidRPr="00D51556" w:rsidRDefault="00D51556" w:rsidP="00D51556">
      <w:pPr>
        <w:spacing w:before="120"/>
        <w:ind w:left="1418" w:hanging="851"/>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10.1.1</w:t>
      </w:r>
      <w:r w:rsidRPr="00D51556">
        <w:rPr>
          <w:rFonts w:ascii="Tahoma" w:hAnsi="Tahoma" w:cs="Tahoma"/>
          <w:color w:val="365F91" w:themeColor="accent1" w:themeShade="BF"/>
          <w:sz w:val="21"/>
          <w:szCs w:val="21"/>
          <w:lang w:val="es-BO"/>
        </w:rPr>
        <w:tab/>
        <w:t>Una vez efectuada con éxito entre ENTEL S.A. y el PROVEEDOR, las inspecciones y certificaciones de los equipos y servicios ejecutados, con el propósito de confirmar su calidad y operatividad asimismo se encuentren de acuerdo a lo establecido en los Términos Básicos de Contratación y estén listos para su uso, ENTEL S.A. emitirá el respectivo Certificado de Aceptación Provisional.</w:t>
      </w:r>
    </w:p>
    <w:p w14:paraId="7C64A515" w14:textId="77777777" w:rsidR="00D51556" w:rsidRPr="00D51556" w:rsidRDefault="00D51556" w:rsidP="00D51556">
      <w:pPr>
        <w:spacing w:before="120"/>
        <w:ind w:left="1418" w:hanging="851"/>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lastRenderedPageBreak/>
        <w:t>10.1.2</w:t>
      </w:r>
      <w:r w:rsidRPr="00D51556">
        <w:rPr>
          <w:rFonts w:ascii="Tahoma" w:hAnsi="Tahoma" w:cs="Tahoma"/>
          <w:color w:val="365F91" w:themeColor="accent1" w:themeShade="BF"/>
          <w:sz w:val="21"/>
          <w:szCs w:val="21"/>
          <w:lang w:val="es-BO"/>
        </w:rPr>
        <w:tab/>
        <w:t>Si los bienes provistos o los servicios ejecutados no cumplen con lo establecido en los Términos Básicos de Contratación, así como las aclaraciones y respuestas acordadas entre partes; ENTEL S.A. podrá rechazarlas en todo o en parte, en este caso el PROVEEDOR deberá remplazar todos los bienes o servicios observados, los que una vez subsanados serán sometidos conjuntamente a la realización de verificación y aceptación.</w:t>
      </w:r>
    </w:p>
    <w:p w14:paraId="3C1E1841" w14:textId="77777777" w:rsidR="00D51556" w:rsidRPr="00D51556" w:rsidRDefault="00D51556" w:rsidP="00D51556">
      <w:pPr>
        <w:spacing w:before="120"/>
        <w:ind w:left="1418" w:hanging="851"/>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10.1.3</w:t>
      </w:r>
      <w:r w:rsidRPr="00D51556">
        <w:rPr>
          <w:rFonts w:ascii="Tahoma" w:hAnsi="Tahoma" w:cs="Tahoma"/>
          <w:color w:val="365F91" w:themeColor="accent1" w:themeShade="BF"/>
          <w:sz w:val="21"/>
          <w:szCs w:val="21"/>
          <w:lang w:val="es-BO"/>
        </w:rPr>
        <w:tab/>
        <w:t xml:space="preserve">Finalizadas las inspecciones y certificaciones de los bienes provistos y los servicios ejecutados y en caso de existir observaciones, los que no cumplan con las condiciones requeridas no podrán ser </w:t>
      </w:r>
      <w:proofErr w:type="spellStart"/>
      <w:r w:rsidRPr="00D51556">
        <w:rPr>
          <w:rFonts w:ascii="Tahoma" w:hAnsi="Tahoma" w:cs="Tahoma"/>
          <w:color w:val="365F91" w:themeColor="accent1" w:themeShade="BF"/>
          <w:sz w:val="21"/>
          <w:szCs w:val="21"/>
          <w:lang w:val="es-BO"/>
        </w:rPr>
        <w:t>recepcionados</w:t>
      </w:r>
      <w:proofErr w:type="spellEnd"/>
      <w:r w:rsidRPr="00D51556">
        <w:rPr>
          <w:rFonts w:ascii="Tahoma" w:hAnsi="Tahoma" w:cs="Tahoma"/>
          <w:color w:val="365F91" w:themeColor="accent1" w:themeShade="BF"/>
          <w:sz w:val="21"/>
          <w:szCs w:val="21"/>
          <w:lang w:val="es-BO"/>
        </w:rPr>
        <w:t xml:space="preserve"> por ENTEL S.A., por el cual el PROVEEDOR deberá cambiar o reemplazar en un plazo no mayor a treinta (30) días calendario a partir de la fecha de finalización de las inspecciones y certificación.</w:t>
      </w:r>
    </w:p>
    <w:p w14:paraId="699558BE" w14:textId="77777777" w:rsidR="00D51556" w:rsidRPr="00D51556" w:rsidRDefault="00D51556" w:rsidP="00D51556">
      <w:pPr>
        <w:spacing w:before="120"/>
        <w:ind w:left="567" w:hanging="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10.2</w:t>
      </w:r>
      <w:r w:rsidRPr="00D51556">
        <w:rPr>
          <w:rFonts w:ascii="Tahoma" w:hAnsi="Tahoma" w:cs="Tahoma"/>
          <w:color w:val="365F91" w:themeColor="accent1" w:themeShade="BF"/>
          <w:sz w:val="21"/>
          <w:szCs w:val="21"/>
          <w:lang w:val="es-BO"/>
        </w:rPr>
        <w:tab/>
      </w:r>
      <w:r w:rsidRPr="00D51556">
        <w:rPr>
          <w:rFonts w:ascii="Tahoma" w:hAnsi="Tahoma" w:cs="Tahoma"/>
          <w:b/>
          <w:color w:val="365F91" w:themeColor="accent1" w:themeShade="BF"/>
          <w:sz w:val="21"/>
          <w:szCs w:val="21"/>
          <w:u w:val="single"/>
          <w:lang w:val="es-BO"/>
        </w:rPr>
        <w:t>Aceptación Definitiva</w:t>
      </w:r>
      <w:r w:rsidRPr="00D51556">
        <w:rPr>
          <w:rFonts w:ascii="Tahoma" w:hAnsi="Tahoma" w:cs="Tahoma"/>
          <w:b/>
          <w:color w:val="365F91" w:themeColor="accent1" w:themeShade="BF"/>
          <w:sz w:val="21"/>
          <w:szCs w:val="21"/>
          <w:lang w:val="es-BO"/>
        </w:rPr>
        <w:t>.-</w:t>
      </w:r>
      <w:r w:rsidRPr="00D51556">
        <w:rPr>
          <w:rFonts w:ascii="Tahoma" w:hAnsi="Tahoma" w:cs="Tahoma"/>
          <w:color w:val="365F91" w:themeColor="accent1" w:themeShade="BF"/>
          <w:sz w:val="21"/>
          <w:szCs w:val="21"/>
          <w:lang w:val="es-BO"/>
        </w:rPr>
        <w:t xml:space="preserve"> Concluido el período de garantía de dos (2) años desde la fecha de emisión del Certificado de Aceptación Provisional y solucionados todos los reclamos técnicos sobre los mismos, ENTEL S.A. emitirá el respectivo Certificado de Aceptación Definitiva.</w:t>
      </w:r>
    </w:p>
    <w:p w14:paraId="217A56C7"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rPr>
        <w:t>DÉCIMA PRIMERA: OBLIGACIONES</w:t>
      </w:r>
      <w:r w:rsidRPr="00D51556">
        <w:rPr>
          <w:rFonts w:ascii="Tahoma" w:hAnsi="Tahoma" w:cs="Tahoma"/>
          <w:b/>
          <w:color w:val="365F91" w:themeColor="accent1" w:themeShade="BF"/>
          <w:sz w:val="21"/>
          <w:szCs w:val="21"/>
        </w:rPr>
        <w:t>.</w:t>
      </w:r>
      <w:r w:rsidRPr="00D51556">
        <w:rPr>
          <w:rFonts w:ascii="Tahoma" w:hAnsi="Tahoma" w:cs="Tahoma"/>
          <w:color w:val="365F91" w:themeColor="accent1" w:themeShade="BF"/>
          <w:sz w:val="21"/>
          <w:szCs w:val="21"/>
        </w:rPr>
        <w:t xml:space="preserve">- </w:t>
      </w:r>
      <w:r w:rsidRPr="00D51556">
        <w:rPr>
          <w:rFonts w:ascii="Tahoma" w:hAnsi="Tahoma" w:cs="Tahoma"/>
          <w:color w:val="365F91" w:themeColor="accent1" w:themeShade="BF"/>
          <w:sz w:val="21"/>
          <w:szCs w:val="21"/>
          <w:lang w:val="es-BO"/>
        </w:rPr>
        <w:t>Al margen de las obligaciones establecidas en este Contrato, las Partes se comprometen a cumplir las siguientes:</w:t>
      </w:r>
    </w:p>
    <w:p w14:paraId="6D5FDD64" w14:textId="77777777" w:rsidR="00D51556" w:rsidRPr="00D51556" w:rsidRDefault="00D51556" w:rsidP="00D51556">
      <w:pPr>
        <w:numPr>
          <w:ilvl w:val="1"/>
          <w:numId w:val="47"/>
        </w:numPr>
        <w:spacing w:before="120"/>
        <w:ind w:left="567" w:hanging="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El PROVEEDOR:</w:t>
      </w:r>
    </w:p>
    <w:p w14:paraId="11BD4203"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11.1.1</w:t>
      </w:r>
      <w:r w:rsidRPr="00D51556">
        <w:rPr>
          <w:rFonts w:ascii="Tahoma" w:eastAsia="Calibri" w:hAnsi="Tahoma" w:cs="Tahoma"/>
          <w:color w:val="365F91" w:themeColor="accent1" w:themeShade="BF"/>
          <w:sz w:val="21"/>
          <w:szCs w:val="21"/>
        </w:rPr>
        <w:tab/>
        <w:t>Entregar todos los equipos y accesorios objeto del presente contrato totalmente nuevos y sin uso.</w:t>
      </w:r>
    </w:p>
    <w:p w14:paraId="249A2A29"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11.1.2   En caso de existir dudas sobre los bienes o servicios objeto del presente contrato, consultar en forma inmediata y oportunamente a la supervisión de ENTEL S.A.</w:t>
      </w:r>
    </w:p>
    <w:p w14:paraId="49501BCB"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11.1.3   Custodiar y resguardar la integridad de los equipos y accesorios en todo momento mediante el uso de herramientas, métodos adecuados de conservación.</w:t>
      </w:r>
    </w:p>
    <w:p w14:paraId="21471DBB"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11.1.4</w:t>
      </w:r>
      <w:r w:rsidRPr="00D51556">
        <w:rPr>
          <w:rFonts w:ascii="Tahoma" w:eastAsia="Calibri" w:hAnsi="Tahoma" w:cs="Tahoma"/>
          <w:color w:val="365F91" w:themeColor="accent1" w:themeShade="BF"/>
          <w:sz w:val="21"/>
          <w:szCs w:val="21"/>
        </w:rPr>
        <w:tab/>
        <w:t>Contar con garantías y seguros para el cumplimiento del presente contrato en previsión y resguardo de su personal o daño a terceros.</w:t>
      </w:r>
    </w:p>
    <w:p w14:paraId="404C4063"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11.1.5</w:t>
      </w:r>
      <w:r w:rsidRPr="00D51556">
        <w:rPr>
          <w:rFonts w:ascii="Tahoma" w:eastAsia="Calibri" w:hAnsi="Tahoma" w:cs="Tahoma"/>
          <w:color w:val="365F91" w:themeColor="accent1" w:themeShade="BF"/>
          <w:sz w:val="21"/>
          <w:szCs w:val="21"/>
        </w:rPr>
        <w:tab/>
        <w:t>Presentar y entregar toda la documentación técnica solicitada de acuerdo a lo requerido por ENTEL S.A.</w:t>
      </w:r>
    </w:p>
    <w:p w14:paraId="484EEB4F"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11.1.6</w:t>
      </w:r>
      <w:r w:rsidRPr="00D51556">
        <w:rPr>
          <w:rFonts w:ascii="Tahoma" w:eastAsia="Calibri" w:hAnsi="Tahoma" w:cs="Tahoma"/>
          <w:color w:val="365F91" w:themeColor="accent1" w:themeShade="BF"/>
          <w:sz w:val="21"/>
          <w:szCs w:val="21"/>
        </w:rPr>
        <w:tab/>
        <w:t>El supervisor, será el interlocutor oficial con ENTEL S.A. y será responsable de la ejecución y seguimiento de la entrega de los equipos y accesorios en los lugares determinados por ENTEL S.A.</w:t>
      </w:r>
    </w:p>
    <w:p w14:paraId="16A60B45"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11.1.7   </w:t>
      </w:r>
      <w:r w:rsidRPr="00D51556">
        <w:rPr>
          <w:rFonts w:ascii="Tahoma" w:eastAsia="Calibri" w:hAnsi="Tahoma" w:cs="Tahoma"/>
          <w:color w:val="365F91" w:themeColor="accent1" w:themeShade="BF"/>
          <w:sz w:val="21"/>
          <w:szCs w:val="21"/>
        </w:rPr>
        <w:tab/>
        <w:t>Garantizar que los equipos y accesorios objeto del presente contrato se encuentren en perfectas condiciones, sin ningún daño, mediante un certificado emitido a favor de ENTEL S.A.</w:t>
      </w:r>
    </w:p>
    <w:p w14:paraId="7B0B1A2C"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11.1.8   </w:t>
      </w:r>
      <w:r w:rsidRPr="00D51556">
        <w:rPr>
          <w:rFonts w:ascii="Tahoma" w:eastAsia="Calibri" w:hAnsi="Tahoma" w:cs="Tahoma"/>
          <w:color w:val="365F91" w:themeColor="accent1" w:themeShade="BF"/>
          <w:sz w:val="21"/>
          <w:szCs w:val="21"/>
        </w:rPr>
        <w:tab/>
        <w:t>Responder por los vicios ocultos o mala calidad de los equipos y accesorios objeto del presente contrato, según lo establecido en el código civil boliviano.</w:t>
      </w:r>
    </w:p>
    <w:p w14:paraId="73F80E74"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11.1.9   Contar con un stock de repuestos que garanticen la calidad de los equipos y accesorios, durante el período de garantía.</w:t>
      </w:r>
    </w:p>
    <w:p w14:paraId="0E4F7DBE"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11.1.10</w:t>
      </w:r>
      <w:r w:rsidRPr="00D51556">
        <w:rPr>
          <w:rFonts w:ascii="Tahoma" w:eastAsia="Calibri" w:hAnsi="Tahoma" w:cs="Tahoma"/>
          <w:color w:val="365F91" w:themeColor="accent1" w:themeShade="BF"/>
          <w:sz w:val="21"/>
          <w:szCs w:val="21"/>
        </w:rPr>
        <w:tab/>
        <w:t xml:space="preserve">Durante la ejecución del proyecto, deberá contar con el suficiente personal técnico calificado y con experiencia certificada para cumplir con el objeto del presente contrato, para lo cual deberá presentar las Hojas de Vida a ENTEL </w:t>
      </w:r>
      <w:r w:rsidRPr="00D51556">
        <w:rPr>
          <w:rFonts w:ascii="Tahoma" w:eastAsia="Calibri" w:hAnsi="Tahoma" w:cs="Tahoma"/>
          <w:color w:val="365F91" w:themeColor="accent1" w:themeShade="BF"/>
          <w:sz w:val="21"/>
          <w:szCs w:val="21"/>
        </w:rPr>
        <w:lastRenderedPageBreak/>
        <w:t xml:space="preserve">S.A. debidamente documentadas de cada una de las personas que participarán en el proyecto, con una anticipación de diez (10) días hábiles previos al inicio de actividades. </w:t>
      </w:r>
    </w:p>
    <w:p w14:paraId="1A979068"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11.1.11</w:t>
      </w:r>
      <w:r w:rsidRPr="00D51556">
        <w:rPr>
          <w:rFonts w:ascii="Tahoma" w:eastAsia="Calibri" w:hAnsi="Tahoma" w:cs="Tahoma"/>
          <w:color w:val="365F91" w:themeColor="accent1" w:themeShade="BF"/>
          <w:sz w:val="21"/>
          <w:szCs w:val="21"/>
        </w:rPr>
        <w:tab/>
        <w:t>Si el PROVEEDOR determina la desvinculación de cualquiera de sus funcionarios que participa en la ejecución del presente contrato, deberá proceder a su reemplazo dentro de las veinticuatro (24) horas de producido la desvinculación para que no afecte el cronograma de ejecución del presente contrato e informar a ENTEL S.A. dentro de los dos (2) días hábiles siguientes.</w:t>
      </w:r>
    </w:p>
    <w:p w14:paraId="438BA9F7"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11.1.12</w:t>
      </w:r>
      <w:r w:rsidRPr="00D51556">
        <w:rPr>
          <w:rFonts w:ascii="Tahoma" w:eastAsia="Calibri" w:hAnsi="Tahoma" w:cs="Tahoma"/>
          <w:color w:val="365F91" w:themeColor="accent1" w:themeShade="BF"/>
          <w:sz w:val="21"/>
          <w:szCs w:val="21"/>
        </w:rPr>
        <w:tab/>
        <w:t xml:space="preserve">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 </w:t>
      </w:r>
    </w:p>
    <w:p w14:paraId="60044DCF"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11.1.13</w:t>
      </w:r>
      <w:r w:rsidRPr="00D51556">
        <w:rPr>
          <w:rFonts w:ascii="Tahoma" w:eastAsia="Calibri" w:hAnsi="Tahoma" w:cs="Tahoma"/>
          <w:color w:val="365F91" w:themeColor="accent1" w:themeShade="BF"/>
          <w:sz w:val="21"/>
          <w:szCs w:val="21"/>
        </w:rPr>
        <w:tab/>
        <w:t xml:space="preserve">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 </w:t>
      </w:r>
    </w:p>
    <w:p w14:paraId="2029D950"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11.1.14</w:t>
      </w:r>
      <w:r w:rsidRPr="00D51556">
        <w:rPr>
          <w:rFonts w:ascii="Tahoma" w:eastAsia="Calibri" w:hAnsi="Tahoma" w:cs="Tahoma"/>
          <w:color w:val="365F91" w:themeColor="accent1" w:themeShade="BF"/>
          <w:sz w:val="21"/>
          <w:szCs w:val="21"/>
        </w:rPr>
        <w:tab/>
        <w:t>El PROVEEDOR faculta a ENTEL S.A.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14:paraId="0082A71C"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11.1.15</w:t>
      </w:r>
      <w:r w:rsidRPr="00D51556">
        <w:rPr>
          <w:rFonts w:ascii="Tahoma" w:eastAsia="Calibri" w:hAnsi="Tahoma" w:cs="Tahoma"/>
          <w:color w:val="365F91" w:themeColor="accent1" w:themeShade="BF"/>
          <w:sz w:val="21"/>
          <w:szCs w:val="21"/>
        </w:rPr>
        <w:tab/>
        <w:t>El PROVEEDOR proveerá a su personal de una Credencial de Identificación, en la que estará claramente impreso el nombre de la persona, fotografía y el distintivo del empleador, a este efecto el personal de PROVEEDOR deberá portar en un lugar visible dicha credencial y presentar la misma al personal de ENTEL S.A. y cuando éste así lo requiera.</w:t>
      </w:r>
    </w:p>
    <w:p w14:paraId="2F5196DE"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11.1.16</w:t>
      </w:r>
      <w:r w:rsidRPr="00D51556">
        <w:rPr>
          <w:rFonts w:ascii="Tahoma" w:eastAsia="Calibri" w:hAnsi="Tahoma" w:cs="Tahoma"/>
          <w:color w:val="365F91" w:themeColor="accent1" w:themeShade="BF"/>
          <w:sz w:val="21"/>
          <w:szCs w:val="21"/>
        </w:rPr>
        <w:tab/>
        <w:t>El personal del PROVEEDOR en tanto y cuanto se encuentre en ambientes, vehículos, predios, etc. de ENTEL S.A. deberá cumplir con todos los procedimientos y normas de seguridad establecidas por ENTEL S.A.</w:t>
      </w:r>
    </w:p>
    <w:p w14:paraId="6815973E" w14:textId="77777777" w:rsidR="00D51556" w:rsidRPr="00D51556" w:rsidRDefault="00D51556" w:rsidP="00D51556">
      <w:pPr>
        <w:spacing w:before="120"/>
        <w:ind w:left="1418" w:hanging="851"/>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rPr>
        <w:t>11.1.17</w:t>
      </w:r>
      <w:r w:rsidRPr="00D51556">
        <w:rPr>
          <w:rFonts w:ascii="Tahoma" w:hAnsi="Tahoma" w:cs="Tahoma"/>
          <w:color w:val="365F91" w:themeColor="accent1" w:themeShade="BF"/>
          <w:sz w:val="21"/>
          <w:szCs w:val="21"/>
        </w:rPr>
        <w:tab/>
        <w:t xml:space="preserve">Durante la ejecución del contrato y el periodo de garantía proporcionará un </w:t>
      </w:r>
      <w:proofErr w:type="spellStart"/>
      <w:r w:rsidRPr="00D51556">
        <w:rPr>
          <w:rFonts w:ascii="Tahoma" w:hAnsi="Tahoma" w:cs="Tahoma"/>
          <w:color w:val="365F91" w:themeColor="accent1" w:themeShade="BF"/>
          <w:sz w:val="21"/>
          <w:szCs w:val="21"/>
        </w:rPr>
        <w:t>toll</w:t>
      </w:r>
      <w:proofErr w:type="spellEnd"/>
      <w:r w:rsidRPr="00D51556">
        <w:rPr>
          <w:rFonts w:ascii="Tahoma" w:hAnsi="Tahoma" w:cs="Tahoma"/>
          <w:color w:val="365F91" w:themeColor="accent1" w:themeShade="BF"/>
          <w:sz w:val="21"/>
          <w:szCs w:val="21"/>
        </w:rPr>
        <w:t xml:space="preserve"> free para que ENTEL efectúe cualquier consulta que requiera.</w:t>
      </w:r>
    </w:p>
    <w:p w14:paraId="1F580DA3" w14:textId="77777777" w:rsidR="00D51556" w:rsidRPr="00D51556" w:rsidRDefault="00D51556" w:rsidP="00D51556">
      <w:pPr>
        <w:spacing w:before="120"/>
        <w:ind w:left="1418" w:hanging="851"/>
        <w:jc w:val="both"/>
        <w:rPr>
          <w:rFonts w:ascii="Tahoma" w:hAnsi="Tahoma" w:cs="Tahoma"/>
          <w:color w:val="365F91" w:themeColor="accent1" w:themeShade="BF"/>
          <w:sz w:val="21"/>
          <w:szCs w:val="21"/>
        </w:rPr>
      </w:pPr>
      <w:r w:rsidRPr="00D51556">
        <w:rPr>
          <w:rFonts w:ascii="Tahoma" w:eastAsia="Calibri" w:hAnsi="Tahoma" w:cs="Tahoma"/>
          <w:color w:val="365F91" w:themeColor="accent1" w:themeShade="BF"/>
          <w:spacing w:val="-3"/>
          <w:sz w:val="21"/>
          <w:szCs w:val="21"/>
          <w:lang w:val="es-BO"/>
        </w:rPr>
        <w:t>11.1.18</w:t>
      </w:r>
      <w:r w:rsidRPr="00D51556">
        <w:rPr>
          <w:rFonts w:ascii="Tahoma" w:eastAsia="Calibri" w:hAnsi="Tahoma" w:cs="Tahoma"/>
          <w:color w:val="365F91" w:themeColor="accent1" w:themeShade="BF"/>
          <w:spacing w:val="-3"/>
          <w:sz w:val="21"/>
          <w:szCs w:val="21"/>
          <w:lang w:val="es-BO"/>
        </w:rPr>
        <w:tab/>
        <w:t>El PROVEEDOR deberá entregar a ENTEL S.A. los manuales de los bienes, operación, instalación y detección de fallas. Los manuales serán en español y/o inglés en discos ópticos (CD – ROM) y también en medios impresos, entendiéndose como “Información Confidencial”.</w:t>
      </w:r>
    </w:p>
    <w:p w14:paraId="100FFBC9" w14:textId="77777777" w:rsidR="00D51556" w:rsidRPr="00D51556" w:rsidRDefault="00D51556" w:rsidP="00D51556">
      <w:pPr>
        <w:spacing w:before="120"/>
        <w:ind w:left="1418" w:hanging="851"/>
        <w:jc w:val="both"/>
        <w:rPr>
          <w:rFonts w:ascii="Tahoma" w:hAnsi="Tahoma" w:cs="Tahoma"/>
          <w:color w:val="365F91" w:themeColor="accent1" w:themeShade="BF"/>
          <w:sz w:val="21"/>
          <w:szCs w:val="21"/>
        </w:rPr>
      </w:pPr>
      <w:r w:rsidRPr="00D51556">
        <w:rPr>
          <w:rFonts w:ascii="Tahoma" w:hAnsi="Tahoma" w:cs="Tahoma"/>
          <w:color w:val="365F91" w:themeColor="accent1" w:themeShade="BF"/>
          <w:sz w:val="21"/>
          <w:szCs w:val="21"/>
        </w:rPr>
        <w:t>11.1.19</w:t>
      </w:r>
      <w:r w:rsidRPr="00D51556">
        <w:rPr>
          <w:rFonts w:ascii="Tahoma" w:hAnsi="Tahoma" w:cs="Tahoma"/>
          <w:color w:val="365F91" w:themeColor="accent1" w:themeShade="BF"/>
          <w:sz w:val="21"/>
          <w:szCs w:val="21"/>
        </w:rPr>
        <w:tab/>
        <w:t xml:space="preserve">Cumplir con la legislación laboral boliviana sobre seguridad industrial, accidentes de trabajo y cumplimiento total de lo dispuesto en materia de Protección Medio Ambiental.     </w:t>
      </w:r>
    </w:p>
    <w:p w14:paraId="503B1221" w14:textId="77777777" w:rsidR="00D51556" w:rsidRPr="00D51556" w:rsidRDefault="00D51556" w:rsidP="00D51556">
      <w:pPr>
        <w:spacing w:before="120"/>
        <w:ind w:left="1418" w:hanging="851"/>
        <w:jc w:val="both"/>
        <w:rPr>
          <w:rFonts w:ascii="Tahoma" w:eastAsia="Calibri" w:hAnsi="Tahoma" w:cs="Tahoma"/>
          <w:color w:val="365F91" w:themeColor="accent1" w:themeShade="BF"/>
          <w:sz w:val="21"/>
          <w:szCs w:val="21"/>
        </w:rPr>
      </w:pPr>
      <w:r w:rsidRPr="00D51556">
        <w:rPr>
          <w:rFonts w:ascii="Tahoma" w:eastAsia="Calibri" w:hAnsi="Tahoma" w:cs="Tahoma"/>
          <w:color w:val="365F91" w:themeColor="accent1" w:themeShade="BF"/>
          <w:sz w:val="21"/>
          <w:szCs w:val="21"/>
        </w:rPr>
        <w:t>11.1.20</w:t>
      </w:r>
      <w:r w:rsidRPr="00D51556">
        <w:rPr>
          <w:rFonts w:ascii="Tahoma" w:eastAsia="Calibri" w:hAnsi="Tahoma" w:cs="Tahoma"/>
          <w:color w:val="365F91" w:themeColor="accent1" w:themeShade="BF"/>
          <w:sz w:val="21"/>
          <w:szCs w:val="21"/>
        </w:rPr>
        <w:tab/>
        <w:t xml:space="preserve">Para fines de transporte y traslado de los bienes, el PROVEEDOR entregará a ENTEL S.A. copias legalizadas del documento único de importación DUI, copias legalizadas de la factura entregada a ENTEL S.A., copias del </w:t>
      </w:r>
      <w:proofErr w:type="spellStart"/>
      <w:r w:rsidRPr="00D51556">
        <w:rPr>
          <w:rFonts w:ascii="Tahoma" w:eastAsia="Calibri" w:hAnsi="Tahoma" w:cs="Tahoma"/>
          <w:color w:val="365F91" w:themeColor="accent1" w:themeShade="BF"/>
          <w:sz w:val="21"/>
          <w:szCs w:val="21"/>
        </w:rPr>
        <w:t>Packing</w:t>
      </w:r>
      <w:proofErr w:type="spellEnd"/>
      <w:r w:rsidRPr="00D51556">
        <w:rPr>
          <w:rFonts w:ascii="Tahoma" w:eastAsia="Calibri" w:hAnsi="Tahoma" w:cs="Tahoma"/>
          <w:color w:val="365F91" w:themeColor="accent1" w:themeShade="BF"/>
          <w:sz w:val="21"/>
          <w:szCs w:val="21"/>
        </w:rPr>
        <w:t xml:space="preserve"> </w:t>
      </w:r>
      <w:proofErr w:type="spellStart"/>
      <w:r w:rsidRPr="00D51556">
        <w:rPr>
          <w:rFonts w:ascii="Tahoma" w:eastAsia="Calibri" w:hAnsi="Tahoma" w:cs="Tahoma"/>
          <w:color w:val="365F91" w:themeColor="accent1" w:themeShade="BF"/>
          <w:sz w:val="21"/>
          <w:szCs w:val="21"/>
        </w:rPr>
        <w:t>List</w:t>
      </w:r>
      <w:proofErr w:type="spellEnd"/>
      <w:r w:rsidRPr="00D51556">
        <w:rPr>
          <w:rFonts w:ascii="Tahoma" w:eastAsia="Calibri" w:hAnsi="Tahoma" w:cs="Tahoma"/>
          <w:color w:val="365F91" w:themeColor="accent1" w:themeShade="BF"/>
          <w:sz w:val="21"/>
          <w:szCs w:val="21"/>
        </w:rPr>
        <w:t>.</w:t>
      </w:r>
    </w:p>
    <w:p w14:paraId="05335A1A" w14:textId="77777777" w:rsidR="00D51556" w:rsidRPr="00D51556" w:rsidRDefault="00D51556" w:rsidP="00D51556">
      <w:pPr>
        <w:numPr>
          <w:ilvl w:val="1"/>
          <w:numId w:val="47"/>
        </w:numPr>
        <w:spacing w:before="120"/>
        <w:ind w:left="567" w:hanging="567"/>
        <w:rPr>
          <w:rFonts w:ascii="Tahoma" w:eastAsia="Calibri" w:hAnsi="Tahoma" w:cs="Tahoma"/>
          <w:iCs/>
          <w:color w:val="365F91" w:themeColor="accent1" w:themeShade="BF"/>
          <w:sz w:val="21"/>
          <w:szCs w:val="21"/>
          <w:lang w:eastAsia="en-US"/>
        </w:rPr>
      </w:pPr>
      <w:r w:rsidRPr="00D51556">
        <w:rPr>
          <w:rFonts w:ascii="Tahoma" w:eastAsia="Calibri" w:hAnsi="Tahoma" w:cs="Tahoma"/>
          <w:iCs/>
          <w:color w:val="365F91" w:themeColor="accent1" w:themeShade="BF"/>
          <w:sz w:val="21"/>
          <w:szCs w:val="21"/>
          <w:lang w:eastAsia="en-US"/>
        </w:rPr>
        <w:t xml:space="preserve">ENTEL S.A. </w:t>
      </w:r>
    </w:p>
    <w:p w14:paraId="1E145051" w14:textId="77777777" w:rsidR="00D51556" w:rsidRPr="00D51556" w:rsidRDefault="00D51556" w:rsidP="00D51556">
      <w:pPr>
        <w:numPr>
          <w:ilvl w:val="2"/>
          <w:numId w:val="47"/>
        </w:numPr>
        <w:spacing w:before="120"/>
        <w:ind w:left="1418" w:hanging="851"/>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lastRenderedPageBreak/>
        <w:t>Efectuar a favor del PROVEEDOR, los pagos por el objeto del contrato, en los plazos y forma previstos.</w:t>
      </w:r>
    </w:p>
    <w:p w14:paraId="0C5A0819" w14:textId="77777777" w:rsidR="00D51556" w:rsidRPr="00D51556" w:rsidRDefault="00D51556" w:rsidP="00D51556">
      <w:pPr>
        <w:numPr>
          <w:ilvl w:val="2"/>
          <w:numId w:val="47"/>
        </w:numPr>
        <w:spacing w:before="120"/>
        <w:ind w:left="1418" w:hanging="851"/>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Proporcionar al personal del PROVEEDOR autorizaciones para el ingreso y uso de ambientes, en caso de ser necesario.</w:t>
      </w:r>
    </w:p>
    <w:p w14:paraId="74F5644C" w14:textId="77777777" w:rsidR="00D51556" w:rsidRPr="00D51556" w:rsidRDefault="00D51556" w:rsidP="00D51556">
      <w:pPr>
        <w:numPr>
          <w:ilvl w:val="2"/>
          <w:numId w:val="47"/>
        </w:numPr>
        <w:spacing w:before="120"/>
        <w:ind w:left="1418" w:hanging="851"/>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Disponer de personal para la recepción de los bienes y servicios objeto del presente contrato.</w:t>
      </w:r>
    </w:p>
    <w:p w14:paraId="0515A0D0" w14:textId="77777777" w:rsidR="00D51556" w:rsidRPr="00D51556" w:rsidRDefault="00D51556" w:rsidP="00D51556">
      <w:pPr>
        <w:pStyle w:val="Ttulo1"/>
        <w:spacing w:before="120"/>
        <w:ind w:right="-1"/>
        <w:jc w:val="both"/>
        <w:rPr>
          <w:rFonts w:cs="Tahoma"/>
          <w:b w:val="0"/>
          <w:iCs/>
          <w:color w:val="365F91" w:themeColor="accent1" w:themeShade="BF"/>
          <w:spacing w:val="-3"/>
          <w:sz w:val="21"/>
          <w:szCs w:val="21"/>
          <w:lang w:val="es-BO"/>
        </w:rPr>
      </w:pPr>
      <w:r w:rsidRPr="00D51556">
        <w:rPr>
          <w:rFonts w:cs="Tahoma"/>
          <w:color w:val="365F91" w:themeColor="accent1" w:themeShade="BF"/>
          <w:sz w:val="21"/>
          <w:szCs w:val="21"/>
        </w:rPr>
        <w:t xml:space="preserve">DÉCIMA SEGUNDA: SUPERVISIÓN.- </w:t>
      </w:r>
      <w:r w:rsidRPr="00D51556">
        <w:rPr>
          <w:rFonts w:cs="Tahoma"/>
          <w:b w:val="0"/>
          <w:iCs/>
          <w:color w:val="365F91" w:themeColor="accent1" w:themeShade="BF"/>
          <w:spacing w:val="-3"/>
          <w:sz w:val="21"/>
          <w:szCs w:val="21"/>
          <w:lang w:val="es-BO"/>
        </w:rPr>
        <w:t xml:space="preserve">La responsabilidad de supervisión, fiscalización y verificación del cumplimiento del presente contrato por parte de ENTEL S.A. estará a cargo de la Subgerencia </w:t>
      </w:r>
      <w:proofErr w:type="gramStart"/>
      <w:r w:rsidRPr="00D51556">
        <w:rPr>
          <w:rFonts w:cs="Tahoma"/>
          <w:b w:val="0"/>
          <w:iCs/>
          <w:color w:val="365F91" w:themeColor="accent1" w:themeShade="BF"/>
          <w:spacing w:val="-3"/>
          <w:sz w:val="21"/>
          <w:szCs w:val="21"/>
          <w:lang w:val="es-BO"/>
        </w:rPr>
        <w:t>de …</w:t>
      </w:r>
      <w:proofErr w:type="gramEnd"/>
      <w:r w:rsidRPr="00D51556">
        <w:rPr>
          <w:rFonts w:cs="Tahoma"/>
          <w:b w:val="0"/>
          <w:iCs/>
          <w:color w:val="365F91" w:themeColor="accent1" w:themeShade="BF"/>
          <w:spacing w:val="-3"/>
          <w:sz w:val="21"/>
          <w:szCs w:val="21"/>
          <w:lang w:val="es-BO"/>
        </w:rPr>
        <w:t xml:space="preserve">…………………………………………………………………………………... </w:t>
      </w:r>
    </w:p>
    <w:p w14:paraId="29C6FFF0"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rPr>
        <w:t>DÉCIMA TERCERA: MULTAS</w:t>
      </w:r>
      <w:r w:rsidRPr="00D51556">
        <w:rPr>
          <w:rFonts w:ascii="Tahoma" w:hAnsi="Tahoma" w:cs="Tahoma"/>
          <w:b/>
          <w:color w:val="365F91" w:themeColor="accent1" w:themeShade="BF"/>
          <w:sz w:val="21"/>
          <w:szCs w:val="21"/>
        </w:rPr>
        <w:t>.-</w:t>
      </w:r>
      <w:r w:rsidRPr="00D51556">
        <w:rPr>
          <w:rFonts w:ascii="Tahoma" w:hAnsi="Tahoma" w:cs="Tahoma"/>
          <w:color w:val="365F91" w:themeColor="accent1" w:themeShade="BF"/>
          <w:sz w:val="21"/>
          <w:szCs w:val="21"/>
        </w:rPr>
        <w:t xml:space="preserve"> </w:t>
      </w:r>
      <w:r w:rsidRPr="00D51556">
        <w:rPr>
          <w:rFonts w:ascii="Tahoma" w:hAnsi="Tahoma" w:cs="Tahoma"/>
          <w:color w:val="365F91" w:themeColor="accent1" w:themeShade="BF"/>
          <w:sz w:val="21"/>
          <w:szCs w:val="21"/>
          <w:lang w:val="es-BO"/>
        </w:rPr>
        <w:t>En casos de incumplimiento de plazos del PROVEEDOR en la entrega de los bienes y servicios objeto del presente contrato, ENTEL S.A. aplicará las siguientes multas:</w:t>
      </w:r>
    </w:p>
    <w:p w14:paraId="525572C0" w14:textId="77777777" w:rsidR="00D51556" w:rsidRPr="00D51556" w:rsidRDefault="00D51556" w:rsidP="00D51556">
      <w:pPr>
        <w:spacing w:before="120"/>
        <w:ind w:left="567" w:hanging="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13.1</w:t>
      </w:r>
      <w:r w:rsidRPr="00D51556">
        <w:rPr>
          <w:rFonts w:ascii="Tahoma" w:hAnsi="Tahoma" w:cs="Tahoma"/>
          <w:color w:val="365F91" w:themeColor="accent1" w:themeShade="BF"/>
          <w:sz w:val="21"/>
          <w:szCs w:val="21"/>
          <w:lang w:val="es-BO"/>
        </w:rPr>
        <w:tab/>
        <w:t>Las multas aplicadas al PROVEEDOR son del cero punto cinco por ciento (0.5%) por día calendario demorado, sobre el valor total del bien o servicio entregado a ENTEL S.A. fuera de plazo,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14:paraId="3320246A" w14:textId="77777777" w:rsidR="00D51556" w:rsidRPr="00D51556" w:rsidRDefault="00D51556" w:rsidP="00D51556">
      <w:pPr>
        <w:spacing w:before="120"/>
        <w:ind w:left="567" w:hanging="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13.2</w:t>
      </w:r>
      <w:r w:rsidRPr="00D51556">
        <w:rPr>
          <w:rFonts w:ascii="Tahoma" w:hAnsi="Tahoma" w:cs="Tahoma"/>
          <w:color w:val="365F91" w:themeColor="accent1" w:themeShade="BF"/>
          <w:sz w:val="21"/>
          <w:szCs w:val="21"/>
          <w:lang w:val="es-BO"/>
        </w:rPr>
        <w:tab/>
        <w:t>ENTEL S.A., notificará al PROVEEDOR, de manera oficial sobre la aplicación de multas. El PROVEEDOR, podrá presentar los descargos que considere necesarios dentro del plazo de tres (3) días calendario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14:paraId="7321C93A" w14:textId="77777777" w:rsidR="00D51556" w:rsidRPr="00D51556" w:rsidRDefault="00D51556" w:rsidP="00D51556">
      <w:pPr>
        <w:spacing w:before="120"/>
        <w:ind w:left="567" w:hanging="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13.3</w:t>
      </w:r>
      <w:r w:rsidRPr="00D51556">
        <w:rPr>
          <w:rFonts w:ascii="Tahoma" w:hAnsi="Tahoma" w:cs="Tahoma"/>
          <w:color w:val="365F91" w:themeColor="accent1" w:themeShade="BF"/>
          <w:sz w:val="21"/>
          <w:szCs w:val="21"/>
          <w:lang w:val="es-BO"/>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14:paraId="7231A449"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DÉCIMA CUARTA: MODIFICACIONES Y/O CAMBIOS</w:t>
      </w:r>
      <w:r w:rsidRPr="00D51556">
        <w:rPr>
          <w:rFonts w:ascii="Tahoma" w:hAnsi="Tahoma" w:cs="Tahoma"/>
          <w:b/>
          <w:color w:val="365F91" w:themeColor="accent1" w:themeShade="BF"/>
          <w:sz w:val="21"/>
          <w:szCs w:val="21"/>
          <w:lang w:val="es-BO"/>
        </w:rPr>
        <w:t>.-</w:t>
      </w:r>
      <w:r w:rsidRPr="00D51556">
        <w:rPr>
          <w:rFonts w:ascii="Tahoma" w:hAnsi="Tahoma" w:cs="Tahoma"/>
          <w:color w:val="365F91" w:themeColor="accent1" w:themeShade="BF"/>
          <w:sz w:val="21"/>
          <w:szCs w:val="21"/>
          <w:lang w:val="es-BO"/>
        </w:rPr>
        <w:t xml:space="preserve"> El PROVEDOR no podrá hacer modificaciones y/o cambios en los bienes y servicios contratados sin autorización expresa y por escrito de ENTEL.</w:t>
      </w:r>
    </w:p>
    <w:p w14:paraId="75788C36"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 xml:space="preserve">Si por efecto de modificaciones introducidas por el PROVEEDOR hubiese mayores costos en la ejecución del presente contrato, estos incrementos deberán ser cubiertos por el PROVEDOR, en caso que las modificaciones y/o cambios fuesen solicitadas por ENTEL los mayores costos serán cubiertos por ENTEL. </w:t>
      </w:r>
    </w:p>
    <w:p w14:paraId="2CA7F206"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ENTEL tiene la potestad de modificar o redistribuir la instalación del equipamiento disponible en función a sus requerimientos, los costos extras incurridos en el cumplimiento de dicha modificación serán asumidos por ENTEL.</w:t>
      </w:r>
    </w:p>
    <w:p w14:paraId="41FC9424"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 xml:space="preserve">Los cambios y/o modificaciones al presente contrato deberán ser </w:t>
      </w:r>
      <w:proofErr w:type="gramStart"/>
      <w:r w:rsidRPr="00D51556">
        <w:rPr>
          <w:rFonts w:ascii="Tahoma" w:hAnsi="Tahoma" w:cs="Tahoma"/>
          <w:color w:val="365F91" w:themeColor="accent1" w:themeShade="BF"/>
          <w:sz w:val="21"/>
          <w:szCs w:val="21"/>
          <w:lang w:val="es-BO"/>
        </w:rPr>
        <w:t>acordadas</w:t>
      </w:r>
      <w:proofErr w:type="gramEnd"/>
      <w:r w:rsidRPr="00D51556">
        <w:rPr>
          <w:rFonts w:ascii="Tahoma" w:hAnsi="Tahoma" w:cs="Tahoma"/>
          <w:color w:val="365F91" w:themeColor="accent1" w:themeShade="BF"/>
          <w:sz w:val="21"/>
          <w:szCs w:val="21"/>
          <w:lang w:val="es-BO"/>
        </w:rPr>
        <w:t xml:space="preserve"> mediante la suscripción de una adenda o contrato modificatorio.</w:t>
      </w:r>
    </w:p>
    <w:p w14:paraId="11CBF941"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 xml:space="preserve">En caso de que por las características del proyecto o por necesidad de ENTEL S.A., se requirieran adicionar el número de equipos de la plataforma objeto del presente contrato, </w:t>
      </w:r>
      <w:r w:rsidRPr="00D51556">
        <w:rPr>
          <w:rFonts w:ascii="Tahoma" w:hAnsi="Tahoma" w:cs="Tahoma"/>
          <w:color w:val="365F91" w:themeColor="accent1" w:themeShade="BF"/>
          <w:sz w:val="21"/>
          <w:szCs w:val="21"/>
          <w:lang w:val="es-BO"/>
        </w:rPr>
        <w:lastRenderedPageBreak/>
        <w:t xml:space="preserve">tanto los equipos como los servicios mantendrán los precios unitarios contenidos en la Propuesta Técnica y Económica del PROVEEDOR y aceptada por ENTEL S.A. </w:t>
      </w:r>
    </w:p>
    <w:p w14:paraId="5925F3BA" w14:textId="77777777" w:rsidR="00D51556" w:rsidRPr="00D51556" w:rsidRDefault="00D51556" w:rsidP="00D51556">
      <w:pPr>
        <w:spacing w:before="120"/>
        <w:jc w:val="both"/>
        <w:rPr>
          <w:rFonts w:ascii="Tahoma" w:eastAsia="Calibri" w:hAnsi="Tahoma" w:cs="Tahoma"/>
          <w:color w:val="365F91" w:themeColor="accent1" w:themeShade="BF"/>
          <w:spacing w:val="-3"/>
          <w:sz w:val="21"/>
          <w:szCs w:val="21"/>
          <w:lang w:val="es-BO"/>
        </w:rPr>
      </w:pPr>
      <w:r w:rsidRPr="00D51556">
        <w:rPr>
          <w:rFonts w:ascii="Tahoma" w:eastAsia="Calibri" w:hAnsi="Tahoma" w:cs="Tahoma"/>
          <w:b/>
          <w:color w:val="365F91" w:themeColor="accent1" w:themeShade="BF"/>
          <w:spacing w:val="-3"/>
          <w:sz w:val="21"/>
          <w:szCs w:val="21"/>
          <w:u w:val="single"/>
          <w:lang w:val="es-BO"/>
        </w:rPr>
        <w:t>DÉCIMA QUINTA: TRANSFERENCIA DE LOS DERECHOS DE PROPIEDAD</w:t>
      </w:r>
      <w:r w:rsidRPr="00D51556">
        <w:rPr>
          <w:rFonts w:ascii="Tahoma" w:eastAsia="Calibri" w:hAnsi="Tahoma" w:cs="Tahoma"/>
          <w:b/>
          <w:color w:val="365F91" w:themeColor="accent1" w:themeShade="BF"/>
          <w:spacing w:val="-3"/>
          <w:sz w:val="21"/>
          <w:szCs w:val="21"/>
          <w:lang w:val="es-BO"/>
        </w:rPr>
        <w:t xml:space="preserve">.- </w:t>
      </w:r>
      <w:r w:rsidRPr="00D51556">
        <w:rPr>
          <w:rFonts w:ascii="Tahoma" w:eastAsia="Calibri" w:hAnsi="Tahoma" w:cs="Tahoma"/>
          <w:color w:val="365F91" w:themeColor="accent1" w:themeShade="BF"/>
          <w:spacing w:val="-3"/>
          <w:sz w:val="21"/>
          <w:szCs w:val="21"/>
          <w:lang w:val="es-BO"/>
        </w:rPr>
        <w:t>La transferencia de los derechos de propiedad de los bienes, servicios e información objeto del presente contrato, se consolidará a favor de ENTEL S.A. a partir de la emisión del Certificado de Aceptación Provisional.</w:t>
      </w:r>
    </w:p>
    <w:p w14:paraId="2003FA7E" w14:textId="77777777" w:rsidR="00D51556" w:rsidRPr="00D51556" w:rsidRDefault="00D51556" w:rsidP="00D51556">
      <w:pPr>
        <w:tabs>
          <w:tab w:val="left" w:pos="-3969"/>
        </w:tabs>
        <w:suppressAutoHyphens/>
        <w:spacing w:before="120"/>
        <w:jc w:val="both"/>
        <w:rPr>
          <w:rFonts w:ascii="Tahoma" w:eastAsia="Calibri" w:hAnsi="Tahoma" w:cs="Tahoma"/>
          <w:color w:val="365F91" w:themeColor="accent1" w:themeShade="BF"/>
          <w:spacing w:val="-3"/>
          <w:sz w:val="21"/>
          <w:szCs w:val="21"/>
          <w:lang w:val="es-BO"/>
        </w:rPr>
      </w:pPr>
      <w:r w:rsidRPr="00D51556">
        <w:rPr>
          <w:rFonts w:ascii="Tahoma" w:eastAsia="Calibri" w:hAnsi="Tahoma" w:cs="Tahoma"/>
          <w:color w:val="365F91" w:themeColor="accent1" w:themeShade="BF"/>
          <w:spacing w:val="-3"/>
          <w:sz w:val="21"/>
          <w:szCs w:val="21"/>
          <w:lang w:val="es-BO"/>
        </w:rPr>
        <w:t>Cualquier programa, procedimiento, datos, planos u otros que pudieran surgir de la ejecución del presente contrato quedarán en propiedad y libre disponibilidad de ENTEL S.A.</w:t>
      </w:r>
    </w:p>
    <w:p w14:paraId="53AD7808" w14:textId="77777777" w:rsidR="00D51556" w:rsidRPr="00D51556" w:rsidRDefault="00D51556" w:rsidP="00D51556">
      <w:pPr>
        <w:spacing w:before="120"/>
        <w:jc w:val="both"/>
        <w:rPr>
          <w:rFonts w:ascii="Tahoma" w:hAnsi="Tahoma" w:cs="Tahoma"/>
          <w:b/>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DÉCIMA SEXTA:</w:t>
      </w:r>
      <w:r w:rsidRPr="00D51556">
        <w:rPr>
          <w:rFonts w:ascii="Tahoma" w:hAnsi="Tahoma" w:cs="Tahoma"/>
          <w:b/>
          <w:bCs/>
          <w:color w:val="365F91" w:themeColor="accent1" w:themeShade="BF"/>
          <w:sz w:val="21"/>
          <w:szCs w:val="21"/>
          <w:u w:val="single"/>
          <w:lang w:val="es-BO"/>
        </w:rPr>
        <w:t xml:space="preserve"> SOLUCIÓN DE CONTROVERSIAS</w:t>
      </w:r>
      <w:r w:rsidRPr="00D51556">
        <w:rPr>
          <w:rFonts w:ascii="Tahoma" w:hAnsi="Tahoma" w:cs="Tahoma"/>
          <w:color w:val="365F91" w:themeColor="accent1" w:themeShade="BF"/>
          <w:sz w:val="21"/>
          <w:szCs w:val="21"/>
          <w:lang w:val="es-BO"/>
        </w:rPr>
        <w:t>.- Las Partes acuerdan y se comprometen a realizar esfuerzos razonables para resolver cualquier discrepancia, desacuerdo o controversia emergente o relacionada, directa o indirectamente, con el presente contrato o sobre el incumplimiento del mismo.</w:t>
      </w:r>
    </w:p>
    <w:p w14:paraId="40E2B6F4"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Si las Partes no logran un acuerdo en el plazo de treinta (30) días calendarios computables a partir de la fecha en que cualquiera de ellas notifique a la otra su intención de solucionar su reclamo o controversia, estas convienen que las mismas serán resueltas en la jurisdicción ordinaria de la ciudad de La Paz.</w:t>
      </w:r>
    </w:p>
    <w:p w14:paraId="549185A2" w14:textId="77777777" w:rsidR="00D51556" w:rsidRPr="00D51556" w:rsidRDefault="00D51556" w:rsidP="00D51556">
      <w:pPr>
        <w:widowControl w:val="0"/>
        <w:suppressLineNumbers/>
        <w:tabs>
          <w:tab w:val="decimal" w:pos="-2835"/>
          <w:tab w:val="left" w:pos="851"/>
        </w:tabs>
        <w:suppressAutoHyphens/>
        <w:spacing w:before="120"/>
        <w:jc w:val="both"/>
        <w:rPr>
          <w:rFonts w:ascii="Tahoma" w:hAnsi="Tahoma" w:cs="Tahoma"/>
          <w:color w:val="365F91" w:themeColor="accent1" w:themeShade="BF"/>
          <w:spacing w:val="-3"/>
          <w:sz w:val="21"/>
          <w:szCs w:val="21"/>
        </w:rPr>
      </w:pPr>
      <w:r w:rsidRPr="00D51556">
        <w:rPr>
          <w:rFonts w:ascii="Tahoma" w:hAnsi="Tahoma" w:cs="Tahoma"/>
          <w:b/>
          <w:bCs/>
          <w:color w:val="365F91" w:themeColor="accent1" w:themeShade="BF"/>
          <w:sz w:val="21"/>
          <w:szCs w:val="21"/>
          <w:u w:val="single"/>
        </w:rPr>
        <w:t>DÉCIMA SÉPTIMA: NORMAS SOCIO LABORALES</w:t>
      </w:r>
      <w:r w:rsidRPr="00D51556">
        <w:rPr>
          <w:rFonts w:ascii="Tahoma" w:hAnsi="Tahoma" w:cs="Tahoma"/>
          <w:bCs/>
          <w:color w:val="365F91" w:themeColor="accent1" w:themeShade="BF"/>
          <w:sz w:val="21"/>
          <w:szCs w:val="21"/>
        </w:rPr>
        <w:t xml:space="preserve">.- </w:t>
      </w:r>
      <w:r w:rsidRPr="00D51556">
        <w:rPr>
          <w:rFonts w:ascii="Tahoma" w:hAnsi="Tahoma" w:cs="Tahoma"/>
          <w:color w:val="365F91" w:themeColor="accent1" w:themeShade="BF"/>
          <w:spacing w:val="-3"/>
          <w:sz w:val="21"/>
          <w:szCs w:val="21"/>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laboral y social vigente, así como con las obligaciones socio laboral respecto de sus trabajadoras y trabajadores.</w:t>
      </w:r>
    </w:p>
    <w:p w14:paraId="6DC06D44" w14:textId="77777777" w:rsidR="00D51556" w:rsidRPr="00D51556" w:rsidRDefault="00D51556" w:rsidP="00D51556">
      <w:pPr>
        <w:widowControl w:val="0"/>
        <w:suppressLineNumbers/>
        <w:tabs>
          <w:tab w:val="decimal" w:pos="-2835"/>
        </w:tabs>
        <w:suppressAutoHyphens/>
        <w:spacing w:before="120"/>
        <w:jc w:val="both"/>
        <w:rPr>
          <w:rFonts w:ascii="Tahoma" w:hAnsi="Tahoma" w:cs="Tahoma"/>
          <w:color w:val="365F91" w:themeColor="accent1" w:themeShade="BF"/>
          <w:spacing w:val="-3"/>
          <w:sz w:val="21"/>
          <w:szCs w:val="21"/>
        </w:rPr>
      </w:pPr>
      <w:r w:rsidRPr="00D51556">
        <w:rPr>
          <w:rFonts w:ascii="Tahoma" w:hAnsi="Tahoma" w:cs="Tahoma"/>
          <w:color w:val="365F91" w:themeColor="accent1" w:themeShade="BF"/>
          <w:spacing w:val="-3"/>
          <w:sz w:val="21"/>
          <w:szCs w:val="21"/>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14:paraId="0A2CCC9B" w14:textId="77777777" w:rsidR="00D51556" w:rsidRPr="00D51556" w:rsidRDefault="00D51556" w:rsidP="00D51556">
      <w:pPr>
        <w:autoSpaceDE w:val="0"/>
        <w:autoSpaceDN w:val="0"/>
        <w:adjustRightInd w:val="0"/>
        <w:spacing w:before="120"/>
        <w:jc w:val="both"/>
        <w:rPr>
          <w:rFonts w:ascii="Tahoma" w:hAnsi="Tahoma" w:cs="Tahoma"/>
          <w:bCs/>
          <w:color w:val="365F91" w:themeColor="accent1" w:themeShade="BF"/>
          <w:sz w:val="21"/>
          <w:szCs w:val="21"/>
        </w:rPr>
      </w:pPr>
      <w:r w:rsidRPr="00D51556">
        <w:rPr>
          <w:rFonts w:ascii="Tahoma" w:hAnsi="Tahoma" w:cs="Tahoma"/>
          <w:b/>
          <w:bCs/>
          <w:color w:val="365F91" w:themeColor="accent1" w:themeShade="BF"/>
          <w:sz w:val="21"/>
          <w:szCs w:val="21"/>
          <w:u w:val="single"/>
        </w:rPr>
        <w:t>DÉCIMA OCTAVA: NORMAS DE SEGURIDAD Y MEDIO AMBIENTE</w:t>
      </w:r>
      <w:r w:rsidRPr="00D51556">
        <w:rPr>
          <w:rFonts w:ascii="Tahoma" w:hAnsi="Tahoma" w:cs="Tahoma"/>
          <w:bCs/>
          <w:color w:val="365F91" w:themeColor="accent1" w:themeShade="BF"/>
          <w:sz w:val="21"/>
          <w:szCs w:val="21"/>
        </w:rPr>
        <w:t xml:space="preserve">.- El PROVEEDOR se compromete a cumplir estrictamente con todas las disposiciones sobre Higiene, Seguridad Ocupacional y Bienestar. </w:t>
      </w:r>
    </w:p>
    <w:p w14:paraId="73B2165F" w14:textId="77777777" w:rsidR="00D51556" w:rsidRPr="00D51556" w:rsidRDefault="00D51556" w:rsidP="00D51556">
      <w:pPr>
        <w:autoSpaceDE w:val="0"/>
        <w:autoSpaceDN w:val="0"/>
        <w:adjustRightInd w:val="0"/>
        <w:spacing w:before="120"/>
        <w:jc w:val="both"/>
        <w:rPr>
          <w:rFonts w:ascii="Tahoma" w:hAnsi="Tahoma" w:cs="Tahoma"/>
          <w:bCs/>
          <w:color w:val="365F91" w:themeColor="accent1" w:themeShade="BF"/>
          <w:sz w:val="21"/>
          <w:szCs w:val="21"/>
        </w:rPr>
      </w:pPr>
      <w:r w:rsidRPr="00D51556">
        <w:rPr>
          <w:rFonts w:ascii="Tahoma" w:hAnsi="Tahoma" w:cs="Tahoma"/>
          <w:bCs/>
          <w:color w:val="365F91" w:themeColor="accent1" w:themeShade="BF"/>
          <w:sz w:val="21"/>
          <w:szCs w:val="21"/>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14:paraId="12111FF8" w14:textId="77777777" w:rsidR="00D51556" w:rsidRPr="00D51556" w:rsidRDefault="00D51556" w:rsidP="00D51556">
      <w:pPr>
        <w:spacing w:before="120"/>
        <w:jc w:val="both"/>
        <w:rPr>
          <w:rFonts w:ascii="Tahoma" w:hAnsi="Tahoma" w:cs="Tahoma"/>
          <w:bCs/>
          <w:color w:val="365F91" w:themeColor="accent1" w:themeShade="BF"/>
          <w:sz w:val="21"/>
          <w:szCs w:val="21"/>
        </w:rPr>
      </w:pPr>
      <w:r w:rsidRPr="00D51556">
        <w:rPr>
          <w:rFonts w:ascii="Tahoma" w:hAnsi="Tahoma" w:cs="Tahoma"/>
          <w:b/>
          <w:bCs/>
          <w:color w:val="365F91" w:themeColor="accent1" w:themeShade="BF"/>
          <w:sz w:val="21"/>
          <w:szCs w:val="21"/>
          <w:u w:val="single"/>
        </w:rPr>
        <w:t>DÉCIMA NOVENA: FUERZA MAYOR O CASO FORTUITO</w:t>
      </w:r>
      <w:r w:rsidRPr="00D51556">
        <w:rPr>
          <w:rFonts w:ascii="Tahoma" w:hAnsi="Tahoma" w:cs="Tahoma"/>
          <w:b/>
          <w:bCs/>
          <w:color w:val="365F91" w:themeColor="accent1" w:themeShade="BF"/>
          <w:sz w:val="21"/>
          <w:szCs w:val="21"/>
        </w:rPr>
        <w:t>.-</w:t>
      </w:r>
      <w:r w:rsidRPr="00D51556">
        <w:rPr>
          <w:rFonts w:ascii="Tahoma" w:hAnsi="Tahoma" w:cs="Tahoma"/>
          <w:bCs/>
          <w:color w:val="365F91" w:themeColor="accent1" w:themeShade="BF"/>
          <w:sz w:val="21"/>
          <w:szCs w:val="21"/>
        </w:rPr>
        <w:t xml:space="preserve"> 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no controlable o predecible como catástrofes, inundaciones, epidemias, etc. o hechos provocados por el hombre como ataques por enemigo público, huelgas (excepto las de su propio personal), actos del Gobierno como entidad soberana nacional. En estos casos la parte afectada deberá comunicar y proporcionar a la otra parte, la información disponible que permita corroborar el hecho.</w:t>
      </w:r>
    </w:p>
    <w:p w14:paraId="36041E79" w14:textId="77777777" w:rsidR="00D51556" w:rsidRPr="00D51556" w:rsidRDefault="00D51556" w:rsidP="00D51556">
      <w:pPr>
        <w:spacing w:before="120"/>
        <w:jc w:val="both"/>
        <w:rPr>
          <w:rFonts w:ascii="Tahoma" w:hAnsi="Tahoma" w:cs="Tahoma"/>
          <w:bCs/>
          <w:color w:val="365F91" w:themeColor="accent1" w:themeShade="BF"/>
          <w:sz w:val="21"/>
          <w:szCs w:val="21"/>
        </w:rPr>
      </w:pPr>
      <w:r w:rsidRPr="00D51556">
        <w:rPr>
          <w:rFonts w:ascii="Tahoma" w:hAnsi="Tahoma" w:cs="Tahoma"/>
          <w:bCs/>
          <w:color w:val="365F91" w:themeColor="accent1" w:themeShade="BF"/>
          <w:sz w:val="21"/>
          <w:szCs w:val="21"/>
        </w:rPr>
        <w:t xml:space="preserve">Comprobada la causa de fuerza mayor o caso fortuito, el plazo de la ejecución del contrato será ampliado en el mismo número de días que motivó el hecho. Es atribución de ENTEL S.A. </w:t>
      </w:r>
      <w:r w:rsidRPr="00D51556">
        <w:rPr>
          <w:rFonts w:ascii="Tahoma" w:hAnsi="Tahoma" w:cs="Tahoma"/>
          <w:bCs/>
          <w:color w:val="365F91" w:themeColor="accent1" w:themeShade="BF"/>
          <w:sz w:val="21"/>
          <w:szCs w:val="21"/>
        </w:rPr>
        <w:lastRenderedPageBreak/>
        <w:t>considerar o rechazar los descargos presentados por el proveedor por falta de insuficiencia de prueba.</w:t>
      </w:r>
    </w:p>
    <w:p w14:paraId="5711D655" w14:textId="77777777" w:rsidR="00D51556" w:rsidRPr="00D51556" w:rsidRDefault="00D51556" w:rsidP="00D51556">
      <w:pPr>
        <w:autoSpaceDE w:val="0"/>
        <w:autoSpaceDN w:val="0"/>
        <w:adjustRightInd w:val="0"/>
        <w:spacing w:before="120"/>
        <w:jc w:val="both"/>
        <w:rPr>
          <w:rFonts w:ascii="Tahoma" w:hAnsi="Tahoma" w:cs="Tahoma"/>
          <w:iCs/>
          <w:color w:val="365F91" w:themeColor="accent1" w:themeShade="BF"/>
          <w:sz w:val="21"/>
          <w:szCs w:val="21"/>
          <w:lang w:val="es-BO" w:eastAsia="es-BO"/>
        </w:rPr>
      </w:pPr>
      <w:r w:rsidRPr="00D51556">
        <w:rPr>
          <w:rFonts w:ascii="Tahoma" w:hAnsi="Tahoma" w:cs="Tahoma"/>
          <w:b/>
          <w:bCs/>
          <w:color w:val="365F91" w:themeColor="accent1" w:themeShade="BF"/>
          <w:sz w:val="21"/>
          <w:szCs w:val="21"/>
          <w:u w:val="single"/>
        </w:rPr>
        <w:t>VIGÉSIMA: PROHIBICIÓN DE COMPETENCIA</w:t>
      </w:r>
      <w:r w:rsidRPr="00D51556">
        <w:rPr>
          <w:rFonts w:ascii="Tahoma" w:hAnsi="Tahoma" w:cs="Tahoma"/>
          <w:bCs/>
          <w:color w:val="365F91" w:themeColor="accent1" w:themeShade="BF"/>
          <w:sz w:val="21"/>
          <w:szCs w:val="21"/>
        </w:rPr>
        <w:t xml:space="preserve">.- </w:t>
      </w:r>
      <w:r w:rsidRPr="00D51556">
        <w:rPr>
          <w:rFonts w:ascii="Tahoma" w:hAnsi="Tahoma" w:cs="Tahoma"/>
          <w:color w:val="365F91" w:themeColor="accent1" w:themeShade="BF"/>
          <w:sz w:val="21"/>
          <w:szCs w:val="21"/>
          <w:lang w:val="es-BO" w:eastAsia="es-BO"/>
        </w:rPr>
        <w:t>El PROVEEDOR</w:t>
      </w:r>
      <w:r w:rsidRPr="00D51556">
        <w:rPr>
          <w:rFonts w:ascii="Tahoma" w:hAnsi="Tahoma" w:cs="Tahoma"/>
          <w:iCs/>
          <w:color w:val="365F91" w:themeColor="accent1" w:themeShade="BF"/>
          <w:sz w:val="21"/>
          <w:szCs w:val="21"/>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p>
    <w:p w14:paraId="62585491" w14:textId="77777777" w:rsidR="00D51556" w:rsidRPr="00D51556" w:rsidRDefault="00D51556" w:rsidP="00D51556">
      <w:pPr>
        <w:spacing w:before="120"/>
        <w:jc w:val="both"/>
        <w:rPr>
          <w:rFonts w:ascii="Tahoma" w:hAnsi="Tahoma" w:cs="Tahoma"/>
          <w:iCs/>
          <w:color w:val="365F91" w:themeColor="accent1" w:themeShade="BF"/>
          <w:sz w:val="21"/>
          <w:szCs w:val="21"/>
          <w:lang w:val="es-BO"/>
        </w:rPr>
      </w:pPr>
      <w:r w:rsidRPr="00D51556">
        <w:rPr>
          <w:rFonts w:ascii="Tahoma" w:hAnsi="Tahoma" w:cs="Tahoma"/>
          <w:b/>
          <w:color w:val="365F91" w:themeColor="accent1" w:themeShade="BF"/>
          <w:sz w:val="21"/>
          <w:szCs w:val="21"/>
          <w:u w:val="single"/>
          <w:lang w:val="es-BO" w:eastAsia="es-BO"/>
        </w:rPr>
        <w:t>VIGÉSIMA PRIMERA: ENMIENDAS COMPLEMENTARIAS Y MODIFICACIONES</w:t>
      </w:r>
      <w:r w:rsidRPr="00D51556">
        <w:rPr>
          <w:rFonts w:ascii="Tahoma" w:hAnsi="Tahoma" w:cs="Tahoma"/>
          <w:b/>
          <w:color w:val="365F91" w:themeColor="accent1" w:themeShade="BF"/>
          <w:sz w:val="21"/>
          <w:szCs w:val="21"/>
          <w:lang w:val="es-BO" w:eastAsia="es-BO"/>
        </w:rPr>
        <w:t xml:space="preserve">.- </w:t>
      </w:r>
      <w:r w:rsidRPr="00D51556">
        <w:rPr>
          <w:rFonts w:ascii="Tahoma" w:hAnsi="Tahoma" w:cs="Tahoma"/>
          <w:iCs/>
          <w:color w:val="365F91" w:themeColor="accent1" w:themeShade="BF"/>
          <w:sz w:val="21"/>
          <w:szCs w:val="21"/>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14:paraId="71B128C6" w14:textId="77777777" w:rsidR="00D51556" w:rsidRPr="00D51556" w:rsidRDefault="00D51556" w:rsidP="00D51556">
      <w:pPr>
        <w:spacing w:before="120"/>
        <w:jc w:val="both"/>
        <w:rPr>
          <w:rFonts w:ascii="Tahoma" w:hAnsi="Tahoma" w:cs="Tahoma"/>
          <w:color w:val="365F91" w:themeColor="accent1" w:themeShade="BF"/>
          <w:sz w:val="21"/>
          <w:szCs w:val="21"/>
          <w:lang w:val="es-BO" w:eastAsia="es-BO"/>
        </w:rPr>
      </w:pPr>
      <w:r w:rsidRPr="00D51556">
        <w:rPr>
          <w:rFonts w:ascii="Tahoma" w:hAnsi="Tahoma" w:cs="Tahoma"/>
          <w:b/>
          <w:color w:val="365F91" w:themeColor="accent1" w:themeShade="BF"/>
          <w:sz w:val="21"/>
          <w:szCs w:val="21"/>
          <w:u w:val="single"/>
          <w:lang w:val="es-BO" w:eastAsia="es-BO"/>
        </w:rPr>
        <w:t>VIGÉSIMA SEGUNDA: PROHIBICIÓN DE TRANSFERENCIA O SUBROGACIÓN</w:t>
      </w:r>
      <w:r w:rsidRPr="00D51556">
        <w:rPr>
          <w:rFonts w:ascii="Tahoma" w:hAnsi="Tahoma" w:cs="Tahoma"/>
          <w:b/>
          <w:color w:val="365F91" w:themeColor="accent1" w:themeShade="BF"/>
          <w:sz w:val="21"/>
          <w:szCs w:val="21"/>
          <w:lang w:val="es-BO" w:eastAsia="es-BO"/>
        </w:rPr>
        <w:t>.-</w:t>
      </w:r>
      <w:r w:rsidRPr="00D51556">
        <w:rPr>
          <w:rFonts w:ascii="Tahoma" w:hAnsi="Tahoma" w:cs="Tahoma"/>
          <w:color w:val="365F91" w:themeColor="accent1" w:themeShade="BF"/>
          <w:sz w:val="21"/>
          <w:szCs w:val="21"/>
          <w:lang w:val="es-BO" w:eastAsia="es-BO"/>
        </w:rPr>
        <w:t xml:space="preserve"> </w:t>
      </w:r>
      <w:r w:rsidRPr="00D51556">
        <w:rPr>
          <w:rFonts w:ascii="Tahoma" w:hAnsi="Tahoma" w:cs="Tahoma"/>
          <w:iCs/>
          <w:color w:val="365F91" w:themeColor="accent1" w:themeShade="BF"/>
          <w:sz w:val="21"/>
          <w:szCs w:val="21"/>
          <w:lang w:val="es-BO" w:eastAsia="es-BO"/>
        </w:rPr>
        <w:t>Las Partes, se comprometen a no transferir, ceder o subrogar total o parcialmente el presente contrato, a terceras personas, bajo ningún título, sin  autorización previa y escrita de la otra, bajo pena de resolución</w:t>
      </w:r>
      <w:r w:rsidRPr="00D51556">
        <w:rPr>
          <w:rFonts w:ascii="Tahoma" w:hAnsi="Tahoma" w:cs="Tahoma"/>
          <w:color w:val="365F91" w:themeColor="accent1" w:themeShade="BF"/>
          <w:sz w:val="21"/>
          <w:szCs w:val="21"/>
          <w:lang w:val="es-BO" w:eastAsia="es-BO"/>
        </w:rPr>
        <w:t xml:space="preserve"> y el inicio de las acciones legales respectivas.</w:t>
      </w:r>
    </w:p>
    <w:p w14:paraId="34761590" w14:textId="77777777" w:rsidR="00D51556" w:rsidRPr="00D51556" w:rsidRDefault="00D51556" w:rsidP="00D51556">
      <w:pPr>
        <w:tabs>
          <w:tab w:val="left" w:pos="-2977"/>
        </w:tabs>
        <w:spacing w:before="120"/>
        <w:jc w:val="both"/>
        <w:rPr>
          <w:rFonts w:ascii="Tahoma" w:hAnsi="Tahoma" w:cs="Tahoma"/>
          <w:b/>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VIGÉSIMA TERCERA: RESOLUCIÓN</w:t>
      </w:r>
      <w:r w:rsidRPr="00D51556">
        <w:rPr>
          <w:rFonts w:ascii="Tahoma" w:hAnsi="Tahoma" w:cs="Tahoma"/>
          <w:b/>
          <w:color w:val="365F91" w:themeColor="accent1" w:themeShade="BF"/>
          <w:sz w:val="21"/>
          <w:szCs w:val="21"/>
          <w:lang w:val="es-BO"/>
        </w:rPr>
        <w:t xml:space="preserve">.- </w:t>
      </w:r>
      <w:r w:rsidRPr="00D51556">
        <w:rPr>
          <w:rFonts w:ascii="Tahoma" w:hAnsi="Tahoma" w:cs="Tahoma"/>
          <w:color w:val="365F91" w:themeColor="accent1" w:themeShade="BF"/>
          <w:sz w:val="21"/>
          <w:szCs w:val="21"/>
          <w:lang w:val="es-BO"/>
        </w:rPr>
        <w:t>El presente contrato podrá ser resuelto por las siguientes causales:</w:t>
      </w:r>
    </w:p>
    <w:p w14:paraId="312602DD" w14:textId="77777777" w:rsidR="00D51556" w:rsidRPr="00D51556" w:rsidRDefault="00D51556" w:rsidP="00D51556">
      <w:pPr>
        <w:spacing w:before="120"/>
        <w:ind w:left="567" w:hanging="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23.1</w:t>
      </w:r>
      <w:r w:rsidRPr="00D51556">
        <w:rPr>
          <w:rFonts w:ascii="Tahoma" w:hAnsi="Tahoma" w:cs="Tahoma"/>
          <w:color w:val="365F91" w:themeColor="accent1" w:themeShade="BF"/>
          <w:sz w:val="21"/>
          <w:szCs w:val="21"/>
          <w:lang w:val="es-BO"/>
        </w:rPr>
        <w:tab/>
        <w:t>Por ENTEL S.A.:</w:t>
      </w:r>
    </w:p>
    <w:p w14:paraId="1A48B20D" w14:textId="77777777" w:rsidR="00D51556" w:rsidRPr="00D51556" w:rsidRDefault="00D51556" w:rsidP="00D51556">
      <w:pPr>
        <w:spacing w:before="120"/>
        <w:ind w:left="1418" w:hanging="84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23.1.1</w:t>
      </w:r>
      <w:r w:rsidRPr="00D51556">
        <w:rPr>
          <w:rFonts w:ascii="Tahoma" w:hAnsi="Tahoma" w:cs="Tahoma"/>
          <w:color w:val="365F91" w:themeColor="accent1" w:themeShade="BF"/>
          <w:sz w:val="21"/>
          <w:szCs w:val="21"/>
          <w:lang w:val="es-BO"/>
        </w:rPr>
        <w:tab/>
        <w:t>Cuando el PROVEEDOR, incurra en negligencia o cometa incumplimiento de sus obligaciones objeto del presente contrato.</w:t>
      </w:r>
    </w:p>
    <w:p w14:paraId="71E3676C" w14:textId="77777777" w:rsidR="00D51556" w:rsidRPr="00D51556" w:rsidRDefault="00D51556" w:rsidP="00D51556">
      <w:pPr>
        <w:spacing w:before="120"/>
        <w:ind w:left="1418" w:hanging="84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23.1.2</w:t>
      </w:r>
      <w:r w:rsidRPr="00D51556">
        <w:rPr>
          <w:rFonts w:ascii="Tahoma" w:hAnsi="Tahoma" w:cs="Tahoma"/>
          <w:color w:val="365F91" w:themeColor="accent1" w:themeShade="BF"/>
          <w:sz w:val="21"/>
          <w:szCs w:val="21"/>
          <w:lang w:val="es-BO"/>
        </w:rPr>
        <w:tab/>
        <w:t>Quiebra declarada del PROVEEDOR.</w:t>
      </w:r>
    </w:p>
    <w:p w14:paraId="3C039E1C" w14:textId="77777777" w:rsidR="00D51556" w:rsidRPr="00D51556" w:rsidRDefault="00D51556" w:rsidP="00D51556">
      <w:pPr>
        <w:spacing w:before="120"/>
        <w:ind w:left="1418" w:hanging="84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23.1.3</w:t>
      </w:r>
      <w:r w:rsidRPr="00D51556">
        <w:rPr>
          <w:rFonts w:ascii="Tahoma" w:hAnsi="Tahoma" w:cs="Tahoma"/>
          <w:color w:val="365F91" w:themeColor="accent1" w:themeShade="BF"/>
          <w:sz w:val="21"/>
          <w:szCs w:val="21"/>
          <w:lang w:val="es-BO"/>
        </w:rPr>
        <w:tab/>
        <w:t>Si el PROVEEDOR se disuelve como sociedad.</w:t>
      </w:r>
    </w:p>
    <w:p w14:paraId="71D56605" w14:textId="77777777" w:rsidR="00D51556" w:rsidRPr="00D51556" w:rsidRDefault="00D51556" w:rsidP="00D51556">
      <w:pPr>
        <w:spacing w:before="120"/>
        <w:ind w:left="1418" w:hanging="84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23.1.4</w:t>
      </w:r>
      <w:r w:rsidRPr="00D51556">
        <w:rPr>
          <w:rFonts w:ascii="Tahoma" w:hAnsi="Tahoma" w:cs="Tahoma"/>
          <w:color w:val="365F91" w:themeColor="accent1" w:themeShade="BF"/>
          <w:sz w:val="21"/>
          <w:szCs w:val="21"/>
          <w:lang w:val="es-BO"/>
        </w:rPr>
        <w:tab/>
        <w:t>Facultativamente si la aplicación de sanciones alcanza al porcentaje de multas expresado en el presente contrato.</w:t>
      </w:r>
    </w:p>
    <w:p w14:paraId="22B7C375" w14:textId="77777777" w:rsidR="00D51556" w:rsidRPr="00D51556" w:rsidRDefault="00D51556" w:rsidP="00D51556">
      <w:pPr>
        <w:spacing w:before="120"/>
        <w:ind w:left="567" w:hanging="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23.2</w:t>
      </w:r>
      <w:r w:rsidRPr="00D51556">
        <w:rPr>
          <w:rFonts w:ascii="Tahoma" w:hAnsi="Tahoma" w:cs="Tahoma"/>
          <w:color w:val="365F91" w:themeColor="accent1" w:themeShade="BF"/>
          <w:sz w:val="21"/>
          <w:szCs w:val="21"/>
          <w:lang w:val="es-BO"/>
        </w:rPr>
        <w:tab/>
        <w:t>Por el PROVEEDOR.</w:t>
      </w:r>
    </w:p>
    <w:p w14:paraId="7ED219DF" w14:textId="77777777" w:rsidR="00D51556" w:rsidRPr="00D51556" w:rsidRDefault="00D51556" w:rsidP="00D51556">
      <w:pPr>
        <w:autoSpaceDE w:val="0"/>
        <w:autoSpaceDN w:val="0"/>
        <w:adjustRightInd w:val="0"/>
        <w:spacing w:before="120"/>
        <w:ind w:left="1416" w:hanging="850"/>
        <w:jc w:val="both"/>
        <w:rPr>
          <w:rFonts w:ascii="Tahoma" w:hAnsi="Tahoma" w:cs="Tahoma"/>
          <w:bCs/>
          <w:color w:val="365F91" w:themeColor="accent1" w:themeShade="BF"/>
          <w:sz w:val="21"/>
          <w:szCs w:val="21"/>
          <w:lang w:val="es-BO"/>
        </w:rPr>
      </w:pPr>
      <w:r w:rsidRPr="00D51556">
        <w:rPr>
          <w:rFonts w:ascii="Tahoma" w:hAnsi="Tahoma" w:cs="Tahoma"/>
          <w:bCs/>
          <w:color w:val="365F91" w:themeColor="accent1" w:themeShade="BF"/>
          <w:sz w:val="21"/>
          <w:szCs w:val="21"/>
          <w:lang w:val="es-BO"/>
        </w:rPr>
        <w:t>23.2.1</w:t>
      </w:r>
      <w:r w:rsidRPr="00D51556">
        <w:rPr>
          <w:rFonts w:ascii="Tahoma" w:hAnsi="Tahoma" w:cs="Tahoma"/>
          <w:bCs/>
          <w:color w:val="365F91" w:themeColor="accent1" w:themeShade="BF"/>
          <w:sz w:val="21"/>
          <w:szCs w:val="21"/>
          <w:lang w:val="es-BO"/>
        </w:rPr>
        <w:tab/>
        <w:t>Si ENTEL S.A. demora injustificadamente en los pagos acordados.</w:t>
      </w:r>
    </w:p>
    <w:p w14:paraId="5D376CF5" w14:textId="77777777" w:rsidR="00D51556" w:rsidRPr="00D51556" w:rsidRDefault="00D51556" w:rsidP="00D51556">
      <w:pPr>
        <w:autoSpaceDE w:val="0"/>
        <w:autoSpaceDN w:val="0"/>
        <w:adjustRightInd w:val="0"/>
        <w:spacing w:before="120"/>
        <w:jc w:val="both"/>
        <w:rPr>
          <w:rFonts w:ascii="Tahoma" w:hAnsi="Tahoma" w:cs="Tahoma"/>
          <w:bCs/>
          <w:color w:val="365F91" w:themeColor="accent1" w:themeShade="BF"/>
          <w:sz w:val="21"/>
          <w:szCs w:val="21"/>
          <w:lang w:val="es-BO"/>
        </w:rPr>
      </w:pPr>
      <w:r w:rsidRPr="00D51556">
        <w:rPr>
          <w:rFonts w:ascii="Tahoma" w:hAnsi="Tahoma" w:cs="Tahoma"/>
          <w:color w:val="365F91" w:themeColor="accent1" w:themeShade="BF"/>
          <w:sz w:val="21"/>
          <w:szCs w:val="21"/>
          <w:lang w:val="es-BO"/>
        </w:rPr>
        <w:t>ENTEL S.A. realizará la evaluación del incumplimiento y podrá definir si es aplicable la resolución del contrato ya sea parcial o total, sin que el PROVEEDOR, tenga la posibilidad de impugnar tal decisión.</w:t>
      </w:r>
    </w:p>
    <w:p w14:paraId="325BD10A"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14:paraId="076F44E7"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Si la resolución es por causa imputable a ENTEL S.A. se realizará la liquidación del contrato evaluando los bienes y servicios entregados y no pagados, y los gastos efectivos en los que hubiese incurrido el PROVEEDOR, los que serán pagados por ENTEL S.A. y procederá con la devolución de la garantía de cumplimiento de contrato.</w:t>
      </w:r>
    </w:p>
    <w:p w14:paraId="52B30458"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 xml:space="preserve">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w:t>
      </w:r>
      <w:r w:rsidRPr="00D51556">
        <w:rPr>
          <w:rFonts w:ascii="Tahoma" w:hAnsi="Tahoma" w:cs="Tahoma"/>
          <w:color w:val="365F91" w:themeColor="accent1" w:themeShade="BF"/>
          <w:sz w:val="21"/>
          <w:szCs w:val="21"/>
          <w:lang w:val="es-BO"/>
        </w:rPr>
        <w:lastRenderedPageBreak/>
        <w:t>enmendaran las fallas y normalizara el desarrollo de los bienes, el requirente de la resolución expresará por escrito su conformidad a la solución y el aviso de intención se dará por retirado.</w:t>
      </w:r>
    </w:p>
    <w:p w14:paraId="38BA872D"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14:paraId="66E08FB4" w14:textId="77777777" w:rsidR="00D51556" w:rsidRPr="00D51556" w:rsidRDefault="00D51556" w:rsidP="00D51556">
      <w:pPr>
        <w:spacing w:before="120"/>
        <w:jc w:val="both"/>
        <w:rPr>
          <w:rFonts w:ascii="Tahoma" w:hAnsi="Tahoma" w:cs="Tahoma"/>
          <w:color w:val="365F91" w:themeColor="accent1" w:themeShade="BF"/>
          <w:sz w:val="21"/>
          <w:szCs w:val="21"/>
          <w:lang w:val="es-BO" w:eastAsia="es-BO"/>
        </w:rPr>
      </w:pPr>
      <w:r w:rsidRPr="00D51556">
        <w:rPr>
          <w:rFonts w:ascii="Tahoma" w:hAnsi="Tahoma" w:cs="Tahoma"/>
          <w:b/>
          <w:bCs/>
          <w:color w:val="365F91" w:themeColor="accent1" w:themeShade="BF"/>
          <w:sz w:val="21"/>
          <w:szCs w:val="21"/>
          <w:u w:val="single"/>
        </w:rPr>
        <w:t>VIGÉSIMA CUARTA: CONCLUSIÓN ANTICIPADA</w:t>
      </w:r>
      <w:r w:rsidRPr="00D51556">
        <w:rPr>
          <w:rFonts w:ascii="Tahoma" w:hAnsi="Tahoma" w:cs="Tahoma"/>
          <w:bCs/>
          <w:color w:val="365F91" w:themeColor="accent1" w:themeShade="BF"/>
          <w:sz w:val="21"/>
          <w:szCs w:val="21"/>
        </w:rPr>
        <w:t xml:space="preserve">.- En caso que por razones regulatorias y/o decisión empresarial de ENTEL S.A. se determine adelantar la fecha de conclusión del presente contrato en su totalidad o parcialmente, ENTEL S.A. comunicará al PROVEEDOR con treinta (30) días calendario de anticipación. </w:t>
      </w:r>
    </w:p>
    <w:p w14:paraId="4FF5DBBC" w14:textId="77777777" w:rsidR="00D51556" w:rsidRPr="00D51556" w:rsidRDefault="00D51556" w:rsidP="00D51556">
      <w:pPr>
        <w:spacing w:before="120"/>
        <w:jc w:val="both"/>
        <w:rPr>
          <w:rFonts w:ascii="Tahoma" w:hAnsi="Tahoma" w:cs="Tahoma"/>
          <w:snapToGrid w:val="0"/>
          <w:color w:val="365F91" w:themeColor="accent1" w:themeShade="BF"/>
          <w:sz w:val="21"/>
          <w:szCs w:val="21"/>
          <w:lang w:val="es-BO"/>
        </w:rPr>
      </w:pPr>
      <w:r w:rsidRPr="00D51556">
        <w:rPr>
          <w:rFonts w:ascii="Tahoma" w:hAnsi="Tahoma" w:cs="Tahoma"/>
          <w:b/>
          <w:bCs/>
          <w:color w:val="365F91" w:themeColor="accent1" w:themeShade="BF"/>
          <w:sz w:val="21"/>
          <w:szCs w:val="21"/>
          <w:u w:val="single"/>
          <w:lang w:val="es-BO"/>
        </w:rPr>
        <w:t>VIGÉSIMA QUINTA:</w:t>
      </w:r>
      <w:r w:rsidRPr="00D51556">
        <w:rPr>
          <w:rFonts w:ascii="Tahoma" w:hAnsi="Tahoma" w:cs="Tahoma"/>
          <w:b/>
          <w:snapToGrid w:val="0"/>
          <w:color w:val="365F91" w:themeColor="accent1" w:themeShade="BF"/>
          <w:sz w:val="21"/>
          <w:szCs w:val="21"/>
          <w:u w:val="single"/>
          <w:lang w:val="es-BO"/>
        </w:rPr>
        <w:t xml:space="preserve"> AUDITAJE</w:t>
      </w:r>
      <w:r w:rsidRPr="00D51556">
        <w:rPr>
          <w:rFonts w:ascii="Tahoma" w:hAnsi="Tahoma" w:cs="Tahoma"/>
          <w:b/>
          <w:snapToGrid w:val="0"/>
          <w:color w:val="365F91" w:themeColor="accent1" w:themeShade="BF"/>
          <w:sz w:val="21"/>
          <w:szCs w:val="21"/>
          <w:lang w:val="es-BO"/>
        </w:rPr>
        <w:t xml:space="preserve">.- </w:t>
      </w:r>
      <w:r w:rsidRPr="00D51556">
        <w:rPr>
          <w:rFonts w:ascii="Tahoma" w:hAnsi="Tahoma" w:cs="Tahoma"/>
          <w:snapToGrid w:val="0"/>
          <w:color w:val="365F91" w:themeColor="accent1" w:themeShade="BF"/>
          <w:sz w:val="21"/>
          <w:szCs w:val="21"/>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14:paraId="25FB91FE"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VIGÉSIMA SEXTA: CONFIDENCIALIDAD</w:t>
      </w:r>
      <w:r w:rsidRPr="00D51556">
        <w:rPr>
          <w:rFonts w:ascii="Tahoma" w:hAnsi="Tahoma" w:cs="Tahoma"/>
          <w:b/>
          <w:color w:val="365F91" w:themeColor="accent1" w:themeShade="BF"/>
          <w:sz w:val="21"/>
          <w:szCs w:val="21"/>
          <w:lang w:val="es-BO"/>
        </w:rPr>
        <w:t xml:space="preserve">.- </w:t>
      </w:r>
      <w:r w:rsidRPr="00D51556">
        <w:rPr>
          <w:rFonts w:ascii="Tahoma" w:hAnsi="Tahoma" w:cs="Tahoma"/>
          <w:color w:val="365F91" w:themeColor="accent1" w:themeShade="BF"/>
          <w:sz w:val="21"/>
          <w:szCs w:val="21"/>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14:paraId="3F1C76D2"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La información es de propiedad exclusiva de</w:t>
      </w:r>
      <w:r w:rsidRPr="00D51556">
        <w:rPr>
          <w:rFonts w:ascii="Tahoma" w:hAnsi="Tahoma" w:cs="Tahoma"/>
          <w:bCs/>
          <w:color w:val="365F91" w:themeColor="accent1" w:themeShade="BF"/>
          <w:sz w:val="21"/>
          <w:szCs w:val="21"/>
          <w:lang w:val="es-BO"/>
        </w:rPr>
        <w:t xml:space="preserve"> ENTEL S.A., </w:t>
      </w:r>
      <w:r w:rsidRPr="00D51556">
        <w:rPr>
          <w:rFonts w:ascii="Tahoma" w:hAnsi="Tahoma" w:cs="Tahoma"/>
          <w:color w:val="365F91" w:themeColor="accent1" w:themeShade="BF"/>
          <w:sz w:val="21"/>
          <w:szCs w:val="21"/>
          <w:lang w:val="es-BO"/>
        </w:rPr>
        <w:t>razón por la</w:t>
      </w:r>
      <w:r w:rsidRPr="00D51556">
        <w:rPr>
          <w:rFonts w:ascii="Tahoma" w:hAnsi="Tahoma" w:cs="Tahoma"/>
          <w:bCs/>
          <w:color w:val="365F91" w:themeColor="accent1" w:themeShade="BF"/>
          <w:sz w:val="21"/>
          <w:szCs w:val="21"/>
          <w:lang w:val="es-BO"/>
        </w:rPr>
        <w:t xml:space="preserve"> </w:t>
      </w:r>
      <w:r w:rsidRPr="00D51556">
        <w:rPr>
          <w:rFonts w:ascii="Tahoma" w:hAnsi="Tahoma" w:cs="Tahoma"/>
          <w:color w:val="365F91" w:themeColor="accent1" w:themeShade="BF"/>
          <w:sz w:val="21"/>
          <w:szCs w:val="21"/>
          <w:lang w:val="es-BO"/>
        </w:rPr>
        <w:t xml:space="preserve">cual el PROVEEDOR está expresamente prohibido de utilizar la misma para fines distintos a los señalados en este contrato. </w:t>
      </w:r>
    </w:p>
    <w:p w14:paraId="42071CF2"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14:paraId="25EE54C5"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b/>
          <w:bCs/>
          <w:color w:val="365F91" w:themeColor="accent1" w:themeShade="BF"/>
          <w:sz w:val="21"/>
          <w:szCs w:val="21"/>
          <w:u w:val="single"/>
          <w:lang w:val="es-BO"/>
        </w:rPr>
        <w:t xml:space="preserve">VIGÉSIMA SÉPTIMA: </w:t>
      </w:r>
      <w:r w:rsidRPr="00D51556">
        <w:rPr>
          <w:rFonts w:ascii="Tahoma" w:hAnsi="Tahoma" w:cs="Tahoma"/>
          <w:b/>
          <w:color w:val="365F91" w:themeColor="accent1" w:themeShade="BF"/>
          <w:sz w:val="21"/>
          <w:szCs w:val="21"/>
          <w:u w:val="single"/>
          <w:lang w:val="es-BO"/>
        </w:rPr>
        <w:t>EXONERACIÓN DE RESPONSABILIDADES POR DAÑO A TERCEROS</w:t>
      </w:r>
      <w:r w:rsidRPr="00D51556">
        <w:rPr>
          <w:rFonts w:ascii="Tahoma" w:hAnsi="Tahoma" w:cs="Tahoma"/>
          <w:color w:val="365F91" w:themeColor="accent1" w:themeShade="BF"/>
          <w:sz w:val="21"/>
          <w:szCs w:val="21"/>
          <w:lang w:val="es-BO"/>
        </w:rPr>
        <w:t>.- El PROVEEDOR se obliga tomar todas las previsiones que pudiesen surgir por daño a terceros en la provisión de sus servicios dentro de este contrato, exonerando de este tipo de obligación a ENTEL S.A.</w:t>
      </w:r>
    </w:p>
    <w:p w14:paraId="4336CFC6"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 xml:space="preserve">VIGÉSIMA OCTAVA: </w:t>
      </w:r>
      <w:r w:rsidRPr="00D51556">
        <w:rPr>
          <w:rFonts w:ascii="Tahoma" w:hAnsi="Tahoma" w:cs="Tahoma"/>
          <w:b/>
          <w:bCs/>
          <w:color w:val="365F91" w:themeColor="accent1" w:themeShade="BF"/>
          <w:sz w:val="21"/>
          <w:szCs w:val="21"/>
          <w:u w:val="single"/>
        </w:rPr>
        <w:t>NOTIFICACIONES</w:t>
      </w:r>
      <w:r w:rsidRPr="00D51556">
        <w:rPr>
          <w:rFonts w:ascii="Tahoma" w:hAnsi="Tahoma" w:cs="Tahoma"/>
          <w:bCs/>
          <w:color w:val="365F91" w:themeColor="accent1" w:themeShade="BF"/>
          <w:sz w:val="21"/>
          <w:szCs w:val="21"/>
        </w:rPr>
        <w:t>.- Toda comunicación entre Partes emergente del presente contrato, deberán ser entregadas en los siguientes domicilios:</w:t>
      </w:r>
    </w:p>
    <w:p w14:paraId="28CDC057" w14:textId="77777777" w:rsidR="00D51556" w:rsidRPr="00D51556" w:rsidRDefault="00D51556" w:rsidP="00D51556">
      <w:pPr>
        <w:spacing w:before="120"/>
        <w:ind w:left="567" w:hanging="567"/>
        <w:jc w:val="both"/>
        <w:rPr>
          <w:rFonts w:ascii="Tahoma" w:hAnsi="Tahoma" w:cs="Tahoma"/>
          <w:color w:val="365F91" w:themeColor="accent1" w:themeShade="BF"/>
          <w:sz w:val="21"/>
          <w:szCs w:val="21"/>
          <w:lang w:val="es-BO"/>
        </w:rPr>
      </w:pPr>
      <w:r w:rsidRPr="00D51556">
        <w:rPr>
          <w:rFonts w:ascii="Tahoma" w:hAnsi="Tahoma" w:cs="Tahoma"/>
          <w:bCs/>
          <w:iCs/>
          <w:color w:val="365F91" w:themeColor="accent1" w:themeShade="BF"/>
          <w:sz w:val="21"/>
          <w:szCs w:val="21"/>
          <w:lang w:val="es-BO"/>
        </w:rPr>
        <w:t>28.1</w:t>
      </w:r>
      <w:r w:rsidRPr="00D51556">
        <w:rPr>
          <w:rFonts w:ascii="Tahoma" w:hAnsi="Tahoma" w:cs="Tahoma"/>
          <w:bCs/>
          <w:iCs/>
          <w:color w:val="365F91" w:themeColor="accent1" w:themeShade="BF"/>
          <w:sz w:val="21"/>
          <w:szCs w:val="21"/>
          <w:lang w:val="es-BO"/>
        </w:rPr>
        <w:tab/>
      </w:r>
      <w:r w:rsidRPr="00D51556">
        <w:rPr>
          <w:rFonts w:ascii="Tahoma" w:hAnsi="Tahoma" w:cs="Tahoma"/>
          <w:color w:val="365F91" w:themeColor="accent1" w:themeShade="BF"/>
          <w:sz w:val="21"/>
          <w:szCs w:val="21"/>
          <w:lang w:val="es-BO"/>
        </w:rPr>
        <w:t>A  ENTEL S.A.:</w:t>
      </w:r>
      <w:r w:rsidRPr="00D51556">
        <w:rPr>
          <w:rFonts w:ascii="Tahoma" w:hAnsi="Tahoma" w:cs="Tahoma"/>
          <w:color w:val="365F91" w:themeColor="accent1" w:themeShade="BF"/>
          <w:sz w:val="21"/>
          <w:szCs w:val="21"/>
          <w:lang w:val="es-BO"/>
        </w:rPr>
        <w:tab/>
      </w:r>
    </w:p>
    <w:p w14:paraId="7858822C" w14:textId="77777777" w:rsidR="00D51556" w:rsidRPr="00D51556" w:rsidRDefault="00D51556" w:rsidP="00D51556">
      <w:pPr>
        <w:ind w:left="1701" w:hanging="1134"/>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 xml:space="preserve">Dirección: Calle Federico </w:t>
      </w:r>
      <w:proofErr w:type="spellStart"/>
      <w:r w:rsidRPr="00D51556">
        <w:rPr>
          <w:rFonts w:ascii="Tahoma" w:hAnsi="Tahoma" w:cs="Tahoma"/>
          <w:color w:val="365F91" w:themeColor="accent1" w:themeShade="BF"/>
          <w:sz w:val="21"/>
          <w:szCs w:val="21"/>
          <w:lang w:val="es-BO"/>
        </w:rPr>
        <w:t>Zuazo</w:t>
      </w:r>
      <w:proofErr w:type="spellEnd"/>
      <w:r w:rsidRPr="00D51556">
        <w:rPr>
          <w:rFonts w:ascii="Tahoma" w:hAnsi="Tahoma" w:cs="Tahoma"/>
          <w:color w:val="365F91" w:themeColor="accent1" w:themeShade="BF"/>
          <w:sz w:val="21"/>
          <w:szCs w:val="21"/>
          <w:lang w:val="es-BO"/>
        </w:rPr>
        <w:t xml:space="preserve"> N° 1771, Edificio Tower.</w:t>
      </w:r>
    </w:p>
    <w:p w14:paraId="7686D781" w14:textId="77777777" w:rsidR="00D51556" w:rsidRPr="00D51556" w:rsidRDefault="00D51556" w:rsidP="00D51556">
      <w:pPr>
        <w:ind w:left="1701" w:hanging="1134"/>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Teléfono: 2141010</w:t>
      </w:r>
    </w:p>
    <w:p w14:paraId="2E066414" w14:textId="77777777" w:rsidR="00D51556" w:rsidRPr="00D51556" w:rsidRDefault="00D51556" w:rsidP="00D51556">
      <w:pPr>
        <w:ind w:left="1701" w:hanging="1134"/>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La Paz – Bolivia</w:t>
      </w:r>
    </w:p>
    <w:p w14:paraId="463A229D" w14:textId="77777777" w:rsidR="00D51556" w:rsidRPr="00D51556" w:rsidRDefault="00D51556" w:rsidP="00D51556">
      <w:pPr>
        <w:spacing w:before="120"/>
        <w:ind w:left="567" w:hanging="567"/>
        <w:jc w:val="both"/>
        <w:rPr>
          <w:rFonts w:ascii="Tahoma" w:hAnsi="Tahoma" w:cs="Tahoma"/>
          <w:bCs/>
          <w:color w:val="365F91" w:themeColor="accent1" w:themeShade="BF"/>
          <w:sz w:val="21"/>
          <w:szCs w:val="21"/>
        </w:rPr>
      </w:pPr>
      <w:r w:rsidRPr="00D51556">
        <w:rPr>
          <w:rFonts w:ascii="Tahoma" w:hAnsi="Tahoma" w:cs="Tahoma"/>
          <w:color w:val="365F91" w:themeColor="accent1" w:themeShade="BF"/>
          <w:sz w:val="21"/>
          <w:szCs w:val="21"/>
          <w:lang w:val="es-BO"/>
        </w:rPr>
        <w:t>28.2</w:t>
      </w:r>
      <w:r w:rsidRPr="00D51556">
        <w:rPr>
          <w:rFonts w:ascii="Tahoma" w:hAnsi="Tahoma" w:cs="Tahoma"/>
          <w:color w:val="365F91" w:themeColor="accent1" w:themeShade="BF"/>
          <w:sz w:val="21"/>
          <w:szCs w:val="21"/>
          <w:lang w:val="es-BO"/>
        </w:rPr>
        <w:tab/>
        <w:t>El PROVEEDOR:</w:t>
      </w:r>
    </w:p>
    <w:p w14:paraId="3F4EC896" w14:textId="77777777" w:rsidR="00D51556" w:rsidRPr="00D51556" w:rsidRDefault="00D51556" w:rsidP="00D51556">
      <w:pPr>
        <w:ind w:left="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Dirección: Calle ………………………………………………………………….</w:t>
      </w:r>
    </w:p>
    <w:p w14:paraId="4C71FD61" w14:textId="77777777" w:rsidR="00D51556" w:rsidRPr="00D51556" w:rsidRDefault="00D51556" w:rsidP="00D51556">
      <w:pPr>
        <w:ind w:left="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Teléfonos: ……………………… …………………………..</w:t>
      </w:r>
    </w:p>
    <w:p w14:paraId="4C1258BD" w14:textId="77777777" w:rsidR="00D51556" w:rsidRPr="00D51556" w:rsidRDefault="00D51556" w:rsidP="00D51556">
      <w:pPr>
        <w:ind w:left="567"/>
        <w:jc w:val="both"/>
        <w:rPr>
          <w:rFonts w:ascii="Tahoma" w:hAnsi="Tahoma" w:cs="Tahoma"/>
          <w:color w:val="365F91" w:themeColor="accent1" w:themeShade="BF"/>
          <w:sz w:val="21"/>
          <w:szCs w:val="21"/>
          <w:lang w:val="es-BO"/>
        </w:rPr>
      </w:pPr>
      <w:r w:rsidRPr="00D51556">
        <w:rPr>
          <w:rFonts w:ascii="Tahoma" w:hAnsi="Tahoma" w:cs="Tahoma"/>
          <w:color w:val="365F91" w:themeColor="accent1" w:themeShade="BF"/>
          <w:sz w:val="21"/>
          <w:szCs w:val="21"/>
          <w:lang w:val="es-BO"/>
        </w:rPr>
        <w:t>La Paz – Bolivia</w:t>
      </w:r>
    </w:p>
    <w:p w14:paraId="76E33714" w14:textId="77777777" w:rsidR="00D51556" w:rsidRPr="00D51556" w:rsidRDefault="00D51556" w:rsidP="00D51556">
      <w:pPr>
        <w:spacing w:before="120"/>
        <w:jc w:val="both"/>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u w:val="single"/>
          <w:lang w:val="es-BO"/>
        </w:rPr>
        <w:t xml:space="preserve">VIGÉSIMA NOVENA: </w:t>
      </w:r>
      <w:r w:rsidRPr="00D51556">
        <w:rPr>
          <w:rFonts w:ascii="Tahoma" w:hAnsi="Tahoma" w:cs="Tahoma"/>
          <w:b/>
          <w:snapToGrid w:val="0"/>
          <w:color w:val="365F91" w:themeColor="accent1" w:themeShade="BF"/>
          <w:sz w:val="21"/>
          <w:szCs w:val="21"/>
          <w:u w:val="single"/>
          <w:lang w:val="es-BO"/>
        </w:rPr>
        <w:t>ACEPTACIÓN Y CONFORMIDAD</w:t>
      </w:r>
      <w:r w:rsidRPr="00D51556">
        <w:rPr>
          <w:rFonts w:ascii="Tahoma" w:hAnsi="Tahoma" w:cs="Tahoma"/>
          <w:b/>
          <w:iCs/>
          <w:color w:val="365F91" w:themeColor="accent1" w:themeShade="BF"/>
          <w:sz w:val="21"/>
          <w:szCs w:val="21"/>
          <w:lang w:val="es-BO"/>
        </w:rPr>
        <w:t xml:space="preserve">.- </w:t>
      </w:r>
      <w:r w:rsidRPr="00D51556">
        <w:rPr>
          <w:rFonts w:ascii="Tahoma" w:hAnsi="Tahoma" w:cs="Tahoma"/>
          <w:color w:val="365F91" w:themeColor="accent1" w:themeShade="BF"/>
          <w:sz w:val="21"/>
          <w:szCs w:val="21"/>
        </w:rPr>
        <w:t xml:space="preserve">Nosotros, Sergio Alberto </w:t>
      </w:r>
      <w:proofErr w:type="spellStart"/>
      <w:r w:rsidRPr="00D51556">
        <w:rPr>
          <w:rFonts w:ascii="Tahoma" w:hAnsi="Tahoma" w:cs="Tahoma"/>
          <w:color w:val="365F91" w:themeColor="accent1" w:themeShade="BF"/>
          <w:sz w:val="21"/>
          <w:szCs w:val="21"/>
        </w:rPr>
        <w:t>Tejerina</w:t>
      </w:r>
      <w:proofErr w:type="spellEnd"/>
      <w:r w:rsidRPr="00D51556">
        <w:rPr>
          <w:rFonts w:ascii="Tahoma" w:hAnsi="Tahoma" w:cs="Tahoma"/>
          <w:color w:val="365F91" w:themeColor="accent1" w:themeShade="BF"/>
          <w:sz w:val="21"/>
          <w:szCs w:val="21"/>
        </w:rPr>
        <w:t xml:space="preserve"> Camacho y Lorena Diva Molina Canedo en representación de ENTEL S.A. </w:t>
      </w:r>
      <w:proofErr w:type="gramStart"/>
      <w:r w:rsidRPr="00D51556">
        <w:rPr>
          <w:rFonts w:ascii="Tahoma" w:hAnsi="Tahoma" w:cs="Tahoma"/>
          <w:color w:val="365F91" w:themeColor="accent1" w:themeShade="BF"/>
          <w:sz w:val="21"/>
          <w:szCs w:val="21"/>
        </w:rPr>
        <w:t>y …</w:t>
      </w:r>
      <w:proofErr w:type="gramEnd"/>
      <w:r w:rsidRPr="00D51556">
        <w:rPr>
          <w:rFonts w:ascii="Tahoma" w:hAnsi="Tahoma" w:cs="Tahoma"/>
          <w:color w:val="365F91" w:themeColor="accent1" w:themeShade="BF"/>
          <w:sz w:val="21"/>
          <w:szCs w:val="21"/>
        </w:rPr>
        <w:t xml:space="preserve">…………………………….. </w:t>
      </w:r>
      <w:proofErr w:type="gramStart"/>
      <w:r w:rsidRPr="00D51556">
        <w:rPr>
          <w:rFonts w:ascii="Tahoma" w:hAnsi="Tahoma" w:cs="Tahoma"/>
          <w:color w:val="365F91" w:themeColor="accent1" w:themeShade="BF"/>
          <w:sz w:val="21"/>
          <w:szCs w:val="21"/>
        </w:rPr>
        <w:t>en</w:t>
      </w:r>
      <w:proofErr w:type="gramEnd"/>
      <w:r w:rsidRPr="00D51556">
        <w:rPr>
          <w:rFonts w:ascii="Tahoma" w:hAnsi="Tahoma" w:cs="Tahoma"/>
          <w:color w:val="365F91" w:themeColor="accent1" w:themeShade="BF"/>
          <w:sz w:val="21"/>
          <w:szCs w:val="21"/>
        </w:rPr>
        <w:t xml:space="preserve"> representación del PROVEEDOR</w:t>
      </w:r>
      <w:r w:rsidRPr="00D51556">
        <w:rPr>
          <w:rFonts w:ascii="Tahoma" w:hAnsi="Tahoma" w:cs="Tahoma"/>
          <w:b/>
          <w:color w:val="365F91" w:themeColor="accent1" w:themeShade="BF"/>
          <w:sz w:val="21"/>
          <w:szCs w:val="21"/>
        </w:rPr>
        <w:t>,</w:t>
      </w:r>
      <w:r w:rsidRPr="00D51556">
        <w:rPr>
          <w:rFonts w:ascii="Tahoma" w:hAnsi="Tahoma" w:cs="Tahoma"/>
          <w:color w:val="365F91" w:themeColor="accent1" w:themeShade="BF"/>
          <w:sz w:val="21"/>
          <w:szCs w:val="21"/>
        </w:rPr>
        <w:t xml:space="preserve"> manifestamos nuestra plena conformidad con todas las cláusulas precedentes comprometiéndonos a su fiel y estricto cumplimiento, en constancia de ello suscribimos el presente documento en cuatro (4) </w:t>
      </w:r>
      <w:r w:rsidRPr="00D51556">
        <w:rPr>
          <w:rFonts w:ascii="Tahoma" w:hAnsi="Tahoma" w:cs="Tahoma"/>
          <w:color w:val="365F91" w:themeColor="accent1" w:themeShade="BF"/>
          <w:sz w:val="21"/>
          <w:szCs w:val="21"/>
        </w:rPr>
        <w:lastRenderedPageBreak/>
        <w:t xml:space="preserve">ejemplares de un mismo tenor y validez legal, en la ciudad de La Paz a los …………………….. (..) </w:t>
      </w:r>
      <w:proofErr w:type="gramStart"/>
      <w:r w:rsidRPr="00D51556">
        <w:rPr>
          <w:rFonts w:ascii="Tahoma" w:hAnsi="Tahoma" w:cs="Tahoma"/>
          <w:color w:val="365F91" w:themeColor="accent1" w:themeShade="BF"/>
          <w:sz w:val="21"/>
          <w:szCs w:val="21"/>
        </w:rPr>
        <w:t>días</w:t>
      </w:r>
      <w:proofErr w:type="gramEnd"/>
      <w:r w:rsidRPr="00D51556">
        <w:rPr>
          <w:rFonts w:ascii="Tahoma" w:hAnsi="Tahoma" w:cs="Tahoma"/>
          <w:color w:val="365F91" w:themeColor="accent1" w:themeShade="BF"/>
          <w:sz w:val="21"/>
          <w:szCs w:val="21"/>
        </w:rPr>
        <w:t xml:space="preserve"> del mes de ………….. </w:t>
      </w:r>
      <w:proofErr w:type="gramStart"/>
      <w:r w:rsidRPr="00D51556">
        <w:rPr>
          <w:rFonts w:ascii="Tahoma" w:hAnsi="Tahoma" w:cs="Tahoma"/>
          <w:color w:val="365F91" w:themeColor="accent1" w:themeShade="BF"/>
          <w:sz w:val="21"/>
          <w:szCs w:val="21"/>
        </w:rPr>
        <w:t>del</w:t>
      </w:r>
      <w:proofErr w:type="gramEnd"/>
      <w:r w:rsidRPr="00D51556">
        <w:rPr>
          <w:rFonts w:ascii="Tahoma" w:hAnsi="Tahoma" w:cs="Tahoma"/>
          <w:color w:val="365F91" w:themeColor="accent1" w:themeShade="BF"/>
          <w:sz w:val="21"/>
          <w:szCs w:val="21"/>
        </w:rPr>
        <w:t xml:space="preserve"> año dos mil dieciséis.</w:t>
      </w:r>
    </w:p>
    <w:p w14:paraId="05C4F41A" w14:textId="77777777" w:rsidR="00D51556" w:rsidRPr="00D51556" w:rsidRDefault="00D51556" w:rsidP="00D51556">
      <w:pPr>
        <w:jc w:val="both"/>
        <w:rPr>
          <w:rFonts w:ascii="Tahoma" w:hAnsi="Tahoma" w:cs="Tahoma"/>
          <w:b/>
          <w:color w:val="365F91" w:themeColor="accent1" w:themeShade="BF"/>
          <w:sz w:val="21"/>
          <w:szCs w:val="21"/>
        </w:rPr>
      </w:pPr>
    </w:p>
    <w:p w14:paraId="6FD54A68" w14:textId="77777777" w:rsidR="00D51556" w:rsidRPr="00D51556" w:rsidRDefault="00D51556" w:rsidP="00D51556">
      <w:pPr>
        <w:jc w:val="both"/>
        <w:rPr>
          <w:rFonts w:ascii="Tahoma" w:hAnsi="Tahoma" w:cs="Tahoma"/>
          <w:b/>
          <w:color w:val="365F91" w:themeColor="accent1" w:themeShade="BF"/>
          <w:sz w:val="21"/>
          <w:szCs w:val="21"/>
        </w:rPr>
      </w:pPr>
    </w:p>
    <w:p w14:paraId="64946420" w14:textId="77777777" w:rsidR="00D51556" w:rsidRPr="00D51556" w:rsidRDefault="00D51556" w:rsidP="00D51556">
      <w:pPr>
        <w:jc w:val="both"/>
        <w:rPr>
          <w:rFonts w:ascii="Tahoma" w:hAnsi="Tahoma" w:cs="Tahoma"/>
          <w:b/>
          <w:color w:val="365F91" w:themeColor="accent1" w:themeShade="BF"/>
          <w:sz w:val="21"/>
          <w:szCs w:val="21"/>
        </w:rPr>
      </w:pPr>
    </w:p>
    <w:p w14:paraId="2BD212A4" w14:textId="77777777" w:rsidR="00D51556" w:rsidRPr="00D51556" w:rsidRDefault="00D51556" w:rsidP="00D51556">
      <w:pPr>
        <w:jc w:val="both"/>
        <w:rPr>
          <w:rFonts w:ascii="Tahoma" w:hAnsi="Tahoma" w:cs="Tahoma"/>
          <w:b/>
          <w:color w:val="365F91" w:themeColor="accent1" w:themeShade="BF"/>
          <w:sz w:val="21"/>
          <w:szCs w:val="21"/>
        </w:rPr>
      </w:pPr>
    </w:p>
    <w:p w14:paraId="3521F073" w14:textId="77777777" w:rsidR="00D51556" w:rsidRPr="00D51556" w:rsidRDefault="00D51556" w:rsidP="00D51556">
      <w:pPr>
        <w:jc w:val="both"/>
        <w:rPr>
          <w:rFonts w:ascii="Tahoma" w:hAnsi="Tahoma" w:cs="Tahoma"/>
          <w:b/>
          <w:color w:val="365F91" w:themeColor="accent1" w:themeShade="BF"/>
          <w:sz w:val="21"/>
          <w:szCs w:val="21"/>
        </w:rPr>
      </w:pPr>
    </w:p>
    <w:p w14:paraId="72124191" w14:textId="77777777" w:rsidR="00D51556" w:rsidRPr="00D51556" w:rsidRDefault="00D51556" w:rsidP="00D51556">
      <w:pPr>
        <w:jc w:val="both"/>
        <w:rPr>
          <w:rFonts w:ascii="Tahoma" w:hAnsi="Tahoma" w:cs="Tahoma"/>
          <w:b/>
          <w:color w:val="365F91" w:themeColor="accent1" w:themeShade="BF"/>
          <w:sz w:val="21"/>
          <w:szCs w:val="21"/>
        </w:rPr>
      </w:pPr>
    </w:p>
    <w:tbl>
      <w:tblPr>
        <w:tblStyle w:val="Tablaconcuadrcula3"/>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536"/>
      </w:tblGrid>
      <w:tr w:rsidR="00D51556" w:rsidRPr="00D51556" w14:paraId="44E48C35" w14:textId="77777777" w:rsidTr="00D51556">
        <w:trPr>
          <w:trHeight w:val="841"/>
        </w:trPr>
        <w:tc>
          <w:tcPr>
            <w:tcW w:w="4786" w:type="dxa"/>
          </w:tcPr>
          <w:p w14:paraId="416A570E" w14:textId="77777777" w:rsidR="00D51556" w:rsidRPr="00D51556" w:rsidRDefault="00D51556" w:rsidP="00D51556">
            <w:pPr>
              <w:ind w:right="45"/>
              <w:jc w:val="center"/>
              <w:rPr>
                <w:rFonts w:ascii="Tahoma" w:hAnsi="Tahoma" w:cs="Tahoma"/>
                <w:b/>
                <w:color w:val="365F91" w:themeColor="accent1" w:themeShade="BF"/>
                <w:sz w:val="21"/>
                <w:szCs w:val="21"/>
                <w:lang w:val="pt-PT"/>
              </w:rPr>
            </w:pPr>
            <w:r w:rsidRPr="00D51556">
              <w:rPr>
                <w:rFonts w:ascii="Tahoma" w:hAnsi="Tahoma" w:cs="Tahoma"/>
                <w:color w:val="365F91" w:themeColor="accent1" w:themeShade="BF"/>
                <w:sz w:val="21"/>
                <w:szCs w:val="21"/>
              </w:rPr>
              <w:t xml:space="preserve">Sergio Alberto </w:t>
            </w:r>
            <w:proofErr w:type="spellStart"/>
            <w:r w:rsidRPr="00D51556">
              <w:rPr>
                <w:rFonts w:ascii="Tahoma" w:hAnsi="Tahoma" w:cs="Tahoma"/>
                <w:color w:val="365F91" w:themeColor="accent1" w:themeShade="BF"/>
                <w:sz w:val="21"/>
                <w:szCs w:val="21"/>
              </w:rPr>
              <w:t>Tejerina</w:t>
            </w:r>
            <w:proofErr w:type="spellEnd"/>
            <w:r w:rsidRPr="00D51556">
              <w:rPr>
                <w:rFonts w:ascii="Tahoma" w:hAnsi="Tahoma" w:cs="Tahoma"/>
                <w:color w:val="365F91" w:themeColor="accent1" w:themeShade="BF"/>
                <w:sz w:val="21"/>
                <w:szCs w:val="21"/>
              </w:rPr>
              <w:t xml:space="preserve"> Camacho</w:t>
            </w:r>
          </w:p>
          <w:p w14:paraId="279A85D6" w14:textId="77777777" w:rsidR="00D51556" w:rsidRPr="00D51556" w:rsidRDefault="00D51556" w:rsidP="00D51556">
            <w:pPr>
              <w:ind w:right="45"/>
              <w:jc w:val="center"/>
              <w:rPr>
                <w:rFonts w:ascii="Tahoma" w:hAnsi="Tahoma" w:cs="Tahoma"/>
                <w:b/>
                <w:color w:val="365F91" w:themeColor="accent1" w:themeShade="BF"/>
                <w:sz w:val="21"/>
                <w:szCs w:val="21"/>
                <w:lang w:val="pt-PT"/>
              </w:rPr>
            </w:pPr>
            <w:r w:rsidRPr="00D51556">
              <w:rPr>
                <w:rFonts w:ascii="Tahoma" w:hAnsi="Tahoma" w:cs="Tahoma"/>
                <w:b/>
                <w:color w:val="365F91" w:themeColor="accent1" w:themeShade="BF"/>
                <w:sz w:val="21"/>
                <w:szCs w:val="21"/>
                <w:lang w:val="pt-PT"/>
              </w:rPr>
              <w:t>Gerente Nacional de Clientes a.i.</w:t>
            </w:r>
          </w:p>
          <w:p w14:paraId="6E0D1CBC" w14:textId="77777777" w:rsidR="00D51556" w:rsidRPr="00D51556" w:rsidRDefault="00D51556" w:rsidP="00D51556">
            <w:pPr>
              <w:ind w:right="45"/>
              <w:jc w:val="center"/>
              <w:rPr>
                <w:rFonts w:ascii="Tahoma" w:hAnsi="Tahoma" w:cs="Tahoma"/>
                <w:bCs/>
                <w:color w:val="365F91" w:themeColor="accent1" w:themeShade="BF"/>
                <w:sz w:val="21"/>
                <w:szCs w:val="21"/>
              </w:rPr>
            </w:pPr>
            <w:r w:rsidRPr="00D51556">
              <w:rPr>
                <w:rFonts w:ascii="Tahoma" w:hAnsi="Tahoma" w:cs="Tahoma"/>
                <w:b/>
                <w:color w:val="365F91" w:themeColor="accent1" w:themeShade="BF"/>
                <w:sz w:val="21"/>
                <w:szCs w:val="21"/>
              </w:rPr>
              <w:t>ENTEL S.A.</w:t>
            </w:r>
          </w:p>
        </w:tc>
        <w:tc>
          <w:tcPr>
            <w:tcW w:w="4536" w:type="dxa"/>
          </w:tcPr>
          <w:p w14:paraId="081448C5" w14:textId="77777777" w:rsidR="00D51556" w:rsidRPr="00D51556" w:rsidRDefault="00D51556" w:rsidP="00D51556">
            <w:pPr>
              <w:ind w:right="45"/>
              <w:jc w:val="center"/>
              <w:rPr>
                <w:rFonts w:ascii="Tahoma" w:hAnsi="Tahoma" w:cs="Tahoma"/>
                <w:b/>
                <w:color w:val="365F91" w:themeColor="accent1" w:themeShade="BF"/>
                <w:sz w:val="21"/>
                <w:szCs w:val="21"/>
                <w:lang w:val="pt-PT"/>
              </w:rPr>
            </w:pPr>
            <w:r w:rsidRPr="00D51556">
              <w:rPr>
                <w:rFonts w:ascii="Tahoma" w:hAnsi="Tahoma" w:cs="Tahoma"/>
                <w:color w:val="365F91" w:themeColor="accent1" w:themeShade="BF"/>
                <w:sz w:val="21"/>
                <w:szCs w:val="21"/>
              </w:rPr>
              <w:t>Lorena Diva Molina Canedo</w:t>
            </w:r>
          </w:p>
          <w:p w14:paraId="0D385369" w14:textId="77777777" w:rsidR="00D51556" w:rsidRPr="00D51556" w:rsidRDefault="00D51556" w:rsidP="00D51556">
            <w:pPr>
              <w:ind w:right="45"/>
              <w:jc w:val="center"/>
              <w:rPr>
                <w:rFonts w:ascii="Tahoma" w:hAnsi="Tahoma" w:cs="Tahoma"/>
                <w:color w:val="365F91" w:themeColor="accent1" w:themeShade="BF"/>
                <w:sz w:val="21"/>
                <w:szCs w:val="21"/>
              </w:rPr>
            </w:pPr>
            <w:r w:rsidRPr="00D51556">
              <w:rPr>
                <w:rFonts w:ascii="Tahoma" w:hAnsi="Tahoma" w:cs="Tahoma"/>
                <w:b/>
                <w:color w:val="365F91" w:themeColor="accent1" w:themeShade="BF"/>
                <w:sz w:val="21"/>
                <w:szCs w:val="21"/>
                <w:lang w:val="pt-PT"/>
              </w:rPr>
              <w:t xml:space="preserve">Gerente Nacional de Administración y Finanzas </w:t>
            </w:r>
            <w:r w:rsidRPr="00D51556">
              <w:rPr>
                <w:rFonts w:ascii="Tahoma" w:hAnsi="Tahoma" w:cs="Tahoma"/>
                <w:b/>
                <w:color w:val="365F91" w:themeColor="accent1" w:themeShade="BF"/>
                <w:sz w:val="21"/>
                <w:szCs w:val="21"/>
              </w:rPr>
              <w:t>ENTEL S.A.</w:t>
            </w:r>
          </w:p>
        </w:tc>
      </w:tr>
    </w:tbl>
    <w:p w14:paraId="0EE3956A" w14:textId="77777777" w:rsidR="00D51556" w:rsidRPr="00D51556" w:rsidRDefault="00D51556" w:rsidP="00D51556">
      <w:pPr>
        <w:ind w:right="45"/>
        <w:jc w:val="both"/>
        <w:rPr>
          <w:rFonts w:ascii="Tahoma" w:hAnsi="Tahoma" w:cs="Tahoma"/>
          <w:color w:val="365F91" w:themeColor="accent1" w:themeShade="BF"/>
          <w:sz w:val="21"/>
          <w:szCs w:val="21"/>
          <w:lang w:val="es-BO"/>
        </w:rPr>
      </w:pPr>
    </w:p>
    <w:p w14:paraId="4BE7B3E9" w14:textId="77777777" w:rsidR="00D51556" w:rsidRPr="00D51556" w:rsidRDefault="00D51556" w:rsidP="00D51556">
      <w:pPr>
        <w:ind w:right="45"/>
        <w:jc w:val="both"/>
        <w:rPr>
          <w:rFonts w:ascii="Tahoma" w:hAnsi="Tahoma" w:cs="Tahoma"/>
          <w:color w:val="365F91" w:themeColor="accent1" w:themeShade="BF"/>
          <w:sz w:val="21"/>
          <w:szCs w:val="21"/>
          <w:lang w:val="es-BO"/>
        </w:rPr>
      </w:pPr>
    </w:p>
    <w:p w14:paraId="12EDD886" w14:textId="77777777" w:rsidR="00D51556" w:rsidRPr="00D51556" w:rsidRDefault="00D51556" w:rsidP="00D51556">
      <w:pPr>
        <w:ind w:right="45"/>
        <w:jc w:val="both"/>
        <w:rPr>
          <w:rFonts w:ascii="Tahoma" w:hAnsi="Tahoma" w:cs="Tahoma"/>
          <w:color w:val="365F91" w:themeColor="accent1" w:themeShade="BF"/>
          <w:sz w:val="21"/>
          <w:szCs w:val="21"/>
          <w:lang w:val="es-BO"/>
        </w:rPr>
      </w:pPr>
    </w:p>
    <w:p w14:paraId="49984F37" w14:textId="77777777" w:rsidR="00D51556" w:rsidRPr="00D51556" w:rsidRDefault="00D51556" w:rsidP="00D51556">
      <w:pPr>
        <w:ind w:right="45"/>
        <w:jc w:val="both"/>
        <w:rPr>
          <w:rFonts w:ascii="Tahoma" w:hAnsi="Tahoma" w:cs="Tahoma"/>
          <w:color w:val="365F91" w:themeColor="accent1" w:themeShade="BF"/>
          <w:sz w:val="21"/>
          <w:szCs w:val="21"/>
          <w:lang w:val="es-BO"/>
        </w:rPr>
      </w:pPr>
    </w:p>
    <w:p w14:paraId="7323D635" w14:textId="77777777" w:rsidR="00D51556" w:rsidRPr="00D51556" w:rsidRDefault="00D51556" w:rsidP="00D51556">
      <w:pPr>
        <w:ind w:right="45"/>
        <w:jc w:val="both"/>
        <w:rPr>
          <w:rFonts w:ascii="Tahoma" w:hAnsi="Tahoma" w:cs="Tahoma"/>
          <w:color w:val="365F91" w:themeColor="accent1" w:themeShade="BF"/>
          <w:sz w:val="21"/>
          <w:szCs w:val="21"/>
          <w:lang w:val="es-BO"/>
        </w:rPr>
      </w:pPr>
    </w:p>
    <w:p w14:paraId="40DD984E" w14:textId="77777777" w:rsidR="00D51556" w:rsidRPr="00D51556" w:rsidRDefault="00D51556" w:rsidP="00D51556">
      <w:pPr>
        <w:ind w:right="45"/>
        <w:jc w:val="center"/>
        <w:rPr>
          <w:rFonts w:ascii="Tahoma" w:hAnsi="Tahoma" w:cs="Tahoma"/>
          <w:b/>
          <w:color w:val="365F91" w:themeColor="accent1" w:themeShade="BF"/>
          <w:sz w:val="21"/>
          <w:szCs w:val="21"/>
          <w:lang w:val="es-BO"/>
        </w:rPr>
      </w:pPr>
      <w:r w:rsidRPr="00D51556">
        <w:rPr>
          <w:rFonts w:ascii="Tahoma" w:hAnsi="Tahoma" w:cs="Tahoma"/>
          <w:color w:val="365F91" w:themeColor="accent1" w:themeShade="BF"/>
          <w:sz w:val="21"/>
          <w:szCs w:val="21"/>
          <w:lang w:val="es-BO"/>
        </w:rPr>
        <w:t>……………………………</w:t>
      </w:r>
    </w:p>
    <w:p w14:paraId="1028B54A" w14:textId="77777777" w:rsidR="00D51556" w:rsidRPr="00D51556" w:rsidRDefault="00D51556" w:rsidP="00D51556">
      <w:pPr>
        <w:ind w:right="45"/>
        <w:jc w:val="center"/>
        <w:rPr>
          <w:rFonts w:ascii="Tahoma" w:hAnsi="Tahoma" w:cs="Tahoma"/>
          <w:b/>
          <w:color w:val="365F91" w:themeColor="accent1" w:themeShade="BF"/>
          <w:sz w:val="21"/>
          <w:szCs w:val="21"/>
          <w:lang w:val="es-BO"/>
        </w:rPr>
      </w:pPr>
      <w:r w:rsidRPr="00D51556">
        <w:rPr>
          <w:rFonts w:ascii="Tahoma" w:hAnsi="Tahoma" w:cs="Tahoma"/>
          <w:b/>
          <w:color w:val="365F91" w:themeColor="accent1" w:themeShade="BF"/>
          <w:sz w:val="21"/>
          <w:szCs w:val="21"/>
          <w:lang w:val="es-BO"/>
        </w:rPr>
        <w:t>Representante Legal</w:t>
      </w:r>
    </w:p>
    <w:p w14:paraId="04BFA044" w14:textId="77777777" w:rsidR="00D51556" w:rsidRPr="00D51556" w:rsidRDefault="00D51556" w:rsidP="00D51556">
      <w:pPr>
        <w:ind w:right="45"/>
        <w:jc w:val="center"/>
        <w:rPr>
          <w:rFonts w:ascii="Tahoma" w:hAnsi="Tahoma" w:cs="Tahoma"/>
          <w:color w:val="365F91" w:themeColor="accent1" w:themeShade="BF"/>
          <w:sz w:val="21"/>
          <w:szCs w:val="21"/>
          <w:lang w:val="es-BO"/>
        </w:rPr>
      </w:pPr>
      <w:r w:rsidRPr="00D51556">
        <w:rPr>
          <w:rFonts w:ascii="Tahoma" w:hAnsi="Tahoma" w:cs="Tahoma"/>
          <w:b/>
          <w:color w:val="365F91" w:themeColor="accent1" w:themeShade="BF"/>
          <w:sz w:val="21"/>
          <w:szCs w:val="21"/>
          <w:lang w:val="es-BO"/>
        </w:rPr>
        <w:t>………………………………………..</w:t>
      </w:r>
    </w:p>
    <w:p w14:paraId="46741603" w14:textId="77777777" w:rsidR="00D51556" w:rsidRPr="009B12D4" w:rsidRDefault="00D51556" w:rsidP="00D51556">
      <w:pPr>
        <w:spacing w:before="120"/>
        <w:jc w:val="both"/>
        <w:rPr>
          <w:rFonts w:ascii="Tahoma" w:hAnsi="Tahoma" w:cs="Tahoma"/>
          <w:b/>
          <w:sz w:val="21"/>
          <w:szCs w:val="21"/>
          <w:lang w:val="es-BO"/>
        </w:rPr>
      </w:pPr>
    </w:p>
    <w:p w14:paraId="4A2E1586" w14:textId="77777777" w:rsidR="006C7C19" w:rsidRPr="00133B03" w:rsidRDefault="006C7C19" w:rsidP="006C7C19">
      <w:pPr>
        <w:rPr>
          <w:rFonts w:ascii="Tahoma" w:hAnsi="Tahoma" w:cs="Tahoma"/>
          <w:color w:val="1F497D"/>
          <w:lang w:val="es-BO"/>
        </w:rPr>
      </w:pPr>
    </w:p>
    <w:p w14:paraId="64FCA013" w14:textId="77777777" w:rsidR="006C7C19" w:rsidRPr="00680CD2" w:rsidRDefault="006C7C19" w:rsidP="00680CD2">
      <w:pPr>
        <w:jc w:val="center"/>
        <w:rPr>
          <w:b/>
          <w:lang w:val="es-ES_tradnl"/>
        </w:rPr>
      </w:pPr>
    </w:p>
    <w:sectPr w:rsidR="006C7C19" w:rsidRPr="00680CD2" w:rsidSect="003D5156">
      <w:headerReference w:type="default" r:id="rId21"/>
      <w:footerReference w:type="default" r:id="rId22"/>
      <w:pgSz w:w="12240" w:h="15840"/>
      <w:pgMar w:top="1417" w:right="1701" w:bottom="993"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99730E" w14:textId="77777777" w:rsidR="0039257B" w:rsidRDefault="0039257B">
      <w:r>
        <w:separator/>
      </w:r>
    </w:p>
  </w:endnote>
  <w:endnote w:type="continuationSeparator" w:id="0">
    <w:p w14:paraId="6285BD77" w14:textId="77777777" w:rsidR="0039257B" w:rsidRDefault="003925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CEC2D9" w14:textId="77777777" w:rsidR="00D51556" w:rsidRDefault="00D51556">
    <w:pPr>
      <w:pStyle w:val="Piedepgina"/>
    </w:pPr>
  </w:p>
  <w:p w14:paraId="4215BAC6" w14:textId="77777777" w:rsidR="00D51556" w:rsidRDefault="00D51556">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75D366" w14:textId="77777777" w:rsidR="00D51556" w:rsidRPr="004C3D81" w:rsidRDefault="00D51556" w:rsidP="004C3D81">
    <w:pPr>
      <w:pStyle w:val="Piedepgina"/>
      <w:pBdr>
        <w:top w:val="single" w:sz="4" w:space="1" w:color="auto"/>
      </w:pBdr>
      <w:tabs>
        <w:tab w:val="clear" w:pos="8838"/>
        <w:tab w:val="left" w:pos="5670"/>
        <w:tab w:val="left" w:pos="7230"/>
        <w:tab w:val="right" w:pos="9720"/>
      </w:tabs>
      <w:rPr>
        <w:rFonts w:ascii="Tahoma" w:hAnsi="Tahoma" w:cs="Tahoma"/>
        <w:b/>
        <w:bCs/>
        <w:color w:val="004990"/>
        <w:lang w:val="es-ES_tradnl"/>
      </w:rPr>
    </w:pPr>
    <w:r w:rsidRPr="00984B56">
      <w:rPr>
        <w:rFonts w:ascii="Tahoma" w:hAnsi="Tahoma" w:cs="Tahoma"/>
        <w:b/>
        <w:bCs/>
        <w:color w:val="004990"/>
        <w:lang w:val="es-ES_tradnl"/>
      </w:rPr>
      <w:tab/>
    </w:r>
    <w:r>
      <w:rPr>
        <w:rFonts w:ascii="Tahoma" w:hAnsi="Tahoma" w:cs="Tahoma"/>
        <w:b/>
        <w:bCs/>
        <w:color w:val="004990"/>
        <w:lang w:val="es-ES_tradnl"/>
      </w:rPr>
      <w:t xml:space="preserve">                                                                                                                                                              </w:t>
    </w:r>
    <w:r w:rsidRPr="00081541">
      <w:rPr>
        <w:rFonts w:ascii="Tahoma" w:hAnsi="Tahoma" w:cs="Tahoma"/>
        <w:b/>
        <w:color w:val="004990"/>
        <w:lang w:val="es-ES_tradnl"/>
      </w:rPr>
      <w:t xml:space="preserve">Página </w:t>
    </w:r>
    <w:r w:rsidRPr="00081541">
      <w:rPr>
        <w:rFonts w:ascii="Tahoma" w:hAnsi="Tahoma" w:cs="Tahoma"/>
        <w:b/>
        <w:color w:val="004990"/>
        <w:lang w:val="es-ES_tradnl"/>
      </w:rPr>
      <w:fldChar w:fldCharType="begin"/>
    </w:r>
    <w:r w:rsidRPr="00081541">
      <w:rPr>
        <w:rFonts w:ascii="Tahoma" w:hAnsi="Tahoma" w:cs="Tahoma"/>
        <w:b/>
        <w:color w:val="004990"/>
        <w:lang w:val="es-ES_tradnl"/>
      </w:rPr>
      <w:instrText xml:space="preserve"> PAGE   \* MERGEFORMAT </w:instrText>
    </w:r>
    <w:r w:rsidRPr="00081541">
      <w:rPr>
        <w:rFonts w:ascii="Tahoma" w:hAnsi="Tahoma" w:cs="Tahoma"/>
        <w:b/>
        <w:color w:val="004990"/>
        <w:lang w:val="es-ES_tradnl"/>
      </w:rPr>
      <w:fldChar w:fldCharType="separate"/>
    </w:r>
    <w:r w:rsidR="00CB2BCF">
      <w:rPr>
        <w:rFonts w:ascii="Tahoma" w:hAnsi="Tahoma" w:cs="Tahoma"/>
        <w:b/>
        <w:noProof/>
        <w:color w:val="004990"/>
        <w:lang w:val="es-ES_tradnl"/>
      </w:rPr>
      <w:t>44</w:t>
    </w:r>
    <w:r w:rsidRPr="00081541">
      <w:rPr>
        <w:rFonts w:ascii="Tahoma" w:hAnsi="Tahoma" w:cs="Tahoma"/>
        <w:b/>
        <w:color w:val="004990"/>
        <w:lang w:val="es-ES_tradnl"/>
      </w:rPr>
      <w:fldChar w:fldCharType="end"/>
    </w:r>
    <w:r w:rsidRPr="00081541">
      <w:rPr>
        <w:rFonts w:ascii="Tahoma" w:hAnsi="Tahoma" w:cs="Tahoma"/>
        <w:b/>
        <w:color w:val="004990"/>
        <w:lang w:val="es-ES_tradnl"/>
      </w:rPr>
      <w:t xml:space="preserve"> </w:t>
    </w:r>
    <w:r w:rsidRPr="004C3D81">
      <w:rPr>
        <w:rFonts w:ascii="Tahoma" w:hAnsi="Tahoma" w:cs="Tahoma"/>
        <w:b/>
        <w:color w:val="004990"/>
        <w:lang w:val="es-ES_tradnl"/>
      </w:rPr>
      <w:t xml:space="preserve">de </w:t>
    </w:r>
    <w:r>
      <w:rPr>
        <w:rFonts w:ascii="Tahoma" w:hAnsi="Tahoma" w:cs="Tahoma"/>
        <w:b/>
        <w:color w:val="004990"/>
        <w:lang w:val="es-ES_tradnl"/>
      </w:rPr>
      <w:t>46</w:t>
    </w:r>
  </w:p>
  <w:p w14:paraId="223BD6A2" w14:textId="77777777" w:rsidR="00D51556" w:rsidRDefault="00D51556">
    <w:pPr>
      <w:pStyle w:val="Piedepgina"/>
    </w:pPr>
  </w:p>
  <w:p w14:paraId="6CA5D1F3" w14:textId="77777777" w:rsidR="00D51556" w:rsidRDefault="00D51556">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646770" w14:textId="77777777" w:rsidR="0039257B" w:rsidRDefault="0039257B">
      <w:r>
        <w:separator/>
      </w:r>
    </w:p>
  </w:footnote>
  <w:footnote w:type="continuationSeparator" w:id="0">
    <w:p w14:paraId="6161AFD1" w14:textId="77777777" w:rsidR="0039257B" w:rsidRDefault="0039257B">
      <w:r>
        <w:continuationSeparator/>
      </w:r>
    </w:p>
  </w:footnote>
  <w:footnote w:id="1">
    <w:p w14:paraId="7BE06C83" w14:textId="77777777" w:rsidR="00D51556" w:rsidRPr="008D48C8" w:rsidRDefault="00D51556" w:rsidP="00FF5FFA">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14:paraId="6BAFD134" w14:textId="77777777" w:rsidR="00D51556" w:rsidRPr="00353B1C" w:rsidRDefault="00D51556" w:rsidP="006C7C19">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879D8B" w14:textId="77777777" w:rsidR="00D51556" w:rsidRDefault="00D51556" w:rsidP="00F8211E">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59264" behindDoc="0" locked="0" layoutInCell="1" allowOverlap="1" wp14:anchorId="329A9A97" wp14:editId="0A76034C">
          <wp:simplePos x="0" y="0"/>
          <wp:positionH relativeFrom="column">
            <wp:posOffset>-81280</wp:posOffset>
          </wp:positionH>
          <wp:positionV relativeFrom="paragraph">
            <wp:posOffset>-226060</wp:posOffset>
          </wp:positionV>
          <wp:extent cx="690524" cy="468173"/>
          <wp:effectExtent l="0" t="0" r="0" b="8255"/>
          <wp:wrapNone/>
          <wp:docPr id="8"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srcRect/>
                  <a:stretch>
                    <a:fillRect/>
                  </a:stretch>
                </pic:blipFill>
                <pic:spPr bwMode="auto">
                  <a:xfrm>
                    <a:off x="0" y="0"/>
                    <a:ext cx="690524" cy="468173"/>
                  </a:xfrm>
                  <a:prstGeom prst="rect">
                    <a:avLst/>
                  </a:prstGeom>
                  <a:noFill/>
                  <a:ln w="9525">
                    <a:noFill/>
                    <a:miter lim="800000"/>
                    <a:headEnd/>
                    <a:tailEnd/>
                  </a:ln>
                </pic:spPr>
              </pic:pic>
            </a:graphicData>
          </a:graphic>
        </wp:anchor>
      </w:drawing>
    </w:r>
  </w:p>
  <w:p w14:paraId="33B3D60F" w14:textId="77777777" w:rsidR="00D51556" w:rsidRPr="005246C4" w:rsidRDefault="00D51556" w:rsidP="00216D22">
    <w:pPr>
      <w:pStyle w:val="Encabezado"/>
      <w:pBdr>
        <w:bottom w:val="single" w:sz="4" w:space="1" w:color="auto"/>
      </w:pBdr>
      <w:tabs>
        <w:tab w:val="clear" w:pos="8838"/>
      </w:tabs>
      <w:jc w:val="right"/>
      <w:rPr>
        <w:rFonts w:ascii="Tahoma" w:hAnsi="Tahoma" w:cs="Tahoma"/>
        <w:b/>
        <w:color w:val="1F497D"/>
        <w:lang w:val="es-BO"/>
      </w:rPr>
    </w:pPr>
    <w:r>
      <w:rPr>
        <w:rFonts w:ascii="Tahoma" w:hAnsi="Tahoma" w:cs="Tahoma"/>
        <w:b/>
        <w:color w:val="1F497D"/>
        <w:lang w:val="es-BO"/>
      </w:rPr>
      <w:t>LICITACIÓN PÚBLICA N° 057</w:t>
    </w:r>
    <w:r w:rsidRPr="005246C4">
      <w:rPr>
        <w:rFonts w:ascii="Tahoma" w:hAnsi="Tahoma" w:cs="Tahoma"/>
        <w:b/>
        <w:color w:val="1F497D"/>
        <w:lang w:val="es-BO"/>
      </w:rPr>
      <w:t>/201</w:t>
    </w:r>
    <w:r>
      <w:rPr>
        <w:rFonts w:ascii="Tahoma" w:hAnsi="Tahoma" w:cs="Tahoma"/>
        <w:b/>
        <w:color w:val="1F497D"/>
        <w:lang w:val="es-BO"/>
      </w:rPr>
      <w:t>6</w:t>
    </w:r>
  </w:p>
  <w:p w14:paraId="1527BAF8" w14:textId="1CE3C5B1" w:rsidR="00D51556" w:rsidRDefault="00D51556" w:rsidP="00216D22">
    <w:pPr>
      <w:pStyle w:val="Encabezado"/>
      <w:pBdr>
        <w:bottom w:val="single" w:sz="4" w:space="1" w:color="auto"/>
      </w:pBdr>
      <w:jc w:val="right"/>
      <w:rPr>
        <w:rFonts w:ascii="Tahoma" w:hAnsi="Tahoma" w:cs="Tahoma"/>
        <w:b/>
        <w:color w:val="1F497D"/>
        <w:lang w:val="es-BO"/>
      </w:rPr>
    </w:pPr>
    <w:r w:rsidRPr="00384650">
      <w:rPr>
        <w:rFonts w:ascii="Tahoma" w:hAnsi="Tahoma" w:cs="Tahoma"/>
        <w:b/>
        <w:color w:val="004990"/>
        <w:lang w:val="es-BO"/>
      </w:rPr>
      <w:t xml:space="preserve">PROVISIÓN DE SERVICIOS DE INSTALACIÓN DE CABLE DE FIBRA ÓPTICA </w:t>
    </w:r>
    <w:r>
      <w:rPr>
        <w:rFonts w:ascii="Tahoma" w:hAnsi="Tahoma" w:cs="Tahoma"/>
        <w:b/>
        <w:color w:val="004990"/>
        <w:lang w:val="es-BO"/>
      </w:rPr>
      <w:t xml:space="preserve">AEREO, PROYECTO: </w:t>
    </w:r>
    <w:r w:rsidRPr="003A33CE">
      <w:rPr>
        <w:rFonts w:ascii="Tahoma" w:hAnsi="Tahoma" w:cs="Tahoma"/>
        <w:b/>
        <w:color w:val="004990"/>
        <w:lang w:val="es-BO"/>
      </w:rPr>
      <w:t>RN-2014-FOT</w:t>
    </w:r>
  </w:p>
  <w:p w14:paraId="303C7471" w14:textId="77777777" w:rsidR="00D51556" w:rsidRPr="00F8211E" w:rsidRDefault="00D51556">
    <w:pPr>
      <w:pStyle w:val="Encabezado"/>
      <w:rPr>
        <w:lang w:val="es-BO"/>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227A37"/>
    <w:multiLevelType w:val="multilevel"/>
    <w:tmpl w:val="5DB42F28"/>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2">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3">
    <w:nsid w:val="0C96116D"/>
    <w:multiLevelType w:val="hybridMultilevel"/>
    <w:tmpl w:val="9A985260"/>
    <w:lvl w:ilvl="0" w:tplc="9D8EDEF0">
      <w:start w:val="1"/>
      <w:numFmt w:val="decimal"/>
      <w:lvlText w:val="2.%1."/>
      <w:lvlJc w:val="left"/>
      <w:pPr>
        <w:ind w:left="1080" w:hanging="360"/>
      </w:pPr>
      <w:rPr>
        <w:rFonts w:hint="default"/>
        <w:b/>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4">
    <w:nsid w:val="0CA96C3C"/>
    <w:multiLevelType w:val="multilevel"/>
    <w:tmpl w:val="5032E02A"/>
    <w:lvl w:ilvl="0">
      <w:start w:val="6"/>
      <w:numFmt w:val="decimal"/>
      <w:lvlText w:val="%1"/>
      <w:lvlJc w:val="left"/>
      <w:pPr>
        <w:ind w:left="360" w:hanging="360"/>
      </w:pPr>
      <w:rPr>
        <w:rFonts w:hint="default"/>
      </w:rPr>
    </w:lvl>
    <w:lvl w:ilvl="1">
      <w:start w:val="1"/>
      <w:numFmt w:val="decimal"/>
      <w:lvlText w:val="%1.%2"/>
      <w:lvlJc w:val="left"/>
      <w:pPr>
        <w:ind w:left="5399" w:hanging="720"/>
      </w:pPr>
      <w:rPr>
        <w:rFonts w:hint="default"/>
        <w:lang w:val="es-E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nsid w:val="0D854923"/>
    <w:multiLevelType w:val="multilevel"/>
    <w:tmpl w:val="5C7EC512"/>
    <w:lvl w:ilvl="0">
      <w:start w:val="6"/>
      <w:numFmt w:val="decimal"/>
      <w:lvlText w:val="%1"/>
      <w:lvlJc w:val="left"/>
      <w:pPr>
        <w:ind w:left="375" w:hanging="375"/>
      </w:pPr>
      <w:rPr>
        <w:rFonts w:hint="default"/>
        <w:b/>
        <w:u w:val="single"/>
      </w:rPr>
    </w:lvl>
    <w:lvl w:ilvl="1">
      <w:start w:val="1"/>
      <w:numFmt w:val="decimal"/>
      <w:lvlText w:val="%1.%2"/>
      <w:lvlJc w:val="left"/>
      <w:pPr>
        <w:ind w:left="1571" w:hanging="720"/>
      </w:pPr>
      <w:rPr>
        <w:rFonts w:hint="default"/>
        <w:b/>
        <w:u w:val="none"/>
      </w:rPr>
    </w:lvl>
    <w:lvl w:ilvl="2">
      <w:start w:val="1"/>
      <w:numFmt w:val="decimal"/>
      <w:lvlText w:val="%1.%2.%3"/>
      <w:lvlJc w:val="left"/>
      <w:pPr>
        <w:ind w:left="4124" w:hanging="720"/>
      </w:pPr>
      <w:rPr>
        <w:rFonts w:hint="default"/>
        <w:b/>
        <w:u w:val="single"/>
      </w:rPr>
    </w:lvl>
    <w:lvl w:ilvl="3">
      <w:start w:val="1"/>
      <w:numFmt w:val="decimal"/>
      <w:lvlText w:val="%1.%2.%3.%4"/>
      <w:lvlJc w:val="left"/>
      <w:pPr>
        <w:ind w:left="6186" w:hanging="1080"/>
      </w:pPr>
      <w:rPr>
        <w:rFonts w:hint="default"/>
        <w:b/>
        <w:u w:val="single"/>
      </w:rPr>
    </w:lvl>
    <w:lvl w:ilvl="4">
      <w:start w:val="1"/>
      <w:numFmt w:val="decimal"/>
      <w:lvlText w:val="%1.%2.%3.%4.%5"/>
      <w:lvlJc w:val="left"/>
      <w:pPr>
        <w:ind w:left="7888" w:hanging="1080"/>
      </w:pPr>
      <w:rPr>
        <w:rFonts w:hint="default"/>
        <w:b/>
        <w:u w:val="single"/>
      </w:rPr>
    </w:lvl>
    <w:lvl w:ilvl="5">
      <w:start w:val="1"/>
      <w:numFmt w:val="decimal"/>
      <w:lvlText w:val="%1.%2.%3.%4.%5.%6"/>
      <w:lvlJc w:val="left"/>
      <w:pPr>
        <w:ind w:left="9950" w:hanging="1440"/>
      </w:pPr>
      <w:rPr>
        <w:rFonts w:hint="default"/>
        <w:b/>
        <w:u w:val="single"/>
      </w:rPr>
    </w:lvl>
    <w:lvl w:ilvl="6">
      <w:start w:val="1"/>
      <w:numFmt w:val="decimal"/>
      <w:lvlText w:val="%1.%2.%3.%4.%5.%6.%7"/>
      <w:lvlJc w:val="left"/>
      <w:pPr>
        <w:ind w:left="12012" w:hanging="1800"/>
      </w:pPr>
      <w:rPr>
        <w:rFonts w:hint="default"/>
        <w:b/>
        <w:u w:val="single"/>
      </w:rPr>
    </w:lvl>
    <w:lvl w:ilvl="7">
      <w:start w:val="1"/>
      <w:numFmt w:val="decimal"/>
      <w:lvlText w:val="%1.%2.%3.%4.%5.%6.%7.%8"/>
      <w:lvlJc w:val="left"/>
      <w:pPr>
        <w:ind w:left="13714" w:hanging="1800"/>
      </w:pPr>
      <w:rPr>
        <w:rFonts w:hint="default"/>
        <w:b/>
        <w:u w:val="single"/>
      </w:rPr>
    </w:lvl>
    <w:lvl w:ilvl="8">
      <w:start w:val="1"/>
      <w:numFmt w:val="decimal"/>
      <w:lvlText w:val="%1.%2.%3.%4.%5.%6.%7.%8.%9"/>
      <w:lvlJc w:val="left"/>
      <w:pPr>
        <w:ind w:left="15776" w:hanging="2160"/>
      </w:pPr>
      <w:rPr>
        <w:rFonts w:hint="default"/>
        <w:b/>
        <w:u w:val="single"/>
      </w:rPr>
    </w:lvl>
  </w:abstractNum>
  <w:abstractNum w:abstractNumId="6">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7">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8">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9">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1">
    <w:nsid w:val="19CE2DE8"/>
    <w:multiLevelType w:val="multilevel"/>
    <w:tmpl w:val="96407CE2"/>
    <w:lvl w:ilvl="0">
      <w:start w:val="1"/>
      <w:numFmt w:val="decimal"/>
      <w:lvlText w:val="%1."/>
      <w:lvlJc w:val="left"/>
      <w:pPr>
        <w:ind w:left="360" w:hanging="360"/>
      </w:pPr>
      <w:rPr>
        <w:sz w:val="22"/>
      </w:rPr>
    </w:lvl>
    <w:lvl w:ilvl="1">
      <w:start w:val="1"/>
      <w:numFmt w:val="decimal"/>
      <w:lvlText w:val="%1.%2."/>
      <w:lvlJc w:val="left"/>
      <w:pPr>
        <w:ind w:left="792" w:hanging="432"/>
      </w:pPr>
      <w:rPr>
        <w:rFonts w:hint="default"/>
        <w:b/>
        <w:sz w:val="22"/>
        <w:szCs w:val="22"/>
      </w:rPr>
    </w:lvl>
    <w:lvl w:ilvl="2">
      <w:start w:val="1"/>
      <w:numFmt w:val="decimal"/>
      <w:lvlText w:val="%1.%2.%3."/>
      <w:lvlJc w:val="left"/>
      <w:pPr>
        <w:ind w:left="1224"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CA52856"/>
    <w:multiLevelType w:val="hybridMultilevel"/>
    <w:tmpl w:val="219E288A"/>
    <w:lvl w:ilvl="0" w:tplc="400A0001">
      <w:start w:val="1"/>
      <w:numFmt w:val="bullet"/>
      <w:lvlText w:val=""/>
      <w:lvlJc w:val="left"/>
      <w:pPr>
        <w:ind w:left="720" w:hanging="360"/>
      </w:pPr>
      <w:rPr>
        <w:rFonts w:ascii="Symbol" w:hAnsi="Symbol" w:hint="default"/>
      </w:rPr>
    </w:lvl>
    <w:lvl w:ilvl="1" w:tplc="3F5649B0">
      <w:numFmt w:val="bullet"/>
      <w:lvlText w:val="•"/>
      <w:lvlJc w:val="left"/>
      <w:pPr>
        <w:ind w:left="1440" w:hanging="360"/>
      </w:pPr>
      <w:rPr>
        <w:rFonts w:ascii="Tahoma" w:eastAsia="Times New Roman" w:hAnsi="Tahoma" w:cs="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D806E35"/>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rPr>
        <w:rFonts w:hint="default"/>
        <w:sz w:val="16"/>
        <w:szCs w:val="16"/>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020320A"/>
    <w:multiLevelType w:val="hybridMultilevel"/>
    <w:tmpl w:val="D0BA202C"/>
    <w:lvl w:ilvl="0" w:tplc="8ED03EDC">
      <w:start w:val="25"/>
      <w:numFmt w:val="bullet"/>
      <w:lvlText w:val="-"/>
      <w:lvlJc w:val="left"/>
      <w:pPr>
        <w:ind w:left="1920" w:hanging="360"/>
      </w:pPr>
      <w:rPr>
        <w:rFonts w:ascii="Tahoma" w:eastAsia="Times New Roman" w:hAnsi="Tahoma" w:cs="Tahoma" w:hint="default"/>
      </w:rPr>
    </w:lvl>
    <w:lvl w:ilvl="1" w:tplc="400A0003">
      <w:start w:val="1"/>
      <w:numFmt w:val="bullet"/>
      <w:lvlText w:val="o"/>
      <w:lvlJc w:val="left"/>
      <w:pPr>
        <w:ind w:left="2640" w:hanging="360"/>
      </w:pPr>
      <w:rPr>
        <w:rFonts w:ascii="Courier New" w:hAnsi="Courier New" w:cs="Courier New" w:hint="default"/>
      </w:rPr>
    </w:lvl>
    <w:lvl w:ilvl="2" w:tplc="400A0005">
      <w:start w:val="1"/>
      <w:numFmt w:val="bullet"/>
      <w:lvlText w:val=""/>
      <w:lvlJc w:val="left"/>
      <w:pPr>
        <w:ind w:left="3360" w:hanging="360"/>
      </w:pPr>
      <w:rPr>
        <w:rFonts w:ascii="Wingdings" w:hAnsi="Wingdings" w:hint="default"/>
      </w:rPr>
    </w:lvl>
    <w:lvl w:ilvl="3" w:tplc="400A0001">
      <w:start w:val="1"/>
      <w:numFmt w:val="bullet"/>
      <w:lvlText w:val=""/>
      <w:lvlJc w:val="left"/>
      <w:pPr>
        <w:ind w:left="4080" w:hanging="360"/>
      </w:pPr>
      <w:rPr>
        <w:rFonts w:ascii="Symbol" w:hAnsi="Symbol" w:hint="default"/>
      </w:rPr>
    </w:lvl>
    <w:lvl w:ilvl="4" w:tplc="400A0003">
      <w:start w:val="1"/>
      <w:numFmt w:val="bullet"/>
      <w:lvlText w:val="o"/>
      <w:lvlJc w:val="left"/>
      <w:pPr>
        <w:ind w:left="4800" w:hanging="360"/>
      </w:pPr>
      <w:rPr>
        <w:rFonts w:ascii="Courier New" w:hAnsi="Courier New" w:cs="Courier New" w:hint="default"/>
      </w:rPr>
    </w:lvl>
    <w:lvl w:ilvl="5" w:tplc="400A0005">
      <w:start w:val="1"/>
      <w:numFmt w:val="bullet"/>
      <w:lvlText w:val=""/>
      <w:lvlJc w:val="left"/>
      <w:pPr>
        <w:ind w:left="5520" w:hanging="360"/>
      </w:pPr>
      <w:rPr>
        <w:rFonts w:ascii="Wingdings" w:hAnsi="Wingdings" w:hint="default"/>
      </w:rPr>
    </w:lvl>
    <w:lvl w:ilvl="6" w:tplc="400A0001">
      <w:start w:val="1"/>
      <w:numFmt w:val="bullet"/>
      <w:lvlText w:val=""/>
      <w:lvlJc w:val="left"/>
      <w:pPr>
        <w:ind w:left="6240" w:hanging="360"/>
      </w:pPr>
      <w:rPr>
        <w:rFonts w:ascii="Symbol" w:hAnsi="Symbol" w:hint="default"/>
      </w:rPr>
    </w:lvl>
    <w:lvl w:ilvl="7" w:tplc="400A0003">
      <w:start w:val="1"/>
      <w:numFmt w:val="bullet"/>
      <w:lvlText w:val="o"/>
      <w:lvlJc w:val="left"/>
      <w:pPr>
        <w:ind w:left="6960" w:hanging="360"/>
      </w:pPr>
      <w:rPr>
        <w:rFonts w:ascii="Courier New" w:hAnsi="Courier New" w:cs="Courier New" w:hint="default"/>
      </w:rPr>
    </w:lvl>
    <w:lvl w:ilvl="8" w:tplc="400A0005">
      <w:start w:val="1"/>
      <w:numFmt w:val="bullet"/>
      <w:lvlText w:val=""/>
      <w:lvlJc w:val="left"/>
      <w:pPr>
        <w:ind w:left="7680" w:hanging="360"/>
      </w:pPr>
      <w:rPr>
        <w:rFonts w:ascii="Wingdings" w:hAnsi="Wingdings" w:hint="default"/>
      </w:rPr>
    </w:lvl>
  </w:abstractNum>
  <w:abstractNum w:abstractNumId="15">
    <w:nsid w:val="264F61A0"/>
    <w:multiLevelType w:val="multilevel"/>
    <w:tmpl w:val="E22892FE"/>
    <w:lvl w:ilvl="0">
      <w:start w:val="8"/>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7">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8">
    <w:nsid w:val="2F9808E1"/>
    <w:multiLevelType w:val="multilevel"/>
    <w:tmpl w:val="B6288F20"/>
    <w:lvl w:ilvl="0">
      <w:start w:val="6"/>
      <w:numFmt w:val="decimal"/>
      <w:lvlText w:val="%1"/>
      <w:lvlJc w:val="left"/>
      <w:pPr>
        <w:ind w:left="375" w:hanging="375"/>
      </w:pPr>
      <w:rPr>
        <w:rFonts w:hint="default"/>
        <w:b/>
        <w:u w:val="single"/>
      </w:rPr>
    </w:lvl>
    <w:lvl w:ilvl="1">
      <w:start w:val="1"/>
      <w:numFmt w:val="decimal"/>
      <w:lvlText w:val="%1.%2"/>
      <w:lvlJc w:val="left"/>
      <w:pPr>
        <w:ind w:left="1080" w:hanging="720"/>
      </w:pPr>
      <w:rPr>
        <w:rFonts w:hint="default"/>
        <w:b/>
        <w:u w:val="single"/>
      </w:rPr>
    </w:lvl>
    <w:lvl w:ilvl="2">
      <w:start w:val="1"/>
      <w:numFmt w:val="decimal"/>
      <w:lvlText w:val="%1.%2.%3"/>
      <w:lvlJc w:val="left"/>
      <w:pPr>
        <w:ind w:left="1440" w:hanging="720"/>
      </w:pPr>
      <w:rPr>
        <w:rFonts w:hint="default"/>
        <w:b/>
        <w:u w:val="single"/>
      </w:rPr>
    </w:lvl>
    <w:lvl w:ilvl="3">
      <w:start w:val="1"/>
      <w:numFmt w:val="decimal"/>
      <w:lvlText w:val="%1.%2.%3.%4"/>
      <w:lvlJc w:val="left"/>
      <w:pPr>
        <w:ind w:left="2160" w:hanging="1080"/>
      </w:pPr>
      <w:rPr>
        <w:rFonts w:hint="default"/>
        <w:b/>
        <w:u w:val="single"/>
      </w:rPr>
    </w:lvl>
    <w:lvl w:ilvl="4">
      <w:start w:val="1"/>
      <w:numFmt w:val="decimal"/>
      <w:lvlText w:val="%1.%2.%3.%4.%5"/>
      <w:lvlJc w:val="left"/>
      <w:pPr>
        <w:ind w:left="2520" w:hanging="1080"/>
      </w:pPr>
      <w:rPr>
        <w:rFonts w:hint="default"/>
        <w:b/>
        <w:u w:val="single"/>
      </w:rPr>
    </w:lvl>
    <w:lvl w:ilvl="5">
      <w:start w:val="1"/>
      <w:numFmt w:val="decimal"/>
      <w:lvlText w:val="%1.%2.%3.%4.%5.%6"/>
      <w:lvlJc w:val="left"/>
      <w:pPr>
        <w:ind w:left="3240" w:hanging="1440"/>
      </w:pPr>
      <w:rPr>
        <w:rFonts w:hint="default"/>
        <w:b/>
        <w:u w:val="single"/>
      </w:rPr>
    </w:lvl>
    <w:lvl w:ilvl="6">
      <w:start w:val="1"/>
      <w:numFmt w:val="decimal"/>
      <w:lvlText w:val="%1.%2.%3.%4.%5.%6.%7"/>
      <w:lvlJc w:val="left"/>
      <w:pPr>
        <w:ind w:left="3960" w:hanging="1800"/>
      </w:pPr>
      <w:rPr>
        <w:rFonts w:hint="default"/>
        <w:b/>
        <w:u w:val="single"/>
      </w:rPr>
    </w:lvl>
    <w:lvl w:ilvl="7">
      <w:start w:val="1"/>
      <w:numFmt w:val="decimal"/>
      <w:lvlText w:val="%1.%2.%3.%4.%5.%6.%7.%8"/>
      <w:lvlJc w:val="left"/>
      <w:pPr>
        <w:ind w:left="4320" w:hanging="1800"/>
      </w:pPr>
      <w:rPr>
        <w:rFonts w:hint="default"/>
        <w:b/>
        <w:u w:val="single"/>
      </w:rPr>
    </w:lvl>
    <w:lvl w:ilvl="8">
      <w:start w:val="1"/>
      <w:numFmt w:val="decimal"/>
      <w:lvlText w:val="%1.%2.%3.%4.%5.%6.%7.%8.%9"/>
      <w:lvlJc w:val="left"/>
      <w:pPr>
        <w:ind w:left="5040" w:hanging="2160"/>
      </w:pPr>
      <w:rPr>
        <w:rFonts w:hint="default"/>
        <w:b/>
        <w:u w:val="single"/>
      </w:rPr>
    </w:lvl>
  </w:abstractNum>
  <w:abstractNum w:abstractNumId="19">
    <w:nsid w:val="313A2F03"/>
    <w:multiLevelType w:val="hybridMultilevel"/>
    <w:tmpl w:val="607A96E2"/>
    <w:lvl w:ilvl="0" w:tplc="400A000B">
      <w:start w:val="1"/>
      <w:numFmt w:val="bullet"/>
      <w:lvlText w:val=""/>
      <w:lvlJc w:val="left"/>
      <w:pPr>
        <w:ind w:left="2563" w:hanging="360"/>
      </w:pPr>
      <w:rPr>
        <w:rFonts w:ascii="Wingdings" w:hAnsi="Wingdings" w:hint="default"/>
      </w:rPr>
    </w:lvl>
    <w:lvl w:ilvl="1" w:tplc="400A0003">
      <w:start w:val="1"/>
      <w:numFmt w:val="bullet"/>
      <w:lvlText w:val="o"/>
      <w:lvlJc w:val="left"/>
      <w:pPr>
        <w:ind w:left="3283" w:hanging="360"/>
      </w:pPr>
      <w:rPr>
        <w:rFonts w:ascii="Courier New" w:hAnsi="Courier New" w:cs="Courier New" w:hint="default"/>
      </w:rPr>
    </w:lvl>
    <w:lvl w:ilvl="2" w:tplc="400A0005">
      <w:start w:val="1"/>
      <w:numFmt w:val="bullet"/>
      <w:lvlText w:val=""/>
      <w:lvlJc w:val="left"/>
      <w:pPr>
        <w:ind w:left="4003" w:hanging="360"/>
      </w:pPr>
      <w:rPr>
        <w:rFonts w:ascii="Wingdings" w:hAnsi="Wingdings" w:hint="default"/>
      </w:rPr>
    </w:lvl>
    <w:lvl w:ilvl="3" w:tplc="400A0001">
      <w:start w:val="1"/>
      <w:numFmt w:val="bullet"/>
      <w:lvlText w:val=""/>
      <w:lvlJc w:val="left"/>
      <w:pPr>
        <w:ind w:left="4723" w:hanging="360"/>
      </w:pPr>
      <w:rPr>
        <w:rFonts w:ascii="Symbol" w:hAnsi="Symbol" w:hint="default"/>
      </w:rPr>
    </w:lvl>
    <w:lvl w:ilvl="4" w:tplc="400A0003">
      <w:start w:val="1"/>
      <w:numFmt w:val="bullet"/>
      <w:lvlText w:val="o"/>
      <w:lvlJc w:val="left"/>
      <w:pPr>
        <w:ind w:left="5443" w:hanging="360"/>
      </w:pPr>
      <w:rPr>
        <w:rFonts w:ascii="Courier New" w:hAnsi="Courier New" w:cs="Courier New" w:hint="default"/>
      </w:rPr>
    </w:lvl>
    <w:lvl w:ilvl="5" w:tplc="400A0005">
      <w:start w:val="1"/>
      <w:numFmt w:val="bullet"/>
      <w:lvlText w:val=""/>
      <w:lvlJc w:val="left"/>
      <w:pPr>
        <w:ind w:left="6163" w:hanging="360"/>
      </w:pPr>
      <w:rPr>
        <w:rFonts w:ascii="Wingdings" w:hAnsi="Wingdings" w:hint="default"/>
      </w:rPr>
    </w:lvl>
    <w:lvl w:ilvl="6" w:tplc="400A0001">
      <w:start w:val="1"/>
      <w:numFmt w:val="bullet"/>
      <w:lvlText w:val=""/>
      <w:lvlJc w:val="left"/>
      <w:pPr>
        <w:ind w:left="6883" w:hanging="360"/>
      </w:pPr>
      <w:rPr>
        <w:rFonts w:ascii="Symbol" w:hAnsi="Symbol" w:hint="default"/>
      </w:rPr>
    </w:lvl>
    <w:lvl w:ilvl="7" w:tplc="400A0003">
      <w:start w:val="1"/>
      <w:numFmt w:val="bullet"/>
      <w:lvlText w:val="o"/>
      <w:lvlJc w:val="left"/>
      <w:pPr>
        <w:ind w:left="7603" w:hanging="360"/>
      </w:pPr>
      <w:rPr>
        <w:rFonts w:ascii="Courier New" w:hAnsi="Courier New" w:cs="Courier New" w:hint="default"/>
      </w:rPr>
    </w:lvl>
    <w:lvl w:ilvl="8" w:tplc="400A0005">
      <w:start w:val="1"/>
      <w:numFmt w:val="bullet"/>
      <w:lvlText w:val=""/>
      <w:lvlJc w:val="left"/>
      <w:pPr>
        <w:ind w:left="8323" w:hanging="360"/>
      </w:pPr>
      <w:rPr>
        <w:rFonts w:ascii="Wingdings" w:hAnsi="Wingdings" w:hint="default"/>
      </w:rPr>
    </w:lvl>
  </w:abstractNum>
  <w:abstractNum w:abstractNumId="20">
    <w:nsid w:val="31B22A81"/>
    <w:multiLevelType w:val="multilevel"/>
    <w:tmpl w:val="FB3A8F36"/>
    <w:lvl w:ilvl="0">
      <w:start w:val="9"/>
      <w:numFmt w:val="decimal"/>
      <w:lvlText w:val="%1."/>
      <w:lvlJc w:val="left"/>
      <w:pPr>
        <w:ind w:left="432" w:hanging="432"/>
      </w:pPr>
      <w:rPr>
        <w:rFonts w:hint="default"/>
        <w:b/>
        <w:u w:val="single"/>
      </w:rPr>
    </w:lvl>
    <w:lvl w:ilvl="1">
      <w:start w:val="1"/>
      <w:numFmt w:val="decimal"/>
      <w:lvlText w:val="%1.%2."/>
      <w:lvlJc w:val="left"/>
      <w:pPr>
        <w:ind w:left="720" w:hanging="720"/>
      </w:pPr>
      <w:rPr>
        <w:rFonts w:hint="default"/>
        <w:b w:val="0"/>
        <w:u w:val="none"/>
      </w:rPr>
    </w:lvl>
    <w:lvl w:ilvl="2">
      <w:start w:val="1"/>
      <w:numFmt w:val="decimal"/>
      <w:lvlText w:val="%1.%2.%3."/>
      <w:lvlJc w:val="left"/>
      <w:pPr>
        <w:ind w:left="720"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440" w:hanging="144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2160" w:hanging="2160"/>
      </w:pPr>
      <w:rPr>
        <w:rFonts w:hint="default"/>
        <w:b/>
        <w:u w:val="single"/>
      </w:rPr>
    </w:lvl>
  </w:abstractNum>
  <w:abstractNum w:abstractNumId="21">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2">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23">
    <w:nsid w:val="411E5A90"/>
    <w:multiLevelType w:val="multilevel"/>
    <w:tmpl w:val="54B899D2"/>
    <w:lvl w:ilvl="0">
      <w:start w:val="1"/>
      <w:numFmt w:val="decimal"/>
      <w:lvlText w:val="%1."/>
      <w:lvlJc w:val="left"/>
      <w:pPr>
        <w:ind w:left="360" w:hanging="360"/>
      </w:pPr>
      <w:rPr>
        <w:rFonts w:hint="default"/>
        <w:sz w:val="16"/>
        <w:szCs w:val="16"/>
      </w:rPr>
    </w:lvl>
    <w:lvl w:ilvl="1">
      <w:start w:val="1"/>
      <w:numFmt w:val="decimal"/>
      <w:lvlText w:val="%1.%2."/>
      <w:lvlJc w:val="left"/>
      <w:pPr>
        <w:ind w:left="792" w:hanging="432"/>
      </w:pPr>
      <w:rPr>
        <w:rFonts w:hint="default"/>
        <w:sz w:val="16"/>
        <w:szCs w:val="16"/>
      </w:rPr>
    </w:lvl>
    <w:lvl w:ilvl="2">
      <w:start w:val="1"/>
      <w:numFmt w:val="decimal"/>
      <w:lvlText w:val="%1.%2.%3."/>
      <w:lvlJc w:val="left"/>
      <w:pPr>
        <w:ind w:left="1224" w:hanging="504"/>
      </w:pPr>
      <w:rPr>
        <w:rFonts w:hint="default"/>
        <w:sz w:val="16"/>
        <w:szCs w:val="16"/>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45411D54"/>
    <w:multiLevelType w:val="multilevel"/>
    <w:tmpl w:val="8F402AB2"/>
    <w:lvl w:ilvl="0">
      <w:start w:val="9"/>
      <w:numFmt w:val="decimal"/>
      <w:lvlText w:val="%1"/>
      <w:lvlJc w:val="left"/>
      <w:pPr>
        <w:ind w:left="375" w:hanging="375"/>
      </w:pPr>
      <w:rPr>
        <w:rFonts w:hint="default"/>
        <w:b/>
        <w:u w:val="single"/>
      </w:rPr>
    </w:lvl>
    <w:lvl w:ilvl="1">
      <w:start w:val="1"/>
      <w:numFmt w:val="decimal"/>
      <w:lvlText w:val="%1.%2"/>
      <w:lvlJc w:val="left"/>
      <w:pPr>
        <w:ind w:left="1080" w:hanging="720"/>
      </w:pPr>
      <w:rPr>
        <w:rFonts w:hint="default"/>
        <w:b/>
        <w:u w:val="single"/>
      </w:rPr>
    </w:lvl>
    <w:lvl w:ilvl="2">
      <w:start w:val="1"/>
      <w:numFmt w:val="decimal"/>
      <w:lvlText w:val="%1.%2.%3"/>
      <w:lvlJc w:val="left"/>
      <w:pPr>
        <w:ind w:left="1440" w:hanging="720"/>
      </w:pPr>
      <w:rPr>
        <w:rFonts w:hint="default"/>
        <w:b/>
        <w:u w:val="single"/>
      </w:rPr>
    </w:lvl>
    <w:lvl w:ilvl="3">
      <w:start w:val="1"/>
      <w:numFmt w:val="decimal"/>
      <w:lvlText w:val="%1.%2.%3.%4"/>
      <w:lvlJc w:val="left"/>
      <w:pPr>
        <w:ind w:left="2160" w:hanging="1080"/>
      </w:pPr>
      <w:rPr>
        <w:rFonts w:hint="default"/>
        <w:b/>
        <w:u w:val="single"/>
      </w:rPr>
    </w:lvl>
    <w:lvl w:ilvl="4">
      <w:start w:val="1"/>
      <w:numFmt w:val="decimal"/>
      <w:lvlText w:val="%1.%2.%3.%4.%5"/>
      <w:lvlJc w:val="left"/>
      <w:pPr>
        <w:ind w:left="2520" w:hanging="1080"/>
      </w:pPr>
      <w:rPr>
        <w:rFonts w:hint="default"/>
        <w:b/>
        <w:u w:val="single"/>
      </w:rPr>
    </w:lvl>
    <w:lvl w:ilvl="5">
      <w:start w:val="1"/>
      <w:numFmt w:val="decimal"/>
      <w:lvlText w:val="%1.%2.%3.%4.%5.%6"/>
      <w:lvlJc w:val="left"/>
      <w:pPr>
        <w:ind w:left="3240" w:hanging="1440"/>
      </w:pPr>
      <w:rPr>
        <w:rFonts w:hint="default"/>
        <w:b/>
        <w:u w:val="single"/>
      </w:rPr>
    </w:lvl>
    <w:lvl w:ilvl="6">
      <w:start w:val="1"/>
      <w:numFmt w:val="decimal"/>
      <w:lvlText w:val="%1.%2.%3.%4.%5.%6.%7"/>
      <w:lvlJc w:val="left"/>
      <w:pPr>
        <w:ind w:left="3960" w:hanging="1800"/>
      </w:pPr>
      <w:rPr>
        <w:rFonts w:hint="default"/>
        <w:b/>
        <w:u w:val="single"/>
      </w:rPr>
    </w:lvl>
    <w:lvl w:ilvl="7">
      <w:start w:val="1"/>
      <w:numFmt w:val="decimal"/>
      <w:lvlText w:val="%1.%2.%3.%4.%5.%6.%7.%8"/>
      <w:lvlJc w:val="left"/>
      <w:pPr>
        <w:ind w:left="4320" w:hanging="1800"/>
      </w:pPr>
      <w:rPr>
        <w:rFonts w:hint="default"/>
        <w:b/>
        <w:u w:val="single"/>
      </w:rPr>
    </w:lvl>
    <w:lvl w:ilvl="8">
      <w:start w:val="1"/>
      <w:numFmt w:val="decimal"/>
      <w:lvlText w:val="%1.%2.%3.%4.%5.%6.%7.%8.%9"/>
      <w:lvlJc w:val="left"/>
      <w:pPr>
        <w:ind w:left="5040" w:hanging="2160"/>
      </w:pPr>
      <w:rPr>
        <w:rFonts w:hint="default"/>
        <w:b/>
        <w:u w:val="single"/>
      </w:rPr>
    </w:lvl>
  </w:abstractNum>
  <w:abstractNum w:abstractNumId="25">
    <w:nsid w:val="476F3704"/>
    <w:multiLevelType w:val="hybridMultilevel"/>
    <w:tmpl w:val="56601F2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4F152A90"/>
    <w:multiLevelType w:val="multilevel"/>
    <w:tmpl w:val="A50AEE54"/>
    <w:lvl w:ilvl="0">
      <w:start w:val="1"/>
      <w:numFmt w:val="decimal"/>
      <w:lvlText w:val="%1."/>
      <w:lvlJc w:val="left"/>
      <w:pPr>
        <w:ind w:left="720" w:hanging="360"/>
      </w:pPr>
      <w:rPr>
        <w:rFonts w:hint="default"/>
        <w:sz w:val="16"/>
      </w:rPr>
    </w:lvl>
    <w:lvl w:ilvl="1">
      <w:start w:val="1"/>
      <w:numFmt w:val="decimal"/>
      <w:isLgl/>
      <w:lvlText w:val="%1.%2."/>
      <w:lvlJc w:val="left"/>
      <w:pPr>
        <w:ind w:left="1336" w:hanging="720"/>
      </w:pPr>
      <w:rPr>
        <w:rFonts w:hint="default"/>
      </w:rPr>
    </w:lvl>
    <w:lvl w:ilvl="2">
      <w:start w:val="1"/>
      <w:numFmt w:val="decimal"/>
      <w:isLgl/>
      <w:lvlText w:val="%1.%2.%3."/>
      <w:lvlJc w:val="left"/>
      <w:pPr>
        <w:ind w:left="1592" w:hanging="720"/>
      </w:pPr>
      <w:rPr>
        <w:rFonts w:hint="default"/>
      </w:rPr>
    </w:lvl>
    <w:lvl w:ilvl="3">
      <w:start w:val="1"/>
      <w:numFmt w:val="decimal"/>
      <w:isLgl/>
      <w:lvlText w:val="%1.%2.%3.%4."/>
      <w:lvlJc w:val="left"/>
      <w:pPr>
        <w:ind w:left="2208" w:hanging="1080"/>
      </w:pPr>
      <w:rPr>
        <w:rFonts w:hint="default"/>
      </w:rPr>
    </w:lvl>
    <w:lvl w:ilvl="4">
      <w:start w:val="1"/>
      <w:numFmt w:val="decimal"/>
      <w:isLgl/>
      <w:lvlText w:val="%1.%2.%3.%4.%5."/>
      <w:lvlJc w:val="left"/>
      <w:pPr>
        <w:ind w:left="2464" w:hanging="1080"/>
      </w:pPr>
      <w:rPr>
        <w:rFonts w:hint="default"/>
      </w:rPr>
    </w:lvl>
    <w:lvl w:ilvl="5">
      <w:start w:val="1"/>
      <w:numFmt w:val="decimal"/>
      <w:isLgl/>
      <w:lvlText w:val="%1.%2.%3.%4.%5.%6."/>
      <w:lvlJc w:val="left"/>
      <w:pPr>
        <w:ind w:left="3080" w:hanging="1440"/>
      </w:pPr>
      <w:rPr>
        <w:rFonts w:hint="default"/>
      </w:rPr>
    </w:lvl>
    <w:lvl w:ilvl="6">
      <w:start w:val="1"/>
      <w:numFmt w:val="decimal"/>
      <w:isLgl/>
      <w:lvlText w:val="%1.%2.%3.%4.%5.%6.%7."/>
      <w:lvlJc w:val="left"/>
      <w:pPr>
        <w:ind w:left="3336" w:hanging="1440"/>
      </w:pPr>
      <w:rPr>
        <w:rFonts w:hint="default"/>
      </w:rPr>
    </w:lvl>
    <w:lvl w:ilvl="7">
      <w:start w:val="1"/>
      <w:numFmt w:val="decimal"/>
      <w:isLgl/>
      <w:lvlText w:val="%1.%2.%3.%4.%5.%6.%7.%8."/>
      <w:lvlJc w:val="left"/>
      <w:pPr>
        <w:ind w:left="3952" w:hanging="1800"/>
      </w:pPr>
      <w:rPr>
        <w:rFonts w:hint="default"/>
      </w:rPr>
    </w:lvl>
    <w:lvl w:ilvl="8">
      <w:start w:val="1"/>
      <w:numFmt w:val="decimal"/>
      <w:isLgl/>
      <w:lvlText w:val="%1.%2.%3.%4.%5.%6.%7.%8.%9."/>
      <w:lvlJc w:val="left"/>
      <w:pPr>
        <w:ind w:left="4208" w:hanging="1800"/>
      </w:pPr>
      <w:rPr>
        <w:rFonts w:hint="default"/>
      </w:rPr>
    </w:lvl>
  </w:abstractNum>
  <w:abstractNum w:abstractNumId="27">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8">
    <w:nsid w:val="50726E3D"/>
    <w:multiLevelType w:val="hybridMultilevel"/>
    <w:tmpl w:val="F34E92BC"/>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9">
    <w:nsid w:val="535E76D1"/>
    <w:multiLevelType w:val="hybridMultilevel"/>
    <w:tmpl w:val="3B0E00A6"/>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4A03CE8">
      <w:start w:val="7"/>
      <w:numFmt w:val="bullet"/>
      <w:lvlText w:val="-"/>
      <w:lvlJc w:val="left"/>
      <w:pPr>
        <w:ind w:left="4014" w:hanging="360"/>
      </w:pPr>
      <w:rPr>
        <w:rFonts w:ascii="Tahoma" w:eastAsia="Times New Roman" w:hAnsi="Tahoma" w:cs="Tahoma"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30">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1">
    <w:nsid w:val="5870195F"/>
    <w:multiLevelType w:val="singleLevel"/>
    <w:tmpl w:val="38C2B268"/>
    <w:lvl w:ilvl="0">
      <w:numFmt w:val="decimal"/>
      <w:pStyle w:val="Ttulo9"/>
      <w:lvlText w:val=""/>
      <w:lvlJc w:val="left"/>
    </w:lvl>
  </w:abstractNum>
  <w:abstractNum w:abstractNumId="32">
    <w:nsid w:val="5A250F28"/>
    <w:multiLevelType w:val="multilevel"/>
    <w:tmpl w:val="16F89336"/>
    <w:lvl w:ilvl="0">
      <w:start w:val="11"/>
      <w:numFmt w:val="decimal"/>
      <w:lvlText w:val="%1"/>
      <w:lvlJc w:val="left"/>
      <w:pPr>
        <w:ind w:left="502" w:hanging="360"/>
      </w:pPr>
      <w:rPr>
        <w:rFonts w:hint="default"/>
      </w:rPr>
    </w:lvl>
    <w:lvl w:ilvl="1">
      <w:start w:val="1"/>
      <w:numFmt w:val="decimal"/>
      <w:isLgl/>
      <w:lvlText w:val="%1.%2"/>
      <w:lvlJc w:val="left"/>
      <w:pPr>
        <w:ind w:left="720" w:hanging="720"/>
      </w:pPr>
      <w:rPr>
        <w:rFonts w:hint="default"/>
        <w:b w:val="0"/>
      </w:rPr>
    </w:lvl>
    <w:lvl w:ilvl="2">
      <w:start w:val="1"/>
      <w:numFmt w:val="decimal"/>
      <w:isLgl/>
      <w:lvlText w:val="%1.%2.%3"/>
      <w:lvlJc w:val="left"/>
      <w:pPr>
        <w:ind w:left="720" w:hanging="720"/>
      </w:pPr>
      <w:rPr>
        <w:rFonts w:hint="default"/>
      </w:rPr>
    </w:lvl>
    <w:lvl w:ilvl="3">
      <w:start w:val="1"/>
      <w:numFmt w:val="decimal"/>
      <w:isLgl/>
      <w:lvlText w:val="%1.%2.%3.%4"/>
      <w:lvlJc w:val="left"/>
      <w:pPr>
        <w:ind w:left="1222" w:hanging="108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582" w:hanging="1440"/>
      </w:pPr>
      <w:rPr>
        <w:rFonts w:hint="default"/>
      </w:rPr>
    </w:lvl>
    <w:lvl w:ilvl="6">
      <w:start w:val="1"/>
      <w:numFmt w:val="decimal"/>
      <w:isLgl/>
      <w:lvlText w:val="%1.%2.%3.%4.%5.%6.%7"/>
      <w:lvlJc w:val="left"/>
      <w:pPr>
        <w:ind w:left="1942" w:hanging="1800"/>
      </w:pPr>
      <w:rPr>
        <w:rFonts w:hint="default"/>
      </w:rPr>
    </w:lvl>
    <w:lvl w:ilvl="7">
      <w:start w:val="1"/>
      <w:numFmt w:val="decimal"/>
      <w:isLgl/>
      <w:lvlText w:val="%1.%2.%3.%4.%5.%6.%7.%8"/>
      <w:lvlJc w:val="left"/>
      <w:pPr>
        <w:ind w:left="1942" w:hanging="1800"/>
      </w:pPr>
      <w:rPr>
        <w:rFonts w:hint="default"/>
      </w:rPr>
    </w:lvl>
    <w:lvl w:ilvl="8">
      <w:start w:val="1"/>
      <w:numFmt w:val="decimal"/>
      <w:isLgl/>
      <w:lvlText w:val="%1.%2.%3.%4.%5.%6.%7.%8.%9"/>
      <w:lvlJc w:val="left"/>
      <w:pPr>
        <w:ind w:left="2302" w:hanging="2160"/>
      </w:pPr>
      <w:rPr>
        <w:rFonts w:hint="default"/>
      </w:rPr>
    </w:lvl>
  </w:abstractNum>
  <w:abstractNum w:abstractNumId="33">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4">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5">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36">
    <w:nsid w:val="639179EE"/>
    <w:multiLevelType w:val="multilevel"/>
    <w:tmpl w:val="2B223CD2"/>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7">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38">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39">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40">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41">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42">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3">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44">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45">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8"/>
  </w:num>
  <w:num w:numId="2">
    <w:abstractNumId w:val="21"/>
  </w:num>
  <w:num w:numId="3">
    <w:abstractNumId w:val="33"/>
  </w:num>
  <w:num w:numId="4">
    <w:abstractNumId w:val="31"/>
  </w:num>
  <w:num w:numId="5">
    <w:abstractNumId w:val="7"/>
  </w:num>
  <w:num w:numId="6">
    <w:abstractNumId w:val="36"/>
  </w:num>
  <w:num w:numId="7">
    <w:abstractNumId w:val="39"/>
  </w:num>
  <w:num w:numId="8">
    <w:abstractNumId w:val="0"/>
  </w:num>
  <w:num w:numId="9">
    <w:abstractNumId w:val="12"/>
  </w:num>
  <w:num w:numId="10">
    <w:abstractNumId w:val="35"/>
  </w:num>
  <w:num w:numId="11">
    <w:abstractNumId w:val="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num>
  <w:num w:numId="14">
    <w:abstractNumId w:val="23"/>
  </w:num>
  <w:num w:numId="15">
    <w:abstractNumId w:val="26"/>
  </w:num>
  <w:num w:numId="16">
    <w:abstractNumId w:val="25"/>
  </w:num>
  <w:num w:numId="17">
    <w:abstractNumId w:val="11"/>
  </w:num>
  <w:num w:numId="18">
    <w:abstractNumId w:val="6"/>
  </w:num>
  <w:num w:numId="19">
    <w:abstractNumId w:val="10"/>
  </w:num>
  <w:num w:numId="20">
    <w:abstractNumId w:val="30"/>
  </w:num>
  <w:num w:numId="21">
    <w:abstractNumId w:val="34"/>
  </w:num>
  <w:num w:numId="22">
    <w:abstractNumId w:val="38"/>
  </w:num>
  <w:num w:numId="23">
    <w:abstractNumId w:val="29"/>
  </w:num>
  <w:num w:numId="24">
    <w:abstractNumId w:val="22"/>
  </w:num>
  <w:num w:numId="25">
    <w:abstractNumId w:val="9"/>
  </w:num>
  <w:num w:numId="26">
    <w:abstractNumId w:val="5"/>
  </w:num>
  <w:num w:numId="27">
    <w:abstractNumId w:val="14"/>
  </w:num>
  <w:num w:numId="28">
    <w:abstractNumId w:val="19"/>
  </w:num>
  <w:num w:numId="29">
    <w:abstractNumId w:val="2"/>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num>
  <w:num w:numId="32">
    <w:abstractNumId w:val="24"/>
  </w:num>
  <w:num w:numId="33">
    <w:abstractNumId w:val="40"/>
  </w:num>
  <w:num w:numId="34">
    <w:abstractNumId w:val="41"/>
  </w:num>
  <w:num w:numId="35">
    <w:abstractNumId w:val="44"/>
  </w:num>
  <w:num w:numId="36">
    <w:abstractNumId w:val="42"/>
  </w:num>
  <w:num w:numId="37">
    <w:abstractNumId w:val="17"/>
  </w:num>
  <w:num w:numId="38">
    <w:abstractNumId w:val="37"/>
  </w:num>
  <w:num w:numId="39">
    <w:abstractNumId w:val="45"/>
  </w:num>
  <w:num w:numId="40">
    <w:abstractNumId w:val="43"/>
  </w:num>
  <w:num w:numId="41">
    <w:abstractNumId w:val="13"/>
  </w:num>
  <w:num w:numId="42">
    <w:abstractNumId w:val="16"/>
  </w:num>
  <w:num w:numId="4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7"/>
  </w:num>
  <w:num w:numId="46">
    <w:abstractNumId w:val="15"/>
  </w:num>
  <w:num w:numId="47">
    <w:abstractNumId w:val="32"/>
  </w:num>
  <w:num w:numId="48">
    <w:abstractNumId w:val="4"/>
  </w:num>
  <w:num w:numId="49">
    <w:abstractNumId w:val="2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lignBordersAndEdges/>
  <w:bordersDoNotSurroundHeader/>
  <w:bordersDoNotSurroundFooter/>
  <w:activeWritingStyle w:appName="MSWord" w:lang="pt-BR" w:vendorID="64" w:dllVersion="131078" w:nlCheck="1" w:checkStyle="0"/>
  <w:activeWritingStyle w:appName="MSWord" w:lang="es-ES" w:vendorID="64" w:dllVersion="131078" w:nlCheck="1" w:checkStyle="1"/>
  <w:activeWritingStyle w:appName="MSWord" w:lang="es-BO" w:vendorID="64" w:dllVersion="131078" w:nlCheck="1" w:checkStyle="1"/>
  <w:activeWritingStyle w:appName="MSWord" w:lang="es-ES_tradnl" w:vendorID="64" w:dllVersion="131078" w:nlCheck="1" w:checkStyle="1"/>
  <w:activeWritingStyle w:appName="MSWord" w:lang="es-MX" w:vendorID="64" w:dllVersion="131078" w:nlCheck="1" w:checkStyle="1"/>
  <w:activeWritingStyle w:appName="MSWord" w:lang="en-GB"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0E31"/>
    <w:rsid w:val="00001E0E"/>
    <w:rsid w:val="000021C9"/>
    <w:rsid w:val="00006654"/>
    <w:rsid w:val="00007421"/>
    <w:rsid w:val="00007591"/>
    <w:rsid w:val="000101C8"/>
    <w:rsid w:val="00013010"/>
    <w:rsid w:val="00014AAE"/>
    <w:rsid w:val="000151EB"/>
    <w:rsid w:val="00016100"/>
    <w:rsid w:val="000162CE"/>
    <w:rsid w:val="000169F5"/>
    <w:rsid w:val="00017B9E"/>
    <w:rsid w:val="00021992"/>
    <w:rsid w:val="000236F6"/>
    <w:rsid w:val="00025267"/>
    <w:rsid w:val="00025D3A"/>
    <w:rsid w:val="00027666"/>
    <w:rsid w:val="00031D69"/>
    <w:rsid w:val="000421B8"/>
    <w:rsid w:val="00042ED1"/>
    <w:rsid w:val="00047636"/>
    <w:rsid w:val="0004797A"/>
    <w:rsid w:val="0005679E"/>
    <w:rsid w:val="00057B37"/>
    <w:rsid w:val="00057E8D"/>
    <w:rsid w:val="00062A3F"/>
    <w:rsid w:val="000630A8"/>
    <w:rsid w:val="00066559"/>
    <w:rsid w:val="00067026"/>
    <w:rsid w:val="00071FE3"/>
    <w:rsid w:val="000723A5"/>
    <w:rsid w:val="000729A6"/>
    <w:rsid w:val="00072C1C"/>
    <w:rsid w:val="000733B3"/>
    <w:rsid w:val="00075870"/>
    <w:rsid w:val="000829EE"/>
    <w:rsid w:val="00086388"/>
    <w:rsid w:val="00092770"/>
    <w:rsid w:val="00094700"/>
    <w:rsid w:val="000A09C9"/>
    <w:rsid w:val="000A38F5"/>
    <w:rsid w:val="000A5C65"/>
    <w:rsid w:val="000B423F"/>
    <w:rsid w:val="000B6395"/>
    <w:rsid w:val="000C4932"/>
    <w:rsid w:val="000C7B95"/>
    <w:rsid w:val="000D08D2"/>
    <w:rsid w:val="000D1046"/>
    <w:rsid w:val="000D11C9"/>
    <w:rsid w:val="000D1536"/>
    <w:rsid w:val="000D6FDE"/>
    <w:rsid w:val="000E1807"/>
    <w:rsid w:val="000E20B0"/>
    <w:rsid w:val="000E25CD"/>
    <w:rsid w:val="000E577E"/>
    <w:rsid w:val="000E6A00"/>
    <w:rsid w:val="000F01EC"/>
    <w:rsid w:val="000F41EA"/>
    <w:rsid w:val="000F54FA"/>
    <w:rsid w:val="000F751E"/>
    <w:rsid w:val="00100465"/>
    <w:rsid w:val="00100FD0"/>
    <w:rsid w:val="00101E78"/>
    <w:rsid w:val="00105572"/>
    <w:rsid w:val="00107538"/>
    <w:rsid w:val="00107965"/>
    <w:rsid w:val="0011024D"/>
    <w:rsid w:val="001109C9"/>
    <w:rsid w:val="00110DD5"/>
    <w:rsid w:val="001112D4"/>
    <w:rsid w:val="00111E42"/>
    <w:rsid w:val="00113D9F"/>
    <w:rsid w:val="0011558D"/>
    <w:rsid w:val="00115EB7"/>
    <w:rsid w:val="0012173D"/>
    <w:rsid w:val="00136EFB"/>
    <w:rsid w:val="00140BA9"/>
    <w:rsid w:val="0014101D"/>
    <w:rsid w:val="00141FB3"/>
    <w:rsid w:val="00147AAA"/>
    <w:rsid w:val="00147EF7"/>
    <w:rsid w:val="00151D91"/>
    <w:rsid w:val="00152125"/>
    <w:rsid w:val="00152E5F"/>
    <w:rsid w:val="001542F0"/>
    <w:rsid w:val="00154404"/>
    <w:rsid w:val="00156433"/>
    <w:rsid w:val="0016265C"/>
    <w:rsid w:val="0016265F"/>
    <w:rsid w:val="00163803"/>
    <w:rsid w:val="0016534F"/>
    <w:rsid w:val="00165551"/>
    <w:rsid w:val="001655AA"/>
    <w:rsid w:val="001702A0"/>
    <w:rsid w:val="00172EB6"/>
    <w:rsid w:val="0017367B"/>
    <w:rsid w:val="001754B0"/>
    <w:rsid w:val="0018564F"/>
    <w:rsid w:val="00186F2B"/>
    <w:rsid w:val="00190160"/>
    <w:rsid w:val="001911F5"/>
    <w:rsid w:val="0019128F"/>
    <w:rsid w:val="00192B92"/>
    <w:rsid w:val="001949C7"/>
    <w:rsid w:val="0019523A"/>
    <w:rsid w:val="00196127"/>
    <w:rsid w:val="001A212B"/>
    <w:rsid w:val="001A416D"/>
    <w:rsid w:val="001A7715"/>
    <w:rsid w:val="001B080A"/>
    <w:rsid w:val="001B169E"/>
    <w:rsid w:val="001B20E2"/>
    <w:rsid w:val="001B2591"/>
    <w:rsid w:val="001B48CC"/>
    <w:rsid w:val="001B66CE"/>
    <w:rsid w:val="001C2875"/>
    <w:rsid w:val="001C3239"/>
    <w:rsid w:val="001C35BD"/>
    <w:rsid w:val="001C3F80"/>
    <w:rsid w:val="001C4BAA"/>
    <w:rsid w:val="001C5772"/>
    <w:rsid w:val="001C6005"/>
    <w:rsid w:val="001D24BA"/>
    <w:rsid w:val="001D3139"/>
    <w:rsid w:val="001D62B1"/>
    <w:rsid w:val="001D773B"/>
    <w:rsid w:val="001E147E"/>
    <w:rsid w:val="001E2FC8"/>
    <w:rsid w:val="001E4F0B"/>
    <w:rsid w:val="001E7518"/>
    <w:rsid w:val="001F286C"/>
    <w:rsid w:val="001F4B88"/>
    <w:rsid w:val="001F6474"/>
    <w:rsid w:val="001F6C55"/>
    <w:rsid w:val="001F7623"/>
    <w:rsid w:val="001F7B35"/>
    <w:rsid w:val="002014A5"/>
    <w:rsid w:val="0020156B"/>
    <w:rsid w:val="00202D5F"/>
    <w:rsid w:val="002041AD"/>
    <w:rsid w:val="002061B0"/>
    <w:rsid w:val="002128D9"/>
    <w:rsid w:val="00212A0A"/>
    <w:rsid w:val="00212F70"/>
    <w:rsid w:val="0021609B"/>
    <w:rsid w:val="00216D22"/>
    <w:rsid w:val="002173EA"/>
    <w:rsid w:val="00220F24"/>
    <w:rsid w:val="00221A75"/>
    <w:rsid w:val="00224726"/>
    <w:rsid w:val="00224732"/>
    <w:rsid w:val="002275B2"/>
    <w:rsid w:val="00230485"/>
    <w:rsid w:val="00231C20"/>
    <w:rsid w:val="00232ABF"/>
    <w:rsid w:val="00234A8A"/>
    <w:rsid w:val="00234F5E"/>
    <w:rsid w:val="00235AEB"/>
    <w:rsid w:val="002412B6"/>
    <w:rsid w:val="002423E6"/>
    <w:rsid w:val="0024258D"/>
    <w:rsid w:val="00242C43"/>
    <w:rsid w:val="00243D58"/>
    <w:rsid w:val="00246345"/>
    <w:rsid w:val="00247013"/>
    <w:rsid w:val="00247632"/>
    <w:rsid w:val="00247FFD"/>
    <w:rsid w:val="00254075"/>
    <w:rsid w:val="00255D3D"/>
    <w:rsid w:val="00256562"/>
    <w:rsid w:val="00257599"/>
    <w:rsid w:val="0025778B"/>
    <w:rsid w:val="00260215"/>
    <w:rsid w:val="002625F4"/>
    <w:rsid w:val="00266740"/>
    <w:rsid w:val="00266D6B"/>
    <w:rsid w:val="00267662"/>
    <w:rsid w:val="002705DF"/>
    <w:rsid w:val="0027289C"/>
    <w:rsid w:val="00272CF3"/>
    <w:rsid w:val="0027510F"/>
    <w:rsid w:val="00275EE3"/>
    <w:rsid w:val="00276748"/>
    <w:rsid w:val="002771EE"/>
    <w:rsid w:val="0028113B"/>
    <w:rsid w:val="0028188C"/>
    <w:rsid w:val="002837F3"/>
    <w:rsid w:val="0028399F"/>
    <w:rsid w:val="00283B43"/>
    <w:rsid w:val="0028519F"/>
    <w:rsid w:val="00291BC9"/>
    <w:rsid w:val="00296CBB"/>
    <w:rsid w:val="00296FC7"/>
    <w:rsid w:val="002973D2"/>
    <w:rsid w:val="00297954"/>
    <w:rsid w:val="002A0C10"/>
    <w:rsid w:val="002A1C2F"/>
    <w:rsid w:val="002A33D6"/>
    <w:rsid w:val="002A4B78"/>
    <w:rsid w:val="002A4D1B"/>
    <w:rsid w:val="002A739A"/>
    <w:rsid w:val="002B1616"/>
    <w:rsid w:val="002B2462"/>
    <w:rsid w:val="002B30E9"/>
    <w:rsid w:val="002B51D8"/>
    <w:rsid w:val="002B66DF"/>
    <w:rsid w:val="002C1074"/>
    <w:rsid w:val="002C1093"/>
    <w:rsid w:val="002C2677"/>
    <w:rsid w:val="002C3226"/>
    <w:rsid w:val="002C3600"/>
    <w:rsid w:val="002C4490"/>
    <w:rsid w:val="002C47C9"/>
    <w:rsid w:val="002D3D46"/>
    <w:rsid w:val="002D622B"/>
    <w:rsid w:val="002E1E8A"/>
    <w:rsid w:val="002E49C1"/>
    <w:rsid w:val="002E6BF0"/>
    <w:rsid w:val="002E7001"/>
    <w:rsid w:val="002E7187"/>
    <w:rsid w:val="002E7A21"/>
    <w:rsid w:val="002F1204"/>
    <w:rsid w:val="002F3600"/>
    <w:rsid w:val="002F421B"/>
    <w:rsid w:val="002F5046"/>
    <w:rsid w:val="002F5D97"/>
    <w:rsid w:val="0030037F"/>
    <w:rsid w:val="0030079D"/>
    <w:rsid w:val="003019C3"/>
    <w:rsid w:val="00301A70"/>
    <w:rsid w:val="003038BE"/>
    <w:rsid w:val="00303CE7"/>
    <w:rsid w:val="0030687C"/>
    <w:rsid w:val="00306913"/>
    <w:rsid w:val="0031592A"/>
    <w:rsid w:val="0032182A"/>
    <w:rsid w:val="00321867"/>
    <w:rsid w:val="00326183"/>
    <w:rsid w:val="00327DA0"/>
    <w:rsid w:val="00330552"/>
    <w:rsid w:val="00330B24"/>
    <w:rsid w:val="0033141A"/>
    <w:rsid w:val="003326CC"/>
    <w:rsid w:val="00333C2C"/>
    <w:rsid w:val="0033524D"/>
    <w:rsid w:val="0034393A"/>
    <w:rsid w:val="003463AB"/>
    <w:rsid w:val="0035244E"/>
    <w:rsid w:val="00353AD0"/>
    <w:rsid w:val="0036295B"/>
    <w:rsid w:val="00362E62"/>
    <w:rsid w:val="0036430B"/>
    <w:rsid w:val="0036485C"/>
    <w:rsid w:val="00365802"/>
    <w:rsid w:val="00365F48"/>
    <w:rsid w:val="00367DCF"/>
    <w:rsid w:val="00370549"/>
    <w:rsid w:val="00373C1B"/>
    <w:rsid w:val="00380F9D"/>
    <w:rsid w:val="00384FD5"/>
    <w:rsid w:val="00386738"/>
    <w:rsid w:val="00386CFF"/>
    <w:rsid w:val="00387450"/>
    <w:rsid w:val="003877F5"/>
    <w:rsid w:val="003908E5"/>
    <w:rsid w:val="0039257B"/>
    <w:rsid w:val="00393ECA"/>
    <w:rsid w:val="00393ED2"/>
    <w:rsid w:val="00394B50"/>
    <w:rsid w:val="00397BB3"/>
    <w:rsid w:val="00397D11"/>
    <w:rsid w:val="003A139C"/>
    <w:rsid w:val="003A283A"/>
    <w:rsid w:val="003A3046"/>
    <w:rsid w:val="003A33CE"/>
    <w:rsid w:val="003A58FE"/>
    <w:rsid w:val="003A625B"/>
    <w:rsid w:val="003B0101"/>
    <w:rsid w:val="003B4A90"/>
    <w:rsid w:val="003C0C2D"/>
    <w:rsid w:val="003C4319"/>
    <w:rsid w:val="003C4F6E"/>
    <w:rsid w:val="003C5EDD"/>
    <w:rsid w:val="003C619F"/>
    <w:rsid w:val="003D0298"/>
    <w:rsid w:val="003D1C64"/>
    <w:rsid w:val="003D5156"/>
    <w:rsid w:val="003E2286"/>
    <w:rsid w:val="003E36AA"/>
    <w:rsid w:val="003E5048"/>
    <w:rsid w:val="003F1333"/>
    <w:rsid w:val="003F17C4"/>
    <w:rsid w:val="003F1D29"/>
    <w:rsid w:val="003F2DDE"/>
    <w:rsid w:val="003F3499"/>
    <w:rsid w:val="003F5F0D"/>
    <w:rsid w:val="003F7E9B"/>
    <w:rsid w:val="004001F3"/>
    <w:rsid w:val="004023C1"/>
    <w:rsid w:val="004026DA"/>
    <w:rsid w:val="00402C68"/>
    <w:rsid w:val="00403334"/>
    <w:rsid w:val="00407B23"/>
    <w:rsid w:val="004115F6"/>
    <w:rsid w:val="00411DF3"/>
    <w:rsid w:val="004136A9"/>
    <w:rsid w:val="00415E6E"/>
    <w:rsid w:val="0041662D"/>
    <w:rsid w:val="004238F2"/>
    <w:rsid w:val="00423D46"/>
    <w:rsid w:val="0042492C"/>
    <w:rsid w:val="00425049"/>
    <w:rsid w:val="0042667A"/>
    <w:rsid w:val="00426F58"/>
    <w:rsid w:val="00427C83"/>
    <w:rsid w:val="00430273"/>
    <w:rsid w:val="004322E9"/>
    <w:rsid w:val="00435402"/>
    <w:rsid w:val="004355ED"/>
    <w:rsid w:val="0043727C"/>
    <w:rsid w:val="00440018"/>
    <w:rsid w:val="0044423C"/>
    <w:rsid w:val="00447A35"/>
    <w:rsid w:val="00450A1E"/>
    <w:rsid w:val="00454933"/>
    <w:rsid w:val="00455E74"/>
    <w:rsid w:val="00455EE3"/>
    <w:rsid w:val="004571AF"/>
    <w:rsid w:val="00462D6B"/>
    <w:rsid w:val="0046308D"/>
    <w:rsid w:val="004635A6"/>
    <w:rsid w:val="0046662C"/>
    <w:rsid w:val="004709BB"/>
    <w:rsid w:val="00473E2C"/>
    <w:rsid w:val="00473E69"/>
    <w:rsid w:val="004757D0"/>
    <w:rsid w:val="00475ED1"/>
    <w:rsid w:val="00477DB8"/>
    <w:rsid w:val="0048057A"/>
    <w:rsid w:val="0048285E"/>
    <w:rsid w:val="00483AB7"/>
    <w:rsid w:val="004929D4"/>
    <w:rsid w:val="004933D3"/>
    <w:rsid w:val="00494E6A"/>
    <w:rsid w:val="00495BAB"/>
    <w:rsid w:val="004A108D"/>
    <w:rsid w:val="004A2984"/>
    <w:rsid w:val="004A74DD"/>
    <w:rsid w:val="004B2377"/>
    <w:rsid w:val="004B31FA"/>
    <w:rsid w:val="004B423D"/>
    <w:rsid w:val="004B5906"/>
    <w:rsid w:val="004B602A"/>
    <w:rsid w:val="004B67FC"/>
    <w:rsid w:val="004C086B"/>
    <w:rsid w:val="004C38F5"/>
    <w:rsid w:val="004C3D81"/>
    <w:rsid w:val="004C4476"/>
    <w:rsid w:val="004C5AD7"/>
    <w:rsid w:val="004C6385"/>
    <w:rsid w:val="004C6F4F"/>
    <w:rsid w:val="004C77AF"/>
    <w:rsid w:val="004D07BD"/>
    <w:rsid w:val="004D144D"/>
    <w:rsid w:val="004D37C1"/>
    <w:rsid w:val="004D5D47"/>
    <w:rsid w:val="004D5FC7"/>
    <w:rsid w:val="004D7985"/>
    <w:rsid w:val="004E35DB"/>
    <w:rsid w:val="004E5D1C"/>
    <w:rsid w:val="004F04D2"/>
    <w:rsid w:val="004F477A"/>
    <w:rsid w:val="004F4AF8"/>
    <w:rsid w:val="004F697B"/>
    <w:rsid w:val="00503092"/>
    <w:rsid w:val="005059F9"/>
    <w:rsid w:val="005101FD"/>
    <w:rsid w:val="00510D3A"/>
    <w:rsid w:val="005113EF"/>
    <w:rsid w:val="00511895"/>
    <w:rsid w:val="00513E67"/>
    <w:rsid w:val="00516094"/>
    <w:rsid w:val="00517194"/>
    <w:rsid w:val="0052019B"/>
    <w:rsid w:val="00520739"/>
    <w:rsid w:val="00521169"/>
    <w:rsid w:val="00522850"/>
    <w:rsid w:val="00524273"/>
    <w:rsid w:val="00524A15"/>
    <w:rsid w:val="005305D3"/>
    <w:rsid w:val="00530DFC"/>
    <w:rsid w:val="0053130A"/>
    <w:rsid w:val="0053296E"/>
    <w:rsid w:val="0053424E"/>
    <w:rsid w:val="0053434D"/>
    <w:rsid w:val="00540AE8"/>
    <w:rsid w:val="005428F5"/>
    <w:rsid w:val="0054591C"/>
    <w:rsid w:val="00545E6C"/>
    <w:rsid w:val="00547972"/>
    <w:rsid w:val="00550342"/>
    <w:rsid w:val="00552B0E"/>
    <w:rsid w:val="00555A58"/>
    <w:rsid w:val="00555BE6"/>
    <w:rsid w:val="00561143"/>
    <w:rsid w:val="0056482B"/>
    <w:rsid w:val="005649CE"/>
    <w:rsid w:val="00565971"/>
    <w:rsid w:val="00575C0F"/>
    <w:rsid w:val="00577D9F"/>
    <w:rsid w:val="005817F3"/>
    <w:rsid w:val="005822A1"/>
    <w:rsid w:val="0058313F"/>
    <w:rsid w:val="00586013"/>
    <w:rsid w:val="00591092"/>
    <w:rsid w:val="005911CF"/>
    <w:rsid w:val="0059447A"/>
    <w:rsid w:val="00594D44"/>
    <w:rsid w:val="0059515A"/>
    <w:rsid w:val="005A05E5"/>
    <w:rsid w:val="005A46FB"/>
    <w:rsid w:val="005A567A"/>
    <w:rsid w:val="005A5BD2"/>
    <w:rsid w:val="005A7201"/>
    <w:rsid w:val="005A7250"/>
    <w:rsid w:val="005B0352"/>
    <w:rsid w:val="005B04A6"/>
    <w:rsid w:val="005B3AD8"/>
    <w:rsid w:val="005B40D9"/>
    <w:rsid w:val="005B4B68"/>
    <w:rsid w:val="005B61DD"/>
    <w:rsid w:val="005B6346"/>
    <w:rsid w:val="005C0928"/>
    <w:rsid w:val="005C0D9C"/>
    <w:rsid w:val="005C1576"/>
    <w:rsid w:val="005C15E4"/>
    <w:rsid w:val="005C61DC"/>
    <w:rsid w:val="005D0059"/>
    <w:rsid w:val="005D025A"/>
    <w:rsid w:val="005D06B6"/>
    <w:rsid w:val="005D38C6"/>
    <w:rsid w:val="005D4E12"/>
    <w:rsid w:val="005D5D5E"/>
    <w:rsid w:val="005D6C91"/>
    <w:rsid w:val="005D6CD8"/>
    <w:rsid w:val="005E1529"/>
    <w:rsid w:val="005F3973"/>
    <w:rsid w:val="005F3F98"/>
    <w:rsid w:val="005F4443"/>
    <w:rsid w:val="005F4EDA"/>
    <w:rsid w:val="005F60D9"/>
    <w:rsid w:val="005F7AA6"/>
    <w:rsid w:val="006027BE"/>
    <w:rsid w:val="00612356"/>
    <w:rsid w:val="006136EC"/>
    <w:rsid w:val="00614242"/>
    <w:rsid w:val="00614411"/>
    <w:rsid w:val="00614B64"/>
    <w:rsid w:val="00614FDE"/>
    <w:rsid w:val="006155DF"/>
    <w:rsid w:val="006173F9"/>
    <w:rsid w:val="006205A2"/>
    <w:rsid w:val="0062062B"/>
    <w:rsid w:val="00620BC9"/>
    <w:rsid w:val="00623E29"/>
    <w:rsid w:val="006243B0"/>
    <w:rsid w:val="0062719B"/>
    <w:rsid w:val="00627D7C"/>
    <w:rsid w:val="00630560"/>
    <w:rsid w:val="00634F10"/>
    <w:rsid w:val="00637143"/>
    <w:rsid w:val="00641054"/>
    <w:rsid w:val="0064150D"/>
    <w:rsid w:val="00644689"/>
    <w:rsid w:val="006460F4"/>
    <w:rsid w:val="00647910"/>
    <w:rsid w:val="00653147"/>
    <w:rsid w:val="00653367"/>
    <w:rsid w:val="00654BEB"/>
    <w:rsid w:val="00654E08"/>
    <w:rsid w:val="00655A09"/>
    <w:rsid w:val="00655D39"/>
    <w:rsid w:val="00662AB4"/>
    <w:rsid w:val="006634EA"/>
    <w:rsid w:val="00666AE9"/>
    <w:rsid w:val="00667D29"/>
    <w:rsid w:val="00670DF7"/>
    <w:rsid w:val="00671401"/>
    <w:rsid w:val="00671C75"/>
    <w:rsid w:val="006721F3"/>
    <w:rsid w:val="006736CF"/>
    <w:rsid w:val="006758FA"/>
    <w:rsid w:val="00675A11"/>
    <w:rsid w:val="006768BD"/>
    <w:rsid w:val="00680CD2"/>
    <w:rsid w:val="006832AA"/>
    <w:rsid w:val="0068443A"/>
    <w:rsid w:val="00684991"/>
    <w:rsid w:val="006871A6"/>
    <w:rsid w:val="0068764A"/>
    <w:rsid w:val="0069280E"/>
    <w:rsid w:val="00692B14"/>
    <w:rsid w:val="00696B12"/>
    <w:rsid w:val="00696BC5"/>
    <w:rsid w:val="0069719F"/>
    <w:rsid w:val="006A0602"/>
    <w:rsid w:val="006A1827"/>
    <w:rsid w:val="006A2722"/>
    <w:rsid w:val="006A4381"/>
    <w:rsid w:val="006A52BA"/>
    <w:rsid w:val="006A5A07"/>
    <w:rsid w:val="006A665C"/>
    <w:rsid w:val="006B0B25"/>
    <w:rsid w:val="006B3912"/>
    <w:rsid w:val="006B421C"/>
    <w:rsid w:val="006C5586"/>
    <w:rsid w:val="006C59BB"/>
    <w:rsid w:val="006C5ED5"/>
    <w:rsid w:val="006C7389"/>
    <w:rsid w:val="006C7C19"/>
    <w:rsid w:val="006D0D8C"/>
    <w:rsid w:val="006D2CFF"/>
    <w:rsid w:val="006D2E44"/>
    <w:rsid w:val="006D429F"/>
    <w:rsid w:val="006D693B"/>
    <w:rsid w:val="006E1FF1"/>
    <w:rsid w:val="006E2CC9"/>
    <w:rsid w:val="006E40F9"/>
    <w:rsid w:val="006E48AC"/>
    <w:rsid w:val="006E7349"/>
    <w:rsid w:val="006F0B5C"/>
    <w:rsid w:val="006F0C5C"/>
    <w:rsid w:val="006F30EC"/>
    <w:rsid w:val="006F68F7"/>
    <w:rsid w:val="00700A64"/>
    <w:rsid w:val="00700B8A"/>
    <w:rsid w:val="00702610"/>
    <w:rsid w:val="00703E2A"/>
    <w:rsid w:val="00711123"/>
    <w:rsid w:val="0071228C"/>
    <w:rsid w:val="007136C6"/>
    <w:rsid w:val="00713F71"/>
    <w:rsid w:val="00715AC9"/>
    <w:rsid w:val="00722883"/>
    <w:rsid w:val="00723550"/>
    <w:rsid w:val="00723AA6"/>
    <w:rsid w:val="00724AF4"/>
    <w:rsid w:val="00724CE2"/>
    <w:rsid w:val="007259DC"/>
    <w:rsid w:val="00725FA0"/>
    <w:rsid w:val="0072607F"/>
    <w:rsid w:val="00730E2A"/>
    <w:rsid w:val="007314F6"/>
    <w:rsid w:val="00731825"/>
    <w:rsid w:val="00732DAD"/>
    <w:rsid w:val="00734538"/>
    <w:rsid w:val="00736FF1"/>
    <w:rsid w:val="00741CAC"/>
    <w:rsid w:val="007420AF"/>
    <w:rsid w:val="007458E5"/>
    <w:rsid w:val="00745C83"/>
    <w:rsid w:val="00746908"/>
    <w:rsid w:val="00747E29"/>
    <w:rsid w:val="00753655"/>
    <w:rsid w:val="00755B71"/>
    <w:rsid w:val="00755EF4"/>
    <w:rsid w:val="00756CB6"/>
    <w:rsid w:val="00762D7F"/>
    <w:rsid w:val="00762D89"/>
    <w:rsid w:val="00763500"/>
    <w:rsid w:val="00763D74"/>
    <w:rsid w:val="00766F76"/>
    <w:rsid w:val="00770D5A"/>
    <w:rsid w:val="00775B4B"/>
    <w:rsid w:val="00776C62"/>
    <w:rsid w:val="00777777"/>
    <w:rsid w:val="00777E0E"/>
    <w:rsid w:val="00777FAB"/>
    <w:rsid w:val="00780BA7"/>
    <w:rsid w:val="00780FD6"/>
    <w:rsid w:val="0078328B"/>
    <w:rsid w:val="00784C20"/>
    <w:rsid w:val="00786B92"/>
    <w:rsid w:val="0079131E"/>
    <w:rsid w:val="00791A8F"/>
    <w:rsid w:val="007967BA"/>
    <w:rsid w:val="00796C0C"/>
    <w:rsid w:val="007978DB"/>
    <w:rsid w:val="007A3E4E"/>
    <w:rsid w:val="007A601D"/>
    <w:rsid w:val="007A6EFE"/>
    <w:rsid w:val="007A75AB"/>
    <w:rsid w:val="007B011B"/>
    <w:rsid w:val="007B102F"/>
    <w:rsid w:val="007B1933"/>
    <w:rsid w:val="007B4303"/>
    <w:rsid w:val="007B4D77"/>
    <w:rsid w:val="007B60A3"/>
    <w:rsid w:val="007B6DB1"/>
    <w:rsid w:val="007B75FB"/>
    <w:rsid w:val="007B7AC2"/>
    <w:rsid w:val="007C1A0C"/>
    <w:rsid w:val="007C3B60"/>
    <w:rsid w:val="007C7960"/>
    <w:rsid w:val="007D0A76"/>
    <w:rsid w:val="007D1257"/>
    <w:rsid w:val="007D5EC1"/>
    <w:rsid w:val="007D640D"/>
    <w:rsid w:val="007D6537"/>
    <w:rsid w:val="007D6D40"/>
    <w:rsid w:val="007D7FEC"/>
    <w:rsid w:val="007E0512"/>
    <w:rsid w:val="007E0A55"/>
    <w:rsid w:val="007E1C47"/>
    <w:rsid w:val="007E317F"/>
    <w:rsid w:val="007E34C8"/>
    <w:rsid w:val="007E5AA1"/>
    <w:rsid w:val="007F2C70"/>
    <w:rsid w:val="007F4A49"/>
    <w:rsid w:val="007F4C1F"/>
    <w:rsid w:val="00801B09"/>
    <w:rsid w:val="00802038"/>
    <w:rsid w:val="008026A5"/>
    <w:rsid w:val="00803ABC"/>
    <w:rsid w:val="00807054"/>
    <w:rsid w:val="0081384E"/>
    <w:rsid w:val="00813918"/>
    <w:rsid w:val="00814FF5"/>
    <w:rsid w:val="0081720D"/>
    <w:rsid w:val="00822E0D"/>
    <w:rsid w:val="00824B9A"/>
    <w:rsid w:val="00824E01"/>
    <w:rsid w:val="00825050"/>
    <w:rsid w:val="008251E1"/>
    <w:rsid w:val="00825C7C"/>
    <w:rsid w:val="0083006A"/>
    <w:rsid w:val="00831091"/>
    <w:rsid w:val="00831EF4"/>
    <w:rsid w:val="00832A1C"/>
    <w:rsid w:val="00833AD9"/>
    <w:rsid w:val="008340CE"/>
    <w:rsid w:val="008358BD"/>
    <w:rsid w:val="00837B8A"/>
    <w:rsid w:val="0084401D"/>
    <w:rsid w:val="008463D3"/>
    <w:rsid w:val="00846A8A"/>
    <w:rsid w:val="0084750D"/>
    <w:rsid w:val="00847CD7"/>
    <w:rsid w:val="008504CE"/>
    <w:rsid w:val="00852034"/>
    <w:rsid w:val="008520B0"/>
    <w:rsid w:val="00855F6F"/>
    <w:rsid w:val="00860956"/>
    <w:rsid w:val="00861ACC"/>
    <w:rsid w:val="00861B0C"/>
    <w:rsid w:val="0086302F"/>
    <w:rsid w:val="0086556C"/>
    <w:rsid w:val="00865E5C"/>
    <w:rsid w:val="00866020"/>
    <w:rsid w:val="00866814"/>
    <w:rsid w:val="00871435"/>
    <w:rsid w:val="00874449"/>
    <w:rsid w:val="0087448E"/>
    <w:rsid w:val="00874CD7"/>
    <w:rsid w:val="008806CF"/>
    <w:rsid w:val="00881028"/>
    <w:rsid w:val="00882A3D"/>
    <w:rsid w:val="00884664"/>
    <w:rsid w:val="008851E0"/>
    <w:rsid w:val="00885375"/>
    <w:rsid w:val="00886CB5"/>
    <w:rsid w:val="00887B9C"/>
    <w:rsid w:val="00890D37"/>
    <w:rsid w:val="00891DE9"/>
    <w:rsid w:val="00893120"/>
    <w:rsid w:val="00894F14"/>
    <w:rsid w:val="00895377"/>
    <w:rsid w:val="00895CFC"/>
    <w:rsid w:val="00897697"/>
    <w:rsid w:val="00897DF6"/>
    <w:rsid w:val="008A0BB8"/>
    <w:rsid w:val="008B04CD"/>
    <w:rsid w:val="008B0604"/>
    <w:rsid w:val="008B3986"/>
    <w:rsid w:val="008B4DF8"/>
    <w:rsid w:val="008C4000"/>
    <w:rsid w:val="008C40E5"/>
    <w:rsid w:val="008C477D"/>
    <w:rsid w:val="008C5004"/>
    <w:rsid w:val="008C5CFC"/>
    <w:rsid w:val="008D02B8"/>
    <w:rsid w:val="008D0E9A"/>
    <w:rsid w:val="008D2F14"/>
    <w:rsid w:val="008D45ED"/>
    <w:rsid w:val="008D7F10"/>
    <w:rsid w:val="008E171B"/>
    <w:rsid w:val="008E41AA"/>
    <w:rsid w:val="008E57ED"/>
    <w:rsid w:val="008E5C28"/>
    <w:rsid w:val="008E6FBA"/>
    <w:rsid w:val="008E78B3"/>
    <w:rsid w:val="008E7DBF"/>
    <w:rsid w:val="008F291D"/>
    <w:rsid w:val="008F5455"/>
    <w:rsid w:val="008F779E"/>
    <w:rsid w:val="00900DAD"/>
    <w:rsid w:val="009019E0"/>
    <w:rsid w:val="009033DA"/>
    <w:rsid w:val="0090438E"/>
    <w:rsid w:val="00904925"/>
    <w:rsid w:val="00905063"/>
    <w:rsid w:val="009062B9"/>
    <w:rsid w:val="009076A8"/>
    <w:rsid w:val="0091332A"/>
    <w:rsid w:val="00914E9D"/>
    <w:rsid w:val="00916422"/>
    <w:rsid w:val="00916829"/>
    <w:rsid w:val="00923519"/>
    <w:rsid w:val="0092418A"/>
    <w:rsid w:val="00924259"/>
    <w:rsid w:val="0092720E"/>
    <w:rsid w:val="00930176"/>
    <w:rsid w:val="009325E1"/>
    <w:rsid w:val="00933175"/>
    <w:rsid w:val="009334D9"/>
    <w:rsid w:val="00935E01"/>
    <w:rsid w:val="00935EB6"/>
    <w:rsid w:val="00937E95"/>
    <w:rsid w:val="00944038"/>
    <w:rsid w:val="00944F79"/>
    <w:rsid w:val="009603ED"/>
    <w:rsid w:val="00960474"/>
    <w:rsid w:val="00961080"/>
    <w:rsid w:val="0096416E"/>
    <w:rsid w:val="009647FF"/>
    <w:rsid w:val="00965CD6"/>
    <w:rsid w:val="009660A7"/>
    <w:rsid w:val="00971338"/>
    <w:rsid w:val="00973758"/>
    <w:rsid w:val="009756B1"/>
    <w:rsid w:val="00975DCB"/>
    <w:rsid w:val="00977AD7"/>
    <w:rsid w:val="00982AC2"/>
    <w:rsid w:val="009879E8"/>
    <w:rsid w:val="00990ED2"/>
    <w:rsid w:val="009913BD"/>
    <w:rsid w:val="00992BDC"/>
    <w:rsid w:val="00992E3F"/>
    <w:rsid w:val="00996303"/>
    <w:rsid w:val="009A06AB"/>
    <w:rsid w:val="009A1030"/>
    <w:rsid w:val="009A1D89"/>
    <w:rsid w:val="009B0729"/>
    <w:rsid w:val="009B12DB"/>
    <w:rsid w:val="009B36AB"/>
    <w:rsid w:val="009C15E0"/>
    <w:rsid w:val="009C19E5"/>
    <w:rsid w:val="009C2315"/>
    <w:rsid w:val="009C2D23"/>
    <w:rsid w:val="009C311D"/>
    <w:rsid w:val="009C6B2C"/>
    <w:rsid w:val="009C6CF6"/>
    <w:rsid w:val="009C6E20"/>
    <w:rsid w:val="009D0626"/>
    <w:rsid w:val="009D785D"/>
    <w:rsid w:val="009E18C9"/>
    <w:rsid w:val="009E2913"/>
    <w:rsid w:val="009E7D8F"/>
    <w:rsid w:val="009F0E4A"/>
    <w:rsid w:val="009F1AEC"/>
    <w:rsid w:val="009F2940"/>
    <w:rsid w:val="009F369F"/>
    <w:rsid w:val="009F4713"/>
    <w:rsid w:val="009F5015"/>
    <w:rsid w:val="009F57FF"/>
    <w:rsid w:val="00A00635"/>
    <w:rsid w:val="00A01AEB"/>
    <w:rsid w:val="00A02BEC"/>
    <w:rsid w:val="00A02C0F"/>
    <w:rsid w:val="00A108EB"/>
    <w:rsid w:val="00A16471"/>
    <w:rsid w:val="00A16EBC"/>
    <w:rsid w:val="00A20AF1"/>
    <w:rsid w:val="00A27303"/>
    <w:rsid w:val="00A277CD"/>
    <w:rsid w:val="00A27A42"/>
    <w:rsid w:val="00A31F4A"/>
    <w:rsid w:val="00A338C1"/>
    <w:rsid w:val="00A3420B"/>
    <w:rsid w:val="00A34313"/>
    <w:rsid w:val="00A400FC"/>
    <w:rsid w:val="00A42C84"/>
    <w:rsid w:val="00A449B3"/>
    <w:rsid w:val="00A50399"/>
    <w:rsid w:val="00A525D3"/>
    <w:rsid w:val="00A52FDB"/>
    <w:rsid w:val="00A536F0"/>
    <w:rsid w:val="00A53D24"/>
    <w:rsid w:val="00A55784"/>
    <w:rsid w:val="00A567C9"/>
    <w:rsid w:val="00A60081"/>
    <w:rsid w:val="00A60E94"/>
    <w:rsid w:val="00A61175"/>
    <w:rsid w:val="00A61BBA"/>
    <w:rsid w:val="00A64B57"/>
    <w:rsid w:val="00A67782"/>
    <w:rsid w:val="00A72FB0"/>
    <w:rsid w:val="00A731ED"/>
    <w:rsid w:val="00A74127"/>
    <w:rsid w:val="00A74DDA"/>
    <w:rsid w:val="00A76619"/>
    <w:rsid w:val="00A81382"/>
    <w:rsid w:val="00A817C8"/>
    <w:rsid w:val="00A865A1"/>
    <w:rsid w:val="00A91EED"/>
    <w:rsid w:val="00A9354A"/>
    <w:rsid w:val="00A95707"/>
    <w:rsid w:val="00A97A33"/>
    <w:rsid w:val="00A97AF0"/>
    <w:rsid w:val="00AA1D0B"/>
    <w:rsid w:val="00AA29C9"/>
    <w:rsid w:val="00AA53E2"/>
    <w:rsid w:val="00AA69DC"/>
    <w:rsid w:val="00AB4777"/>
    <w:rsid w:val="00AB5C36"/>
    <w:rsid w:val="00AB5D31"/>
    <w:rsid w:val="00AB7024"/>
    <w:rsid w:val="00AB7243"/>
    <w:rsid w:val="00AC1939"/>
    <w:rsid w:val="00AC25C4"/>
    <w:rsid w:val="00AC30FC"/>
    <w:rsid w:val="00AC4456"/>
    <w:rsid w:val="00AC5BC0"/>
    <w:rsid w:val="00AD07E8"/>
    <w:rsid w:val="00AD315C"/>
    <w:rsid w:val="00AD3EED"/>
    <w:rsid w:val="00AD480D"/>
    <w:rsid w:val="00AD4AF1"/>
    <w:rsid w:val="00AD6B47"/>
    <w:rsid w:val="00AD7D96"/>
    <w:rsid w:val="00AE16EC"/>
    <w:rsid w:val="00AE26C5"/>
    <w:rsid w:val="00AE759F"/>
    <w:rsid w:val="00AF13CA"/>
    <w:rsid w:val="00AF1A15"/>
    <w:rsid w:val="00AF33BD"/>
    <w:rsid w:val="00AF4FE3"/>
    <w:rsid w:val="00AF5724"/>
    <w:rsid w:val="00AF5D20"/>
    <w:rsid w:val="00AF5D48"/>
    <w:rsid w:val="00B0163A"/>
    <w:rsid w:val="00B019C7"/>
    <w:rsid w:val="00B01A87"/>
    <w:rsid w:val="00B024CD"/>
    <w:rsid w:val="00B02FA3"/>
    <w:rsid w:val="00B050DE"/>
    <w:rsid w:val="00B074EB"/>
    <w:rsid w:val="00B10B94"/>
    <w:rsid w:val="00B1226A"/>
    <w:rsid w:val="00B13A47"/>
    <w:rsid w:val="00B13A82"/>
    <w:rsid w:val="00B16B65"/>
    <w:rsid w:val="00B20171"/>
    <w:rsid w:val="00B20273"/>
    <w:rsid w:val="00B20F96"/>
    <w:rsid w:val="00B23A94"/>
    <w:rsid w:val="00B2439E"/>
    <w:rsid w:val="00B26D29"/>
    <w:rsid w:val="00B312FB"/>
    <w:rsid w:val="00B328FF"/>
    <w:rsid w:val="00B32A26"/>
    <w:rsid w:val="00B335C8"/>
    <w:rsid w:val="00B34044"/>
    <w:rsid w:val="00B3555E"/>
    <w:rsid w:val="00B3665C"/>
    <w:rsid w:val="00B42871"/>
    <w:rsid w:val="00B42C83"/>
    <w:rsid w:val="00B43D66"/>
    <w:rsid w:val="00B442B6"/>
    <w:rsid w:val="00B50D06"/>
    <w:rsid w:val="00B5204B"/>
    <w:rsid w:val="00B52927"/>
    <w:rsid w:val="00B5376A"/>
    <w:rsid w:val="00B53B00"/>
    <w:rsid w:val="00B542A4"/>
    <w:rsid w:val="00B55B17"/>
    <w:rsid w:val="00B56629"/>
    <w:rsid w:val="00B64271"/>
    <w:rsid w:val="00B6464F"/>
    <w:rsid w:val="00B652F1"/>
    <w:rsid w:val="00B70E86"/>
    <w:rsid w:val="00B72C54"/>
    <w:rsid w:val="00B734E1"/>
    <w:rsid w:val="00B7372A"/>
    <w:rsid w:val="00B7536D"/>
    <w:rsid w:val="00B76D25"/>
    <w:rsid w:val="00B86D68"/>
    <w:rsid w:val="00B90E02"/>
    <w:rsid w:val="00B9240F"/>
    <w:rsid w:val="00B92742"/>
    <w:rsid w:val="00B93DD9"/>
    <w:rsid w:val="00B95A96"/>
    <w:rsid w:val="00B95AF4"/>
    <w:rsid w:val="00B962D0"/>
    <w:rsid w:val="00B96C0E"/>
    <w:rsid w:val="00BA0A7E"/>
    <w:rsid w:val="00BB413F"/>
    <w:rsid w:val="00BB4603"/>
    <w:rsid w:val="00BB5282"/>
    <w:rsid w:val="00BC239B"/>
    <w:rsid w:val="00BC6B3F"/>
    <w:rsid w:val="00BC6C95"/>
    <w:rsid w:val="00BD1333"/>
    <w:rsid w:val="00BD32B1"/>
    <w:rsid w:val="00BD5E40"/>
    <w:rsid w:val="00BD6D9B"/>
    <w:rsid w:val="00BE23B2"/>
    <w:rsid w:val="00BE4709"/>
    <w:rsid w:val="00BE4814"/>
    <w:rsid w:val="00BE7B26"/>
    <w:rsid w:val="00BF2068"/>
    <w:rsid w:val="00BF2E68"/>
    <w:rsid w:val="00BF3095"/>
    <w:rsid w:val="00BF31C5"/>
    <w:rsid w:val="00BF3A97"/>
    <w:rsid w:val="00BF555C"/>
    <w:rsid w:val="00BF620B"/>
    <w:rsid w:val="00C017AA"/>
    <w:rsid w:val="00C01932"/>
    <w:rsid w:val="00C02198"/>
    <w:rsid w:val="00C0333F"/>
    <w:rsid w:val="00C03B9E"/>
    <w:rsid w:val="00C11A47"/>
    <w:rsid w:val="00C12D73"/>
    <w:rsid w:val="00C162C5"/>
    <w:rsid w:val="00C17863"/>
    <w:rsid w:val="00C17ECE"/>
    <w:rsid w:val="00C203A8"/>
    <w:rsid w:val="00C204C8"/>
    <w:rsid w:val="00C24F87"/>
    <w:rsid w:val="00C25E72"/>
    <w:rsid w:val="00C30D73"/>
    <w:rsid w:val="00C37CFE"/>
    <w:rsid w:val="00C40521"/>
    <w:rsid w:val="00C41605"/>
    <w:rsid w:val="00C436C4"/>
    <w:rsid w:val="00C43A64"/>
    <w:rsid w:val="00C46274"/>
    <w:rsid w:val="00C47C5C"/>
    <w:rsid w:val="00C50036"/>
    <w:rsid w:val="00C50076"/>
    <w:rsid w:val="00C52D1D"/>
    <w:rsid w:val="00C55789"/>
    <w:rsid w:val="00C56190"/>
    <w:rsid w:val="00C577AF"/>
    <w:rsid w:val="00C6012C"/>
    <w:rsid w:val="00C61025"/>
    <w:rsid w:val="00C639D6"/>
    <w:rsid w:val="00C63DD8"/>
    <w:rsid w:val="00C64260"/>
    <w:rsid w:val="00C66576"/>
    <w:rsid w:val="00C712C0"/>
    <w:rsid w:val="00C72046"/>
    <w:rsid w:val="00C74600"/>
    <w:rsid w:val="00C76794"/>
    <w:rsid w:val="00C846CC"/>
    <w:rsid w:val="00C8522A"/>
    <w:rsid w:val="00C85D9C"/>
    <w:rsid w:val="00C86EAF"/>
    <w:rsid w:val="00C9127F"/>
    <w:rsid w:val="00C916E8"/>
    <w:rsid w:val="00C96E57"/>
    <w:rsid w:val="00CA160E"/>
    <w:rsid w:val="00CA180A"/>
    <w:rsid w:val="00CA18FA"/>
    <w:rsid w:val="00CA32D3"/>
    <w:rsid w:val="00CA373C"/>
    <w:rsid w:val="00CA49CA"/>
    <w:rsid w:val="00CA5955"/>
    <w:rsid w:val="00CA5A40"/>
    <w:rsid w:val="00CA785E"/>
    <w:rsid w:val="00CB09AF"/>
    <w:rsid w:val="00CB0FD4"/>
    <w:rsid w:val="00CB2159"/>
    <w:rsid w:val="00CB2BCF"/>
    <w:rsid w:val="00CB5674"/>
    <w:rsid w:val="00CB5744"/>
    <w:rsid w:val="00CB63B3"/>
    <w:rsid w:val="00CB63EA"/>
    <w:rsid w:val="00CB70B7"/>
    <w:rsid w:val="00CB7D86"/>
    <w:rsid w:val="00CC1A80"/>
    <w:rsid w:val="00CC23E6"/>
    <w:rsid w:val="00CC2AF7"/>
    <w:rsid w:val="00CC2B98"/>
    <w:rsid w:val="00CD2F54"/>
    <w:rsid w:val="00CD6338"/>
    <w:rsid w:val="00CD6440"/>
    <w:rsid w:val="00CD6896"/>
    <w:rsid w:val="00CD7729"/>
    <w:rsid w:val="00CE1858"/>
    <w:rsid w:val="00CE46C5"/>
    <w:rsid w:val="00CE546B"/>
    <w:rsid w:val="00CE65A6"/>
    <w:rsid w:val="00CF04A8"/>
    <w:rsid w:val="00CF1DE6"/>
    <w:rsid w:val="00CF2E1F"/>
    <w:rsid w:val="00CF31B6"/>
    <w:rsid w:val="00CF34EA"/>
    <w:rsid w:val="00CF5266"/>
    <w:rsid w:val="00CF569F"/>
    <w:rsid w:val="00CF5788"/>
    <w:rsid w:val="00CF6BC7"/>
    <w:rsid w:val="00CF7568"/>
    <w:rsid w:val="00D02369"/>
    <w:rsid w:val="00D04BF3"/>
    <w:rsid w:val="00D04FFA"/>
    <w:rsid w:val="00D10A27"/>
    <w:rsid w:val="00D16413"/>
    <w:rsid w:val="00D21F74"/>
    <w:rsid w:val="00D2200F"/>
    <w:rsid w:val="00D22E79"/>
    <w:rsid w:val="00D24266"/>
    <w:rsid w:val="00D24A0C"/>
    <w:rsid w:val="00D303F2"/>
    <w:rsid w:val="00D306EF"/>
    <w:rsid w:val="00D3075D"/>
    <w:rsid w:val="00D30BC1"/>
    <w:rsid w:val="00D31199"/>
    <w:rsid w:val="00D34409"/>
    <w:rsid w:val="00D35325"/>
    <w:rsid w:val="00D4349C"/>
    <w:rsid w:val="00D45242"/>
    <w:rsid w:val="00D46D6F"/>
    <w:rsid w:val="00D47263"/>
    <w:rsid w:val="00D5119D"/>
    <w:rsid w:val="00D51556"/>
    <w:rsid w:val="00D556DB"/>
    <w:rsid w:val="00D57BF3"/>
    <w:rsid w:val="00D57E63"/>
    <w:rsid w:val="00D63A55"/>
    <w:rsid w:val="00D64BA8"/>
    <w:rsid w:val="00D660E3"/>
    <w:rsid w:val="00D66ED2"/>
    <w:rsid w:val="00D701BC"/>
    <w:rsid w:val="00D71528"/>
    <w:rsid w:val="00D71FDB"/>
    <w:rsid w:val="00D72678"/>
    <w:rsid w:val="00D72C44"/>
    <w:rsid w:val="00D7468A"/>
    <w:rsid w:val="00D74A74"/>
    <w:rsid w:val="00D76CAC"/>
    <w:rsid w:val="00D8045B"/>
    <w:rsid w:val="00D815F9"/>
    <w:rsid w:val="00D82F2B"/>
    <w:rsid w:val="00D906C5"/>
    <w:rsid w:val="00D90964"/>
    <w:rsid w:val="00D97559"/>
    <w:rsid w:val="00D97C48"/>
    <w:rsid w:val="00DA02AE"/>
    <w:rsid w:val="00DA2244"/>
    <w:rsid w:val="00DA5F09"/>
    <w:rsid w:val="00DA6324"/>
    <w:rsid w:val="00DA648E"/>
    <w:rsid w:val="00DA72A3"/>
    <w:rsid w:val="00DA7450"/>
    <w:rsid w:val="00DB1244"/>
    <w:rsid w:val="00DB2DC7"/>
    <w:rsid w:val="00DB76A9"/>
    <w:rsid w:val="00DC0416"/>
    <w:rsid w:val="00DC0B06"/>
    <w:rsid w:val="00DC144A"/>
    <w:rsid w:val="00DC1DA3"/>
    <w:rsid w:val="00DC3306"/>
    <w:rsid w:val="00DC5E9B"/>
    <w:rsid w:val="00DC69A3"/>
    <w:rsid w:val="00DC76F9"/>
    <w:rsid w:val="00DC7F11"/>
    <w:rsid w:val="00DD1095"/>
    <w:rsid w:val="00DD228F"/>
    <w:rsid w:val="00DD392C"/>
    <w:rsid w:val="00DD39B6"/>
    <w:rsid w:val="00DD5DCA"/>
    <w:rsid w:val="00DE028E"/>
    <w:rsid w:val="00DE0469"/>
    <w:rsid w:val="00DE04E4"/>
    <w:rsid w:val="00DE142D"/>
    <w:rsid w:val="00DE18C2"/>
    <w:rsid w:val="00DE2DFB"/>
    <w:rsid w:val="00DE3110"/>
    <w:rsid w:val="00DE5C32"/>
    <w:rsid w:val="00DF100F"/>
    <w:rsid w:val="00DF487E"/>
    <w:rsid w:val="00DF652F"/>
    <w:rsid w:val="00DF6BEB"/>
    <w:rsid w:val="00DF7A2E"/>
    <w:rsid w:val="00DF7BF4"/>
    <w:rsid w:val="00DF7C63"/>
    <w:rsid w:val="00E02035"/>
    <w:rsid w:val="00E03FA5"/>
    <w:rsid w:val="00E04036"/>
    <w:rsid w:val="00E1059E"/>
    <w:rsid w:val="00E13707"/>
    <w:rsid w:val="00E14DF1"/>
    <w:rsid w:val="00E156AE"/>
    <w:rsid w:val="00E165F0"/>
    <w:rsid w:val="00E21727"/>
    <w:rsid w:val="00E236D7"/>
    <w:rsid w:val="00E2370A"/>
    <w:rsid w:val="00E26538"/>
    <w:rsid w:val="00E30070"/>
    <w:rsid w:val="00E32042"/>
    <w:rsid w:val="00E32D88"/>
    <w:rsid w:val="00E336FF"/>
    <w:rsid w:val="00E338D1"/>
    <w:rsid w:val="00E34053"/>
    <w:rsid w:val="00E34F4F"/>
    <w:rsid w:val="00E365FA"/>
    <w:rsid w:val="00E36987"/>
    <w:rsid w:val="00E471B3"/>
    <w:rsid w:val="00E4746B"/>
    <w:rsid w:val="00E51A65"/>
    <w:rsid w:val="00E537E8"/>
    <w:rsid w:val="00E537F3"/>
    <w:rsid w:val="00E54076"/>
    <w:rsid w:val="00E55452"/>
    <w:rsid w:val="00E557E2"/>
    <w:rsid w:val="00E557EF"/>
    <w:rsid w:val="00E568F1"/>
    <w:rsid w:val="00E5706B"/>
    <w:rsid w:val="00E57811"/>
    <w:rsid w:val="00E60D44"/>
    <w:rsid w:val="00E650F8"/>
    <w:rsid w:val="00E67E50"/>
    <w:rsid w:val="00E67E76"/>
    <w:rsid w:val="00E70295"/>
    <w:rsid w:val="00E70BD4"/>
    <w:rsid w:val="00E727DA"/>
    <w:rsid w:val="00E73AE1"/>
    <w:rsid w:val="00E73C38"/>
    <w:rsid w:val="00E753DF"/>
    <w:rsid w:val="00E76332"/>
    <w:rsid w:val="00E76534"/>
    <w:rsid w:val="00E76817"/>
    <w:rsid w:val="00E77670"/>
    <w:rsid w:val="00E90405"/>
    <w:rsid w:val="00E913B6"/>
    <w:rsid w:val="00E93472"/>
    <w:rsid w:val="00E93E2B"/>
    <w:rsid w:val="00E97807"/>
    <w:rsid w:val="00EA0139"/>
    <w:rsid w:val="00EA2540"/>
    <w:rsid w:val="00EA2F09"/>
    <w:rsid w:val="00EA5C13"/>
    <w:rsid w:val="00EA6873"/>
    <w:rsid w:val="00EB17F8"/>
    <w:rsid w:val="00EB3053"/>
    <w:rsid w:val="00EB5E73"/>
    <w:rsid w:val="00EB5EEB"/>
    <w:rsid w:val="00EB7467"/>
    <w:rsid w:val="00EC6769"/>
    <w:rsid w:val="00EC7BF4"/>
    <w:rsid w:val="00ED1667"/>
    <w:rsid w:val="00ED2947"/>
    <w:rsid w:val="00ED30FD"/>
    <w:rsid w:val="00ED4036"/>
    <w:rsid w:val="00ED6123"/>
    <w:rsid w:val="00ED71F9"/>
    <w:rsid w:val="00EE299F"/>
    <w:rsid w:val="00EE317D"/>
    <w:rsid w:val="00EE4673"/>
    <w:rsid w:val="00EE6755"/>
    <w:rsid w:val="00EF1616"/>
    <w:rsid w:val="00EF2ECC"/>
    <w:rsid w:val="00EF2F5F"/>
    <w:rsid w:val="00EF338D"/>
    <w:rsid w:val="00EF3BA2"/>
    <w:rsid w:val="00EF4841"/>
    <w:rsid w:val="00EF50CE"/>
    <w:rsid w:val="00EF6D20"/>
    <w:rsid w:val="00F073D3"/>
    <w:rsid w:val="00F10947"/>
    <w:rsid w:val="00F125D8"/>
    <w:rsid w:val="00F169A9"/>
    <w:rsid w:val="00F17940"/>
    <w:rsid w:val="00F211B8"/>
    <w:rsid w:val="00F217D1"/>
    <w:rsid w:val="00F2253F"/>
    <w:rsid w:val="00F23BA7"/>
    <w:rsid w:val="00F23D6A"/>
    <w:rsid w:val="00F25606"/>
    <w:rsid w:val="00F258BE"/>
    <w:rsid w:val="00F25EE8"/>
    <w:rsid w:val="00F260F0"/>
    <w:rsid w:val="00F26F2F"/>
    <w:rsid w:val="00F3136D"/>
    <w:rsid w:val="00F375A3"/>
    <w:rsid w:val="00F376C7"/>
    <w:rsid w:val="00F40597"/>
    <w:rsid w:val="00F418A0"/>
    <w:rsid w:val="00F41FDF"/>
    <w:rsid w:val="00F42C13"/>
    <w:rsid w:val="00F4396C"/>
    <w:rsid w:val="00F55CA2"/>
    <w:rsid w:val="00F57D29"/>
    <w:rsid w:val="00F6122F"/>
    <w:rsid w:val="00F62481"/>
    <w:rsid w:val="00F63231"/>
    <w:rsid w:val="00F63C93"/>
    <w:rsid w:val="00F67ABC"/>
    <w:rsid w:val="00F728B0"/>
    <w:rsid w:val="00F7515E"/>
    <w:rsid w:val="00F774CE"/>
    <w:rsid w:val="00F81A07"/>
    <w:rsid w:val="00F8211E"/>
    <w:rsid w:val="00F82734"/>
    <w:rsid w:val="00F834F2"/>
    <w:rsid w:val="00F860B7"/>
    <w:rsid w:val="00F901F3"/>
    <w:rsid w:val="00F90AB4"/>
    <w:rsid w:val="00F90C36"/>
    <w:rsid w:val="00F9115A"/>
    <w:rsid w:val="00F917F5"/>
    <w:rsid w:val="00F94AC9"/>
    <w:rsid w:val="00F94CB1"/>
    <w:rsid w:val="00F95DC3"/>
    <w:rsid w:val="00F960D9"/>
    <w:rsid w:val="00FA25B2"/>
    <w:rsid w:val="00FA28C0"/>
    <w:rsid w:val="00FA2C6E"/>
    <w:rsid w:val="00FA47DA"/>
    <w:rsid w:val="00FB1ADB"/>
    <w:rsid w:val="00FB456F"/>
    <w:rsid w:val="00FB4D57"/>
    <w:rsid w:val="00FB5896"/>
    <w:rsid w:val="00FB705A"/>
    <w:rsid w:val="00FC2057"/>
    <w:rsid w:val="00FC6DED"/>
    <w:rsid w:val="00FD4ACA"/>
    <w:rsid w:val="00FD4BCA"/>
    <w:rsid w:val="00FD4D1C"/>
    <w:rsid w:val="00FD6485"/>
    <w:rsid w:val="00FD775B"/>
    <w:rsid w:val="00FE0311"/>
    <w:rsid w:val="00FE1A7C"/>
    <w:rsid w:val="00FE49C0"/>
    <w:rsid w:val="00FE5605"/>
    <w:rsid w:val="00FE6380"/>
    <w:rsid w:val="00FE63A0"/>
    <w:rsid w:val="00FE65CB"/>
    <w:rsid w:val="00FE7EF9"/>
    <w:rsid w:val="00FF1706"/>
    <w:rsid w:val="00FF4978"/>
    <w:rsid w:val="00FF5FFA"/>
  </w:rsids>
  <m:mathPr>
    <m:mathFont m:val="Cambria Math"/>
    <m:brkBin m:val="before"/>
    <m:brkBinSub m:val="--"/>
    <m:smallFrac/>
    <m:dispDef/>
    <m:lMargin m:val="0"/>
    <m:rMargin m:val="0"/>
    <m:defJc m:val="centerGroup"/>
    <m:wrapIndent m:val="1440"/>
    <m:intLim m:val="subSup"/>
    <m:naryLim m:val="undOvr"/>
  </m:mathPr>
  <w:themeFontLang w:val="es-BO"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7D578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3" w:uiPriority="99"/>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Car Car"/>
    <w:basedOn w:val="Normal"/>
    <w:link w:val="TextocomentarioCar"/>
    <w:unhideWhenUsed/>
    <w:rsid w:val="00A72FB0"/>
    <w:rPr>
      <w:rFonts w:ascii="Century Gothic" w:hAnsi="Century Gothic"/>
    </w:rPr>
  </w:style>
  <w:style w:type="character" w:customStyle="1" w:styleId="TextocomentarioCar">
    <w:name w:val="Texto comentario Car"/>
    <w:aliases w:val=" Car Car Car,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uiPriority w:val="99"/>
    <w:rsid w:val="0069280E"/>
    <w:pPr>
      <w:spacing w:after="120"/>
    </w:pPr>
  </w:style>
  <w:style w:type="character" w:customStyle="1" w:styleId="Textoindependiente3Car">
    <w:name w:val="Texto independiente 3 Car"/>
    <w:link w:val="Textoindependiente3"/>
    <w:uiPriority w:val="99"/>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psrch-metadata1">
    <w:name w:val="psrch-metadata1"/>
    <w:rsid w:val="00384FD5"/>
    <w:rPr>
      <w:rFonts w:ascii="Tahoma" w:hAnsi="Tahoma" w:cs="Tahoma" w:hint="default"/>
      <w:color w:val="333333"/>
      <w:sz w:val="24"/>
      <w:szCs w:val="24"/>
    </w:rPr>
  </w:style>
  <w:style w:type="table" w:customStyle="1" w:styleId="Tablaconcuadrcula1">
    <w:name w:val="Tabla con cuadrícula1"/>
    <w:basedOn w:val="Tablanormal"/>
    <w:next w:val="Tablaconcuadrcula"/>
    <w:rsid w:val="001B48CC"/>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A2984"/>
    <w:pPr>
      <w:autoSpaceDE w:val="0"/>
      <w:autoSpaceDN w:val="0"/>
      <w:adjustRightInd w:val="0"/>
    </w:pPr>
    <w:rPr>
      <w:color w:val="000000"/>
      <w:sz w:val="24"/>
      <w:szCs w:val="24"/>
      <w:lang w:eastAsia="es-ES"/>
    </w:rPr>
  </w:style>
  <w:style w:type="character" w:customStyle="1" w:styleId="PrrafodelistaCar">
    <w:name w:val="Párrafo de lista Car"/>
    <w:aliases w:val="titulo 5 Car"/>
    <w:link w:val="Prrafodelista"/>
    <w:uiPriority w:val="99"/>
    <w:rsid w:val="00DA5F09"/>
    <w:rPr>
      <w:lang w:eastAsia="en-US"/>
    </w:rPr>
  </w:style>
  <w:style w:type="paragraph" w:customStyle="1" w:styleId="Estilo13">
    <w:name w:val="Estilo13"/>
    <w:basedOn w:val="Prrafodelista"/>
    <w:qFormat/>
    <w:rsid w:val="00F376C7"/>
    <w:pPr>
      <w:numPr>
        <w:ilvl w:val="3"/>
        <w:numId w:val="8"/>
      </w:numPr>
      <w:spacing w:after="200"/>
      <w:contextualSpacing/>
      <w:jc w:val="both"/>
    </w:pPr>
    <w:rPr>
      <w:rFonts w:ascii="Arial Unicode MS" w:eastAsia="Arial Unicode MS" w:hAnsi="Arial Unicode MS" w:cs="Arial Unicode MS"/>
      <w:lang w:val="es-BO"/>
    </w:rPr>
  </w:style>
  <w:style w:type="paragraph" w:customStyle="1" w:styleId="NOE2010CG">
    <w:name w:val="NOE2010CG"/>
    <w:basedOn w:val="Normal"/>
    <w:qFormat/>
    <w:rsid w:val="00F376C7"/>
    <w:pPr>
      <w:keepNext/>
      <w:keepLines/>
      <w:numPr>
        <w:numId w:val="8"/>
      </w:numPr>
      <w:tabs>
        <w:tab w:val="num" w:pos="814"/>
      </w:tabs>
      <w:spacing w:before="200"/>
      <w:ind w:left="814" w:hanging="454"/>
      <w:jc w:val="both"/>
      <w:outlineLvl w:val="1"/>
    </w:pPr>
    <w:rPr>
      <w:rFonts w:ascii="Calibri" w:eastAsia="Arial Unicode MS" w:hAnsi="Calibri" w:cs="Calibri"/>
      <w:b/>
      <w:bCs/>
      <w:sz w:val="20"/>
      <w:szCs w:val="26"/>
      <w:lang w:val="es-BO" w:eastAsia="en-US"/>
    </w:rPr>
  </w:style>
  <w:style w:type="paragraph" w:customStyle="1" w:styleId="NOE2010CGC">
    <w:name w:val="NOE2010CGC"/>
    <w:basedOn w:val="Normal"/>
    <w:qFormat/>
    <w:rsid w:val="00F376C7"/>
    <w:pPr>
      <w:numPr>
        <w:ilvl w:val="1"/>
        <w:numId w:val="8"/>
      </w:numPr>
      <w:tabs>
        <w:tab w:val="num" w:pos="1560"/>
      </w:tabs>
      <w:ind w:left="1560"/>
      <w:jc w:val="both"/>
    </w:pPr>
    <w:rPr>
      <w:rFonts w:ascii="Calibri" w:eastAsia="Arial Unicode MS" w:hAnsi="Calibri" w:cs="Calibri"/>
      <w:b/>
      <w:bCs/>
      <w:sz w:val="20"/>
      <w:szCs w:val="26"/>
      <w:lang w:val="es-BO" w:eastAsia="en-US"/>
    </w:rPr>
  </w:style>
  <w:style w:type="paragraph" w:customStyle="1" w:styleId="NOE2010CGCC">
    <w:name w:val="NOE2010CGCC"/>
    <w:basedOn w:val="Normal"/>
    <w:link w:val="NOE2010CGCCCar"/>
    <w:qFormat/>
    <w:rsid w:val="00F376C7"/>
    <w:pPr>
      <w:numPr>
        <w:ilvl w:val="2"/>
        <w:numId w:val="8"/>
      </w:numPr>
      <w:jc w:val="both"/>
    </w:pPr>
    <w:rPr>
      <w:rFonts w:ascii="Calibri" w:eastAsia="Arial Unicode MS" w:hAnsi="Calibri"/>
      <w:sz w:val="20"/>
      <w:szCs w:val="22"/>
      <w:lang w:eastAsia="en-US"/>
    </w:rPr>
  </w:style>
  <w:style w:type="character" w:customStyle="1" w:styleId="NOE2010CGCCCar">
    <w:name w:val="NOE2010CGCC Car"/>
    <w:link w:val="NOE2010CGCC"/>
    <w:rsid w:val="00F376C7"/>
    <w:rPr>
      <w:rFonts w:ascii="Calibri" w:eastAsia="Arial Unicode MS" w:hAnsi="Calibri"/>
      <w:szCs w:val="22"/>
      <w:lang w:val="es-ES" w:eastAsia="en-US"/>
    </w:rPr>
  </w:style>
  <w:style w:type="paragraph" w:customStyle="1" w:styleId="WW-Textoindependiente20">
    <w:name w:val="WW-Texto independiente 2"/>
    <w:basedOn w:val="Normal"/>
    <w:rsid w:val="00FF5FFA"/>
    <w:pPr>
      <w:suppressAutoHyphens/>
      <w:spacing w:line="360" w:lineRule="auto"/>
      <w:jc w:val="both"/>
    </w:pPr>
    <w:rPr>
      <w:rFonts w:ascii="Times New Roman" w:hAnsi="Times New Roman"/>
      <w:sz w:val="20"/>
      <w:szCs w:val="20"/>
      <w:lang w:val="es-ES_tradnl"/>
    </w:rPr>
  </w:style>
  <w:style w:type="table" w:customStyle="1" w:styleId="Tablaconcuadrcula3">
    <w:name w:val="Tabla con cuadrícula3"/>
    <w:basedOn w:val="Tablanormal"/>
    <w:next w:val="Tablaconcuadrcula"/>
    <w:rsid w:val="00D515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footnote text" w:uiPriority="99"/>
    <w:lsdException w:name="footer" w:uiPriority="99"/>
    <w:lsdException w:name="caption" w:qFormat="1"/>
    <w:lsdException w:name="footnote reference"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List Continue" w:uiPriority="99"/>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3" w:uiPriority="99"/>
    <w:lsdException w:name="Hyperlink" w:uiPriority="99"/>
    <w:lsdException w:name="Strong" w:semiHidden="0" w:unhideWhenUsed="0" w:qFormat="1"/>
    <w:lsdException w:name="Emphasis" w:semiHidden="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Car Car"/>
    <w:basedOn w:val="Normal"/>
    <w:link w:val="TextocomentarioCar"/>
    <w:unhideWhenUsed/>
    <w:rsid w:val="00A72FB0"/>
    <w:rPr>
      <w:rFonts w:ascii="Century Gothic" w:hAnsi="Century Gothic"/>
    </w:rPr>
  </w:style>
  <w:style w:type="character" w:customStyle="1" w:styleId="TextocomentarioCar">
    <w:name w:val="Texto comentario Car"/>
    <w:aliases w:val=" Car Car Car,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aliases w:val="titulo 5"/>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qFormat/>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uiPriority w:val="99"/>
    <w:rsid w:val="0069280E"/>
    <w:pPr>
      <w:spacing w:after="120"/>
    </w:pPr>
  </w:style>
  <w:style w:type="character" w:customStyle="1" w:styleId="Textoindependiente3Car">
    <w:name w:val="Texto independiente 3 Car"/>
    <w:link w:val="Textoindependiente3"/>
    <w:uiPriority w:val="99"/>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psrch-metadata1">
    <w:name w:val="psrch-metadata1"/>
    <w:rsid w:val="00384FD5"/>
    <w:rPr>
      <w:rFonts w:ascii="Tahoma" w:hAnsi="Tahoma" w:cs="Tahoma" w:hint="default"/>
      <w:color w:val="333333"/>
      <w:sz w:val="24"/>
      <w:szCs w:val="24"/>
    </w:rPr>
  </w:style>
  <w:style w:type="table" w:customStyle="1" w:styleId="Tablaconcuadrcula1">
    <w:name w:val="Tabla con cuadrícula1"/>
    <w:basedOn w:val="Tablanormal"/>
    <w:next w:val="Tablaconcuadrcula"/>
    <w:rsid w:val="001B48CC"/>
    <w:rPr>
      <w:rFonts w:eastAsia="MS Minch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A2984"/>
    <w:pPr>
      <w:autoSpaceDE w:val="0"/>
      <w:autoSpaceDN w:val="0"/>
      <w:adjustRightInd w:val="0"/>
    </w:pPr>
    <w:rPr>
      <w:color w:val="000000"/>
      <w:sz w:val="24"/>
      <w:szCs w:val="24"/>
      <w:lang w:eastAsia="es-ES"/>
    </w:rPr>
  </w:style>
  <w:style w:type="character" w:customStyle="1" w:styleId="PrrafodelistaCar">
    <w:name w:val="Párrafo de lista Car"/>
    <w:aliases w:val="titulo 5 Car"/>
    <w:link w:val="Prrafodelista"/>
    <w:uiPriority w:val="99"/>
    <w:rsid w:val="00DA5F09"/>
    <w:rPr>
      <w:lang w:eastAsia="en-US"/>
    </w:rPr>
  </w:style>
  <w:style w:type="paragraph" w:customStyle="1" w:styleId="Estilo13">
    <w:name w:val="Estilo13"/>
    <w:basedOn w:val="Prrafodelista"/>
    <w:qFormat/>
    <w:rsid w:val="00F376C7"/>
    <w:pPr>
      <w:numPr>
        <w:ilvl w:val="3"/>
        <w:numId w:val="8"/>
      </w:numPr>
      <w:spacing w:after="200"/>
      <w:contextualSpacing/>
      <w:jc w:val="both"/>
    </w:pPr>
    <w:rPr>
      <w:rFonts w:ascii="Arial Unicode MS" w:eastAsia="Arial Unicode MS" w:hAnsi="Arial Unicode MS" w:cs="Arial Unicode MS"/>
      <w:lang w:val="es-BO"/>
    </w:rPr>
  </w:style>
  <w:style w:type="paragraph" w:customStyle="1" w:styleId="NOE2010CG">
    <w:name w:val="NOE2010CG"/>
    <w:basedOn w:val="Normal"/>
    <w:qFormat/>
    <w:rsid w:val="00F376C7"/>
    <w:pPr>
      <w:keepNext/>
      <w:keepLines/>
      <w:numPr>
        <w:numId w:val="8"/>
      </w:numPr>
      <w:tabs>
        <w:tab w:val="num" w:pos="814"/>
      </w:tabs>
      <w:spacing w:before="200"/>
      <w:ind w:left="814" w:hanging="454"/>
      <w:jc w:val="both"/>
      <w:outlineLvl w:val="1"/>
    </w:pPr>
    <w:rPr>
      <w:rFonts w:ascii="Calibri" w:eastAsia="Arial Unicode MS" w:hAnsi="Calibri" w:cs="Calibri"/>
      <w:b/>
      <w:bCs/>
      <w:sz w:val="20"/>
      <w:szCs w:val="26"/>
      <w:lang w:val="es-BO" w:eastAsia="en-US"/>
    </w:rPr>
  </w:style>
  <w:style w:type="paragraph" w:customStyle="1" w:styleId="NOE2010CGC">
    <w:name w:val="NOE2010CGC"/>
    <w:basedOn w:val="Normal"/>
    <w:qFormat/>
    <w:rsid w:val="00F376C7"/>
    <w:pPr>
      <w:numPr>
        <w:ilvl w:val="1"/>
        <w:numId w:val="8"/>
      </w:numPr>
      <w:tabs>
        <w:tab w:val="num" w:pos="1560"/>
      </w:tabs>
      <w:ind w:left="1560"/>
      <w:jc w:val="both"/>
    </w:pPr>
    <w:rPr>
      <w:rFonts w:ascii="Calibri" w:eastAsia="Arial Unicode MS" w:hAnsi="Calibri" w:cs="Calibri"/>
      <w:b/>
      <w:bCs/>
      <w:sz w:val="20"/>
      <w:szCs w:val="26"/>
      <w:lang w:val="es-BO" w:eastAsia="en-US"/>
    </w:rPr>
  </w:style>
  <w:style w:type="paragraph" w:customStyle="1" w:styleId="NOE2010CGCC">
    <w:name w:val="NOE2010CGCC"/>
    <w:basedOn w:val="Normal"/>
    <w:link w:val="NOE2010CGCCCar"/>
    <w:qFormat/>
    <w:rsid w:val="00F376C7"/>
    <w:pPr>
      <w:numPr>
        <w:ilvl w:val="2"/>
        <w:numId w:val="8"/>
      </w:numPr>
      <w:jc w:val="both"/>
    </w:pPr>
    <w:rPr>
      <w:rFonts w:ascii="Calibri" w:eastAsia="Arial Unicode MS" w:hAnsi="Calibri"/>
      <w:sz w:val="20"/>
      <w:szCs w:val="22"/>
      <w:lang w:eastAsia="en-US"/>
    </w:rPr>
  </w:style>
  <w:style w:type="character" w:customStyle="1" w:styleId="NOE2010CGCCCar">
    <w:name w:val="NOE2010CGCC Car"/>
    <w:link w:val="NOE2010CGCC"/>
    <w:rsid w:val="00F376C7"/>
    <w:rPr>
      <w:rFonts w:ascii="Calibri" w:eastAsia="Arial Unicode MS" w:hAnsi="Calibri"/>
      <w:szCs w:val="22"/>
      <w:lang w:val="es-ES" w:eastAsia="en-US"/>
    </w:rPr>
  </w:style>
  <w:style w:type="paragraph" w:customStyle="1" w:styleId="WW-Textoindependiente20">
    <w:name w:val="WW-Texto independiente 2"/>
    <w:basedOn w:val="Normal"/>
    <w:rsid w:val="00FF5FFA"/>
    <w:pPr>
      <w:suppressAutoHyphens/>
      <w:spacing w:line="360" w:lineRule="auto"/>
      <w:jc w:val="both"/>
    </w:pPr>
    <w:rPr>
      <w:rFonts w:ascii="Times New Roman" w:hAnsi="Times New Roman"/>
      <w:sz w:val="20"/>
      <w:szCs w:val="20"/>
      <w:lang w:val="es-ES_tradnl"/>
    </w:rPr>
  </w:style>
  <w:style w:type="table" w:customStyle="1" w:styleId="Tablaconcuadrcula3">
    <w:name w:val="Tabla con cuadrícula3"/>
    <w:basedOn w:val="Tablanormal"/>
    <w:next w:val="Tablaconcuadrcula"/>
    <w:rsid w:val="00D515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45612">
      <w:bodyDiv w:val="1"/>
      <w:marLeft w:val="0"/>
      <w:marRight w:val="0"/>
      <w:marTop w:val="0"/>
      <w:marBottom w:val="0"/>
      <w:divBdr>
        <w:top w:val="none" w:sz="0" w:space="0" w:color="auto"/>
        <w:left w:val="none" w:sz="0" w:space="0" w:color="auto"/>
        <w:bottom w:val="none" w:sz="0" w:space="0" w:color="auto"/>
        <w:right w:val="none" w:sz="0" w:space="0" w:color="auto"/>
      </w:divBdr>
    </w:div>
    <w:div w:id="11223381">
      <w:bodyDiv w:val="1"/>
      <w:marLeft w:val="0"/>
      <w:marRight w:val="0"/>
      <w:marTop w:val="0"/>
      <w:marBottom w:val="0"/>
      <w:divBdr>
        <w:top w:val="none" w:sz="0" w:space="0" w:color="auto"/>
        <w:left w:val="none" w:sz="0" w:space="0" w:color="auto"/>
        <w:bottom w:val="none" w:sz="0" w:space="0" w:color="auto"/>
        <w:right w:val="none" w:sz="0" w:space="0" w:color="auto"/>
      </w:divBdr>
    </w:div>
    <w:div w:id="26562508">
      <w:bodyDiv w:val="1"/>
      <w:marLeft w:val="0"/>
      <w:marRight w:val="0"/>
      <w:marTop w:val="0"/>
      <w:marBottom w:val="0"/>
      <w:divBdr>
        <w:top w:val="none" w:sz="0" w:space="0" w:color="auto"/>
        <w:left w:val="none" w:sz="0" w:space="0" w:color="auto"/>
        <w:bottom w:val="none" w:sz="0" w:space="0" w:color="auto"/>
        <w:right w:val="none" w:sz="0" w:space="0" w:color="auto"/>
      </w:divBdr>
    </w:div>
    <w:div w:id="92821172">
      <w:bodyDiv w:val="1"/>
      <w:marLeft w:val="0"/>
      <w:marRight w:val="0"/>
      <w:marTop w:val="0"/>
      <w:marBottom w:val="0"/>
      <w:divBdr>
        <w:top w:val="none" w:sz="0" w:space="0" w:color="auto"/>
        <w:left w:val="none" w:sz="0" w:space="0" w:color="auto"/>
        <w:bottom w:val="none" w:sz="0" w:space="0" w:color="auto"/>
        <w:right w:val="none" w:sz="0" w:space="0" w:color="auto"/>
      </w:divBdr>
    </w:div>
    <w:div w:id="125659805">
      <w:bodyDiv w:val="1"/>
      <w:marLeft w:val="0"/>
      <w:marRight w:val="0"/>
      <w:marTop w:val="0"/>
      <w:marBottom w:val="0"/>
      <w:divBdr>
        <w:top w:val="none" w:sz="0" w:space="0" w:color="auto"/>
        <w:left w:val="none" w:sz="0" w:space="0" w:color="auto"/>
        <w:bottom w:val="none" w:sz="0" w:space="0" w:color="auto"/>
        <w:right w:val="none" w:sz="0" w:space="0" w:color="auto"/>
      </w:divBdr>
    </w:div>
    <w:div w:id="126363642">
      <w:bodyDiv w:val="1"/>
      <w:marLeft w:val="0"/>
      <w:marRight w:val="0"/>
      <w:marTop w:val="0"/>
      <w:marBottom w:val="0"/>
      <w:divBdr>
        <w:top w:val="none" w:sz="0" w:space="0" w:color="auto"/>
        <w:left w:val="none" w:sz="0" w:space="0" w:color="auto"/>
        <w:bottom w:val="none" w:sz="0" w:space="0" w:color="auto"/>
        <w:right w:val="none" w:sz="0" w:space="0" w:color="auto"/>
      </w:divBdr>
    </w:div>
    <w:div w:id="147944463">
      <w:bodyDiv w:val="1"/>
      <w:marLeft w:val="0"/>
      <w:marRight w:val="0"/>
      <w:marTop w:val="0"/>
      <w:marBottom w:val="0"/>
      <w:divBdr>
        <w:top w:val="none" w:sz="0" w:space="0" w:color="auto"/>
        <w:left w:val="none" w:sz="0" w:space="0" w:color="auto"/>
        <w:bottom w:val="none" w:sz="0" w:space="0" w:color="auto"/>
        <w:right w:val="none" w:sz="0" w:space="0" w:color="auto"/>
      </w:divBdr>
    </w:div>
    <w:div w:id="420101406">
      <w:bodyDiv w:val="1"/>
      <w:marLeft w:val="0"/>
      <w:marRight w:val="0"/>
      <w:marTop w:val="0"/>
      <w:marBottom w:val="0"/>
      <w:divBdr>
        <w:top w:val="none" w:sz="0" w:space="0" w:color="auto"/>
        <w:left w:val="none" w:sz="0" w:space="0" w:color="auto"/>
        <w:bottom w:val="none" w:sz="0" w:space="0" w:color="auto"/>
        <w:right w:val="none" w:sz="0" w:space="0" w:color="auto"/>
      </w:divBdr>
    </w:div>
    <w:div w:id="484978374">
      <w:bodyDiv w:val="1"/>
      <w:marLeft w:val="0"/>
      <w:marRight w:val="0"/>
      <w:marTop w:val="0"/>
      <w:marBottom w:val="0"/>
      <w:divBdr>
        <w:top w:val="none" w:sz="0" w:space="0" w:color="auto"/>
        <w:left w:val="none" w:sz="0" w:space="0" w:color="auto"/>
        <w:bottom w:val="none" w:sz="0" w:space="0" w:color="auto"/>
        <w:right w:val="none" w:sz="0" w:space="0" w:color="auto"/>
      </w:divBdr>
    </w:div>
    <w:div w:id="506411015">
      <w:bodyDiv w:val="1"/>
      <w:marLeft w:val="0"/>
      <w:marRight w:val="0"/>
      <w:marTop w:val="0"/>
      <w:marBottom w:val="0"/>
      <w:divBdr>
        <w:top w:val="none" w:sz="0" w:space="0" w:color="auto"/>
        <w:left w:val="none" w:sz="0" w:space="0" w:color="auto"/>
        <w:bottom w:val="none" w:sz="0" w:space="0" w:color="auto"/>
        <w:right w:val="none" w:sz="0" w:space="0" w:color="auto"/>
      </w:divBdr>
    </w:div>
    <w:div w:id="597829282">
      <w:bodyDiv w:val="1"/>
      <w:marLeft w:val="0"/>
      <w:marRight w:val="0"/>
      <w:marTop w:val="0"/>
      <w:marBottom w:val="0"/>
      <w:divBdr>
        <w:top w:val="none" w:sz="0" w:space="0" w:color="auto"/>
        <w:left w:val="none" w:sz="0" w:space="0" w:color="auto"/>
        <w:bottom w:val="none" w:sz="0" w:space="0" w:color="auto"/>
        <w:right w:val="none" w:sz="0" w:space="0" w:color="auto"/>
      </w:divBdr>
    </w:div>
    <w:div w:id="616063355">
      <w:bodyDiv w:val="1"/>
      <w:marLeft w:val="0"/>
      <w:marRight w:val="0"/>
      <w:marTop w:val="0"/>
      <w:marBottom w:val="0"/>
      <w:divBdr>
        <w:top w:val="none" w:sz="0" w:space="0" w:color="auto"/>
        <w:left w:val="none" w:sz="0" w:space="0" w:color="auto"/>
        <w:bottom w:val="none" w:sz="0" w:space="0" w:color="auto"/>
        <w:right w:val="none" w:sz="0" w:space="0" w:color="auto"/>
      </w:divBdr>
    </w:div>
    <w:div w:id="743450686">
      <w:bodyDiv w:val="1"/>
      <w:marLeft w:val="0"/>
      <w:marRight w:val="0"/>
      <w:marTop w:val="0"/>
      <w:marBottom w:val="0"/>
      <w:divBdr>
        <w:top w:val="none" w:sz="0" w:space="0" w:color="auto"/>
        <w:left w:val="none" w:sz="0" w:space="0" w:color="auto"/>
        <w:bottom w:val="none" w:sz="0" w:space="0" w:color="auto"/>
        <w:right w:val="none" w:sz="0" w:space="0" w:color="auto"/>
      </w:divBdr>
    </w:div>
    <w:div w:id="762797586">
      <w:bodyDiv w:val="1"/>
      <w:marLeft w:val="0"/>
      <w:marRight w:val="0"/>
      <w:marTop w:val="0"/>
      <w:marBottom w:val="0"/>
      <w:divBdr>
        <w:top w:val="none" w:sz="0" w:space="0" w:color="auto"/>
        <w:left w:val="none" w:sz="0" w:space="0" w:color="auto"/>
        <w:bottom w:val="none" w:sz="0" w:space="0" w:color="auto"/>
        <w:right w:val="none" w:sz="0" w:space="0" w:color="auto"/>
      </w:divBdr>
    </w:div>
    <w:div w:id="766195972">
      <w:bodyDiv w:val="1"/>
      <w:marLeft w:val="0"/>
      <w:marRight w:val="0"/>
      <w:marTop w:val="0"/>
      <w:marBottom w:val="0"/>
      <w:divBdr>
        <w:top w:val="none" w:sz="0" w:space="0" w:color="auto"/>
        <w:left w:val="none" w:sz="0" w:space="0" w:color="auto"/>
        <w:bottom w:val="none" w:sz="0" w:space="0" w:color="auto"/>
        <w:right w:val="none" w:sz="0" w:space="0" w:color="auto"/>
      </w:divBdr>
    </w:div>
    <w:div w:id="796798857">
      <w:bodyDiv w:val="1"/>
      <w:marLeft w:val="0"/>
      <w:marRight w:val="0"/>
      <w:marTop w:val="0"/>
      <w:marBottom w:val="0"/>
      <w:divBdr>
        <w:top w:val="none" w:sz="0" w:space="0" w:color="auto"/>
        <w:left w:val="none" w:sz="0" w:space="0" w:color="auto"/>
        <w:bottom w:val="none" w:sz="0" w:space="0" w:color="auto"/>
        <w:right w:val="none" w:sz="0" w:space="0" w:color="auto"/>
      </w:divBdr>
    </w:div>
    <w:div w:id="897596345">
      <w:bodyDiv w:val="1"/>
      <w:marLeft w:val="0"/>
      <w:marRight w:val="0"/>
      <w:marTop w:val="0"/>
      <w:marBottom w:val="0"/>
      <w:divBdr>
        <w:top w:val="none" w:sz="0" w:space="0" w:color="auto"/>
        <w:left w:val="none" w:sz="0" w:space="0" w:color="auto"/>
        <w:bottom w:val="none" w:sz="0" w:space="0" w:color="auto"/>
        <w:right w:val="none" w:sz="0" w:space="0" w:color="auto"/>
      </w:divBdr>
    </w:div>
    <w:div w:id="1026835743">
      <w:bodyDiv w:val="1"/>
      <w:marLeft w:val="0"/>
      <w:marRight w:val="0"/>
      <w:marTop w:val="0"/>
      <w:marBottom w:val="0"/>
      <w:divBdr>
        <w:top w:val="none" w:sz="0" w:space="0" w:color="auto"/>
        <w:left w:val="none" w:sz="0" w:space="0" w:color="auto"/>
        <w:bottom w:val="none" w:sz="0" w:space="0" w:color="auto"/>
        <w:right w:val="none" w:sz="0" w:space="0" w:color="auto"/>
      </w:divBdr>
    </w:div>
    <w:div w:id="1079251441">
      <w:bodyDiv w:val="1"/>
      <w:marLeft w:val="0"/>
      <w:marRight w:val="0"/>
      <w:marTop w:val="0"/>
      <w:marBottom w:val="0"/>
      <w:divBdr>
        <w:top w:val="none" w:sz="0" w:space="0" w:color="auto"/>
        <w:left w:val="none" w:sz="0" w:space="0" w:color="auto"/>
        <w:bottom w:val="none" w:sz="0" w:space="0" w:color="auto"/>
        <w:right w:val="none" w:sz="0" w:space="0" w:color="auto"/>
      </w:divBdr>
    </w:div>
    <w:div w:id="1197112408">
      <w:bodyDiv w:val="1"/>
      <w:marLeft w:val="0"/>
      <w:marRight w:val="0"/>
      <w:marTop w:val="0"/>
      <w:marBottom w:val="0"/>
      <w:divBdr>
        <w:top w:val="none" w:sz="0" w:space="0" w:color="auto"/>
        <w:left w:val="none" w:sz="0" w:space="0" w:color="auto"/>
        <w:bottom w:val="none" w:sz="0" w:space="0" w:color="auto"/>
        <w:right w:val="none" w:sz="0" w:space="0" w:color="auto"/>
      </w:divBdr>
    </w:div>
    <w:div w:id="1211188843">
      <w:bodyDiv w:val="1"/>
      <w:marLeft w:val="0"/>
      <w:marRight w:val="0"/>
      <w:marTop w:val="0"/>
      <w:marBottom w:val="0"/>
      <w:divBdr>
        <w:top w:val="none" w:sz="0" w:space="0" w:color="auto"/>
        <w:left w:val="none" w:sz="0" w:space="0" w:color="auto"/>
        <w:bottom w:val="none" w:sz="0" w:space="0" w:color="auto"/>
        <w:right w:val="none" w:sz="0" w:space="0" w:color="auto"/>
      </w:divBdr>
    </w:div>
    <w:div w:id="1328169763">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692608715">
      <w:bodyDiv w:val="1"/>
      <w:marLeft w:val="0"/>
      <w:marRight w:val="0"/>
      <w:marTop w:val="0"/>
      <w:marBottom w:val="0"/>
      <w:divBdr>
        <w:top w:val="none" w:sz="0" w:space="0" w:color="auto"/>
        <w:left w:val="none" w:sz="0" w:space="0" w:color="auto"/>
        <w:bottom w:val="none" w:sz="0" w:space="0" w:color="auto"/>
        <w:right w:val="none" w:sz="0" w:space="0" w:color="auto"/>
      </w:divBdr>
    </w:div>
    <w:div w:id="1769504262">
      <w:bodyDiv w:val="1"/>
      <w:marLeft w:val="0"/>
      <w:marRight w:val="0"/>
      <w:marTop w:val="0"/>
      <w:marBottom w:val="0"/>
      <w:divBdr>
        <w:top w:val="none" w:sz="0" w:space="0" w:color="auto"/>
        <w:left w:val="none" w:sz="0" w:space="0" w:color="auto"/>
        <w:bottom w:val="none" w:sz="0" w:space="0" w:color="auto"/>
        <w:right w:val="none" w:sz="0" w:space="0" w:color="auto"/>
      </w:divBdr>
    </w:div>
    <w:div w:id="1785423515">
      <w:bodyDiv w:val="1"/>
      <w:marLeft w:val="0"/>
      <w:marRight w:val="0"/>
      <w:marTop w:val="0"/>
      <w:marBottom w:val="0"/>
      <w:divBdr>
        <w:top w:val="none" w:sz="0" w:space="0" w:color="auto"/>
        <w:left w:val="none" w:sz="0" w:space="0" w:color="auto"/>
        <w:bottom w:val="none" w:sz="0" w:space="0" w:color="auto"/>
        <w:right w:val="none" w:sz="0" w:space="0" w:color="auto"/>
      </w:divBdr>
    </w:div>
    <w:div w:id="1893039696">
      <w:bodyDiv w:val="1"/>
      <w:marLeft w:val="0"/>
      <w:marRight w:val="0"/>
      <w:marTop w:val="0"/>
      <w:marBottom w:val="0"/>
      <w:divBdr>
        <w:top w:val="none" w:sz="0" w:space="0" w:color="auto"/>
        <w:left w:val="none" w:sz="0" w:space="0" w:color="auto"/>
        <w:bottom w:val="none" w:sz="0" w:space="0" w:color="auto"/>
        <w:right w:val="none" w:sz="0" w:space="0" w:color="auto"/>
      </w:divBdr>
    </w:div>
    <w:div w:id="1938325031">
      <w:bodyDiv w:val="1"/>
      <w:marLeft w:val="0"/>
      <w:marRight w:val="0"/>
      <w:marTop w:val="0"/>
      <w:marBottom w:val="0"/>
      <w:divBdr>
        <w:top w:val="none" w:sz="0" w:space="0" w:color="auto"/>
        <w:left w:val="none" w:sz="0" w:space="0" w:color="auto"/>
        <w:bottom w:val="none" w:sz="0" w:space="0" w:color="auto"/>
        <w:right w:val="none" w:sz="0" w:space="0" w:color="auto"/>
      </w:divBdr>
    </w:div>
    <w:div w:id="1954940788">
      <w:bodyDiv w:val="1"/>
      <w:marLeft w:val="0"/>
      <w:marRight w:val="0"/>
      <w:marTop w:val="0"/>
      <w:marBottom w:val="0"/>
      <w:divBdr>
        <w:top w:val="none" w:sz="0" w:space="0" w:color="auto"/>
        <w:left w:val="none" w:sz="0" w:space="0" w:color="auto"/>
        <w:bottom w:val="none" w:sz="0" w:space="0" w:color="auto"/>
        <w:right w:val="none" w:sz="0" w:space="0" w:color="auto"/>
      </w:divBdr>
    </w:div>
    <w:div w:id="2093506912">
      <w:bodyDiv w:val="1"/>
      <w:marLeft w:val="0"/>
      <w:marRight w:val="0"/>
      <w:marTop w:val="0"/>
      <w:marBottom w:val="0"/>
      <w:divBdr>
        <w:top w:val="none" w:sz="0" w:space="0" w:color="auto"/>
        <w:left w:val="none" w:sz="0" w:space="0" w:color="auto"/>
        <w:bottom w:val="none" w:sz="0" w:space="0" w:color="auto"/>
        <w:right w:val="none" w:sz="0" w:space="0" w:color="auto"/>
      </w:divBdr>
    </w:div>
    <w:div w:id="2145535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image" Target="media/image3.w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hyperlink" Target="mailto:jmontano@entel.bo" TargetMode="Externa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worellana@entel.bo" TargetMode="External"/><Relationship Id="rId23"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image" Target="media/image4.w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p:properties xmlns:p="http://schemas.microsoft.com/office/2006/metadata/properties" xmlns:xsi="http://www.w3.org/2001/XMLSchema-instance">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2012-09-11T04:00:00+00:00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2.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684DAF7A-203A-4F2E-97E0-95E86ABC6101}">
  <ds:schemaRefs>
    <ds:schemaRef ds:uri="http://schemas.microsoft.com/office/2006/metadata/properties"/>
    <ds:schemaRef ds:uri="0c0fb5dd-be07-4744-b397-150840e1f755"/>
    <ds:schemaRef ds:uri="2d723e6a-7bac-4181-8b61-14ef1bfdb225"/>
    <ds:schemaRef ds:uri="c8348e05-1073-4350-a7b7-b2e45b58d896"/>
    <ds:schemaRef ds:uri="c3006b78-ebd3-4194-a094-2d6c115f5cfb"/>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3FC06F01-0C61-4837-ACF6-4BC7E19365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44</Pages>
  <Words>15119</Words>
  <Characters>83159</Characters>
  <Application>Microsoft Office Word</Application>
  <DocSecurity>0</DocSecurity>
  <Lines>692</Lines>
  <Paragraphs>196</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98082</CharactersWithSpaces>
  <SharedDoc>false</SharedDoc>
  <HLinks>
    <vt:vector size="18" baseType="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Jovana Montaño de Chavez</cp:lastModifiedBy>
  <cp:revision>6</cp:revision>
  <cp:lastPrinted>2016-07-19T21:35:00Z</cp:lastPrinted>
  <dcterms:created xsi:type="dcterms:W3CDTF">2016-08-02T22:33:00Z</dcterms:created>
  <dcterms:modified xsi:type="dcterms:W3CDTF">2016-08-03T16:00:00Z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