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 xml:space="preserve">SERVICIO DE OPERACIÓN Y MANTENIMIENTO DE LA RED DE ACCESO URBANO Y FTTX REGION </w:t>
      </w:r>
      <w:r w:rsidR="00BA39CD">
        <w:rPr>
          <w:rFonts w:ascii="Arial" w:hAnsi="Arial"/>
          <w:b/>
          <w:color w:val="1F497D"/>
          <w:sz w:val="32"/>
          <w:szCs w:val="20"/>
        </w:rPr>
        <w:t>3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5671FC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</w:t>
      </w:r>
      <w:r w:rsidR="00F859A5">
        <w:rPr>
          <w:b/>
          <w:color w:val="1F497D"/>
          <w:sz w:val="32"/>
        </w:rPr>
        <w:t>8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0" w:name="_Toc455676715"/>
      <w:r>
        <w:rPr>
          <w:color w:val="1F497D"/>
        </w:rPr>
        <w:lastRenderedPageBreak/>
        <w:t>ECONÓMICO (Sobre C)</w:t>
      </w:r>
      <w:bookmarkEnd w:id="0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1" w:name="_Toc455676716"/>
      <w:r>
        <w:rPr>
          <w:color w:val="1F497D"/>
        </w:rPr>
        <w:t xml:space="preserve">Canon mensual por </w:t>
      </w:r>
      <w:bookmarkEnd w:id="1"/>
      <w:r>
        <w:rPr>
          <w:color w:val="1F497D"/>
        </w:rPr>
        <w:t>servicio</w:t>
      </w: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tbl>
      <w:tblPr>
        <w:tblW w:w="9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3573"/>
        <w:gridCol w:w="1910"/>
        <w:gridCol w:w="1810"/>
      </w:tblGrid>
      <w:tr w:rsidR="001B2756" w:rsidRPr="00FB1398" w:rsidTr="00DD7ABD">
        <w:trPr>
          <w:trHeight w:val="740"/>
          <w:jc w:val="center"/>
        </w:trPr>
        <w:tc>
          <w:tcPr>
            <w:tcW w:w="18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BO"/>
              </w:rPr>
            </w:pPr>
          </w:p>
        </w:tc>
        <w:tc>
          <w:tcPr>
            <w:tcW w:w="357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1B2756" w:rsidRPr="00FB1398" w:rsidTr="00365424">
        <w:trPr>
          <w:trHeight w:val="1087"/>
          <w:jc w:val="center"/>
        </w:trPr>
        <w:tc>
          <w:tcPr>
            <w:tcW w:w="189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2756" w:rsidRPr="00FB1398" w:rsidRDefault="001B2756" w:rsidP="004D7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5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2756" w:rsidRPr="00FB1398" w:rsidRDefault="001B2756" w:rsidP="004D7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1B2756" w:rsidRPr="004D71A1" w:rsidRDefault="001B2756" w:rsidP="001B2756">
            <w:pPr>
              <w:jc w:val="center"/>
              <w:rPr>
                <w:b/>
              </w:rPr>
            </w:pPr>
            <w:r w:rsidRPr="004D71A1">
              <w:rPr>
                <w:b/>
              </w:rPr>
              <w:t xml:space="preserve">PRECIO TOTAL CON IVA </w:t>
            </w:r>
            <w:r w:rsidR="00DD7ABD">
              <w:rPr>
                <w:b/>
              </w:rPr>
              <w:t>MENSUAL</w:t>
            </w:r>
            <w:r w:rsidRPr="004D71A1">
              <w:rPr>
                <w:b/>
              </w:rPr>
              <w:t>[Bs]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5424" w:rsidRDefault="001B2756" w:rsidP="00365424">
            <w:pPr>
              <w:jc w:val="center"/>
              <w:rPr>
                <w:b/>
              </w:rPr>
            </w:pPr>
            <w:r w:rsidRPr="004D71A1">
              <w:rPr>
                <w:b/>
              </w:rPr>
              <w:t xml:space="preserve">PRECIO </w:t>
            </w:r>
            <w:r w:rsidR="00365424">
              <w:rPr>
                <w:b/>
              </w:rPr>
              <w:t xml:space="preserve">CANON </w:t>
            </w:r>
            <w:r w:rsidRPr="004D71A1">
              <w:rPr>
                <w:b/>
              </w:rPr>
              <w:t>TOTAL CON IVA</w:t>
            </w:r>
          </w:p>
          <w:p w:rsidR="001B2756" w:rsidRPr="004D71A1" w:rsidRDefault="001B2756" w:rsidP="00365424">
            <w:pPr>
              <w:jc w:val="center"/>
              <w:rPr>
                <w:b/>
              </w:rPr>
            </w:pPr>
            <w:r w:rsidRPr="004D71A1">
              <w:rPr>
                <w:b/>
              </w:rPr>
              <w:t>(2 AÑOS) [Bs]</w:t>
            </w:r>
          </w:p>
        </w:tc>
        <w:bookmarkStart w:id="2" w:name="_GoBack"/>
        <w:bookmarkEnd w:id="2"/>
      </w:tr>
      <w:tr w:rsidR="001B2756" w:rsidRPr="00FB1398" w:rsidTr="00DD7ABD">
        <w:trPr>
          <w:trHeight w:val="209"/>
          <w:jc w:val="center"/>
        </w:trPr>
        <w:tc>
          <w:tcPr>
            <w:tcW w:w="1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MANO DE OBRA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1B2756" w:rsidRPr="00FB1398" w:rsidTr="00DD7ABD">
        <w:trPr>
          <w:trHeight w:val="243"/>
          <w:jc w:val="center"/>
        </w:trPr>
        <w:tc>
          <w:tcPr>
            <w:tcW w:w="1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BENI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MANO DE OBRA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1B2756" w:rsidRPr="00FB1398" w:rsidTr="00DD7ABD">
        <w:trPr>
          <w:trHeight w:val="243"/>
          <w:jc w:val="center"/>
        </w:trPr>
        <w:tc>
          <w:tcPr>
            <w:tcW w:w="1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MANO DE OBRA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B2756" w:rsidRPr="00FB1398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1B2756" w:rsidRPr="00FB1398" w:rsidTr="00DD7ABD">
        <w:trPr>
          <w:trHeight w:val="243"/>
          <w:jc w:val="center"/>
        </w:trPr>
        <w:tc>
          <w:tcPr>
            <w:tcW w:w="54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B2756" w:rsidRPr="004D71A1" w:rsidRDefault="001B2756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4D71A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 xml:space="preserve">TOTAL ( 2 AÑOS) REGION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>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B2756" w:rsidRPr="004D71A1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B2756" w:rsidRPr="004D71A1" w:rsidRDefault="001B2756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</w:tbl>
    <w:p w:rsidR="00FB1398" w:rsidRDefault="00FB1398" w:rsidP="00CE3809">
      <w:pPr>
        <w:jc w:val="both"/>
        <w:rPr>
          <w:color w:val="1F497D"/>
        </w:rPr>
      </w:pPr>
    </w:p>
    <w:p w:rsidR="00CE3809" w:rsidRDefault="00CE3809" w:rsidP="005B68B0">
      <w:pPr>
        <w:pStyle w:val="Ttulo2"/>
        <w:numPr>
          <w:ilvl w:val="1"/>
          <w:numId w:val="2"/>
        </w:numPr>
        <w:rPr>
          <w:bCs/>
          <w:color w:val="1F497D"/>
        </w:rPr>
      </w:pPr>
      <w:bookmarkStart w:id="3" w:name="_Toc455676721"/>
      <w:r>
        <w:rPr>
          <w:color w:val="1F497D"/>
        </w:rPr>
        <w:t xml:space="preserve">COSTO UNITARIO POR TRABAJOS EXTRA CANON DE </w:t>
      </w:r>
      <w:bookmarkEnd w:id="3"/>
      <w:r>
        <w:rPr>
          <w:color w:val="1F497D"/>
        </w:rPr>
        <w:t>servicio</w:t>
      </w:r>
    </w:p>
    <w:p w:rsidR="00CE3809" w:rsidRDefault="00CE3809" w:rsidP="00CE3809">
      <w:pPr>
        <w:rPr>
          <w:color w:val="1F497D"/>
        </w:rPr>
      </w:pPr>
    </w:p>
    <w:tbl>
      <w:tblPr>
        <w:tblW w:w="8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4"/>
        <w:gridCol w:w="3282"/>
        <w:gridCol w:w="1304"/>
        <w:gridCol w:w="1598"/>
      </w:tblGrid>
      <w:tr w:rsidR="00FB1398" w:rsidRPr="00FB1398" w:rsidTr="004D71A1">
        <w:trPr>
          <w:trHeight w:val="245"/>
          <w:tblHeader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4D71A1">
        <w:trPr>
          <w:trHeight w:val="509"/>
          <w:tblHeader/>
          <w:jc w:val="center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lastRenderedPageBreak/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85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4378"/>
        <w:gridCol w:w="1109"/>
        <w:gridCol w:w="1069"/>
      </w:tblGrid>
      <w:tr w:rsidR="00FB1398" w:rsidRPr="00FB1398" w:rsidTr="00FB1398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FB1398">
        <w:trPr>
          <w:trHeight w:val="509"/>
        </w:trPr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9980" w:type="dxa"/>
        <w:tblInd w:w="-5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4359"/>
        <w:gridCol w:w="900"/>
        <w:gridCol w:w="1200"/>
        <w:gridCol w:w="1480"/>
        <w:gridCol w:w="1100"/>
      </w:tblGrid>
      <w:tr w:rsidR="00AE343B" w:rsidRPr="00AE343B" w:rsidTr="004473E6">
        <w:trPr>
          <w:trHeight w:val="1020"/>
          <w:tblHeader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Código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Capitales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 xml:space="preserve">(Bs)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Resto Localidades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Mano de Obra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 xml:space="preserve">(Bs) </w:t>
            </w:r>
          </w:p>
        </w:tc>
      </w:tr>
      <w:tr w:rsidR="00AE343B" w:rsidRPr="00AE343B" w:rsidTr="004D71A1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CTP-APL-AS-40-50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CTP-APL-AS-40-70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CTP-APL-AS-40-150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10 pares (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6-9 S 45054-A180-A21 (Hasta 600 pares)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7-18 S 45054-A180-A21 (hasta 1000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8-18 S 45054-A180-A21 (Hasta 2000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7-15/10-31 S45054-A173-A111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8-18/12-31 S45054-A174-A122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protectores contra sobretensión (PARA STG, DESCARGADOR BIPOLAR CON FAIL SAFE, 10 PARES)), para regleta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pouyet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cinturón plástico de 30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Colocación de Silicona +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Waipe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contra humedad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lastRenderedPageBreak/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cruceta de reserva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para puesta a tierra (1ra.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Haste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vació existente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H-2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ocupado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día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Roseta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geleada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split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bolt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RG-6 tipo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Waterproof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WIMAX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WM-4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expansión con camisa, para anclaje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Cinta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vulcanizante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 1/2"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cuerda de nylon en tres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tubo corrugado de 1/2",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50 m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Politubo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3" E-40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 =&lt; 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CALZAD/VERED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E=&lt;20CM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C/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E=20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3 A 5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</w:t>
            </w:r>
            <w:proofErr w:type="gram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12 </w:t>
            </w:r>
            <w:proofErr w:type="gram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ducto tipo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coflex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24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100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ODF con puerta metálica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ODF para rack de 19” o 21”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de terminación de hasta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Acoplador FC/UPC o SC/UPC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-Tail FC/PC o SC/PC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L=6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Acoplador  SC/APC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SC/APC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SC/APC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LC/PC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LC/PC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1x4 para caja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2x4 para caja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1x16 para caja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SPL2605-P1004-SC/APC  1x4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SPL2605-P1004-SC/APC  2x4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SPL2605-P1016-SC/APC  1x16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Pluggable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filter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Reflector  OCF-SC / APC -131+155/1625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>Conectores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>Mecanicos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 xml:space="preserve"> SC/APC SM Fast Connector Tyco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Conector (atenuación y R.L.)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Atenuación total con P.M.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bidireccional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Retrodifusión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F859A5" w:rsidRDefault="00F859A5"/>
    <w:sectPr w:rsidR="00F859A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4F" w:rsidRDefault="005A094F" w:rsidP="00CE3809">
      <w:pPr>
        <w:spacing w:after="0" w:line="240" w:lineRule="auto"/>
      </w:pPr>
      <w:r>
        <w:separator/>
      </w:r>
    </w:p>
  </w:endnote>
  <w:endnote w:type="continuationSeparator" w:id="0">
    <w:p w:rsidR="005A094F" w:rsidRDefault="005A094F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71A1" w:rsidRDefault="004D71A1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542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5424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D71A1" w:rsidRDefault="004D71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4F" w:rsidRDefault="005A094F" w:rsidP="00CE3809">
      <w:pPr>
        <w:spacing w:after="0" w:line="240" w:lineRule="auto"/>
      </w:pPr>
      <w:r>
        <w:separator/>
      </w:r>
    </w:p>
  </w:footnote>
  <w:footnote w:type="continuationSeparator" w:id="0">
    <w:p w:rsidR="005A094F" w:rsidRDefault="005A094F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1A1" w:rsidRDefault="004D71A1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063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/2018</w:t>
    </w:r>
  </w:p>
  <w:p w:rsidR="004D71A1" w:rsidRDefault="004D71A1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>“SERVICIO DE OPERACIÓN Y MANTENIMIENTO DE LA RED DE ACCESO URBANO Y FTTX REGION 3”</w:t>
    </w:r>
  </w:p>
  <w:p w:rsidR="004D71A1" w:rsidRPr="00C36D2B" w:rsidRDefault="004D71A1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5:</w:t>
    </w:r>
    <w:r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79"/>
    <w:rsid w:val="00026947"/>
    <w:rsid w:val="00042D6B"/>
    <w:rsid w:val="00093E53"/>
    <w:rsid w:val="000D052D"/>
    <w:rsid w:val="000F281A"/>
    <w:rsid w:val="00107A67"/>
    <w:rsid w:val="00193017"/>
    <w:rsid w:val="001B2756"/>
    <w:rsid w:val="002908E3"/>
    <w:rsid w:val="002C5EAC"/>
    <w:rsid w:val="002D1F9F"/>
    <w:rsid w:val="002D5C76"/>
    <w:rsid w:val="003062E1"/>
    <w:rsid w:val="00313BB4"/>
    <w:rsid w:val="00325CC4"/>
    <w:rsid w:val="003341FD"/>
    <w:rsid w:val="00335CBA"/>
    <w:rsid w:val="00365424"/>
    <w:rsid w:val="004473E6"/>
    <w:rsid w:val="004D71A1"/>
    <w:rsid w:val="004E493A"/>
    <w:rsid w:val="0050303D"/>
    <w:rsid w:val="005671FC"/>
    <w:rsid w:val="005A094F"/>
    <w:rsid w:val="005B68B0"/>
    <w:rsid w:val="0060555E"/>
    <w:rsid w:val="006164E7"/>
    <w:rsid w:val="00644858"/>
    <w:rsid w:val="006F76CF"/>
    <w:rsid w:val="00736300"/>
    <w:rsid w:val="00754A5E"/>
    <w:rsid w:val="00805126"/>
    <w:rsid w:val="008173BA"/>
    <w:rsid w:val="0082196F"/>
    <w:rsid w:val="0084457A"/>
    <w:rsid w:val="00874405"/>
    <w:rsid w:val="00944877"/>
    <w:rsid w:val="00983ECA"/>
    <w:rsid w:val="009B09EC"/>
    <w:rsid w:val="00AC49F9"/>
    <w:rsid w:val="00AE343B"/>
    <w:rsid w:val="00AF1E79"/>
    <w:rsid w:val="00AF2C34"/>
    <w:rsid w:val="00B44496"/>
    <w:rsid w:val="00BA39CD"/>
    <w:rsid w:val="00BE131C"/>
    <w:rsid w:val="00CE3809"/>
    <w:rsid w:val="00D03BF1"/>
    <w:rsid w:val="00D62885"/>
    <w:rsid w:val="00DD7ABD"/>
    <w:rsid w:val="00E64262"/>
    <w:rsid w:val="00F859A5"/>
    <w:rsid w:val="00FB1398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4992C"/>
  <w15:docId w15:val="{E8673115-DCBC-48F8-AEBC-FD0C897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43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E343B"/>
    <w:rPr>
      <w:color w:val="800080"/>
      <w:u w:val="single"/>
    </w:rPr>
  </w:style>
  <w:style w:type="paragraph" w:customStyle="1" w:styleId="msonormal0">
    <w:name w:val="msonormal"/>
    <w:basedOn w:val="Normal"/>
    <w:rsid w:val="00AE3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5">
    <w:name w:val="xl65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66">
    <w:name w:val="xl66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67">
    <w:name w:val="xl67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68">
    <w:name w:val="xl68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9">
    <w:name w:val="xl69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0">
    <w:name w:val="xl70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1">
    <w:name w:val="xl71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2">
    <w:name w:val="xl7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3">
    <w:name w:val="xl7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4">
    <w:name w:val="xl7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5">
    <w:name w:val="xl7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6">
    <w:name w:val="xl7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7">
    <w:name w:val="xl7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8">
    <w:name w:val="xl7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9">
    <w:name w:val="xl7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0">
    <w:name w:val="xl8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1">
    <w:name w:val="xl81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2">
    <w:name w:val="xl8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3">
    <w:name w:val="xl8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4">
    <w:name w:val="xl8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5">
    <w:name w:val="xl8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6">
    <w:name w:val="xl8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7">
    <w:name w:val="xl8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8">
    <w:name w:val="xl88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9">
    <w:name w:val="xl8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0">
    <w:name w:val="xl90"/>
    <w:basedOn w:val="Normal"/>
    <w:rsid w:val="00AE343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1">
    <w:name w:val="xl91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2">
    <w:name w:val="xl92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3">
    <w:name w:val="xl93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4">
    <w:name w:val="xl94"/>
    <w:basedOn w:val="Normal"/>
    <w:rsid w:val="00AE34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5">
    <w:name w:val="xl9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6">
    <w:name w:val="xl9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7">
    <w:name w:val="xl9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8">
    <w:name w:val="xl9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9">
    <w:name w:val="xl9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0">
    <w:name w:val="xl10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1">
    <w:name w:val="xl101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2">
    <w:name w:val="xl102"/>
    <w:basedOn w:val="Normal"/>
    <w:rsid w:val="00AE34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3">
    <w:name w:val="xl103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4">
    <w:name w:val="xl10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05">
    <w:name w:val="xl105"/>
    <w:basedOn w:val="Normal"/>
    <w:rsid w:val="00AE343B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6">
    <w:name w:val="xl106"/>
    <w:basedOn w:val="Normal"/>
    <w:rsid w:val="00AE343B"/>
    <w:pPr>
      <w:pBdr>
        <w:top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7">
    <w:name w:val="xl107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8">
    <w:name w:val="xl108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9">
    <w:name w:val="xl10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0">
    <w:name w:val="xl110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1">
    <w:name w:val="xl111"/>
    <w:basedOn w:val="Normal"/>
    <w:rsid w:val="00AE343B"/>
    <w:pPr>
      <w:pBdr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2">
    <w:name w:val="xl112"/>
    <w:basedOn w:val="Normal"/>
    <w:rsid w:val="00AE343B"/>
    <w:pPr>
      <w:pBdr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3">
    <w:name w:val="xl113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4">
    <w:name w:val="xl114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5">
    <w:name w:val="xl11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6">
    <w:name w:val="xl11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7">
    <w:name w:val="xl11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4079</Words>
  <Characters>22439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Alberto Coronel Choque</cp:lastModifiedBy>
  <cp:revision>15</cp:revision>
  <cp:lastPrinted>2018-07-02T19:52:00Z</cp:lastPrinted>
  <dcterms:created xsi:type="dcterms:W3CDTF">2018-06-06T21:31:00Z</dcterms:created>
  <dcterms:modified xsi:type="dcterms:W3CDTF">2018-08-03T19:33:00Z</dcterms:modified>
</cp:coreProperties>
</file>