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722" w:rsidRDefault="00357722" w:rsidP="00357722">
      <w:pPr>
        <w:spacing w:after="0" w:line="240" w:lineRule="auto"/>
        <w:jc w:val="center"/>
        <w:rPr>
          <w:rFonts w:ascii="Tahoma" w:hAnsi="Tahoma" w:cs="Tahoma"/>
          <w:b/>
          <w:color w:val="365F91"/>
        </w:rPr>
      </w:pPr>
    </w:p>
    <w:p w:rsidR="00357722" w:rsidRPr="00EC1862" w:rsidRDefault="00357722" w:rsidP="00357722">
      <w:pPr>
        <w:pStyle w:val="Ttulo1"/>
        <w:jc w:val="center"/>
        <w:rPr>
          <w:rFonts w:ascii="Tahoma" w:hAnsi="Tahoma" w:cs="Tahoma"/>
          <w:bCs w:val="0"/>
          <w:color w:val="365F91"/>
          <w:kern w:val="0"/>
          <w:sz w:val="32"/>
          <w:szCs w:val="32"/>
          <w:lang w:eastAsia="en-US" w:bidi="en-US"/>
        </w:rPr>
      </w:pPr>
      <w:r w:rsidRPr="00EC1862">
        <w:rPr>
          <w:rFonts w:ascii="Tahoma" w:hAnsi="Tahoma" w:cs="Tahoma"/>
          <w:bCs w:val="0"/>
          <w:color w:val="365F91"/>
          <w:kern w:val="0"/>
          <w:sz w:val="32"/>
          <w:szCs w:val="32"/>
          <w:lang w:eastAsia="en-US" w:bidi="en-US"/>
        </w:rPr>
        <w:t>E</w:t>
      </w:r>
      <w:r w:rsidR="00F431A0">
        <w:rPr>
          <w:rFonts w:ascii="Tahoma" w:hAnsi="Tahoma" w:cs="Tahoma"/>
          <w:bCs w:val="0"/>
          <w:color w:val="365F91"/>
          <w:kern w:val="0"/>
          <w:sz w:val="32"/>
          <w:szCs w:val="32"/>
          <w:lang w:eastAsia="en-US" w:bidi="en-US"/>
        </w:rPr>
        <w:t>M</w:t>
      </w:r>
      <w:r w:rsidRPr="00EC1862">
        <w:rPr>
          <w:rFonts w:ascii="Tahoma" w:hAnsi="Tahoma" w:cs="Tahoma"/>
          <w:bCs w:val="0"/>
          <w:color w:val="365F91"/>
          <w:kern w:val="0"/>
          <w:sz w:val="32"/>
          <w:szCs w:val="32"/>
          <w:lang w:eastAsia="en-US" w:bidi="en-US"/>
        </w:rPr>
        <w:t>PRESA NACIONAL DE TELECOMUNICACIONES</w:t>
      </w:r>
    </w:p>
    <w:p w:rsidR="00357722" w:rsidRPr="0005767D" w:rsidRDefault="00357722" w:rsidP="00357722">
      <w:pPr>
        <w:pStyle w:val="Subttulo"/>
        <w:jc w:val="center"/>
        <w:rPr>
          <w:rFonts w:ascii="Tahoma" w:hAnsi="Tahoma" w:cs="Tahoma"/>
          <w:bCs w:val="0"/>
          <w:color w:val="004990"/>
          <w:spacing w:val="0"/>
          <w:sz w:val="32"/>
          <w:szCs w:val="32"/>
          <w:lang w:val="es-ES_tradnl" w:bidi="en-US"/>
        </w:rPr>
      </w:pPr>
      <w:r w:rsidRPr="0005767D">
        <w:rPr>
          <w:rFonts w:ascii="Tahoma" w:hAnsi="Tahoma" w:cs="Tahoma"/>
          <w:bCs w:val="0"/>
          <w:color w:val="004990"/>
          <w:spacing w:val="0"/>
          <w:sz w:val="32"/>
          <w:szCs w:val="32"/>
          <w:lang w:val="es-ES_tradnl" w:bidi="en-US"/>
        </w:rPr>
        <w:t>E</w:t>
      </w:r>
      <w:r w:rsidR="0005767D">
        <w:rPr>
          <w:rFonts w:ascii="Tahoma" w:hAnsi="Tahoma" w:cs="Tahoma"/>
          <w:bCs w:val="0"/>
          <w:color w:val="004990"/>
          <w:spacing w:val="0"/>
          <w:sz w:val="32"/>
          <w:szCs w:val="32"/>
          <w:lang w:val="es-ES_tradnl" w:bidi="en-US"/>
        </w:rPr>
        <w:t>NTEL</w:t>
      </w:r>
      <w:r w:rsidRPr="0005767D">
        <w:rPr>
          <w:rFonts w:ascii="Tahoma" w:hAnsi="Tahoma" w:cs="Tahoma"/>
          <w:bCs w:val="0"/>
          <w:color w:val="004990"/>
          <w:spacing w:val="0"/>
          <w:sz w:val="32"/>
          <w:szCs w:val="32"/>
          <w:lang w:val="es-ES_tradnl" w:bidi="en-US"/>
        </w:rPr>
        <w:t xml:space="preserve"> S.A.</w:t>
      </w:r>
    </w:p>
    <w:p w:rsidR="00357722" w:rsidRDefault="00357722" w:rsidP="00357722">
      <w:pPr>
        <w:spacing w:after="0" w:line="240" w:lineRule="auto"/>
        <w:jc w:val="center"/>
        <w:rPr>
          <w:rFonts w:ascii="Tahoma" w:hAnsi="Tahoma" w:cs="Tahoma"/>
          <w:b/>
          <w:color w:val="365F91"/>
        </w:rPr>
      </w:pPr>
    </w:p>
    <w:p w:rsidR="00357722" w:rsidRDefault="00357722" w:rsidP="00357722">
      <w:pPr>
        <w:spacing w:after="0" w:line="240" w:lineRule="auto"/>
        <w:jc w:val="center"/>
        <w:rPr>
          <w:rFonts w:ascii="Tahoma" w:hAnsi="Tahoma" w:cs="Tahoma"/>
          <w:b/>
          <w:color w:val="365F91"/>
        </w:rPr>
      </w:pPr>
    </w:p>
    <w:p w:rsidR="00357722" w:rsidRDefault="00357722" w:rsidP="00357722">
      <w:pPr>
        <w:spacing w:after="0" w:line="240" w:lineRule="auto"/>
        <w:jc w:val="center"/>
        <w:rPr>
          <w:rFonts w:ascii="Tahoma" w:hAnsi="Tahoma" w:cs="Tahoma"/>
          <w:b/>
          <w:color w:val="365F91"/>
        </w:rPr>
      </w:pPr>
    </w:p>
    <w:p w:rsidR="00357722" w:rsidRDefault="00357722" w:rsidP="00357722">
      <w:pPr>
        <w:spacing w:after="0" w:line="240" w:lineRule="auto"/>
        <w:jc w:val="center"/>
        <w:rPr>
          <w:rFonts w:ascii="Tahoma" w:hAnsi="Tahoma" w:cs="Tahoma"/>
          <w:b/>
          <w:color w:val="365F91"/>
        </w:rPr>
      </w:pPr>
    </w:p>
    <w:p w:rsidR="00357722" w:rsidRPr="003E21C0" w:rsidRDefault="00357722" w:rsidP="00357722">
      <w:pPr>
        <w:spacing w:after="0" w:line="240" w:lineRule="auto"/>
        <w:jc w:val="center"/>
        <w:rPr>
          <w:rFonts w:ascii="Tahoma" w:hAnsi="Tahoma" w:cs="Tahoma"/>
          <w:b/>
          <w:color w:val="365F91"/>
        </w:rPr>
      </w:pPr>
    </w:p>
    <w:p w:rsidR="00357722" w:rsidRDefault="00357722" w:rsidP="00357722">
      <w:pPr>
        <w:spacing w:after="0" w:line="240" w:lineRule="auto"/>
        <w:jc w:val="center"/>
        <w:rPr>
          <w:rFonts w:ascii="Tahoma" w:hAnsi="Tahoma" w:cs="Tahoma"/>
          <w:snapToGrid w:val="0"/>
          <w:color w:val="365F91"/>
        </w:rPr>
      </w:pPr>
      <w:r>
        <w:rPr>
          <w:noProof/>
          <w:lang w:val="es-BO" w:eastAsia="es-BO" w:bidi="ar-SA"/>
        </w:rPr>
        <w:drawing>
          <wp:inline distT="0" distB="0" distL="0" distR="0" wp14:anchorId="19289028" wp14:editId="442F1916">
            <wp:extent cx="3749415" cy="262890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3391" cy="2638700"/>
                    </a:xfrm>
                    <a:prstGeom prst="rect">
                      <a:avLst/>
                    </a:prstGeom>
                    <a:noFill/>
                    <a:ln>
                      <a:noFill/>
                    </a:ln>
                  </pic:spPr>
                </pic:pic>
              </a:graphicData>
            </a:graphic>
          </wp:inline>
        </w:drawing>
      </w:r>
    </w:p>
    <w:p w:rsidR="00357722" w:rsidRDefault="00357722" w:rsidP="00357722">
      <w:pPr>
        <w:spacing w:after="0" w:line="240" w:lineRule="auto"/>
        <w:jc w:val="center"/>
        <w:rPr>
          <w:rFonts w:ascii="Tahoma" w:hAnsi="Tahoma" w:cs="Tahoma"/>
          <w:snapToGrid w:val="0"/>
          <w:color w:val="365F91"/>
        </w:rPr>
      </w:pPr>
    </w:p>
    <w:p w:rsidR="00357722" w:rsidRDefault="00357722" w:rsidP="00357722">
      <w:pPr>
        <w:spacing w:after="0" w:line="240" w:lineRule="auto"/>
        <w:jc w:val="center"/>
        <w:rPr>
          <w:rFonts w:ascii="Tahoma" w:hAnsi="Tahoma" w:cs="Tahoma"/>
          <w:snapToGrid w:val="0"/>
          <w:color w:val="365F91"/>
        </w:rPr>
      </w:pPr>
    </w:p>
    <w:p w:rsidR="00357722" w:rsidRDefault="00357722" w:rsidP="00357722">
      <w:pPr>
        <w:spacing w:after="0" w:line="240" w:lineRule="auto"/>
        <w:jc w:val="center"/>
        <w:rPr>
          <w:rFonts w:ascii="Tahoma" w:hAnsi="Tahoma" w:cs="Tahoma"/>
          <w:snapToGrid w:val="0"/>
          <w:color w:val="365F91"/>
        </w:rPr>
      </w:pPr>
    </w:p>
    <w:p w:rsidR="00357722" w:rsidRDefault="00357722" w:rsidP="00357722">
      <w:pPr>
        <w:spacing w:after="0" w:line="240" w:lineRule="auto"/>
        <w:jc w:val="center"/>
        <w:rPr>
          <w:rFonts w:ascii="Tahoma" w:hAnsi="Tahoma" w:cs="Tahoma"/>
          <w:snapToGrid w:val="0"/>
          <w:color w:val="365F91"/>
        </w:rPr>
      </w:pPr>
    </w:p>
    <w:p w:rsidR="00357722" w:rsidRDefault="00357722" w:rsidP="00357722">
      <w:pPr>
        <w:spacing w:after="0" w:line="240" w:lineRule="auto"/>
        <w:jc w:val="center"/>
        <w:rPr>
          <w:rFonts w:ascii="Tahoma" w:hAnsi="Tahoma" w:cs="Tahoma"/>
          <w:snapToGrid w:val="0"/>
          <w:color w:val="365F91"/>
        </w:rPr>
      </w:pPr>
    </w:p>
    <w:p w:rsidR="00357722" w:rsidRDefault="00357722" w:rsidP="00357722">
      <w:pPr>
        <w:pStyle w:val="Ttulo1"/>
        <w:jc w:val="center"/>
        <w:rPr>
          <w:rFonts w:ascii="Tahoma" w:hAnsi="Tahoma" w:cs="Tahoma"/>
          <w:b w:val="0"/>
          <w:color w:val="365F91"/>
        </w:rPr>
      </w:pPr>
      <w:r>
        <w:rPr>
          <w:rFonts w:ascii="Tahoma" w:hAnsi="Tahoma" w:cs="Tahoma"/>
          <w:bCs w:val="0"/>
          <w:color w:val="365F91"/>
          <w:kern w:val="0"/>
          <w:sz w:val="22"/>
          <w:szCs w:val="22"/>
          <w:lang w:eastAsia="en-US" w:bidi="en-US"/>
        </w:rPr>
        <w:t>DOCUMENTO REFERENCIAL</w:t>
      </w:r>
    </w:p>
    <w:p w:rsidR="00357722" w:rsidRDefault="00357722" w:rsidP="00357722">
      <w:pPr>
        <w:spacing w:after="0" w:line="240" w:lineRule="auto"/>
        <w:jc w:val="center"/>
        <w:rPr>
          <w:rFonts w:ascii="Tahoma" w:hAnsi="Tahoma" w:cs="Tahoma"/>
          <w:b/>
          <w:color w:val="365F91"/>
        </w:rPr>
      </w:pPr>
    </w:p>
    <w:p w:rsidR="00357722" w:rsidRDefault="00357722" w:rsidP="00357722">
      <w:pPr>
        <w:spacing w:after="0" w:line="240" w:lineRule="auto"/>
        <w:jc w:val="center"/>
        <w:rPr>
          <w:rFonts w:ascii="Tahoma" w:hAnsi="Tahoma" w:cs="Tahoma"/>
          <w:b/>
          <w:color w:val="365F91"/>
        </w:rPr>
      </w:pPr>
    </w:p>
    <w:p w:rsidR="00357722" w:rsidRDefault="00357722" w:rsidP="00357722">
      <w:pPr>
        <w:spacing w:after="0" w:line="240" w:lineRule="auto"/>
        <w:jc w:val="center"/>
        <w:rPr>
          <w:rFonts w:ascii="Tahoma" w:hAnsi="Tahoma" w:cs="Tahoma"/>
          <w:b/>
          <w:color w:val="365F91"/>
        </w:rPr>
      </w:pPr>
    </w:p>
    <w:p w:rsidR="00357722" w:rsidRPr="003E21C0" w:rsidRDefault="00357722" w:rsidP="00357722">
      <w:pPr>
        <w:spacing w:after="0" w:line="240" w:lineRule="auto"/>
        <w:jc w:val="center"/>
        <w:rPr>
          <w:rFonts w:ascii="Tahoma" w:hAnsi="Tahoma" w:cs="Tahoma"/>
          <w:b/>
          <w:color w:val="365F91"/>
        </w:rPr>
      </w:pPr>
    </w:p>
    <w:p w:rsidR="00357722" w:rsidRPr="003E21C0" w:rsidRDefault="00357722" w:rsidP="00357722">
      <w:pPr>
        <w:spacing w:after="0" w:line="240" w:lineRule="auto"/>
        <w:jc w:val="center"/>
        <w:rPr>
          <w:rFonts w:ascii="Tahoma" w:hAnsi="Tahoma" w:cs="Tahoma"/>
          <w:color w:val="365F91"/>
        </w:rPr>
      </w:pPr>
    </w:p>
    <w:tbl>
      <w:tblPr>
        <w:tblW w:w="0" w:type="auto"/>
        <w:tblInd w:w="-147"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9543"/>
      </w:tblGrid>
      <w:tr w:rsidR="00357722" w:rsidRPr="003E21C0" w:rsidTr="00357722">
        <w:trPr>
          <w:trHeight w:val="1122"/>
        </w:trPr>
        <w:tc>
          <w:tcPr>
            <w:tcW w:w="9543" w:type="dxa"/>
            <w:tcBorders>
              <w:top w:val="single" w:sz="4" w:space="0" w:color="004990"/>
              <w:left w:val="single" w:sz="4" w:space="0" w:color="004990"/>
              <w:bottom w:val="single" w:sz="4" w:space="0" w:color="004990"/>
              <w:right w:val="single" w:sz="4" w:space="0" w:color="004990"/>
            </w:tcBorders>
            <w:vAlign w:val="center"/>
          </w:tcPr>
          <w:p w:rsidR="00357722" w:rsidRDefault="00357722" w:rsidP="00357722">
            <w:pPr>
              <w:spacing w:after="0" w:line="240" w:lineRule="auto"/>
              <w:jc w:val="center"/>
              <w:rPr>
                <w:rFonts w:ascii="Tahoma" w:hAnsi="Tahoma" w:cs="Tahoma"/>
                <w:b/>
                <w:color w:val="365F91"/>
              </w:rPr>
            </w:pPr>
            <w:r>
              <w:rPr>
                <w:rFonts w:ascii="Tahoma" w:hAnsi="Tahoma" w:cs="Tahoma"/>
                <w:b/>
                <w:color w:val="365F91"/>
              </w:rPr>
              <w:t>REMATE POR PUJA ABIERTA</w:t>
            </w:r>
            <w:r w:rsidR="00855250">
              <w:rPr>
                <w:rFonts w:ascii="Tahoma" w:hAnsi="Tahoma" w:cs="Tahoma"/>
                <w:b/>
                <w:color w:val="365F91"/>
              </w:rPr>
              <w:t xml:space="preserve"> </w:t>
            </w:r>
            <w:proofErr w:type="spellStart"/>
            <w:r w:rsidR="00855250">
              <w:rPr>
                <w:rFonts w:ascii="Tahoma" w:hAnsi="Tahoma" w:cs="Tahoma"/>
                <w:b/>
                <w:color w:val="365F91"/>
              </w:rPr>
              <w:t>N°</w:t>
            </w:r>
            <w:proofErr w:type="spellEnd"/>
            <w:r w:rsidR="00855250">
              <w:rPr>
                <w:rFonts w:ascii="Tahoma" w:hAnsi="Tahoma" w:cs="Tahoma"/>
                <w:b/>
                <w:color w:val="365F91"/>
              </w:rPr>
              <w:t xml:space="preserve"> 04/2024</w:t>
            </w:r>
          </w:p>
          <w:p w:rsidR="00357722" w:rsidRPr="003E21C0" w:rsidRDefault="00357722" w:rsidP="00357722">
            <w:pPr>
              <w:spacing w:after="0" w:line="240" w:lineRule="auto"/>
              <w:jc w:val="center"/>
              <w:rPr>
                <w:rFonts w:ascii="Tahoma" w:hAnsi="Tahoma" w:cs="Tahoma"/>
                <w:b/>
                <w:color w:val="365F91"/>
              </w:rPr>
            </w:pPr>
            <w:r>
              <w:rPr>
                <w:rFonts w:ascii="Tahoma" w:hAnsi="Tahoma" w:cs="Tahoma"/>
                <w:b/>
                <w:color w:val="365F91"/>
              </w:rPr>
              <w:t>“</w:t>
            </w:r>
            <w:bookmarkStart w:id="0" w:name="_Hlk80969037"/>
            <w:r>
              <w:rPr>
                <w:rFonts w:ascii="Tahoma" w:hAnsi="Tahoma" w:cs="Tahoma"/>
                <w:b/>
                <w:color w:val="365F91"/>
              </w:rPr>
              <w:t xml:space="preserve">DISPOSICIÓN </w:t>
            </w:r>
            <w:r w:rsidR="00106DF3">
              <w:rPr>
                <w:rFonts w:ascii="Tahoma" w:hAnsi="Tahoma" w:cs="Tahoma"/>
                <w:b/>
                <w:color w:val="365F91"/>
              </w:rPr>
              <w:t xml:space="preserve">DEFINITIVA </w:t>
            </w:r>
            <w:r>
              <w:rPr>
                <w:rFonts w:ascii="Tahoma" w:hAnsi="Tahoma" w:cs="Tahoma"/>
                <w:b/>
                <w:color w:val="365F91"/>
              </w:rPr>
              <w:t xml:space="preserve">DE VEHÍCULOS </w:t>
            </w:r>
            <w:r w:rsidR="00106DF3">
              <w:rPr>
                <w:rFonts w:ascii="Tahoma" w:hAnsi="Tahoma" w:cs="Tahoma"/>
                <w:b/>
                <w:color w:val="365F91"/>
              </w:rPr>
              <w:t xml:space="preserve">EN DESUSO PARA ENTEL S.A. DE </w:t>
            </w:r>
            <w:r w:rsidR="00FB67F5">
              <w:rPr>
                <w:rFonts w:ascii="Tahoma" w:hAnsi="Tahoma" w:cs="Tahoma"/>
                <w:b/>
                <w:color w:val="365F91"/>
              </w:rPr>
              <w:t>SEDE NACIO</w:t>
            </w:r>
            <w:r w:rsidR="000F4267">
              <w:rPr>
                <w:rFonts w:ascii="Tahoma" w:hAnsi="Tahoma" w:cs="Tahoma"/>
                <w:b/>
                <w:color w:val="365F91"/>
              </w:rPr>
              <w:t>NAL Y REGIONALES</w:t>
            </w:r>
            <w:r>
              <w:rPr>
                <w:rFonts w:ascii="Tahoma" w:hAnsi="Tahoma" w:cs="Tahoma"/>
                <w:b/>
                <w:color w:val="365F91"/>
              </w:rPr>
              <w:t xml:space="preserve"> LA PAZ</w:t>
            </w:r>
            <w:r w:rsidR="00DB707F">
              <w:rPr>
                <w:rFonts w:ascii="Tahoma" w:hAnsi="Tahoma" w:cs="Tahoma"/>
                <w:b/>
                <w:color w:val="365F91"/>
              </w:rPr>
              <w:t xml:space="preserve"> </w:t>
            </w:r>
            <w:r w:rsidR="0011206F">
              <w:rPr>
                <w:rFonts w:ascii="Tahoma" w:hAnsi="Tahoma" w:cs="Tahoma"/>
                <w:b/>
                <w:color w:val="365F91"/>
              </w:rPr>
              <w:t xml:space="preserve">– EL ALTO </w:t>
            </w:r>
            <w:r w:rsidR="00DB707F">
              <w:rPr>
                <w:rFonts w:ascii="Tahoma" w:hAnsi="Tahoma" w:cs="Tahoma"/>
                <w:b/>
                <w:color w:val="365F91"/>
              </w:rPr>
              <w:t xml:space="preserve">Y </w:t>
            </w:r>
            <w:r w:rsidR="0011206F">
              <w:rPr>
                <w:rFonts w:ascii="Tahoma" w:hAnsi="Tahoma" w:cs="Tahoma"/>
                <w:b/>
                <w:color w:val="365F91"/>
              </w:rPr>
              <w:t>ORURO</w:t>
            </w:r>
            <w:r>
              <w:rPr>
                <w:rFonts w:ascii="Tahoma" w:hAnsi="Tahoma" w:cs="Tahoma"/>
                <w:b/>
                <w:color w:val="365F91"/>
              </w:rPr>
              <w:t>”</w:t>
            </w:r>
            <w:bookmarkEnd w:id="0"/>
          </w:p>
        </w:tc>
      </w:tr>
    </w:tbl>
    <w:p w:rsidR="00357722" w:rsidRDefault="00357722" w:rsidP="00357722">
      <w:pPr>
        <w:spacing w:after="0" w:line="240" w:lineRule="auto"/>
        <w:rPr>
          <w:rFonts w:ascii="Tahoma" w:hAnsi="Tahoma" w:cs="Tahoma"/>
          <w:color w:val="365F91"/>
        </w:rPr>
      </w:pPr>
    </w:p>
    <w:p w:rsidR="00357722" w:rsidRDefault="00357722" w:rsidP="00357722">
      <w:pPr>
        <w:spacing w:after="0" w:line="240" w:lineRule="auto"/>
        <w:rPr>
          <w:rFonts w:ascii="Tahoma" w:hAnsi="Tahoma" w:cs="Tahoma"/>
          <w:color w:val="365F91"/>
        </w:rPr>
      </w:pPr>
    </w:p>
    <w:p w:rsidR="00357722" w:rsidRDefault="00357722" w:rsidP="00357722">
      <w:pPr>
        <w:spacing w:after="0" w:line="240" w:lineRule="auto"/>
        <w:rPr>
          <w:rFonts w:ascii="Tahoma" w:hAnsi="Tahoma" w:cs="Tahoma"/>
          <w:color w:val="365F91"/>
        </w:rPr>
      </w:pPr>
    </w:p>
    <w:p w:rsidR="00357722" w:rsidRDefault="00357722" w:rsidP="00357722">
      <w:pPr>
        <w:pStyle w:val="TituloENTEL"/>
        <w:spacing w:after="0"/>
        <w:outlineLvl w:val="0"/>
      </w:pPr>
      <w:bookmarkStart w:id="1" w:name="_Toc309124151"/>
      <w:r w:rsidRPr="00D7102E">
        <w:lastRenderedPageBreak/>
        <w:t xml:space="preserve">INFORMACIÓN GENERAL A LOS </w:t>
      </w:r>
      <w:r>
        <w:t>OFERENTE</w:t>
      </w:r>
      <w:r w:rsidRPr="00D7102E">
        <w:t>S</w:t>
      </w:r>
    </w:p>
    <w:p w:rsidR="00357722" w:rsidRPr="00D7102E" w:rsidRDefault="00357722" w:rsidP="00357722">
      <w:pPr>
        <w:pStyle w:val="TituloENTEL"/>
        <w:spacing w:after="0"/>
        <w:outlineLvl w:val="0"/>
      </w:pPr>
    </w:p>
    <w:p w:rsidR="00357722" w:rsidRPr="00855250" w:rsidRDefault="00357722" w:rsidP="00357722">
      <w:pPr>
        <w:pStyle w:val="SubtituloENTEL"/>
        <w:spacing w:after="0"/>
        <w:ind w:left="426" w:hanging="426"/>
        <w:outlineLvl w:val="1"/>
        <w:rPr>
          <w:sz w:val="22"/>
          <w:szCs w:val="22"/>
        </w:rPr>
      </w:pPr>
      <w:r w:rsidRPr="00855250">
        <w:rPr>
          <w:sz w:val="22"/>
          <w:szCs w:val="22"/>
        </w:rPr>
        <w:t>A</w:t>
      </w:r>
      <w:r w:rsidR="00A56B48" w:rsidRPr="00855250">
        <w:rPr>
          <w:sz w:val="22"/>
          <w:szCs w:val="22"/>
        </w:rPr>
        <w:t>NTECEDENTES</w:t>
      </w:r>
    </w:p>
    <w:p w:rsidR="00357722" w:rsidRPr="00F74274" w:rsidRDefault="00357722" w:rsidP="00357722">
      <w:pPr>
        <w:pStyle w:val="SubtituloENTEL"/>
        <w:numPr>
          <w:ilvl w:val="0"/>
          <w:numId w:val="0"/>
        </w:numPr>
        <w:spacing w:after="0"/>
        <w:ind w:left="709"/>
        <w:outlineLvl w:val="1"/>
        <w:rPr>
          <w:sz w:val="16"/>
          <w:szCs w:val="16"/>
        </w:rPr>
      </w:pPr>
    </w:p>
    <w:p w:rsidR="00357722" w:rsidRDefault="00357722" w:rsidP="00357722">
      <w:pPr>
        <w:pStyle w:val="WW-Textoindependiente2"/>
        <w:spacing w:line="240" w:lineRule="auto"/>
        <w:ind w:left="426"/>
        <w:rPr>
          <w:rFonts w:ascii="Tahoma" w:hAnsi="Tahoma" w:cs="Tahoma"/>
          <w:color w:val="365F91"/>
          <w:sz w:val="22"/>
          <w:szCs w:val="16"/>
          <w:lang w:val="es-BO" w:eastAsia="en-US"/>
        </w:rPr>
      </w:pPr>
      <w:r w:rsidRPr="00AF57FD">
        <w:rPr>
          <w:rFonts w:ascii="Tahoma" w:hAnsi="Tahoma" w:cs="Tahoma"/>
          <w:color w:val="004990"/>
          <w:sz w:val="22"/>
        </w:rPr>
        <w:t>La Empresa Nacional de Telecomunicaciones Sociedad Anónima (ENTEL S.A.)</w:t>
      </w:r>
      <w:r w:rsidR="00BC368A">
        <w:rPr>
          <w:rFonts w:ascii="Tahoma" w:hAnsi="Tahoma" w:cs="Tahoma"/>
          <w:color w:val="365F91"/>
          <w:sz w:val="22"/>
          <w:szCs w:val="16"/>
          <w:lang w:val="es-BO" w:eastAsia="en-US"/>
        </w:rPr>
        <w:t>,</w:t>
      </w:r>
      <w:r>
        <w:rPr>
          <w:rFonts w:ascii="Tahoma" w:hAnsi="Tahoma" w:cs="Tahoma"/>
          <w:color w:val="365F91"/>
          <w:sz w:val="22"/>
          <w:szCs w:val="16"/>
          <w:lang w:val="es-BO" w:eastAsia="en-US"/>
        </w:rPr>
        <w:t xml:space="preserve"> </w:t>
      </w:r>
      <w:r w:rsidR="008B7250">
        <w:rPr>
          <w:rFonts w:ascii="Tahoma" w:hAnsi="Tahoma" w:cs="Tahoma"/>
          <w:color w:val="365F91"/>
          <w:sz w:val="22"/>
          <w:szCs w:val="16"/>
          <w:lang w:val="es-BO" w:eastAsia="en-US"/>
        </w:rPr>
        <w:t>efectuará</w:t>
      </w:r>
      <w:r>
        <w:rPr>
          <w:rFonts w:ascii="Tahoma" w:hAnsi="Tahoma" w:cs="Tahoma"/>
          <w:color w:val="365F91"/>
          <w:sz w:val="22"/>
          <w:szCs w:val="16"/>
          <w:lang w:val="es-BO" w:eastAsia="en-US"/>
        </w:rPr>
        <w:t xml:space="preserve"> la disposición </w:t>
      </w:r>
      <w:r w:rsidR="00106DF3">
        <w:rPr>
          <w:rFonts w:ascii="Tahoma" w:hAnsi="Tahoma" w:cs="Tahoma"/>
          <w:color w:val="365F91"/>
          <w:sz w:val="22"/>
          <w:szCs w:val="16"/>
          <w:lang w:val="es-BO" w:eastAsia="en-US"/>
        </w:rPr>
        <w:t>definitiva</w:t>
      </w:r>
      <w:r>
        <w:rPr>
          <w:rFonts w:ascii="Tahoma" w:hAnsi="Tahoma" w:cs="Tahoma"/>
          <w:color w:val="365F91"/>
          <w:sz w:val="22"/>
          <w:szCs w:val="16"/>
          <w:lang w:val="es-BO" w:eastAsia="en-US"/>
        </w:rPr>
        <w:t xml:space="preserve"> de vehículos </w:t>
      </w:r>
      <w:r w:rsidR="00106DF3">
        <w:rPr>
          <w:rFonts w:ascii="Tahoma" w:hAnsi="Tahoma" w:cs="Tahoma"/>
          <w:color w:val="365F91"/>
          <w:sz w:val="22"/>
          <w:szCs w:val="16"/>
          <w:lang w:val="es-BO" w:eastAsia="en-US"/>
        </w:rPr>
        <w:t>en desuso para ENTEL S.A.</w:t>
      </w:r>
      <w:r>
        <w:rPr>
          <w:rFonts w:ascii="Tahoma" w:hAnsi="Tahoma" w:cs="Tahoma"/>
          <w:color w:val="365F91"/>
          <w:sz w:val="22"/>
          <w:szCs w:val="16"/>
          <w:lang w:val="es-BO" w:eastAsia="en-US"/>
        </w:rPr>
        <w:t>, procedentes de la</w:t>
      </w:r>
      <w:r w:rsidR="007E2BE2">
        <w:rPr>
          <w:rFonts w:ascii="Tahoma" w:hAnsi="Tahoma" w:cs="Tahoma"/>
          <w:color w:val="365F91"/>
          <w:sz w:val="22"/>
          <w:szCs w:val="16"/>
          <w:lang w:val="es-BO" w:eastAsia="en-US"/>
        </w:rPr>
        <w:t>s</w:t>
      </w:r>
      <w:r>
        <w:rPr>
          <w:rFonts w:ascii="Tahoma" w:hAnsi="Tahoma" w:cs="Tahoma"/>
          <w:color w:val="365F91"/>
          <w:sz w:val="22"/>
          <w:szCs w:val="16"/>
          <w:lang w:val="es-BO" w:eastAsia="en-US"/>
        </w:rPr>
        <w:t xml:space="preserve"> actividad</w:t>
      </w:r>
      <w:r w:rsidR="007E2BE2">
        <w:rPr>
          <w:rFonts w:ascii="Tahoma" w:hAnsi="Tahoma" w:cs="Tahoma"/>
          <w:color w:val="365F91"/>
          <w:sz w:val="22"/>
          <w:szCs w:val="16"/>
          <w:lang w:val="es-BO" w:eastAsia="en-US"/>
        </w:rPr>
        <w:t xml:space="preserve">es </w:t>
      </w:r>
      <w:r w:rsidR="003A72DE">
        <w:rPr>
          <w:rFonts w:ascii="Tahoma" w:hAnsi="Tahoma" w:cs="Tahoma"/>
          <w:color w:val="365F91"/>
          <w:sz w:val="22"/>
          <w:szCs w:val="16"/>
          <w:lang w:val="es-BO" w:eastAsia="en-US"/>
        </w:rPr>
        <w:t xml:space="preserve">de </w:t>
      </w:r>
      <w:r w:rsidR="007E2BE2">
        <w:rPr>
          <w:rFonts w:ascii="Tahoma" w:hAnsi="Tahoma" w:cs="Tahoma"/>
          <w:color w:val="365F91"/>
          <w:sz w:val="22"/>
          <w:szCs w:val="16"/>
          <w:lang w:val="es-BO" w:eastAsia="en-US"/>
        </w:rPr>
        <w:t xml:space="preserve">ejecución de proyectos, desplazamiento de personal técnico – comercial, dentro del servicio de las </w:t>
      </w:r>
      <w:r>
        <w:rPr>
          <w:rFonts w:ascii="Tahoma" w:hAnsi="Tahoma" w:cs="Tahoma"/>
          <w:color w:val="365F91"/>
          <w:sz w:val="22"/>
          <w:szCs w:val="16"/>
          <w:lang w:val="es-BO" w:eastAsia="en-US"/>
        </w:rPr>
        <w:t>telecomunicaciones</w:t>
      </w:r>
      <w:r w:rsidR="007E2BE2">
        <w:rPr>
          <w:rFonts w:ascii="Tahoma" w:hAnsi="Tahoma" w:cs="Tahoma"/>
          <w:color w:val="365F91"/>
          <w:sz w:val="22"/>
          <w:szCs w:val="16"/>
          <w:lang w:val="es-BO" w:eastAsia="en-US"/>
        </w:rPr>
        <w:t xml:space="preserve"> a nivel nacional.</w:t>
      </w:r>
    </w:p>
    <w:p w:rsidR="00357722" w:rsidRDefault="00357722" w:rsidP="00357722">
      <w:pPr>
        <w:pStyle w:val="WW-Textoindependiente2"/>
        <w:spacing w:line="240" w:lineRule="auto"/>
        <w:ind w:left="426"/>
        <w:rPr>
          <w:rFonts w:ascii="Tahoma" w:hAnsi="Tahoma" w:cs="Tahoma"/>
          <w:color w:val="004990"/>
          <w:sz w:val="22"/>
        </w:rPr>
      </w:pPr>
    </w:p>
    <w:p w:rsidR="00357722" w:rsidRDefault="00DB1CDF" w:rsidP="00357722">
      <w:pPr>
        <w:pStyle w:val="WW-Textoindependiente2"/>
        <w:spacing w:line="240" w:lineRule="auto"/>
        <w:ind w:left="426"/>
        <w:rPr>
          <w:rFonts w:ascii="Tahoma" w:hAnsi="Tahoma" w:cs="Tahoma"/>
          <w:color w:val="365F91"/>
          <w:sz w:val="22"/>
          <w:szCs w:val="16"/>
          <w:lang w:val="es-BO" w:eastAsia="en-US"/>
        </w:rPr>
      </w:pPr>
      <w:r>
        <w:rPr>
          <w:rFonts w:ascii="Tahoma" w:hAnsi="Tahoma" w:cs="Tahoma"/>
          <w:color w:val="365F91"/>
          <w:sz w:val="22"/>
          <w:szCs w:val="16"/>
          <w:lang w:val="es-BO" w:eastAsia="en-US"/>
        </w:rPr>
        <w:t>L</w:t>
      </w:r>
      <w:r w:rsidR="00357722">
        <w:rPr>
          <w:rFonts w:ascii="Tahoma" w:hAnsi="Tahoma" w:cs="Tahoma"/>
          <w:color w:val="365F91"/>
          <w:sz w:val="22"/>
          <w:szCs w:val="16"/>
          <w:lang w:val="es-BO" w:eastAsia="en-US"/>
        </w:rPr>
        <w:t>a</w:t>
      </w:r>
      <w:r w:rsidR="004D10EB">
        <w:rPr>
          <w:rFonts w:ascii="Tahoma" w:hAnsi="Tahoma" w:cs="Tahoma"/>
          <w:color w:val="365F91"/>
          <w:sz w:val="22"/>
          <w:szCs w:val="16"/>
          <w:lang w:val="es-BO" w:eastAsia="en-US"/>
        </w:rPr>
        <w:t>s</w:t>
      </w:r>
      <w:r w:rsidR="00357722">
        <w:rPr>
          <w:rFonts w:ascii="Tahoma" w:hAnsi="Tahoma" w:cs="Tahoma"/>
          <w:color w:val="365F91"/>
          <w:sz w:val="22"/>
          <w:szCs w:val="16"/>
          <w:lang w:val="es-BO" w:eastAsia="en-US"/>
        </w:rPr>
        <w:t xml:space="preserve"> Gerencia</w:t>
      </w:r>
      <w:r w:rsidR="004D10EB">
        <w:rPr>
          <w:rFonts w:ascii="Tahoma" w:hAnsi="Tahoma" w:cs="Tahoma"/>
          <w:color w:val="365F91"/>
          <w:sz w:val="22"/>
          <w:szCs w:val="16"/>
          <w:lang w:val="es-BO" w:eastAsia="en-US"/>
        </w:rPr>
        <w:t>s</w:t>
      </w:r>
      <w:r w:rsidR="00357722">
        <w:rPr>
          <w:rFonts w:ascii="Tahoma" w:hAnsi="Tahoma" w:cs="Tahoma"/>
          <w:color w:val="365F91"/>
          <w:sz w:val="22"/>
          <w:szCs w:val="16"/>
          <w:lang w:val="es-BO" w:eastAsia="en-US"/>
        </w:rPr>
        <w:t xml:space="preserve"> </w:t>
      </w:r>
      <w:r w:rsidR="00357722">
        <w:rPr>
          <w:rFonts w:ascii="Tahoma" w:hAnsi="Tahoma" w:cs="Tahoma"/>
          <w:color w:val="004990"/>
          <w:sz w:val="22"/>
        </w:rPr>
        <w:t>Regional</w:t>
      </w:r>
      <w:r w:rsidR="004D10EB">
        <w:rPr>
          <w:rFonts w:ascii="Tahoma" w:hAnsi="Tahoma" w:cs="Tahoma"/>
          <w:color w:val="004990"/>
          <w:sz w:val="22"/>
        </w:rPr>
        <w:t>es</w:t>
      </w:r>
      <w:r w:rsidR="00357722">
        <w:rPr>
          <w:rFonts w:ascii="Tahoma" w:hAnsi="Tahoma" w:cs="Tahoma"/>
          <w:color w:val="004990"/>
          <w:sz w:val="22"/>
        </w:rPr>
        <w:t xml:space="preserve"> La Pa</w:t>
      </w:r>
      <w:r w:rsidR="00DB707F">
        <w:rPr>
          <w:rFonts w:ascii="Tahoma" w:hAnsi="Tahoma" w:cs="Tahoma"/>
          <w:color w:val="004990"/>
          <w:sz w:val="22"/>
        </w:rPr>
        <w:t>z</w:t>
      </w:r>
      <w:r w:rsidR="00192B4A">
        <w:rPr>
          <w:rFonts w:ascii="Tahoma" w:hAnsi="Tahoma" w:cs="Tahoma"/>
          <w:color w:val="004990"/>
          <w:sz w:val="22"/>
        </w:rPr>
        <w:t xml:space="preserve"> – El Alto</w:t>
      </w:r>
      <w:r w:rsidR="00811785">
        <w:rPr>
          <w:rFonts w:ascii="Tahoma" w:hAnsi="Tahoma" w:cs="Tahoma"/>
          <w:color w:val="004990"/>
          <w:sz w:val="22"/>
        </w:rPr>
        <w:t>, Oruro</w:t>
      </w:r>
      <w:r w:rsidR="00AA11DB">
        <w:rPr>
          <w:rFonts w:ascii="Tahoma" w:hAnsi="Tahoma" w:cs="Tahoma"/>
          <w:color w:val="004990"/>
          <w:sz w:val="22"/>
        </w:rPr>
        <w:t xml:space="preserve"> y</w:t>
      </w:r>
      <w:r w:rsidR="00192B4A">
        <w:rPr>
          <w:rFonts w:ascii="Tahoma" w:hAnsi="Tahoma" w:cs="Tahoma"/>
          <w:color w:val="004990"/>
          <w:sz w:val="22"/>
        </w:rPr>
        <w:t xml:space="preserve"> Sede </w:t>
      </w:r>
      <w:r w:rsidR="00163134">
        <w:rPr>
          <w:rFonts w:ascii="Tahoma" w:hAnsi="Tahoma" w:cs="Tahoma"/>
          <w:color w:val="004990"/>
          <w:sz w:val="22"/>
        </w:rPr>
        <w:t>Nacional, solicitaron</w:t>
      </w:r>
      <w:r w:rsidR="00357722">
        <w:rPr>
          <w:rFonts w:ascii="Tahoma" w:hAnsi="Tahoma" w:cs="Tahoma"/>
          <w:color w:val="004990"/>
          <w:sz w:val="22"/>
        </w:rPr>
        <w:t xml:space="preserve"> a la Subgerencia de Servicios Generales la disposición </w:t>
      </w:r>
      <w:r w:rsidR="00106DF3">
        <w:rPr>
          <w:rFonts w:ascii="Tahoma" w:hAnsi="Tahoma" w:cs="Tahoma"/>
          <w:color w:val="004990"/>
          <w:sz w:val="22"/>
        </w:rPr>
        <w:t>definitiva</w:t>
      </w:r>
      <w:r w:rsidR="00357722">
        <w:rPr>
          <w:rFonts w:ascii="Tahoma" w:hAnsi="Tahoma" w:cs="Tahoma"/>
          <w:color w:val="004990"/>
          <w:sz w:val="22"/>
        </w:rPr>
        <w:t xml:space="preserve"> de </w:t>
      </w:r>
      <w:r w:rsidR="00192B4A">
        <w:rPr>
          <w:rFonts w:ascii="Tahoma" w:hAnsi="Tahoma" w:cs="Tahoma"/>
          <w:color w:val="004990"/>
          <w:sz w:val="22"/>
        </w:rPr>
        <w:t>19</w:t>
      </w:r>
      <w:r w:rsidR="00AA11DB">
        <w:rPr>
          <w:rFonts w:ascii="Tahoma" w:hAnsi="Tahoma" w:cs="Tahoma"/>
          <w:color w:val="004990"/>
          <w:sz w:val="22"/>
        </w:rPr>
        <w:t xml:space="preserve"> </w:t>
      </w:r>
      <w:r w:rsidR="008414EE">
        <w:rPr>
          <w:rFonts w:ascii="Tahoma" w:hAnsi="Tahoma" w:cs="Tahoma"/>
          <w:color w:val="004990"/>
          <w:sz w:val="22"/>
        </w:rPr>
        <w:t>(dieci</w:t>
      </w:r>
      <w:r w:rsidR="00192B4A">
        <w:rPr>
          <w:rFonts w:ascii="Tahoma" w:hAnsi="Tahoma" w:cs="Tahoma"/>
          <w:color w:val="004990"/>
          <w:sz w:val="22"/>
        </w:rPr>
        <w:t>nueve</w:t>
      </w:r>
      <w:r w:rsidR="008414EE">
        <w:rPr>
          <w:rFonts w:ascii="Tahoma" w:hAnsi="Tahoma" w:cs="Tahoma"/>
          <w:color w:val="004990"/>
          <w:sz w:val="22"/>
        </w:rPr>
        <w:t xml:space="preserve">) </w:t>
      </w:r>
      <w:r w:rsidR="00357722">
        <w:rPr>
          <w:rFonts w:ascii="Tahoma" w:hAnsi="Tahoma" w:cs="Tahoma"/>
          <w:color w:val="004990"/>
          <w:sz w:val="22"/>
        </w:rPr>
        <w:t xml:space="preserve">vehículos que desde hace varios años se encuentran </w:t>
      </w:r>
      <w:r w:rsidR="004E5B92">
        <w:rPr>
          <w:rFonts w:ascii="Tahoma" w:hAnsi="Tahoma" w:cs="Tahoma"/>
          <w:color w:val="004990"/>
          <w:sz w:val="22"/>
        </w:rPr>
        <w:t>en desuso</w:t>
      </w:r>
      <w:r w:rsidR="00357722">
        <w:rPr>
          <w:rFonts w:ascii="Tahoma" w:hAnsi="Tahoma" w:cs="Tahoma"/>
          <w:color w:val="004990"/>
          <w:sz w:val="22"/>
        </w:rPr>
        <w:t xml:space="preserve">, los cuales </w:t>
      </w:r>
      <w:r w:rsidR="004E5B92">
        <w:rPr>
          <w:rFonts w:ascii="Tahoma" w:hAnsi="Tahoma" w:cs="Tahoma"/>
          <w:color w:val="365F91"/>
          <w:sz w:val="22"/>
          <w:szCs w:val="16"/>
          <w:lang w:val="es-BO" w:eastAsia="en-US"/>
        </w:rPr>
        <w:t>serán vendidos</w:t>
      </w:r>
      <w:r w:rsidR="00357722">
        <w:rPr>
          <w:rFonts w:ascii="Tahoma" w:hAnsi="Tahoma" w:cs="Tahoma"/>
          <w:color w:val="365F91"/>
          <w:sz w:val="22"/>
          <w:szCs w:val="16"/>
          <w:lang w:val="es-BO" w:eastAsia="en-US"/>
        </w:rPr>
        <w:t xml:space="preserve"> mediante la modalidad de “Remate por Puja Abierta</w:t>
      </w:r>
      <w:r w:rsidR="0056129A">
        <w:rPr>
          <w:rFonts w:ascii="Tahoma" w:hAnsi="Tahoma" w:cs="Tahoma"/>
          <w:color w:val="365F91"/>
          <w:sz w:val="22"/>
          <w:szCs w:val="16"/>
          <w:lang w:val="es-BO" w:eastAsia="en-US"/>
        </w:rPr>
        <w:t xml:space="preserve"> </w:t>
      </w:r>
      <w:proofErr w:type="spellStart"/>
      <w:r w:rsidR="0056129A">
        <w:rPr>
          <w:rFonts w:ascii="Tahoma" w:hAnsi="Tahoma" w:cs="Tahoma"/>
          <w:color w:val="365F91"/>
          <w:sz w:val="22"/>
          <w:szCs w:val="16"/>
          <w:lang w:val="es-BO" w:eastAsia="en-US"/>
        </w:rPr>
        <w:t>N°</w:t>
      </w:r>
      <w:proofErr w:type="spellEnd"/>
      <w:r w:rsidR="0056129A">
        <w:rPr>
          <w:rFonts w:ascii="Tahoma" w:hAnsi="Tahoma" w:cs="Tahoma"/>
          <w:color w:val="365F91"/>
          <w:sz w:val="22"/>
          <w:szCs w:val="16"/>
          <w:lang w:val="es-BO" w:eastAsia="en-US"/>
        </w:rPr>
        <w:t xml:space="preserve"> 04/2024</w:t>
      </w:r>
      <w:r w:rsidR="00357722">
        <w:rPr>
          <w:rFonts w:ascii="Tahoma" w:hAnsi="Tahoma" w:cs="Tahoma"/>
          <w:color w:val="365F91"/>
          <w:sz w:val="22"/>
          <w:szCs w:val="16"/>
          <w:lang w:val="es-BO" w:eastAsia="en-US"/>
        </w:rPr>
        <w:t>”.</w:t>
      </w:r>
    </w:p>
    <w:p w:rsidR="00357722" w:rsidRPr="0009150E" w:rsidRDefault="00996AA6" w:rsidP="00106DF3">
      <w:pPr>
        <w:pStyle w:val="WW-Textoindependiente2"/>
        <w:spacing w:line="240" w:lineRule="auto"/>
        <w:rPr>
          <w:rFonts w:ascii="Tahoma" w:hAnsi="Tahoma" w:cs="Tahoma"/>
          <w:color w:val="365F91"/>
          <w:sz w:val="22"/>
          <w:szCs w:val="16"/>
          <w:lang w:val="es-BO" w:eastAsia="en-US"/>
        </w:rPr>
      </w:pPr>
      <w:r>
        <w:rPr>
          <w:rFonts w:ascii="Tahoma" w:hAnsi="Tahoma" w:cs="Tahoma"/>
          <w:color w:val="365F91"/>
          <w:sz w:val="22"/>
          <w:szCs w:val="16"/>
          <w:lang w:val="es-BO" w:eastAsia="en-US"/>
        </w:rPr>
        <w:t xml:space="preserve"> </w:t>
      </w:r>
    </w:p>
    <w:p w:rsidR="00357722" w:rsidRPr="00855250" w:rsidRDefault="00357722" w:rsidP="00357722">
      <w:pPr>
        <w:pStyle w:val="SubtituloENTEL"/>
        <w:tabs>
          <w:tab w:val="left" w:pos="426"/>
        </w:tabs>
        <w:spacing w:after="0"/>
        <w:ind w:left="0" w:firstLine="0"/>
        <w:outlineLvl w:val="1"/>
        <w:rPr>
          <w:sz w:val="22"/>
          <w:szCs w:val="22"/>
        </w:rPr>
      </w:pPr>
      <w:r w:rsidRPr="00855250">
        <w:rPr>
          <w:sz w:val="22"/>
          <w:szCs w:val="22"/>
        </w:rPr>
        <w:t>O</w:t>
      </w:r>
      <w:r w:rsidR="00A56B48" w:rsidRPr="00855250">
        <w:rPr>
          <w:sz w:val="22"/>
          <w:szCs w:val="22"/>
        </w:rPr>
        <w:t>BJETO DEL REMATE POR PUJA ABIERTA</w:t>
      </w:r>
    </w:p>
    <w:p w:rsidR="00357722" w:rsidRPr="00F74274" w:rsidRDefault="00357722" w:rsidP="00357722">
      <w:pPr>
        <w:pStyle w:val="SubtituloENTEL"/>
        <w:numPr>
          <w:ilvl w:val="0"/>
          <w:numId w:val="0"/>
        </w:numPr>
        <w:spacing w:after="0"/>
        <w:outlineLvl w:val="1"/>
        <w:rPr>
          <w:sz w:val="16"/>
          <w:szCs w:val="16"/>
        </w:rPr>
      </w:pPr>
    </w:p>
    <w:p w:rsidR="00357722" w:rsidRDefault="00357722" w:rsidP="00357722">
      <w:pPr>
        <w:pStyle w:val="WW-Textoindependiente2"/>
        <w:spacing w:line="240" w:lineRule="auto"/>
        <w:ind w:left="426"/>
        <w:rPr>
          <w:rFonts w:ascii="Tahoma" w:hAnsi="Tahoma" w:cs="Tahoma"/>
          <w:color w:val="365F91"/>
          <w:sz w:val="22"/>
          <w:szCs w:val="16"/>
          <w:lang w:val="es-BO" w:eastAsia="en-US"/>
        </w:rPr>
      </w:pPr>
      <w:r>
        <w:rPr>
          <w:rFonts w:ascii="Tahoma" w:hAnsi="Tahoma" w:cs="Tahoma"/>
          <w:color w:val="365F91"/>
          <w:sz w:val="22"/>
          <w:szCs w:val="16"/>
          <w:lang w:val="es-BO" w:eastAsia="en-US"/>
        </w:rPr>
        <w:t>El objeto</w:t>
      </w:r>
      <w:r w:rsidR="008414EE">
        <w:rPr>
          <w:rFonts w:ascii="Tahoma" w:hAnsi="Tahoma" w:cs="Tahoma"/>
          <w:color w:val="365F91"/>
          <w:sz w:val="22"/>
          <w:szCs w:val="16"/>
          <w:lang w:val="es-BO" w:eastAsia="en-US"/>
        </w:rPr>
        <w:t xml:space="preserve"> de la presente convocatoria es el</w:t>
      </w:r>
      <w:r>
        <w:rPr>
          <w:rFonts w:ascii="Tahoma" w:hAnsi="Tahoma" w:cs="Tahoma"/>
          <w:color w:val="365F91"/>
          <w:sz w:val="22"/>
          <w:szCs w:val="16"/>
          <w:lang w:val="es-BO" w:eastAsia="en-US"/>
        </w:rPr>
        <w:t xml:space="preserve"> remate</w:t>
      </w:r>
      <w:r w:rsidR="008414EE">
        <w:rPr>
          <w:rFonts w:ascii="Tahoma" w:hAnsi="Tahoma" w:cs="Tahoma"/>
          <w:color w:val="365F91"/>
          <w:sz w:val="22"/>
          <w:szCs w:val="16"/>
          <w:lang w:val="es-BO" w:eastAsia="en-US"/>
        </w:rPr>
        <w:t xml:space="preserve"> y posterior tr</w:t>
      </w:r>
      <w:r>
        <w:rPr>
          <w:rFonts w:ascii="Tahoma" w:hAnsi="Tahoma" w:cs="Tahoma"/>
          <w:color w:val="365F91"/>
          <w:sz w:val="22"/>
          <w:szCs w:val="16"/>
          <w:lang w:val="es-BO" w:eastAsia="en-US"/>
        </w:rPr>
        <w:t xml:space="preserve">ansferencia de </w:t>
      </w:r>
      <w:r w:rsidR="00192B4A">
        <w:rPr>
          <w:rFonts w:ascii="Tahoma" w:hAnsi="Tahoma" w:cs="Tahoma"/>
          <w:color w:val="365F91"/>
          <w:sz w:val="22"/>
          <w:szCs w:val="16"/>
          <w:lang w:val="es-BO" w:eastAsia="en-US"/>
        </w:rPr>
        <w:t xml:space="preserve">diecinueve </w:t>
      </w:r>
      <w:r>
        <w:rPr>
          <w:rFonts w:ascii="Tahoma" w:hAnsi="Tahoma" w:cs="Tahoma"/>
          <w:color w:val="365F91"/>
          <w:sz w:val="22"/>
          <w:szCs w:val="16"/>
          <w:lang w:val="es-BO" w:eastAsia="en-US"/>
        </w:rPr>
        <w:t>(</w:t>
      </w:r>
      <w:r w:rsidR="00192B4A">
        <w:rPr>
          <w:rFonts w:ascii="Tahoma" w:hAnsi="Tahoma" w:cs="Tahoma"/>
          <w:color w:val="365F91"/>
          <w:sz w:val="22"/>
          <w:szCs w:val="16"/>
          <w:lang w:val="es-BO" w:eastAsia="en-US"/>
        </w:rPr>
        <w:t>19</w:t>
      </w:r>
      <w:r>
        <w:rPr>
          <w:rFonts w:ascii="Tahoma" w:hAnsi="Tahoma" w:cs="Tahoma"/>
          <w:color w:val="365F91"/>
          <w:sz w:val="22"/>
          <w:szCs w:val="16"/>
          <w:lang w:val="es-BO" w:eastAsia="en-US"/>
        </w:rPr>
        <w:t>) vehículos</w:t>
      </w:r>
      <w:r w:rsidR="00106DF3">
        <w:rPr>
          <w:rFonts w:ascii="Tahoma" w:hAnsi="Tahoma" w:cs="Tahoma"/>
          <w:color w:val="365F91"/>
          <w:sz w:val="22"/>
          <w:szCs w:val="16"/>
          <w:lang w:val="es-BO" w:eastAsia="en-US"/>
        </w:rPr>
        <w:t xml:space="preserve"> en desuso </w:t>
      </w:r>
      <w:r w:rsidR="00AA11DB">
        <w:rPr>
          <w:rFonts w:ascii="Tahoma" w:hAnsi="Tahoma" w:cs="Tahoma"/>
          <w:color w:val="365F91"/>
          <w:sz w:val="22"/>
          <w:szCs w:val="16"/>
          <w:lang w:val="es-BO" w:eastAsia="en-US"/>
        </w:rPr>
        <w:t>de</w:t>
      </w:r>
      <w:r w:rsidR="00106DF3">
        <w:rPr>
          <w:rFonts w:ascii="Tahoma" w:hAnsi="Tahoma" w:cs="Tahoma"/>
          <w:color w:val="365F91"/>
          <w:sz w:val="22"/>
          <w:szCs w:val="16"/>
          <w:lang w:val="es-BO" w:eastAsia="en-US"/>
        </w:rPr>
        <w:t xml:space="preserve"> ENTEL S.A.</w:t>
      </w:r>
      <w:r w:rsidR="00CA57C5">
        <w:rPr>
          <w:rFonts w:ascii="Tahoma" w:hAnsi="Tahoma" w:cs="Tahoma"/>
          <w:color w:val="365F91"/>
          <w:sz w:val="22"/>
          <w:szCs w:val="16"/>
          <w:lang w:val="es-BO" w:eastAsia="en-US"/>
        </w:rPr>
        <w:t>,</w:t>
      </w:r>
      <w:r w:rsidR="00B96F34">
        <w:rPr>
          <w:rFonts w:ascii="Tahoma" w:hAnsi="Tahoma" w:cs="Tahoma"/>
          <w:color w:val="365F91"/>
          <w:sz w:val="22"/>
          <w:szCs w:val="16"/>
          <w:lang w:val="es-BO" w:eastAsia="en-US"/>
        </w:rPr>
        <w:t xml:space="preserve"> </w:t>
      </w:r>
      <w:r>
        <w:rPr>
          <w:rFonts w:ascii="Tahoma" w:hAnsi="Tahoma" w:cs="Tahoma"/>
          <w:color w:val="365F91"/>
          <w:sz w:val="22"/>
          <w:szCs w:val="16"/>
          <w:lang w:val="es-BO" w:eastAsia="en-US"/>
        </w:rPr>
        <w:t>que se encuentra</w:t>
      </w:r>
      <w:r w:rsidR="00B96F34">
        <w:rPr>
          <w:rFonts w:ascii="Tahoma" w:hAnsi="Tahoma" w:cs="Tahoma"/>
          <w:color w:val="365F91"/>
          <w:sz w:val="22"/>
          <w:szCs w:val="16"/>
          <w:lang w:val="es-BO" w:eastAsia="en-US"/>
        </w:rPr>
        <w:t>n</w:t>
      </w:r>
      <w:r>
        <w:rPr>
          <w:rFonts w:ascii="Tahoma" w:hAnsi="Tahoma" w:cs="Tahoma"/>
          <w:color w:val="365F91"/>
          <w:sz w:val="22"/>
          <w:szCs w:val="16"/>
          <w:lang w:val="es-BO" w:eastAsia="en-US"/>
        </w:rPr>
        <w:t xml:space="preserve"> </w:t>
      </w:r>
      <w:r w:rsidR="00CA57C5">
        <w:rPr>
          <w:rFonts w:ascii="Tahoma" w:hAnsi="Tahoma" w:cs="Tahoma"/>
          <w:color w:val="365F91"/>
          <w:sz w:val="22"/>
          <w:szCs w:val="16"/>
          <w:lang w:val="es-BO" w:eastAsia="en-US"/>
        </w:rPr>
        <w:t xml:space="preserve">en el </w:t>
      </w:r>
      <w:r>
        <w:rPr>
          <w:rFonts w:ascii="Tahoma" w:hAnsi="Tahoma" w:cs="Tahoma"/>
          <w:color w:val="365F91"/>
          <w:sz w:val="22"/>
          <w:szCs w:val="16"/>
          <w:lang w:val="es-BO" w:eastAsia="en-US"/>
        </w:rPr>
        <w:t>departamento de La Paz</w:t>
      </w:r>
      <w:r w:rsidR="00AA11DB">
        <w:rPr>
          <w:rFonts w:ascii="Tahoma" w:hAnsi="Tahoma" w:cs="Tahoma"/>
          <w:color w:val="365F91"/>
          <w:sz w:val="22"/>
          <w:szCs w:val="16"/>
          <w:lang w:val="es-BO" w:eastAsia="en-US"/>
        </w:rPr>
        <w:t>, de acuerdo al siguiente detalle</w:t>
      </w:r>
      <w:r>
        <w:rPr>
          <w:rFonts w:ascii="Tahoma" w:hAnsi="Tahoma" w:cs="Tahoma"/>
          <w:color w:val="365F91"/>
          <w:sz w:val="22"/>
          <w:szCs w:val="16"/>
          <w:lang w:val="es-BO" w:eastAsia="en-US"/>
        </w:rPr>
        <w:t xml:space="preserve">: </w:t>
      </w:r>
    </w:p>
    <w:p w:rsidR="00422FA3" w:rsidRDefault="00422FA3" w:rsidP="00357722">
      <w:pPr>
        <w:pStyle w:val="WW-Textoindependiente2"/>
        <w:spacing w:line="240" w:lineRule="auto"/>
        <w:ind w:left="426"/>
        <w:rPr>
          <w:rFonts w:ascii="Tahoma" w:hAnsi="Tahoma" w:cs="Tahoma"/>
          <w:color w:val="365F91"/>
          <w:sz w:val="22"/>
          <w:szCs w:val="16"/>
          <w:lang w:val="es-BO" w:eastAsia="en-US"/>
        </w:rPr>
      </w:pPr>
    </w:p>
    <w:tbl>
      <w:tblPr>
        <w:tblW w:w="10207" w:type="dxa"/>
        <w:tblInd w:w="-152" w:type="dxa"/>
        <w:tblLayout w:type="fixed"/>
        <w:tblLook w:val="04A0" w:firstRow="1" w:lastRow="0" w:firstColumn="1" w:lastColumn="0" w:noHBand="0" w:noVBand="1"/>
      </w:tblPr>
      <w:tblGrid>
        <w:gridCol w:w="426"/>
        <w:gridCol w:w="1276"/>
        <w:gridCol w:w="1134"/>
        <w:gridCol w:w="1114"/>
        <w:gridCol w:w="1012"/>
        <w:gridCol w:w="1276"/>
        <w:gridCol w:w="1417"/>
        <w:gridCol w:w="1843"/>
        <w:gridCol w:w="709"/>
      </w:tblGrid>
      <w:tr w:rsidR="00800C9D" w:rsidRPr="00800C9D" w:rsidTr="00800C9D">
        <w:trPr>
          <w:trHeight w:val="450"/>
        </w:trPr>
        <w:tc>
          <w:tcPr>
            <w:tcW w:w="426"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800C9D" w:rsidRPr="00E67F46" w:rsidRDefault="00800C9D" w:rsidP="00800C9D">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N°</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800C9D" w:rsidRPr="00E67F46" w:rsidRDefault="00800C9D" w:rsidP="00800C9D">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UBICACIÓN ACTUAL</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800C9D" w:rsidRPr="00E67F46" w:rsidRDefault="00800C9D" w:rsidP="00800C9D">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CLASE</w:t>
            </w:r>
          </w:p>
        </w:tc>
        <w:tc>
          <w:tcPr>
            <w:tcW w:w="1114"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800C9D" w:rsidRPr="00E67F46" w:rsidRDefault="00800C9D" w:rsidP="00800C9D">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MARCA</w:t>
            </w:r>
          </w:p>
        </w:tc>
        <w:tc>
          <w:tcPr>
            <w:tcW w:w="1012"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800C9D" w:rsidRPr="00E67F46" w:rsidRDefault="00800C9D" w:rsidP="00800C9D">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MODELO</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800C9D" w:rsidRPr="00E67F46" w:rsidRDefault="00800C9D" w:rsidP="00800C9D">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MATRÍCULA / PLACA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800C9D" w:rsidRPr="00E67F46" w:rsidRDefault="00800C9D" w:rsidP="00800C9D">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N° DE MOTOR</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800C9D" w:rsidRPr="00E67F46" w:rsidRDefault="00800C9D" w:rsidP="00800C9D">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N° DE CHASIS</w:t>
            </w:r>
          </w:p>
        </w:tc>
        <w:tc>
          <w:tcPr>
            <w:tcW w:w="709" w:type="dxa"/>
            <w:vMerge w:val="restart"/>
            <w:tcBorders>
              <w:top w:val="single" w:sz="8" w:space="0" w:color="auto"/>
              <w:left w:val="nil"/>
              <w:bottom w:val="nil"/>
              <w:right w:val="single" w:sz="8" w:space="0" w:color="auto"/>
            </w:tcBorders>
            <w:shd w:val="clear" w:color="000000" w:fill="B7DEE8"/>
            <w:vAlign w:val="center"/>
            <w:hideMark/>
          </w:tcPr>
          <w:p w:rsidR="00800C9D" w:rsidRPr="00E67F46" w:rsidRDefault="00800C9D" w:rsidP="00800C9D">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CC</w:t>
            </w:r>
          </w:p>
        </w:tc>
      </w:tr>
      <w:tr w:rsidR="00800C9D" w:rsidRPr="00800C9D" w:rsidTr="00800C9D">
        <w:trPr>
          <w:trHeight w:val="450"/>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800C9D" w:rsidRPr="00E67F46" w:rsidRDefault="00800C9D" w:rsidP="00800C9D">
            <w:pPr>
              <w:spacing w:after="0" w:line="240" w:lineRule="auto"/>
              <w:rPr>
                <w:rFonts w:ascii="Tahoma" w:hAnsi="Tahoma" w:cs="Tahoma"/>
                <w:b/>
                <w:bCs/>
                <w:color w:val="2F5496" w:themeColor="accent1" w:themeShade="BF"/>
                <w:sz w:val="16"/>
                <w:szCs w:val="16"/>
                <w:lang w:val="en-US" w:bidi="ar-SA"/>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00C9D" w:rsidRPr="00E67F46" w:rsidRDefault="00800C9D" w:rsidP="00800C9D">
            <w:pPr>
              <w:spacing w:after="0" w:line="240" w:lineRule="auto"/>
              <w:rPr>
                <w:rFonts w:ascii="Tahoma" w:hAnsi="Tahoma" w:cs="Tahoma"/>
                <w:b/>
                <w:bCs/>
                <w:color w:val="2F5496" w:themeColor="accent1" w:themeShade="BF"/>
                <w:sz w:val="16"/>
                <w:szCs w:val="16"/>
                <w:lang w:val="en-US" w:bidi="ar-SA"/>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0C9D" w:rsidRPr="00E67F46" w:rsidRDefault="00800C9D" w:rsidP="00800C9D">
            <w:pPr>
              <w:spacing w:after="0" w:line="240" w:lineRule="auto"/>
              <w:rPr>
                <w:rFonts w:ascii="Tahoma" w:hAnsi="Tahoma" w:cs="Tahoma"/>
                <w:b/>
                <w:bCs/>
                <w:color w:val="2F5496" w:themeColor="accent1" w:themeShade="BF"/>
                <w:sz w:val="16"/>
                <w:szCs w:val="16"/>
                <w:lang w:val="en-US" w:bidi="ar-SA"/>
              </w:rPr>
            </w:pPr>
          </w:p>
        </w:tc>
        <w:tc>
          <w:tcPr>
            <w:tcW w:w="1114" w:type="dxa"/>
            <w:vMerge/>
            <w:tcBorders>
              <w:top w:val="single" w:sz="8" w:space="0" w:color="auto"/>
              <w:left w:val="single" w:sz="8" w:space="0" w:color="auto"/>
              <w:bottom w:val="single" w:sz="8" w:space="0" w:color="000000"/>
              <w:right w:val="single" w:sz="8" w:space="0" w:color="auto"/>
            </w:tcBorders>
            <w:vAlign w:val="center"/>
            <w:hideMark/>
          </w:tcPr>
          <w:p w:rsidR="00800C9D" w:rsidRPr="00E67F46" w:rsidRDefault="00800C9D" w:rsidP="00800C9D">
            <w:pPr>
              <w:spacing w:after="0" w:line="240" w:lineRule="auto"/>
              <w:rPr>
                <w:rFonts w:ascii="Tahoma" w:hAnsi="Tahoma" w:cs="Tahoma"/>
                <w:b/>
                <w:bCs/>
                <w:color w:val="2F5496" w:themeColor="accent1" w:themeShade="BF"/>
                <w:sz w:val="16"/>
                <w:szCs w:val="16"/>
                <w:lang w:val="en-US" w:bidi="ar-SA"/>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800C9D" w:rsidRPr="00E67F46" w:rsidRDefault="00800C9D" w:rsidP="00800C9D">
            <w:pPr>
              <w:spacing w:after="0" w:line="240" w:lineRule="auto"/>
              <w:rPr>
                <w:rFonts w:ascii="Tahoma" w:hAnsi="Tahoma" w:cs="Tahoma"/>
                <w:b/>
                <w:bCs/>
                <w:color w:val="2F5496" w:themeColor="accent1" w:themeShade="BF"/>
                <w:sz w:val="16"/>
                <w:szCs w:val="16"/>
                <w:lang w:val="en-US" w:bidi="ar-SA"/>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00C9D" w:rsidRPr="00E67F46" w:rsidRDefault="00800C9D" w:rsidP="00800C9D">
            <w:pPr>
              <w:spacing w:after="0" w:line="240" w:lineRule="auto"/>
              <w:rPr>
                <w:rFonts w:ascii="Tahoma" w:hAnsi="Tahoma" w:cs="Tahoma"/>
                <w:b/>
                <w:bCs/>
                <w:color w:val="2F5496" w:themeColor="accent1" w:themeShade="BF"/>
                <w:sz w:val="16"/>
                <w:szCs w:val="16"/>
                <w:lang w:val="en-US" w:bidi="ar-SA"/>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800C9D" w:rsidRPr="00E67F46" w:rsidRDefault="00800C9D" w:rsidP="00800C9D">
            <w:pPr>
              <w:spacing w:after="0" w:line="240" w:lineRule="auto"/>
              <w:rPr>
                <w:rFonts w:ascii="Tahoma" w:hAnsi="Tahoma" w:cs="Tahoma"/>
                <w:b/>
                <w:bCs/>
                <w:color w:val="2F5496" w:themeColor="accent1" w:themeShade="BF"/>
                <w:sz w:val="16"/>
                <w:szCs w:val="16"/>
                <w:lang w:val="en-US" w:bidi="ar-SA"/>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800C9D" w:rsidRPr="00E67F46" w:rsidRDefault="00800C9D" w:rsidP="00800C9D">
            <w:pPr>
              <w:spacing w:after="0" w:line="240" w:lineRule="auto"/>
              <w:rPr>
                <w:rFonts w:ascii="Tahoma" w:hAnsi="Tahoma" w:cs="Tahoma"/>
                <w:b/>
                <w:bCs/>
                <w:color w:val="2F5496" w:themeColor="accent1" w:themeShade="BF"/>
                <w:sz w:val="16"/>
                <w:szCs w:val="16"/>
                <w:lang w:val="en-US" w:bidi="ar-SA"/>
              </w:rPr>
            </w:pPr>
          </w:p>
        </w:tc>
        <w:tc>
          <w:tcPr>
            <w:tcW w:w="709" w:type="dxa"/>
            <w:vMerge/>
            <w:tcBorders>
              <w:top w:val="single" w:sz="8" w:space="0" w:color="auto"/>
              <w:left w:val="nil"/>
              <w:bottom w:val="nil"/>
              <w:right w:val="single" w:sz="8" w:space="0" w:color="auto"/>
            </w:tcBorders>
            <w:vAlign w:val="center"/>
            <w:hideMark/>
          </w:tcPr>
          <w:p w:rsidR="00800C9D" w:rsidRPr="00E67F46" w:rsidRDefault="00800C9D" w:rsidP="00800C9D">
            <w:pPr>
              <w:spacing w:after="0" w:line="240" w:lineRule="auto"/>
              <w:rPr>
                <w:rFonts w:ascii="Tahoma" w:hAnsi="Tahoma" w:cs="Tahoma"/>
                <w:b/>
                <w:bCs/>
                <w:color w:val="2F5496" w:themeColor="accent1" w:themeShade="BF"/>
                <w:sz w:val="16"/>
                <w:szCs w:val="16"/>
                <w:lang w:val="en-US" w:bidi="ar-SA"/>
              </w:rPr>
            </w:pPr>
          </w:p>
        </w:tc>
      </w:tr>
      <w:tr w:rsidR="00800C9D" w:rsidRPr="00800C9D" w:rsidTr="00800C9D">
        <w:trPr>
          <w:trHeight w:val="60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CAMIONETA</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CHEVROLET</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2006</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1573-XFY</w:t>
            </w:r>
          </w:p>
        </w:tc>
        <w:tc>
          <w:tcPr>
            <w:tcW w:w="1417" w:type="dxa"/>
            <w:tcBorders>
              <w:top w:val="nil"/>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252379</w:t>
            </w:r>
          </w:p>
        </w:tc>
        <w:tc>
          <w:tcPr>
            <w:tcW w:w="1843" w:type="dxa"/>
            <w:tcBorders>
              <w:top w:val="nil"/>
              <w:left w:val="single" w:sz="8" w:space="0" w:color="auto"/>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8GGTFSJ776A153731</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3.500</w:t>
            </w:r>
          </w:p>
        </w:tc>
      </w:tr>
      <w:tr w:rsidR="00800C9D" w:rsidRPr="00800C9D" w:rsidTr="00800C9D">
        <w:trPr>
          <w:trHeight w:val="55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FURGONETA</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MITSUBISHI</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2012</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2914-GBY</w:t>
            </w:r>
          </w:p>
        </w:tc>
        <w:tc>
          <w:tcPr>
            <w:tcW w:w="1417" w:type="dxa"/>
            <w:tcBorders>
              <w:top w:val="nil"/>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4G63PK7857</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JMYJNP13VCA000250</w:t>
            </w:r>
          </w:p>
        </w:tc>
        <w:tc>
          <w:tcPr>
            <w:tcW w:w="709" w:type="dxa"/>
            <w:tcBorders>
              <w:top w:val="nil"/>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2.000</w:t>
            </w:r>
          </w:p>
        </w:tc>
      </w:tr>
      <w:tr w:rsidR="00800C9D" w:rsidRPr="00800C9D" w:rsidTr="00800C9D">
        <w:trPr>
          <w:trHeight w:val="48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3</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VAGONETA</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TOYOTA</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1996</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915-UUC</w:t>
            </w:r>
          </w:p>
        </w:tc>
        <w:tc>
          <w:tcPr>
            <w:tcW w:w="1417" w:type="dxa"/>
            <w:tcBorders>
              <w:top w:val="nil"/>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1FZ0230596</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FZJ800138002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4.477</w:t>
            </w:r>
          </w:p>
        </w:tc>
      </w:tr>
      <w:tr w:rsidR="00800C9D" w:rsidRPr="00800C9D" w:rsidTr="00800C9D">
        <w:trPr>
          <w:trHeight w:val="52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4</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JEEP</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TOYOTA</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1996</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915-UCX</w:t>
            </w:r>
          </w:p>
        </w:tc>
        <w:tc>
          <w:tcPr>
            <w:tcW w:w="1417"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1FZ0234122</w:t>
            </w:r>
          </w:p>
        </w:tc>
        <w:tc>
          <w:tcPr>
            <w:tcW w:w="1843"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FZJ750032009</w:t>
            </w:r>
          </w:p>
        </w:tc>
        <w:tc>
          <w:tcPr>
            <w:tcW w:w="709"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4.477</w:t>
            </w:r>
          </w:p>
        </w:tc>
      </w:tr>
      <w:tr w:rsidR="00800C9D" w:rsidRPr="00800C9D" w:rsidTr="00800C9D">
        <w:trPr>
          <w:trHeight w:val="570"/>
        </w:trPr>
        <w:tc>
          <w:tcPr>
            <w:tcW w:w="42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5</w:t>
            </w:r>
          </w:p>
        </w:tc>
        <w:tc>
          <w:tcPr>
            <w:tcW w:w="1276" w:type="dxa"/>
            <w:tcBorders>
              <w:top w:val="single" w:sz="4" w:space="0" w:color="auto"/>
              <w:left w:val="single" w:sz="4" w:space="0" w:color="auto"/>
              <w:bottom w:val="single" w:sz="8" w:space="0" w:color="auto"/>
              <w:right w:val="nil"/>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VAGONETA</w:t>
            </w:r>
          </w:p>
        </w:tc>
        <w:tc>
          <w:tcPr>
            <w:tcW w:w="111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TOYOTA</w:t>
            </w:r>
          </w:p>
        </w:tc>
        <w:tc>
          <w:tcPr>
            <w:tcW w:w="10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1996</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915-UTY</w:t>
            </w:r>
          </w:p>
        </w:tc>
        <w:tc>
          <w:tcPr>
            <w:tcW w:w="1417" w:type="dxa"/>
            <w:tcBorders>
              <w:top w:val="single" w:sz="4" w:space="0" w:color="auto"/>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1FZ0229938</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FZJ800137641</w:t>
            </w:r>
          </w:p>
        </w:tc>
        <w:tc>
          <w:tcPr>
            <w:tcW w:w="709"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4.477</w:t>
            </w:r>
          </w:p>
        </w:tc>
      </w:tr>
      <w:tr w:rsidR="00800C9D" w:rsidRPr="00800C9D" w:rsidTr="00800C9D">
        <w:trPr>
          <w:trHeight w:val="61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6</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JEEP</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TOYOTA</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1996</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915-TZL</w:t>
            </w:r>
          </w:p>
        </w:tc>
        <w:tc>
          <w:tcPr>
            <w:tcW w:w="1417" w:type="dxa"/>
            <w:tcBorders>
              <w:top w:val="nil"/>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1FZ0233148</w:t>
            </w:r>
          </w:p>
        </w:tc>
        <w:tc>
          <w:tcPr>
            <w:tcW w:w="1843" w:type="dxa"/>
            <w:tcBorders>
              <w:top w:val="nil"/>
              <w:left w:val="single" w:sz="8" w:space="0" w:color="auto"/>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FZJ750031856</w:t>
            </w:r>
          </w:p>
        </w:tc>
        <w:tc>
          <w:tcPr>
            <w:tcW w:w="709" w:type="dxa"/>
            <w:tcBorders>
              <w:top w:val="nil"/>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4.477</w:t>
            </w:r>
          </w:p>
        </w:tc>
      </w:tr>
      <w:tr w:rsidR="00800C9D" w:rsidRPr="00800C9D" w:rsidTr="00800C9D">
        <w:trPr>
          <w:trHeight w:val="63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7</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JEEP</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TOYOTA</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1996</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915-UBS</w:t>
            </w:r>
          </w:p>
        </w:tc>
        <w:tc>
          <w:tcPr>
            <w:tcW w:w="1417" w:type="dxa"/>
            <w:tcBorders>
              <w:top w:val="nil"/>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1FZ0232970</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FZJ750031810</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4.477</w:t>
            </w:r>
          </w:p>
        </w:tc>
      </w:tr>
      <w:tr w:rsidR="00800C9D" w:rsidRPr="00800C9D" w:rsidTr="00800C9D">
        <w:trPr>
          <w:trHeight w:val="63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8</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CAMIONETA</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TOYOTA</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1996</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915-UIU</w:t>
            </w:r>
          </w:p>
        </w:tc>
        <w:tc>
          <w:tcPr>
            <w:tcW w:w="1417" w:type="dxa"/>
            <w:tcBorders>
              <w:top w:val="nil"/>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4Y0452412</w:t>
            </w:r>
          </w:p>
        </w:tc>
        <w:tc>
          <w:tcPr>
            <w:tcW w:w="1843" w:type="dxa"/>
            <w:tcBorders>
              <w:top w:val="nil"/>
              <w:left w:val="single" w:sz="8" w:space="0" w:color="auto"/>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YN1060022120</w:t>
            </w:r>
          </w:p>
        </w:tc>
        <w:tc>
          <w:tcPr>
            <w:tcW w:w="709" w:type="dxa"/>
            <w:tcBorders>
              <w:top w:val="nil"/>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2.237</w:t>
            </w:r>
          </w:p>
        </w:tc>
      </w:tr>
      <w:tr w:rsidR="00800C9D" w:rsidRPr="00800C9D" w:rsidTr="003B08F7">
        <w:trPr>
          <w:trHeight w:val="60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9</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CAMIONETA</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MAZDA</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1997</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982-NGK</w:t>
            </w:r>
          </w:p>
        </w:tc>
        <w:tc>
          <w:tcPr>
            <w:tcW w:w="1417" w:type="dxa"/>
            <w:tcBorders>
              <w:top w:val="nil"/>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G6210554</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JM7UFY065V0126077</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2.600</w:t>
            </w:r>
          </w:p>
        </w:tc>
      </w:tr>
      <w:tr w:rsidR="00800C9D" w:rsidRPr="00800C9D" w:rsidTr="003B08F7">
        <w:trPr>
          <w:trHeight w:val="660"/>
        </w:trPr>
        <w:tc>
          <w:tcPr>
            <w:tcW w:w="426" w:type="dxa"/>
            <w:tcBorders>
              <w:top w:val="nil"/>
              <w:left w:val="single" w:sz="8" w:space="0" w:color="auto"/>
              <w:bottom w:val="single" w:sz="4"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10</w:t>
            </w:r>
          </w:p>
        </w:tc>
        <w:tc>
          <w:tcPr>
            <w:tcW w:w="1276" w:type="dxa"/>
            <w:tcBorders>
              <w:top w:val="nil"/>
              <w:left w:val="nil"/>
              <w:bottom w:val="single" w:sz="4"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4"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CAMIONETA</w:t>
            </w:r>
          </w:p>
        </w:tc>
        <w:tc>
          <w:tcPr>
            <w:tcW w:w="1114" w:type="dxa"/>
            <w:tcBorders>
              <w:top w:val="nil"/>
              <w:left w:val="nil"/>
              <w:bottom w:val="single" w:sz="4"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MAZDA</w:t>
            </w:r>
          </w:p>
        </w:tc>
        <w:tc>
          <w:tcPr>
            <w:tcW w:w="1012" w:type="dxa"/>
            <w:tcBorders>
              <w:top w:val="nil"/>
              <w:left w:val="nil"/>
              <w:bottom w:val="single" w:sz="4"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1999</w:t>
            </w:r>
          </w:p>
        </w:tc>
        <w:tc>
          <w:tcPr>
            <w:tcW w:w="1276" w:type="dxa"/>
            <w:tcBorders>
              <w:top w:val="nil"/>
              <w:left w:val="nil"/>
              <w:bottom w:val="single" w:sz="4"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1097-AHA</w:t>
            </w:r>
          </w:p>
        </w:tc>
        <w:tc>
          <w:tcPr>
            <w:tcW w:w="1417" w:type="dxa"/>
            <w:tcBorders>
              <w:top w:val="nil"/>
              <w:left w:val="nil"/>
              <w:bottom w:val="single" w:sz="4"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G6224321</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JMZUF8EE200719902</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2.600</w:t>
            </w:r>
          </w:p>
        </w:tc>
      </w:tr>
      <w:tr w:rsidR="00800C9D" w:rsidRPr="00800C9D" w:rsidTr="003B08F7">
        <w:trPr>
          <w:trHeight w:val="645"/>
        </w:trPr>
        <w:tc>
          <w:tcPr>
            <w:tcW w:w="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lastRenderedPageBreak/>
              <w:t>11</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CAMIONETA</w:t>
            </w:r>
          </w:p>
        </w:tc>
        <w:tc>
          <w:tcPr>
            <w:tcW w:w="1114" w:type="dxa"/>
            <w:tcBorders>
              <w:top w:val="single" w:sz="4"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MAZDA</w:t>
            </w:r>
          </w:p>
        </w:tc>
        <w:tc>
          <w:tcPr>
            <w:tcW w:w="1012" w:type="dxa"/>
            <w:tcBorders>
              <w:top w:val="single" w:sz="4"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1998</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1097-AID</w:t>
            </w:r>
          </w:p>
        </w:tc>
        <w:tc>
          <w:tcPr>
            <w:tcW w:w="1417" w:type="dxa"/>
            <w:tcBorders>
              <w:top w:val="single" w:sz="4" w:space="0" w:color="auto"/>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G6211119</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JM7UFY065V0127154</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2.600</w:t>
            </w:r>
          </w:p>
        </w:tc>
      </w:tr>
      <w:tr w:rsidR="00800C9D" w:rsidRPr="00800C9D" w:rsidTr="00800C9D">
        <w:trPr>
          <w:trHeight w:val="70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12</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CAMIONETA</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CHEVROLET</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2003</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1160-RDE</w:t>
            </w:r>
          </w:p>
        </w:tc>
        <w:tc>
          <w:tcPr>
            <w:tcW w:w="1417" w:type="dxa"/>
            <w:tcBorders>
              <w:top w:val="nil"/>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118763</w:t>
            </w:r>
          </w:p>
        </w:tc>
        <w:tc>
          <w:tcPr>
            <w:tcW w:w="1843" w:type="dxa"/>
            <w:tcBorders>
              <w:top w:val="nil"/>
              <w:left w:val="single" w:sz="8" w:space="0" w:color="auto"/>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8GGTFSD5X3A124729</w:t>
            </w:r>
          </w:p>
        </w:tc>
        <w:tc>
          <w:tcPr>
            <w:tcW w:w="709" w:type="dxa"/>
            <w:tcBorders>
              <w:top w:val="nil"/>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3.165</w:t>
            </w:r>
          </w:p>
        </w:tc>
      </w:tr>
      <w:tr w:rsidR="00800C9D" w:rsidRPr="00800C9D" w:rsidTr="00800C9D">
        <w:trPr>
          <w:trHeight w:val="66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13</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JEEP</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MITSUBISHI</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1999</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1144-HSD</w:t>
            </w:r>
          </w:p>
        </w:tc>
        <w:tc>
          <w:tcPr>
            <w:tcW w:w="1417" w:type="dxa"/>
            <w:tcBorders>
              <w:top w:val="nil"/>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4G64AK4669</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JMY0NV110YJ000104</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2.351</w:t>
            </w:r>
          </w:p>
        </w:tc>
      </w:tr>
      <w:tr w:rsidR="00800C9D" w:rsidRPr="00800C9D" w:rsidTr="00800C9D">
        <w:trPr>
          <w:trHeight w:val="70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14</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FURGONETA</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MITSUBISHI</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2012</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2914-GAT</w:t>
            </w:r>
          </w:p>
        </w:tc>
        <w:tc>
          <w:tcPr>
            <w:tcW w:w="1417" w:type="dxa"/>
            <w:tcBorders>
              <w:top w:val="nil"/>
              <w:left w:val="nil"/>
              <w:bottom w:val="single" w:sz="8" w:space="0" w:color="auto"/>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4G63PK5027</w:t>
            </w:r>
          </w:p>
        </w:tc>
        <w:tc>
          <w:tcPr>
            <w:tcW w:w="1843" w:type="dxa"/>
            <w:tcBorders>
              <w:top w:val="nil"/>
              <w:left w:val="single" w:sz="8" w:space="0" w:color="auto"/>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JMYJNP13VCA000249</w:t>
            </w:r>
          </w:p>
        </w:tc>
        <w:tc>
          <w:tcPr>
            <w:tcW w:w="709" w:type="dxa"/>
            <w:tcBorders>
              <w:top w:val="nil"/>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2.000</w:t>
            </w:r>
          </w:p>
        </w:tc>
      </w:tr>
      <w:tr w:rsidR="00800C9D" w:rsidRPr="00800C9D" w:rsidTr="00800C9D">
        <w:trPr>
          <w:trHeight w:val="675"/>
        </w:trPr>
        <w:tc>
          <w:tcPr>
            <w:tcW w:w="426" w:type="dxa"/>
            <w:tcBorders>
              <w:top w:val="nil"/>
              <w:left w:val="single" w:sz="8" w:space="0" w:color="auto"/>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15</w:t>
            </w:r>
          </w:p>
        </w:tc>
        <w:tc>
          <w:tcPr>
            <w:tcW w:w="1276" w:type="dxa"/>
            <w:tcBorders>
              <w:top w:val="nil"/>
              <w:left w:val="nil"/>
              <w:bottom w:val="nil"/>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CAMIONETA</w:t>
            </w:r>
          </w:p>
        </w:tc>
        <w:tc>
          <w:tcPr>
            <w:tcW w:w="1114" w:type="dxa"/>
            <w:tcBorders>
              <w:top w:val="nil"/>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MAZDA</w:t>
            </w:r>
          </w:p>
        </w:tc>
        <w:tc>
          <w:tcPr>
            <w:tcW w:w="1012" w:type="dxa"/>
            <w:tcBorders>
              <w:top w:val="nil"/>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1997</w:t>
            </w:r>
          </w:p>
        </w:tc>
        <w:tc>
          <w:tcPr>
            <w:tcW w:w="1276" w:type="dxa"/>
            <w:tcBorders>
              <w:top w:val="nil"/>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1091-KII</w:t>
            </w:r>
          </w:p>
        </w:tc>
        <w:tc>
          <w:tcPr>
            <w:tcW w:w="1417" w:type="dxa"/>
            <w:tcBorders>
              <w:top w:val="nil"/>
              <w:left w:val="nil"/>
              <w:bottom w:val="nil"/>
              <w:right w:val="nil"/>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G6205233</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JM7FY065V0116354</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2.600</w:t>
            </w:r>
          </w:p>
        </w:tc>
      </w:tr>
      <w:tr w:rsidR="00800C9D" w:rsidRPr="00800C9D" w:rsidTr="00800C9D">
        <w:trPr>
          <w:trHeight w:val="570"/>
        </w:trPr>
        <w:tc>
          <w:tcPr>
            <w:tcW w:w="426" w:type="dxa"/>
            <w:tcBorders>
              <w:top w:val="single" w:sz="8" w:space="0" w:color="auto"/>
              <w:left w:val="single" w:sz="8" w:space="0" w:color="auto"/>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16</w:t>
            </w:r>
          </w:p>
        </w:tc>
        <w:tc>
          <w:tcPr>
            <w:tcW w:w="1276" w:type="dxa"/>
            <w:tcBorders>
              <w:top w:val="single" w:sz="8" w:space="0" w:color="auto"/>
              <w:left w:val="nil"/>
              <w:bottom w:val="nil"/>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single" w:sz="8" w:space="0" w:color="auto"/>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CAMIONETA</w:t>
            </w:r>
          </w:p>
        </w:tc>
        <w:tc>
          <w:tcPr>
            <w:tcW w:w="1114" w:type="dxa"/>
            <w:tcBorders>
              <w:top w:val="single" w:sz="8" w:space="0" w:color="auto"/>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MAZDA</w:t>
            </w:r>
          </w:p>
        </w:tc>
        <w:tc>
          <w:tcPr>
            <w:tcW w:w="1012" w:type="dxa"/>
            <w:tcBorders>
              <w:top w:val="single" w:sz="8" w:space="0" w:color="auto"/>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1997</w:t>
            </w:r>
          </w:p>
        </w:tc>
        <w:tc>
          <w:tcPr>
            <w:tcW w:w="1276" w:type="dxa"/>
            <w:tcBorders>
              <w:top w:val="single" w:sz="8" w:space="0" w:color="auto"/>
              <w:left w:val="nil"/>
              <w:bottom w:val="nil"/>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1197-LDB</w:t>
            </w:r>
          </w:p>
        </w:tc>
        <w:tc>
          <w:tcPr>
            <w:tcW w:w="1417" w:type="dxa"/>
            <w:tcBorders>
              <w:top w:val="single" w:sz="8" w:space="0" w:color="auto"/>
              <w:left w:val="nil"/>
              <w:bottom w:val="nil"/>
              <w:right w:val="nil"/>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G6210613</w:t>
            </w:r>
          </w:p>
        </w:tc>
        <w:tc>
          <w:tcPr>
            <w:tcW w:w="1843" w:type="dxa"/>
            <w:tcBorders>
              <w:top w:val="nil"/>
              <w:left w:val="single" w:sz="8" w:space="0" w:color="auto"/>
              <w:bottom w:val="nil"/>
              <w:right w:val="single" w:sz="8" w:space="0" w:color="auto"/>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JM7UFY065V0126249</w:t>
            </w:r>
          </w:p>
        </w:tc>
        <w:tc>
          <w:tcPr>
            <w:tcW w:w="709" w:type="dxa"/>
            <w:tcBorders>
              <w:top w:val="nil"/>
              <w:left w:val="nil"/>
              <w:bottom w:val="nil"/>
              <w:right w:val="single" w:sz="8" w:space="0" w:color="auto"/>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2.600</w:t>
            </w:r>
          </w:p>
        </w:tc>
      </w:tr>
      <w:tr w:rsidR="00800C9D" w:rsidRPr="00800C9D" w:rsidTr="00800C9D">
        <w:trPr>
          <w:trHeight w:val="600"/>
        </w:trPr>
        <w:tc>
          <w:tcPr>
            <w:tcW w:w="4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17</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CAMIONETA</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MAZDA</w:t>
            </w:r>
          </w:p>
        </w:tc>
        <w:tc>
          <w:tcPr>
            <w:tcW w:w="1012" w:type="dxa"/>
            <w:tcBorders>
              <w:top w:val="single" w:sz="8"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1999</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1146-CHL</w:t>
            </w:r>
          </w:p>
        </w:tc>
        <w:tc>
          <w:tcPr>
            <w:tcW w:w="1417" w:type="dxa"/>
            <w:tcBorders>
              <w:top w:val="single" w:sz="8" w:space="0" w:color="auto"/>
              <w:left w:val="nil"/>
              <w:bottom w:val="single" w:sz="8" w:space="0" w:color="auto"/>
              <w:right w:val="nil"/>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G6226123</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JMZUF8EE2X0720807</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2.600</w:t>
            </w:r>
          </w:p>
        </w:tc>
      </w:tr>
      <w:tr w:rsidR="00800C9D" w:rsidRPr="00800C9D" w:rsidTr="00800C9D">
        <w:trPr>
          <w:trHeight w:val="600"/>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18</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CAMIONETA</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MITSUBISHI</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2009</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2334-ERS</w:t>
            </w:r>
          </w:p>
        </w:tc>
        <w:tc>
          <w:tcPr>
            <w:tcW w:w="1417" w:type="dxa"/>
            <w:tcBorders>
              <w:top w:val="nil"/>
              <w:left w:val="nil"/>
              <w:bottom w:val="single" w:sz="8" w:space="0" w:color="auto"/>
              <w:right w:val="nil"/>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4G64UCAE4013</w:t>
            </w:r>
          </w:p>
        </w:tc>
        <w:tc>
          <w:tcPr>
            <w:tcW w:w="1843" w:type="dxa"/>
            <w:tcBorders>
              <w:top w:val="nil"/>
              <w:left w:val="single" w:sz="8" w:space="0" w:color="auto"/>
              <w:bottom w:val="nil"/>
              <w:right w:val="single" w:sz="8" w:space="0" w:color="auto"/>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MMBJNKB509D034912</w:t>
            </w:r>
          </w:p>
        </w:tc>
        <w:tc>
          <w:tcPr>
            <w:tcW w:w="709" w:type="dxa"/>
            <w:tcBorders>
              <w:top w:val="nil"/>
              <w:left w:val="nil"/>
              <w:bottom w:val="nil"/>
              <w:right w:val="single" w:sz="8" w:space="0" w:color="auto"/>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2.400</w:t>
            </w:r>
          </w:p>
        </w:tc>
      </w:tr>
      <w:tr w:rsidR="00800C9D" w:rsidRPr="00800C9D" w:rsidTr="00800C9D">
        <w:trPr>
          <w:trHeight w:val="555"/>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19</w:t>
            </w:r>
          </w:p>
        </w:tc>
        <w:tc>
          <w:tcPr>
            <w:tcW w:w="1276"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ESTACION TERRENA</w:t>
            </w:r>
          </w:p>
        </w:tc>
        <w:tc>
          <w:tcPr>
            <w:tcW w:w="113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CAMIONETA</w:t>
            </w:r>
          </w:p>
        </w:tc>
        <w:tc>
          <w:tcPr>
            <w:tcW w:w="1114"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CHEVROLET</w:t>
            </w:r>
          </w:p>
        </w:tc>
        <w:tc>
          <w:tcPr>
            <w:tcW w:w="1012"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2006</w:t>
            </w:r>
          </w:p>
        </w:tc>
        <w:tc>
          <w:tcPr>
            <w:tcW w:w="1276" w:type="dxa"/>
            <w:tcBorders>
              <w:top w:val="nil"/>
              <w:left w:val="nil"/>
              <w:bottom w:val="single" w:sz="8" w:space="0" w:color="auto"/>
              <w:right w:val="single" w:sz="8" w:space="0" w:color="auto"/>
            </w:tcBorders>
            <w:shd w:val="clear" w:color="auto" w:fill="auto"/>
            <w:noWrap/>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1573-XHF</w:t>
            </w:r>
          </w:p>
        </w:tc>
        <w:tc>
          <w:tcPr>
            <w:tcW w:w="1417" w:type="dxa"/>
            <w:tcBorders>
              <w:top w:val="nil"/>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252385</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8GGTFSJ746A153735</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00C9D" w:rsidRPr="00E67F46" w:rsidRDefault="00800C9D" w:rsidP="00800C9D">
            <w:pPr>
              <w:spacing w:after="0" w:line="240" w:lineRule="auto"/>
              <w:jc w:val="center"/>
              <w:rPr>
                <w:rFonts w:ascii="Tahoma" w:hAnsi="Tahoma" w:cs="Tahoma"/>
                <w:color w:val="2F5496" w:themeColor="accent1" w:themeShade="BF"/>
                <w:sz w:val="16"/>
                <w:szCs w:val="16"/>
                <w:lang w:val="en-US" w:bidi="ar-SA"/>
              </w:rPr>
            </w:pPr>
            <w:r w:rsidRPr="00E67F46">
              <w:rPr>
                <w:rFonts w:ascii="Tahoma" w:hAnsi="Tahoma" w:cs="Tahoma"/>
                <w:color w:val="2F5496" w:themeColor="accent1" w:themeShade="BF"/>
                <w:sz w:val="16"/>
                <w:szCs w:val="16"/>
                <w:lang w:val="en-US" w:bidi="ar-SA"/>
              </w:rPr>
              <w:t>3.500</w:t>
            </w:r>
          </w:p>
        </w:tc>
      </w:tr>
    </w:tbl>
    <w:p w:rsidR="00422FA3" w:rsidRDefault="00422FA3" w:rsidP="00357722">
      <w:pPr>
        <w:pStyle w:val="WW-Textoindependiente2"/>
        <w:spacing w:line="240" w:lineRule="auto"/>
        <w:ind w:left="426"/>
        <w:rPr>
          <w:rFonts w:ascii="Tahoma" w:hAnsi="Tahoma" w:cs="Tahoma"/>
          <w:color w:val="365F91"/>
          <w:sz w:val="22"/>
          <w:szCs w:val="16"/>
          <w:lang w:val="es-BO" w:eastAsia="en-US"/>
        </w:rPr>
      </w:pPr>
    </w:p>
    <w:p w:rsidR="00357722" w:rsidRDefault="00357722" w:rsidP="00357722">
      <w:pPr>
        <w:pStyle w:val="WW-Textoindependiente2"/>
        <w:spacing w:line="240" w:lineRule="auto"/>
        <w:ind w:left="709"/>
        <w:rPr>
          <w:rFonts w:ascii="Tahoma" w:hAnsi="Tahoma" w:cs="Tahoma"/>
          <w:color w:val="365F91"/>
          <w:sz w:val="22"/>
          <w:szCs w:val="16"/>
          <w:lang w:val="es-BO" w:eastAsia="en-US"/>
        </w:rPr>
      </w:pPr>
    </w:p>
    <w:p w:rsidR="00CA57C5" w:rsidRDefault="00357722" w:rsidP="00CA5D78">
      <w:pPr>
        <w:pStyle w:val="WW-Textoindependiente2"/>
        <w:suppressAutoHyphens w:val="0"/>
        <w:spacing w:line="240" w:lineRule="auto"/>
        <w:ind w:left="426"/>
        <w:rPr>
          <w:rFonts w:ascii="Tahoma" w:hAnsi="Tahoma" w:cs="Tahoma"/>
          <w:color w:val="004990"/>
          <w:sz w:val="22"/>
        </w:rPr>
      </w:pPr>
      <w:r w:rsidRPr="00AF57FD">
        <w:rPr>
          <w:rFonts w:ascii="Tahoma" w:hAnsi="Tahoma" w:cs="Tahoma"/>
          <w:color w:val="004990"/>
          <w:sz w:val="22"/>
        </w:rPr>
        <w:t xml:space="preserve">A objeto de facilitar la preparación, estructuración y presentación de </w:t>
      </w:r>
      <w:r>
        <w:rPr>
          <w:rFonts w:ascii="Tahoma" w:hAnsi="Tahoma" w:cs="Tahoma"/>
          <w:color w:val="004990"/>
          <w:sz w:val="22"/>
        </w:rPr>
        <w:t>las</w:t>
      </w:r>
      <w:r w:rsidRPr="00AF57FD">
        <w:rPr>
          <w:rFonts w:ascii="Tahoma" w:hAnsi="Tahoma" w:cs="Tahoma"/>
          <w:color w:val="004990"/>
          <w:sz w:val="22"/>
        </w:rPr>
        <w:t xml:space="preserve"> oferta</w:t>
      </w:r>
      <w:r>
        <w:rPr>
          <w:rFonts w:ascii="Tahoma" w:hAnsi="Tahoma" w:cs="Tahoma"/>
          <w:color w:val="004990"/>
          <w:sz w:val="22"/>
        </w:rPr>
        <w:t>s</w:t>
      </w:r>
      <w:r w:rsidRPr="00AF57FD">
        <w:rPr>
          <w:rFonts w:ascii="Tahoma" w:hAnsi="Tahoma" w:cs="Tahoma"/>
          <w:color w:val="004990"/>
          <w:sz w:val="22"/>
        </w:rPr>
        <w:t xml:space="preserve">, </w:t>
      </w:r>
      <w:r w:rsidR="00CA57C5">
        <w:rPr>
          <w:rFonts w:ascii="Tahoma" w:hAnsi="Tahoma" w:cs="Tahoma"/>
          <w:color w:val="004990"/>
          <w:sz w:val="22"/>
        </w:rPr>
        <w:t xml:space="preserve">los </w:t>
      </w:r>
      <w:r w:rsidR="00CA5D78">
        <w:rPr>
          <w:rFonts w:ascii="Tahoma" w:hAnsi="Tahoma" w:cs="Tahoma"/>
          <w:color w:val="004990"/>
          <w:sz w:val="22"/>
        </w:rPr>
        <w:t>proponentes</w:t>
      </w:r>
      <w:r w:rsidR="00CA57C5">
        <w:rPr>
          <w:rFonts w:ascii="Tahoma" w:hAnsi="Tahoma" w:cs="Tahoma"/>
          <w:color w:val="004990"/>
          <w:sz w:val="22"/>
        </w:rPr>
        <w:t xml:space="preserve"> que participen del presente proceso de </w:t>
      </w:r>
      <w:r w:rsidR="00FF30F1">
        <w:rPr>
          <w:rFonts w:ascii="Tahoma" w:hAnsi="Tahoma" w:cs="Tahoma"/>
          <w:color w:val="004990"/>
          <w:sz w:val="22"/>
        </w:rPr>
        <w:t xml:space="preserve">remate </w:t>
      </w:r>
      <w:r w:rsidR="00CA57C5">
        <w:rPr>
          <w:rFonts w:ascii="Tahoma" w:hAnsi="Tahoma" w:cs="Tahoma"/>
          <w:color w:val="004990"/>
          <w:sz w:val="22"/>
        </w:rPr>
        <w:t xml:space="preserve">de </w:t>
      </w:r>
      <w:r w:rsidR="00CA5D78">
        <w:rPr>
          <w:rFonts w:ascii="Tahoma" w:hAnsi="Tahoma" w:cs="Tahoma"/>
          <w:color w:val="004990"/>
          <w:sz w:val="22"/>
        </w:rPr>
        <w:t>vehículos</w:t>
      </w:r>
      <w:r w:rsidR="00CA57C5">
        <w:rPr>
          <w:rFonts w:ascii="Tahoma" w:hAnsi="Tahoma" w:cs="Tahoma"/>
          <w:color w:val="004990"/>
          <w:sz w:val="22"/>
        </w:rPr>
        <w:t xml:space="preserve"> </w:t>
      </w:r>
      <w:r w:rsidR="00FF30F1">
        <w:rPr>
          <w:rFonts w:ascii="Tahoma" w:hAnsi="Tahoma" w:cs="Tahoma"/>
          <w:color w:val="004990"/>
          <w:sz w:val="22"/>
        </w:rPr>
        <w:t xml:space="preserve">que actualmente no son necesarios para los fines que persigue </w:t>
      </w:r>
      <w:r w:rsidR="00106DF3">
        <w:rPr>
          <w:rFonts w:ascii="Tahoma" w:hAnsi="Tahoma" w:cs="Tahoma"/>
          <w:color w:val="004990"/>
          <w:sz w:val="22"/>
        </w:rPr>
        <w:t>ENTEL</w:t>
      </w:r>
      <w:r w:rsidR="00CA57C5">
        <w:rPr>
          <w:rFonts w:ascii="Tahoma" w:hAnsi="Tahoma" w:cs="Tahoma"/>
          <w:color w:val="004990"/>
          <w:sz w:val="22"/>
        </w:rPr>
        <w:t xml:space="preserve"> S.A., reconocen que el mismo se encue</w:t>
      </w:r>
      <w:r w:rsidR="00CA5D78">
        <w:rPr>
          <w:rFonts w:ascii="Tahoma" w:hAnsi="Tahoma" w:cs="Tahoma"/>
          <w:color w:val="004990"/>
          <w:sz w:val="22"/>
        </w:rPr>
        <w:t>n</w:t>
      </w:r>
      <w:r w:rsidR="00CA57C5">
        <w:rPr>
          <w:rFonts w:ascii="Tahoma" w:hAnsi="Tahoma" w:cs="Tahoma"/>
          <w:color w:val="004990"/>
          <w:sz w:val="22"/>
        </w:rPr>
        <w:t xml:space="preserve">tra sujeto a los términos y condiciones fijados en el presente </w:t>
      </w:r>
      <w:r w:rsidR="00E924E8">
        <w:rPr>
          <w:rFonts w:ascii="Tahoma" w:hAnsi="Tahoma" w:cs="Tahoma"/>
          <w:color w:val="004990"/>
          <w:sz w:val="22"/>
        </w:rPr>
        <w:t xml:space="preserve">Documento Referencial </w:t>
      </w:r>
      <w:r w:rsidR="00CA5D78">
        <w:rPr>
          <w:rFonts w:ascii="Tahoma" w:hAnsi="Tahoma" w:cs="Tahoma"/>
          <w:color w:val="004990"/>
          <w:sz w:val="22"/>
        </w:rPr>
        <w:t>y cuyos efectos se extienden hasta la suscripción de la minuta de transferencia correspondiente a aquellos beneficiados con la adjudicación (para todo efecto y en adelante los oferentes)</w:t>
      </w:r>
      <w:r w:rsidR="001226E7">
        <w:rPr>
          <w:rFonts w:ascii="Tahoma" w:hAnsi="Tahoma" w:cs="Tahoma"/>
          <w:color w:val="004990"/>
          <w:sz w:val="22"/>
        </w:rPr>
        <w:t>.</w:t>
      </w:r>
    </w:p>
    <w:p w:rsidR="00357722" w:rsidRPr="00D344B7" w:rsidRDefault="00CA5D78" w:rsidP="00357722">
      <w:pPr>
        <w:pStyle w:val="WW-Textoindependiente2"/>
        <w:suppressAutoHyphens w:val="0"/>
        <w:spacing w:line="240" w:lineRule="auto"/>
        <w:ind w:left="426"/>
        <w:rPr>
          <w:rFonts w:ascii="Tahoma" w:hAnsi="Tahoma" w:cs="Tahoma"/>
          <w:b/>
          <w:color w:val="004990"/>
          <w:sz w:val="24"/>
          <w:szCs w:val="24"/>
          <w:lang w:val="es-ES" w:eastAsia="en-US" w:bidi="en-US"/>
        </w:rPr>
      </w:pPr>
      <w:r>
        <w:rPr>
          <w:rFonts w:ascii="Tahoma" w:hAnsi="Tahoma" w:cs="Tahoma"/>
          <w:color w:val="004990"/>
          <w:sz w:val="22"/>
        </w:rPr>
        <w:t>S</w:t>
      </w:r>
      <w:r w:rsidR="00357722" w:rsidRPr="00AF57FD">
        <w:rPr>
          <w:rFonts w:ascii="Tahoma" w:hAnsi="Tahoma" w:cs="Tahoma"/>
          <w:color w:val="004990"/>
          <w:sz w:val="22"/>
        </w:rPr>
        <w:t>e requiere a</w:t>
      </w:r>
      <w:r w:rsidR="00357722">
        <w:rPr>
          <w:rFonts w:ascii="Tahoma" w:hAnsi="Tahoma" w:cs="Tahoma"/>
          <w:color w:val="004990"/>
          <w:sz w:val="22"/>
        </w:rPr>
        <w:t xml:space="preserve"> </w:t>
      </w:r>
      <w:r w:rsidR="00357722" w:rsidRPr="00AF57FD">
        <w:rPr>
          <w:rFonts w:ascii="Tahoma" w:hAnsi="Tahoma" w:cs="Tahoma"/>
          <w:color w:val="004990"/>
          <w:sz w:val="22"/>
        </w:rPr>
        <w:t>l</w:t>
      </w:r>
      <w:r w:rsidR="00357722">
        <w:rPr>
          <w:rFonts w:ascii="Tahoma" w:hAnsi="Tahoma" w:cs="Tahoma"/>
          <w:color w:val="004990"/>
          <w:sz w:val="22"/>
        </w:rPr>
        <w:t>os</w:t>
      </w:r>
      <w:r w:rsidR="00357722" w:rsidRPr="00AF57FD">
        <w:rPr>
          <w:rFonts w:ascii="Tahoma" w:hAnsi="Tahoma" w:cs="Tahoma"/>
          <w:color w:val="004990"/>
          <w:sz w:val="22"/>
        </w:rPr>
        <w:t xml:space="preserve"> </w:t>
      </w:r>
      <w:r w:rsidR="00357722">
        <w:rPr>
          <w:rFonts w:ascii="Tahoma" w:hAnsi="Tahoma" w:cs="Tahoma"/>
          <w:color w:val="004990"/>
          <w:sz w:val="22"/>
        </w:rPr>
        <w:t>oferentes</w:t>
      </w:r>
      <w:r w:rsidR="00357722" w:rsidRPr="00AF57FD">
        <w:rPr>
          <w:rFonts w:ascii="Tahoma" w:hAnsi="Tahoma" w:cs="Tahoma"/>
          <w:color w:val="004990"/>
          <w:sz w:val="22"/>
        </w:rPr>
        <w:t xml:space="preserve"> considerar, revisar y dar estricto cumplimiento a todos los puntos descritos en </w:t>
      </w:r>
      <w:r w:rsidR="00357722">
        <w:rPr>
          <w:rFonts w:ascii="Tahoma" w:hAnsi="Tahoma" w:cs="Tahoma"/>
          <w:color w:val="004990"/>
          <w:sz w:val="22"/>
        </w:rPr>
        <w:t>el</w:t>
      </w:r>
      <w:r w:rsidR="00357722" w:rsidRPr="00AF57FD">
        <w:rPr>
          <w:rFonts w:ascii="Tahoma" w:hAnsi="Tahoma" w:cs="Tahoma"/>
          <w:color w:val="004990"/>
          <w:sz w:val="22"/>
        </w:rPr>
        <w:t xml:space="preserve"> </w:t>
      </w:r>
      <w:r w:rsidR="00357722">
        <w:rPr>
          <w:rFonts w:ascii="Tahoma" w:hAnsi="Tahoma" w:cs="Tahoma"/>
          <w:color w:val="004990"/>
          <w:sz w:val="22"/>
        </w:rPr>
        <w:t>presente documento</w:t>
      </w:r>
      <w:r w:rsidR="00357722" w:rsidRPr="00AF57FD">
        <w:rPr>
          <w:rFonts w:ascii="Tahoma" w:hAnsi="Tahoma" w:cs="Tahoma"/>
          <w:color w:val="004990"/>
          <w:sz w:val="22"/>
        </w:rPr>
        <w:t xml:space="preserve"> y anexos en su integridad, </w:t>
      </w:r>
      <w:r w:rsidR="00FF30F1">
        <w:rPr>
          <w:rFonts w:ascii="Tahoma" w:hAnsi="Tahoma" w:cs="Tahoma"/>
          <w:color w:val="004990"/>
          <w:sz w:val="22"/>
        </w:rPr>
        <w:t xml:space="preserve">en </w:t>
      </w:r>
      <w:r w:rsidR="00357722" w:rsidRPr="00AF57FD">
        <w:rPr>
          <w:rFonts w:ascii="Tahoma" w:hAnsi="Tahoma" w:cs="Tahoma"/>
          <w:color w:val="004990"/>
          <w:sz w:val="22"/>
        </w:rPr>
        <w:t xml:space="preserve">caso </w:t>
      </w:r>
      <w:r w:rsidR="00FF30F1">
        <w:rPr>
          <w:rFonts w:ascii="Tahoma" w:hAnsi="Tahoma" w:cs="Tahoma"/>
          <w:color w:val="004990"/>
          <w:sz w:val="22"/>
        </w:rPr>
        <w:t>de incumplimiento l</w:t>
      </w:r>
      <w:r w:rsidR="002D58AC">
        <w:rPr>
          <w:rFonts w:ascii="Tahoma" w:hAnsi="Tahoma" w:cs="Tahoma"/>
          <w:color w:val="004990"/>
          <w:sz w:val="22"/>
        </w:rPr>
        <w:t>o</w:t>
      </w:r>
      <w:r w:rsidR="00FF30F1">
        <w:rPr>
          <w:rFonts w:ascii="Tahoma" w:hAnsi="Tahoma" w:cs="Tahoma"/>
          <w:color w:val="004990"/>
          <w:sz w:val="22"/>
        </w:rPr>
        <w:t xml:space="preserve">s sobres </w:t>
      </w:r>
      <w:r w:rsidR="00B51E2F">
        <w:rPr>
          <w:rFonts w:ascii="Tahoma" w:hAnsi="Tahoma" w:cs="Tahoma"/>
          <w:color w:val="004990"/>
          <w:sz w:val="22"/>
        </w:rPr>
        <w:t xml:space="preserve">presentados por los oferentes </w:t>
      </w:r>
      <w:r w:rsidR="00FF30F1">
        <w:rPr>
          <w:rFonts w:ascii="Tahoma" w:hAnsi="Tahoma" w:cs="Tahoma"/>
          <w:color w:val="004990"/>
          <w:sz w:val="22"/>
        </w:rPr>
        <w:t xml:space="preserve">que no se enmarquen dentro de lo descrito </w:t>
      </w:r>
      <w:r w:rsidR="00357722" w:rsidRPr="00AF57FD">
        <w:rPr>
          <w:rFonts w:ascii="Tahoma" w:hAnsi="Tahoma" w:cs="Tahoma"/>
          <w:color w:val="004990"/>
          <w:sz w:val="22"/>
        </w:rPr>
        <w:t>será</w:t>
      </w:r>
      <w:r w:rsidR="00357722">
        <w:rPr>
          <w:rFonts w:ascii="Tahoma" w:hAnsi="Tahoma" w:cs="Tahoma"/>
          <w:color w:val="004990"/>
          <w:sz w:val="22"/>
        </w:rPr>
        <w:t>n</w:t>
      </w:r>
      <w:r w:rsidR="00357722" w:rsidRPr="00AF57FD">
        <w:rPr>
          <w:rFonts w:ascii="Tahoma" w:hAnsi="Tahoma" w:cs="Tahoma"/>
          <w:color w:val="004990"/>
          <w:sz w:val="22"/>
        </w:rPr>
        <w:t xml:space="preserve"> </w:t>
      </w:r>
      <w:r w:rsidR="00357722" w:rsidRPr="00D344B7">
        <w:rPr>
          <w:rFonts w:ascii="Tahoma" w:hAnsi="Tahoma" w:cs="Tahoma"/>
          <w:color w:val="004990"/>
          <w:sz w:val="24"/>
          <w:szCs w:val="24"/>
          <w:lang w:val="es-ES" w:eastAsia="en-US" w:bidi="en-US"/>
        </w:rPr>
        <w:t>desestimad</w:t>
      </w:r>
      <w:r w:rsidR="001226E7">
        <w:rPr>
          <w:rFonts w:ascii="Tahoma" w:hAnsi="Tahoma" w:cs="Tahoma"/>
          <w:color w:val="004990"/>
          <w:sz w:val="24"/>
          <w:szCs w:val="24"/>
          <w:lang w:val="es-ES" w:eastAsia="en-US" w:bidi="en-US"/>
        </w:rPr>
        <w:t>o</w:t>
      </w:r>
      <w:r w:rsidR="00357722" w:rsidRPr="00D344B7">
        <w:rPr>
          <w:rFonts w:ascii="Tahoma" w:hAnsi="Tahoma" w:cs="Tahoma"/>
          <w:color w:val="004990"/>
          <w:sz w:val="24"/>
          <w:szCs w:val="24"/>
          <w:lang w:val="es-ES" w:eastAsia="en-US" w:bidi="en-US"/>
        </w:rPr>
        <w:t>s.</w:t>
      </w:r>
    </w:p>
    <w:p w:rsidR="00CA57C5" w:rsidRPr="00D344B7" w:rsidRDefault="00CA57C5" w:rsidP="00357722">
      <w:pPr>
        <w:pStyle w:val="WW-Textoindependiente2"/>
        <w:suppressAutoHyphens w:val="0"/>
        <w:spacing w:line="240" w:lineRule="auto"/>
        <w:ind w:left="426"/>
        <w:rPr>
          <w:rFonts w:ascii="Tahoma" w:hAnsi="Tahoma" w:cs="Tahoma"/>
          <w:b/>
          <w:color w:val="004990"/>
          <w:sz w:val="24"/>
          <w:szCs w:val="24"/>
          <w:lang w:val="es-ES" w:eastAsia="en-US" w:bidi="en-US"/>
        </w:rPr>
      </w:pPr>
    </w:p>
    <w:p w:rsidR="00357722" w:rsidRPr="00BA5A2E" w:rsidRDefault="002C13D1" w:rsidP="00CF74F8">
      <w:pPr>
        <w:numPr>
          <w:ilvl w:val="0"/>
          <w:numId w:val="2"/>
        </w:numPr>
        <w:tabs>
          <w:tab w:val="left" w:pos="426"/>
        </w:tabs>
        <w:spacing w:after="0" w:line="240" w:lineRule="auto"/>
        <w:ind w:left="0" w:firstLine="0"/>
        <w:jc w:val="both"/>
        <w:rPr>
          <w:rFonts w:ascii="Tahoma" w:hAnsi="Tahoma" w:cs="Tahoma"/>
          <w:b/>
          <w:color w:val="004990"/>
          <w:sz w:val="24"/>
          <w:szCs w:val="24"/>
        </w:rPr>
      </w:pPr>
      <w:r w:rsidRPr="007A3490">
        <w:rPr>
          <w:rFonts w:ascii="Tahoma" w:hAnsi="Tahoma" w:cs="Tahoma"/>
          <w:b/>
          <w:color w:val="004990"/>
        </w:rPr>
        <w:t>L</w:t>
      </w:r>
      <w:r w:rsidR="00A56B48" w:rsidRPr="007A3490">
        <w:rPr>
          <w:rFonts w:ascii="Tahoma" w:hAnsi="Tahoma" w:cs="Tahoma"/>
          <w:b/>
          <w:color w:val="004990"/>
        </w:rPr>
        <w:t>INEAMIENTOS GENERALES DEL</w:t>
      </w:r>
      <w:r w:rsidR="00A56B48">
        <w:rPr>
          <w:rFonts w:ascii="Tahoma" w:hAnsi="Tahoma" w:cs="Tahoma"/>
          <w:b/>
          <w:color w:val="004990"/>
          <w:sz w:val="24"/>
          <w:szCs w:val="24"/>
        </w:rPr>
        <w:t xml:space="preserve"> PROCESO</w:t>
      </w:r>
      <w:r w:rsidR="00357722" w:rsidRPr="00BA5A2E">
        <w:rPr>
          <w:rFonts w:ascii="Tahoma" w:hAnsi="Tahoma" w:cs="Tahoma"/>
          <w:b/>
          <w:color w:val="004990"/>
          <w:sz w:val="24"/>
          <w:szCs w:val="24"/>
        </w:rPr>
        <w:t xml:space="preserve"> </w:t>
      </w:r>
    </w:p>
    <w:p w:rsidR="00357722" w:rsidRPr="00904042" w:rsidRDefault="00357722" w:rsidP="00357722">
      <w:pPr>
        <w:tabs>
          <w:tab w:val="left" w:pos="709"/>
        </w:tabs>
        <w:spacing w:after="0" w:line="240" w:lineRule="auto"/>
        <w:jc w:val="both"/>
        <w:rPr>
          <w:rFonts w:ascii="Tahoma" w:hAnsi="Tahoma" w:cs="Tahoma"/>
          <w:b/>
          <w:color w:val="004990"/>
          <w:sz w:val="16"/>
          <w:szCs w:val="16"/>
        </w:rPr>
      </w:pPr>
    </w:p>
    <w:p w:rsidR="00357722" w:rsidRPr="00D21919" w:rsidRDefault="00BF009D" w:rsidP="00D21919">
      <w:pPr>
        <w:pStyle w:val="WW-Textoindependiente2"/>
        <w:suppressAutoHyphens w:val="0"/>
        <w:spacing w:line="240" w:lineRule="auto"/>
        <w:ind w:left="426"/>
        <w:rPr>
          <w:rFonts w:ascii="Tahoma" w:hAnsi="Tahoma" w:cs="Tahoma"/>
          <w:color w:val="004990"/>
          <w:sz w:val="22"/>
        </w:rPr>
      </w:pPr>
      <w:r w:rsidRPr="009106C0">
        <w:rPr>
          <w:rFonts w:ascii="Tahoma" w:hAnsi="Tahoma" w:cs="Tahoma"/>
          <w:color w:val="004990"/>
          <w:sz w:val="22"/>
        </w:rPr>
        <w:t xml:space="preserve">Las visitas oculares, consultas escritas de los oferentes interesados, el retiro de </w:t>
      </w:r>
      <w:r w:rsidR="00D21919">
        <w:rPr>
          <w:rFonts w:ascii="Tahoma" w:hAnsi="Tahoma" w:cs="Tahoma"/>
          <w:color w:val="004990"/>
          <w:sz w:val="22"/>
        </w:rPr>
        <w:t xml:space="preserve">los vehículos </w:t>
      </w:r>
      <w:r w:rsidRPr="009106C0">
        <w:rPr>
          <w:rFonts w:ascii="Tahoma" w:hAnsi="Tahoma" w:cs="Tahoma"/>
          <w:color w:val="004990"/>
          <w:sz w:val="22"/>
        </w:rPr>
        <w:t>adjudicados, a</w:t>
      </w:r>
      <w:r w:rsidR="002C4965">
        <w:rPr>
          <w:rFonts w:ascii="Tahoma" w:hAnsi="Tahoma" w:cs="Tahoma"/>
          <w:color w:val="004990"/>
          <w:sz w:val="22"/>
        </w:rPr>
        <w:t>l</w:t>
      </w:r>
      <w:r w:rsidRPr="009106C0">
        <w:rPr>
          <w:rFonts w:ascii="Tahoma" w:hAnsi="Tahoma" w:cs="Tahoma"/>
          <w:color w:val="004990"/>
          <w:sz w:val="22"/>
        </w:rPr>
        <w:t xml:space="preserve"> oferente que se adjudique</w:t>
      </w:r>
      <w:r w:rsidR="001A2D46">
        <w:rPr>
          <w:rFonts w:ascii="Tahoma" w:hAnsi="Tahoma" w:cs="Tahoma"/>
          <w:color w:val="004990"/>
          <w:sz w:val="22"/>
        </w:rPr>
        <w:t xml:space="preserve"> el o </w:t>
      </w:r>
      <w:r w:rsidR="001226E7">
        <w:rPr>
          <w:rFonts w:ascii="Tahoma" w:hAnsi="Tahoma" w:cs="Tahoma"/>
          <w:color w:val="004990"/>
          <w:sz w:val="22"/>
        </w:rPr>
        <w:t xml:space="preserve">los </w:t>
      </w:r>
      <w:r w:rsidR="001A2D46">
        <w:rPr>
          <w:rFonts w:ascii="Tahoma" w:hAnsi="Tahoma" w:cs="Tahoma"/>
          <w:color w:val="004990"/>
          <w:sz w:val="22"/>
        </w:rPr>
        <w:t xml:space="preserve">vehículos </w:t>
      </w:r>
      <w:r w:rsidR="001226E7">
        <w:rPr>
          <w:rFonts w:ascii="Tahoma" w:hAnsi="Tahoma" w:cs="Tahoma"/>
          <w:color w:val="004990"/>
          <w:sz w:val="22"/>
        </w:rPr>
        <w:t>objeto</w:t>
      </w:r>
      <w:r w:rsidRPr="009106C0">
        <w:rPr>
          <w:rFonts w:ascii="Tahoma" w:hAnsi="Tahoma" w:cs="Tahoma"/>
          <w:color w:val="004990"/>
          <w:sz w:val="22"/>
        </w:rPr>
        <w:t xml:space="preserve"> </w:t>
      </w:r>
      <w:r w:rsidR="001226E7">
        <w:rPr>
          <w:rFonts w:ascii="Tahoma" w:hAnsi="Tahoma" w:cs="Tahoma"/>
          <w:color w:val="004990"/>
          <w:sz w:val="22"/>
        </w:rPr>
        <w:t>d</w:t>
      </w:r>
      <w:r w:rsidRPr="009106C0">
        <w:rPr>
          <w:rFonts w:ascii="Tahoma" w:hAnsi="Tahoma" w:cs="Tahoma"/>
          <w:color w:val="004990"/>
          <w:sz w:val="22"/>
        </w:rPr>
        <w:t>el proceso de Remate por Puja Abierta</w:t>
      </w:r>
      <w:r w:rsidR="00750ECE">
        <w:rPr>
          <w:rFonts w:ascii="Tahoma" w:hAnsi="Tahoma" w:cs="Tahoma"/>
          <w:color w:val="004990"/>
          <w:sz w:val="22"/>
        </w:rPr>
        <w:t xml:space="preserve"> </w:t>
      </w:r>
      <w:proofErr w:type="spellStart"/>
      <w:r w:rsidR="00750ECE">
        <w:rPr>
          <w:rFonts w:ascii="Tahoma" w:hAnsi="Tahoma" w:cs="Tahoma"/>
          <w:color w:val="004990"/>
          <w:sz w:val="22"/>
        </w:rPr>
        <w:t>N°</w:t>
      </w:r>
      <w:proofErr w:type="spellEnd"/>
      <w:r w:rsidR="00750ECE">
        <w:rPr>
          <w:rFonts w:ascii="Tahoma" w:hAnsi="Tahoma" w:cs="Tahoma"/>
          <w:color w:val="004990"/>
          <w:sz w:val="22"/>
        </w:rPr>
        <w:t xml:space="preserve"> 04/2024</w:t>
      </w:r>
      <w:r w:rsidRPr="009106C0">
        <w:rPr>
          <w:rFonts w:ascii="Tahoma" w:hAnsi="Tahoma" w:cs="Tahoma"/>
          <w:color w:val="004990"/>
          <w:sz w:val="22"/>
        </w:rPr>
        <w:t xml:space="preserve"> </w:t>
      </w:r>
      <w:r w:rsidR="00D21919">
        <w:rPr>
          <w:rFonts w:ascii="Tahoma" w:hAnsi="Tahoma" w:cs="Tahoma"/>
          <w:color w:val="004990"/>
          <w:sz w:val="22"/>
        </w:rPr>
        <w:t>en</w:t>
      </w:r>
      <w:r w:rsidRPr="009106C0">
        <w:rPr>
          <w:rFonts w:ascii="Tahoma" w:hAnsi="Tahoma" w:cs="Tahoma"/>
          <w:color w:val="004990"/>
          <w:sz w:val="22"/>
        </w:rPr>
        <w:t xml:space="preserve"> acto público, son actividades que podrán ser coordinadas con los </w:t>
      </w:r>
      <w:r w:rsidR="00D21919">
        <w:rPr>
          <w:rFonts w:ascii="Tahoma" w:hAnsi="Tahoma" w:cs="Tahoma"/>
          <w:color w:val="004990"/>
          <w:sz w:val="22"/>
        </w:rPr>
        <w:t xml:space="preserve">siguientes </w:t>
      </w:r>
      <w:r w:rsidRPr="009106C0">
        <w:rPr>
          <w:rFonts w:ascii="Tahoma" w:hAnsi="Tahoma" w:cs="Tahoma"/>
          <w:color w:val="004990"/>
          <w:sz w:val="22"/>
        </w:rPr>
        <w:t>profesionales</w:t>
      </w:r>
      <w:r w:rsidR="00D21919">
        <w:rPr>
          <w:rFonts w:ascii="Tahoma" w:hAnsi="Tahoma" w:cs="Tahoma"/>
          <w:color w:val="004990"/>
          <w:sz w:val="22"/>
        </w:rPr>
        <w:t>:</w:t>
      </w:r>
    </w:p>
    <w:p w:rsidR="00D21919" w:rsidRDefault="00D21919" w:rsidP="00357722">
      <w:pPr>
        <w:spacing w:after="0"/>
        <w:ind w:left="426"/>
        <w:rPr>
          <w:rFonts w:ascii="Tahoma" w:hAnsi="Tahoma" w:cs="Tahoma"/>
          <w:b/>
          <w:color w:val="004990"/>
        </w:rPr>
      </w:pPr>
    </w:p>
    <w:p w:rsidR="00357722" w:rsidRPr="00915BD1" w:rsidRDefault="00357722" w:rsidP="00357722">
      <w:pPr>
        <w:spacing w:after="0"/>
        <w:ind w:left="426"/>
        <w:rPr>
          <w:rFonts w:ascii="Tahoma" w:hAnsi="Tahoma" w:cs="Tahoma"/>
          <w:color w:val="004990"/>
        </w:rPr>
      </w:pPr>
      <w:r>
        <w:rPr>
          <w:rFonts w:ascii="Tahoma" w:hAnsi="Tahoma" w:cs="Tahoma"/>
          <w:color w:val="004990"/>
        </w:rPr>
        <w:t>Nicolas Hidalgo Casas</w:t>
      </w:r>
      <w:r>
        <w:rPr>
          <w:rFonts w:ascii="Tahoma" w:hAnsi="Tahoma" w:cs="Tahoma"/>
          <w:color w:val="004990"/>
        </w:rPr>
        <w:br/>
        <w:t>Técnico Mantenimiento Vehículos</w:t>
      </w:r>
    </w:p>
    <w:p w:rsidR="00357722" w:rsidRPr="00915BD1" w:rsidRDefault="00357722" w:rsidP="00357722">
      <w:pPr>
        <w:spacing w:after="0"/>
        <w:ind w:firstLine="426"/>
        <w:rPr>
          <w:rFonts w:ascii="Tahoma" w:hAnsi="Tahoma" w:cs="Tahoma"/>
          <w:b/>
          <w:color w:val="004990"/>
        </w:rPr>
      </w:pPr>
      <w:r w:rsidRPr="00915BD1">
        <w:rPr>
          <w:rFonts w:ascii="Tahoma" w:hAnsi="Tahoma" w:cs="Tahoma"/>
          <w:b/>
          <w:color w:val="004990"/>
        </w:rPr>
        <w:t>Teléfono oficina:</w:t>
      </w:r>
      <w:r w:rsidRPr="00915BD1">
        <w:rPr>
          <w:rFonts w:ascii="Tahoma" w:hAnsi="Tahoma" w:cs="Tahoma"/>
          <w:b/>
          <w:color w:val="004990"/>
        </w:rPr>
        <w:tab/>
      </w:r>
      <w:r>
        <w:rPr>
          <w:rFonts w:ascii="Tahoma" w:hAnsi="Tahoma" w:cs="Tahoma"/>
          <w:color w:val="004990"/>
        </w:rPr>
        <w:t>2-2122554</w:t>
      </w:r>
    </w:p>
    <w:p w:rsidR="00357722" w:rsidRPr="00915BD1" w:rsidRDefault="00357722" w:rsidP="00357722">
      <w:pPr>
        <w:spacing w:after="0"/>
        <w:ind w:left="708" w:hanging="282"/>
        <w:rPr>
          <w:rFonts w:ascii="Tahoma" w:hAnsi="Tahoma" w:cs="Tahoma"/>
          <w:b/>
          <w:color w:val="004990"/>
        </w:rPr>
      </w:pPr>
      <w:r w:rsidRPr="00915BD1">
        <w:rPr>
          <w:rFonts w:ascii="Tahoma" w:hAnsi="Tahoma" w:cs="Tahoma"/>
          <w:b/>
          <w:color w:val="004990"/>
        </w:rPr>
        <w:t>Teléfono móvil:</w:t>
      </w:r>
      <w:r w:rsidRPr="00915BD1">
        <w:rPr>
          <w:rFonts w:ascii="Tahoma" w:hAnsi="Tahoma" w:cs="Tahoma"/>
          <w:b/>
          <w:color w:val="004990"/>
        </w:rPr>
        <w:tab/>
      </w:r>
      <w:r>
        <w:rPr>
          <w:rFonts w:ascii="Tahoma" w:hAnsi="Tahoma" w:cs="Tahoma"/>
          <w:b/>
          <w:color w:val="004990"/>
        </w:rPr>
        <w:tab/>
      </w:r>
      <w:r>
        <w:rPr>
          <w:rFonts w:ascii="Tahoma" w:hAnsi="Tahoma" w:cs="Tahoma"/>
          <w:color w:val="004990"/>
        </w:rPr>
        <w:t>72550109</w:t>
      </w:r>
    </w:p>
    <w:p w:rsidR="00357722" w:rsidRPr="00915BD1" w:rsidRDefault="00357722" w:rsidP="00357722">
      <w:pPr>
        <w:spacing w:after="0"/>
        <w:ind w:left="708" w:hanging="282"/>
        <w:rPr>
          <w:rFonts w:ascii="Tahoma" w:hAnsi="Tahoma" w:cs="Tahoma"/>
          <w:b/>
          <w:color w:val="004990"/>
        </w:rPr>
      </w:pPr>
      <w:r w:rsidRPr="00915BD1">
        <w:rPr>
          <w:rFonts w:ascii="Tahoma" w:hAnsi="Tahoma" w:cs="Tahoma"/>
          <w:b/>
          <w:color w:val="004990"/>
        </w:rPr>
        <w:lastRenderedPageBreak/>
        <w:t>E-mail:</w:t>
      </w:r>
      <w:r w:rsidRPr="00915BD1">
        <w:rPr>
          <w:rFonts w:ascii="Tahoma" w:hAnsi="Tahoma" w:cs="Tahoma"/>
          <w:b/>
          <w:color w:val="004990"/>
        </w:rPr>
        <w:tab/>
      </w:r>
      <w:r w:rsidRPr="00915BD1">
        <w:rPr>
          <w:rFonts w:ascii="Tahoma" w:hAnsi="Tahoma" w:cs="Tahoma"/>
          <w:b/>
          <w:color w:val="004990"/>
        </w:rPr>
        <w:tab/>
      </w:r>
      <w:r>
        <w:rPr>
          <w:rFonts w:ascii="Tahoma" w:hAnsi="Tahoma" w:cs="Tahoma"/>
          <w:b/>
          <w:color w:val="004990"/>
        </w:rPr>
        <w:tab/>
      </w:r>
      <w:r w:rsidRPr="00BE6EE6">
        <w:rPr>
          <w:rStyle w:val="Hipervnculo"/>
        </w:rPr>
        <w:t>nhidalgo@entel.bo</w:t>
      </w:r>
    </w:p>
    <w:p w:rsidR="00357722" w:rsidRDefault="00357722" w:rsidP="00357722">
      <w:pPr>
        <w:spacing w:after="0" w:line="240" w:lineRule="auto"/>
        <w:ind w:left="708" w:firstLine="426"/>
        <w:rPr>
          <w:rFonts w:ascii="Tahoma" w:hAnsi="Tahoma" w:cs="Tahoma"/>
          <w:color w:val="004990"/>
          <w:sz w:val="20"/>
          <w:szCs w:val="20"/>
        </w:rPr>
      </w:pPr>
    </w:p>
    <w:p w:rsidR="00357722" w:rsidRDefault="00357722" w:rsidP="00357722">
      <w:pPr>
        <w:spacing w:after="0"/>
        <w:ind w:left="708" w:hanging="282"/>
        <w:rPr>
          <w:rFonts w:ascii="Tahoma" w:hAnsi="Tahoma" w:cs="Tahoma"/>
          <w:color w:val="004990"/>
        </w:rPr>
      </w:pPr>
      <w:bookmarkStart w:id="2" w:name="_Hlk73529248"/>
      <w:r w:rsidRPr="00357722">
        <w:rPr>
          <w:rFonts w:ascii="Tahoma" w:hAnsi="Tahoma" w:cs="Tahoma"/>
          <w:color w:val="004990"/>
        </w:rPr>
        <w:t>Karina Balderrama</w:t>
      </w:r>
      <w:r w:rsidDel="00357722">
        <w:rPr>
          <w:rFonts w:ascii="Tahoma" w:hAnsi="Tahoma" w:cs="Tahoma"/>
          <w:color w:val="004990"/>
        </w:rPr>
        <w:t xml:space="preserve"> </w:t>
      </w:r>
      <w:bookmarkEnd w:id="2"/>
      <w:r w:rsidR="00913D36">
        <w:rPr>
          <w:rFonts w:ascii="Tahoma" w:hAnsi="Tahoma" w:cs="Tahoma"/>
          <w:color w:val="004990"/>
        </w:rPr>
        <w:t>Mendoza</w:t>
      </w:r>
    </w:p>
    <w:p w:rsidR="00933868" w:rsidRDefault="00933868" w:rsidP="00357722">
      <w:pPr>
        <w:spacing w:after="0"/>
        <w:ind w:left="708" w:hanging="282"/>
        <w:rPr>
          <w:rFonts w:ascii="Tahoma" w:hAnsi="Tahoma" w:cs="Tahoma"/>
          <w:color w:val="004990"/>
        </w:rPr>
      </w:pPr>
      <w:r>
        <w:rPr>
          <w:rFonts w:ascii="Tahoma" w:hAnsi="Tahoma" w:cs="Tahoma"/>
          <w:color w:val="004990"/>
        </w:rPr>
        <w:t>Profesional de Servicios Generales</w:t>
      </w:r>
    </w:p>
    <w:p w:rsidR="00357722" w:rsidRPr="00915BD1" w:rsidRDefault="00357722" w:rsidP="00357722">
      <w:pPr>
        <w:spacing w:after="0"/>
        <w:ind w:left="708" w:hanging="282"/>
        <w:rPr>
          <w:rFonts w:ascii="Tahoma" w:hAnsi="Tahoma" w:cs="Tahoma"/>
          <w:b/>
          <w:color w:val="004990"/>
        </w:rPr>
      </w:pPr>
      <w:r w:rsidRPr="00915BD1">
        <w:rPr>
          <w:rFonts w:ascii="Tahoma" w:hAnsi="Tahoma" w:cs="Tahoma"/>
          <w:b/>
          <w:color w:val="004990"/>
        </w:rPr>
        <w:t>Teléfono oficina:</w:t>
      </w:r>
      <w:r w:rsidRPr="00915BD1">
        <w:rPr>
          <w:rFonts w:ascii="Tahoma" w:hAnsi="Tahoma" w:cs="Tahoma"/>
          <w:b/>
          <w:color w:val="004990"/>
        </w:rPr>
        <w:tab/>
      </w:r>
      <w:r>
        <w:rPr>
          <w:rFonts w:ascii="Tahoma" w:hAnsi="Tahoma" w:cs="Tahoma"/>
          <w:color w:val="004990"/>
        </w:rPr>
        <w:t>2</w:t>
      </w:r>
      <w:r w:rsidR="00BE6EE6">
        <w:rPr>
          <w:rFonts w:ascii="Tahoma" w:hAnsi="Tahoma" w:cs="Tahoma"/>
          <w:color w:val="004990"/>
        </w:rPr>
        <w:t>-2</w:t>
      </w:r>
      <w:r>
        <w:rPr>
          <w:rFonts w:ascii="Tahoma" w:hAnsi="Tahoma" w:cs="Tahoma"/>
          <w:color w:val="004990"/>
        </w:rPr>
        <w:t>12</w:t>
      </w:r>
      <w:r w:rsidR="003D65C8">
        <w:rPr>
          <w:rFonts w:ascii="Tahoma" w:hAnsi="Tahoma" w:cs="Tahoma"/>
          <w:color w:val="004990"/>
        </w:rPr>
        <w:t>2535</w:t>
      </w:r>
    </w:p>
    <w:p w:rsidR="00357722" w:rsidRPr="00915BD1" w:rsidRDefault="00357722" w:rsidP="00357722">
      <w:pPr>
        <w:spacing w:after="0"/>
        <w:ind w:left="708" w:hanging="282"/>
        <w:rPr>
          <w:rFonts w:ascii="Tahoma" w:hAnsi="Tahoma" w:cs="Tahoma"/>
          <w:b/>
          <w:color w:val="004990"/>
        </w:rPr>
      </w:pPr>
      <w:r w:rsidRPr="00915BD1">
        <w:rPr>
          <w:rFonts w:ascii="Tahoma" w:hAnsi="Tahoma" w:cs="Tahoma"/>
          <w:b/>
          <w:color w:val="004990"/>
        </w:rPr>
        <w:t>Teléfono móvil:</w:t>
      </w:r>
      <w:r w:rsidRPr="00915BD1">
        <w:rPr>
          <w:rFonts w:ascii="Tahoma" w:hAnsi="Tahoma" w:cs="Tahoma"/>
          <w:b/>
          <w:color w:val="004990"/>
        </w:rPr>
        <w:tab/>
      </w:r>
      <w:r>
        <w:rPr>
          <w:rFonts w:ascii="Tahoma" w:hAnsi="Tahoma" w:cs="Tahoma"/>
          <w:b/>
          <w:color w:val="004990"/>
        </w:rPr>
        <w:tab/>
      </w:r>
      <w:r>
        <w:rPr>
          <w:rFonts w:ascii="Tahoma" w:hAnsi="Tahoma" w:cs="Tahoma"/>
          <w:color w:val="004990"/>
        </w:rPr>
        <w:t>72550442</w:t>
      </w:r>
    </w:p>
    <w:p w:rsidR="00357722" w:rsidRDefault="00357722" w:rsidP="00357722">
      <w:pPr>
        <w:spacing w:after="0" w:line="240" w:lineRule="auto"/>
        <w:ind w:left="708" w:hanging="282"/>
        <w:rPr>
          <w:rFonts w:ascii="Tahoma" w:hAnsi="Tahoma" w:cs="Tahoma"/>
          <w:color w:val="004990"/>
        </w:rPr>
      </w:pPr>
      <w:r w:rsidRPr="00915BD1">
        <w:rPr>
          <w:rFonts w:ascii="Tahoma" w:hAnsi="Tahoma" w:cs="Tahoma"/>
          <w:b/>
          <w:color w:val="004990"/>
        </w:rPr>
        <w:t>E-mail:</w:t>
      </w:r>
      <w:r w:rsidRPr="00915BD1">
        <w:rPr>
          <w:rFonts w:ascii="Tahoma" w:hAnsi="Tahoma" w:cs="Tahoma"/>
          <w:b/>
          <w:color w:val="004990"/>
        </w:rPr>
        <w:tab/>
      </w:r>
      <w:r w:rsidRPr="00915BD1">
        <w:rPr>
          <w:rFonts w:ascii="Tahoma" w:hAnsi="Tahoma" w:cs="Tahoma"/>
          <w:b/>
          <w:color w:val="004990"/>
        </w:rPr>
        <w:tab/>
      </w:r>
      <w:r>
        <w:rPr>
          <w:rFonts w:ascii="Tahoma" w:hAnsi="Tahoma" w:cs="Tahoma"/>
          <w:b/>
          <w:color w:val="004990"/>
        </w:rPr>
        <w:tab/>
      </w:r>
      <w:hyperlink r:id="rId9" w:history="1">
        <w:r w:rsidR="00BE6EE6" w:rsidRPr="00700FF4">
          <w:rPr>
            <w:rStyle w:val="Hipervnculo"/>
            <w:rFonts w:ascii="Tahoma" w:hAnsi="Tahoma" w:cs="Tahoma"/>
          </w:rPr>
          <w:t>kbalderrama@entel.bo</w:t>
        </w:r>
      </w:hyperlink>
    </w:p>
    <w:p w:rsidR="00BE6EE6" w:rsidRDefault="00BE6EE6" w:rsidP="00357722">
      <w:pPr>
        <w:spacing w:after="0" w:line="240" w:lineRule="auto"/>
        <w:ind w:left="708" w:hanging="282"/>
        <w:rPr>
          <w:rFonts w:ascii="Tahoma" w:hAnsi="Tahoma" w:cs="Tahoma"/>
          <w:color w:val="004990"/>
          <w:sz w:val="20"/>
          <w:szCs w:val="20"/>
        </w:rPr>
      </w:pPr>
    </w:p>
    <w:p w:rsidR="00BE6EE6" w:rsidRDefault="00BE6EE6" w:rsidP="00357722">
      <w:pPr>
        <w:spacing w:after="0" w:line="240" w:lineRule="auto"/>
        <w:ind w:left="708" w:hanging="282"/>
        <w:rPr>
          <w:rFonts w:ascii="Tahoma" w:hAnsi="Tahoma" w:cs="Tahoma"/>
          <w:color w:val="004990"/>
          <w:sz w:val="20"/>
          <w:szCs w:val="20"/>
        </w:rPr>
      </w:pPr>
      <w:r>
        <w:rPr>
          <w:rFonts w:ascii="Tahoma" w:hAnsi="Tahoma" w:cs="Tahoma"/>
          <w:color w:val="004990"/>
          <w:sz w:val="20"/>
          <w:szCs w:val="20"/>
        </w:rPr>
        <w:t>Fabiola Andrea Huanca Lecoña</w:t>
      </w:r>
    </w:p>
    <w:p w:rsidR="00BE6EE6" w:rsidRDefault="00BE6EE6" w:rsidP="00357722">
      <w:pPr>
        <w:spacing w:after="0" w:line="240" w:lineRule="auto"/>
        <w:ind w:left="708" w:hanging="282"/>
        <w:rPr>
          <w:rFonts w:ascii="Tahoma" w:hAnsi="Tahoma" w:cs="Tahoma"/>
          <w:color w:val="004990"/>
          <w:sz w:val="20"/>
          <w:szCs w:val="20"/>
        </w:rPr>
      </w:pPr>
      <w:r>
        <w:rPr>
          <w:rFonts w:ascii="Tahoma" w:hAnsi="Tahoma" w:cs="Tahoma"/>
          <w:color w:val="004990"/>
          <w:sz w:val="20"/>
          <w:szCs w:val="20"/>
        </w:rPr>
        <w:t>Profesional Servicios Corporativos</w:t>
      </w:r>
    </w:p>
    <w:p w:rsidR="00BE6EE6" w:rsidRPr="00915BD1" w:rsidRDefault="00BE6EE6" w:rsidP="00BE6EE6">
      <w:pPr>
        <w:spacing w:after="0"/>
        <w:ind w:left="708" w:hanging="282"/>
        <w:rPr>
          <w:rFonts w:ascii="Tahoma" w:hAnsi="Tahoma" w:cs="Tahoma"/>
          <w:b/>
          <w:color w:val="004990"/>
        </w:rPr>
      </w:pPr>
      <w:r w:rsidRPr="00915BD1">
        <w:rPr>
          <w:rFonts w:ascii="Tahoma" w:hAnsi="Tahoma" w:cs="Tahoma"/>
          <w:b/>
          <w:color w:val="004990"/>
        </w:rPr>
        <w:t>Teléfono oficina:</w:t>
      </w:r>
      <w:r w:rsidRPr="00915BD1">
        <w:rPr>
          <w:rFonts w:ascii="Tahoma" w:hAnsi="Tahoma" w:cs="Tahoma"/>
          <w:b/>
          <w:color w:val="004990"/>
        </w:rPr>
        <w:tab/>
      </w:r>
      <w:r>
        <w:rPr>
          <w:rFonts w:ascii="Tahoma" w:hAnsi="Tahoma" w:cs="Tahoma"/>
          <w:color w:val="004990"/>
        </w:rPr>
        <w:t>2-2122472</w:t>
      </w:r>
    </w:p>
    <w:p w:rsidR="00BE6EE6" w:rsidRPr="00915BD1" w:rsidRDefault="00BE6EE6" w:rsidP="00BE6EE6">
      <w:pPr>
        <w:spacing w:after="0"/>
        <w:ind w:left="708" w:hanging="282"/>
        <w:rPr>
          <w:rFonts w:ascii="Tahoma" w:hAnsi="Tahoma" w:cs="Tahoma"/>
          <w:b/>
          <w:color w:val="004990"/>
        </w:rPr>
      </w:pPr>
      <w:r w:rsidRPr="00915BD1">
        <w:rPr>
          <w:rFonts w:ascii="Tahoma" w:hAnsi="Tahoma" w:cs="Tahoma"/>
          <w:b/>
          <w:color w:val="004990"/>
        </w:rPr>
        <w:t>Teléfono móvil:</w:t>
      </w:r>
      <w:r w:rsidRPr="00915BD1">
        <w:rPr>
          <w:rFonts w:ascii="Tahoma" w:hAnsi="Tahoma" w:cs="Tahoma"/>
          <w:b/>
          <w:color w:val="004990"/>
        </w:rPr>
        <w:tab/>
      </w:r>
      <w:r>
        <w:rPr>
          <w:rFonts w:ascii="Tahoma" w:hAnsi="Tahoma" w:cs="Tahoma"/>
          <w:b/>
          <w:color w:val="004990"/>
        </w:rPr>
        <w:tab/>
      </w:r>
      <w:r>
        <w:rPr>
          <w:rFonts w:ascii="Tahoma" w:hAnsi="Tahoma" w:cs="Tahoma"/>
          <w:color w:val="004990"/>
        </w:rPr>
        <w:t>72550960</w:t>
      </w:r>
    </w:p>
    <w:p w:rsidR="00BE6EE6" w:rsidRPr="00034DC9" w:rsidRDefault="00BE6EE6" w:rsidP="00BE6EE6">
      <w:pPr>
        <w:spacing w:after="0" w:line="240" w:lineRule="auto"/>
        <w:ind w:left="708" w:hanging="282"/>
        <w:rPr>
          <w:rFonts w:ascii="Tahoma" w:hAnsi="Tahoma" w:cs="Tahoma"/>
          <w:color w:val="004990"/>
          <w:sz w:val="20"/>
          <w:szCs w:val="20"/>
        </w:rPr>
      </w:pPr>
      <w:r w:rsidRPr="00915BD1">
        <w:rPr>
          <w:rFonts w:ascii="Tahoma" w:hAnsi="Tahoma" w:cs="Tahoma"/>
          <w:b/>
          <w:color w:val="004990"/>
        </w:rPr>
        <w:t>E-mail:</w:t>
      </w:r>
      <w:r w:rsidRPr="00915BD1">
        <w:rPr>
          <w:rFonts w:ascii="Tahoma" w:hAnsi="Tahoma" w:cs="Tahoma"/>
          <w:b/>
          <w:color w:val="004990"/>
        </w:rPr>
        <w:tab/>
      </w:r>
      <w:r>
        <w:rPr>
          <w:rFonts w:ascii="Tahoma" w:hAnsi="Tahoma" w:cs="Tahoma"/>
          <w:b/>
          <w:color w:val="004990"/>
        </w:rPr>
        <w:tab/>
      </w:r>
      <w:r>
        <w:rPr>
          <w:rFonts w:ascii="Tahoma" w:hAnsi="Tahoma" w:cs="Tahoma"/>
          <w:b/>
          <w:color w:val="004990"/>
        </w:rPr>
        <w:tab/>
      </w:r>
      <w:hyperlink r:id="rId10" w:history="1">
        <w:r w:rsidRPr="00BE6EE6">
          <w:rPr>
            <w:rStyle w:val="Hipervnculo"/>
            <w:rFonts w:ascii="Tahoma" w:hAnsi="Tahoma" w:cs="Tahoma"/>
          </w:rPr>
          <w:t>flhuanca@entel.bo</w:t>
        </w:r>
      </w:hyperlink>
    </w:p>
    <w:p w:rsidR="00357722" w:rsidRPr="005D09AA" w:rsidRDefault="00357722" w:rsidP="00357722">
      <w:pPr>
        <w:spacing w:after="0" w:line="240" w:lineRule="auto"/>
        <w:jc w:val="both"/>
        <w:rPr>
          <w:rFonts w:ascii="Tahoma" w:hAnsi="Tahoma" w:cs="Tahoma"/>
          <w:color w:val="004990"/>
          <w:sz w:val="16"/>
          <w:szCs w:val="16"/>
          <w:u w:val="single"/>
        </w:rPr>
      </w:pPr>
    </w:p>
    <w:p w:rsidR="001226E7" w:rsidRDefault="0094797F" w:rsidP="00E80CCB">
      <w:pPr>
        <w:ind w:left="426"/>
        <w:jc w:val="both"/>
        <w:rPr>
          <w:rFonts w:ascii="Tahoma" w:hAnsi="Tahoma" w:cs="Tahoma"/>
          <w:color w:val="004990"/>
        </w:rPr>
      </w:pPr>
      <w:r w:rsidRPr="00D351F4">
        <w:rPr>
          <w:rFonts w:ascii="Tahoma" w:hAnsi="Tahoma" w:cs="Tahoma"/>
          <w:b/>
          <w:i/>
          <w:color w:val="004990"/>
          <w:u w:val="single"/>
        </w:rPr>
        <w:t>Visita de inspección ocular:</w:t>
      </w:r>
      <w:r w:rsidRPr="00A2241A">
        <w:rPr>
          <w:rFonts w:ascii="Tahoma" w:hAnsi="Tahoma" w:cs="Tahoma"/>
          <w:color w:val="004990"/>
        </w:rPr>
        <w:t xml:space="preserve"> </w:t>
      </w:r>
      <w:r w:rsidRPr="002A46A0">
        <w:rPr>
          <w:rFonts w:ascii="Tahoma" w:hAnsi="Tahoma" w:cs="Tahoma"/>
          <w:color w:val="004990"/>
        </w:rPr>
        <w:t xml:space="preserve">Los oferentes </w:t>
      </w:r>
      <w:r>
        <w:rPr>
          <w:rFonts w:ascii="Tahoma" w:hAnsi="Tahoma" w:cs="Tahoma"/>
          <w:color w:val="004990"/>
        </w:rPr>
        <w:t xml:space="preserve">podrán realizar </w:t>
      </w:r>
      <w:r w:rsidR="00E80CCB">
        <w:rPr>
          <w:rFonts w:ascii="Tahoma" w:hAnsi="Tahoma" w:cs="Tahoma"/>
          <w:color w:val="004990"/>
        </w:rPr>
        <w:t xml:space="preserve">una </w:t>
      </w:r>
      <w:r>
        <w:rPr>
          <w:rFonts w:ascii="Tahoma" w:hAnsi="Tahoma" w:cs="Tahoma"/>
          <w:color w:val="004990"/>
        </w:rPr>
        <w:t xml:space="preserve">visita a la Estación Terrena </w:t>
      </w:r>
      <w:r w:rsidR="001226E7">
        <w:rPr>
          <w:rFonts w:ascii="Tahoma" w:hAnsi="Tahoma" w:cs="Tahoma"/>
          <w:color w:val="004990"/>
        </w:rPr>
        <w:t>(</w:t>
      </w:r>
      <w:r w:rsidR="005A55DB">
        <w:rPr>
          <w:rFonts w:ascii="Tahoma" w:hAnsi="Tahoma" w:cs="Tahoma"/>
          <w:color w:val="004990"/>
        </w:rPr>
        <w:t>Av. Ciudad</w:t>
      </w:r>
      <w:r w:rsidR="001226E7">
        <w:rPr>
          <w:rFonts w:ascii="Tahoma" w:hAnsi="Tahoma" w:cs="Tahoma"/>
          <w:color w:val="004990"/>
        </w:rPr>
        <w:t xml:space="preserve"> del niño </w:t>
      </w:r>
      <w:r w:rsidR="005A55DB">
        <w:rPr>
          <w:rFonts w:ascii="Tahoma" w:hAnsi="Tahoma" w:cs="Tahoma"/>
          <w:color w:val="004990"/>
        </w:rPr>
        <w:t>s/n, zona Villa Salomé</w:t>
      </w:r>
      <w:r w:rsidR="001226E7">
        <w:rPr>
          <w:rFonts w:ascii="Tahoma" w:hAnsi="Tahoma" w:cs="Tahoma"/>
          <w:color w:val="004990"/>
        </w:rPr>
        <w:t xml:space="preserve">) </w:t>
      </w:r>
      <w:r>
        <w:rPr>
          <w:rFonts w:ascii="Tahoma" w:hAnsi="Tahoma" w:cs="Tahoma"/>
          <w:color w:val="004990"/>
        </w:rPr>
        <w:t xml:space="preserve">para observar los vehículos </w:t>
      </w:r>
      <w:r w:rsidR="001226E7">
        <w:rPr>
          <w:rFonts w:ascii="Tahoma" w:hAnsi="Tahoma" w:cs="Tahoma"/>
          <w:color w:val="004990"/>
        </w:rPr>
        <w:t>a ser rematados.</w:t>
      </w:r>
    </w:p>
    <w:p w:rsidR="0094797F" w:rsidRPr="007D3AFD" w:rsidRDefault="00CD053B" w:rsidP="00E80CCB">
      <w:pPr>
        <w:ind w:left="426"/>
        <w:jc w:val="both"/>
        <w:rPr>
          <w:rFonts w:ascii="Tahoma" w:hAnsi="Tahoma" w:cs="Tahoma"/>
          <w:color w:val="004990"/>
        </w:rPr>
      </w:pPr>
      <w:r>
        <w:rPr>
          <w:rFonts w:ascii="Tahoma" w:hAnsi="Tahoma" w:cs="Tahoma"/>
          <w:color w:val="004990"/>
        </w:rPr>
        <w:t xml:space="preserve">Los interesados deben </w:t>
      </w:r>
      <w:r w:rsidR="0094797F">
        <w:rPr>
          <w:rFonts w:ascii="Tahoma" w:hAnsi="Tahoma" w:cs="Tahoma"/>
          <w:color w:val="004990"/>
        </w:rPr>
        <w:t xml:space="preserve">previamente coordinar su visita con los profesionales de referencia en el presente proceso, mencionados líneas arriba, dichas </w:t>
      </w:r>
      <w:bookmarkStart w:id="3" w:name="_Hlk138146447"/>
      <w:r w:rsidR="0094797F">
        <w:rPr>
          <w:rFonts w:ascii="Tahoma" w:hAnsi="Tahoma" w:cs="Tahoma"/>
          <w:color w:val="004990"/>
        </w:rPr>
        <w:t xml:space="preserve">visitas podrán </w:t>
      </w:r>
      <w:r w:rsidR="0094797F" w:rsidRPr="00804ECC">
        <w:rPr>
          <w:rFonts w:ascii="Tahoma" w:hAnsi="Tahoma" w:cs="Tahoma"/>
          <w:color w:val="004990"/>
        </w:rPr>
        <w:t>ser realizadas</w:t>
      </w:r>
      <w:r w:rsidR="0094797F">
        <w:rPr>
          <w:rFonts w:ascii="Tahoma" w:hAnsi="Tahoma" w:cs="Tahoma"/>
          <w:color w:val="004990"/>
        </w:rPr>
        <w:t xml:space="preserve"> en</w:t>
      </w:r>
      <w:r w:rsidR="0094797F" w:rsidRPr="00804ECC">
        <w:rPr>
          <w:rFonts w:ascii="Tahoma" w:hAnsi="Tahoma" w:cs="Tahoma"/>
          <w:color w:val="004990"/>
        </w:rPr>
        <w:t xml:space="preserve"> las horas y días indicados en el </w:t>
      </w:r>
      <w:r w:rsidR="0094797F" w:rsidRPr="007D3AFD">
        <w:rPr>
          <w:rFonts w:ascii="Tahoma" w:hAnsi="Tahoma" w:cs="Tahoma"/>
          <w:color w:val="004990"/>
        </w:rPr>
        <w:t>cuadro siguiente:</w:t>
      </w: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134"/>
        <w:gridCol w:w="3681"/>
      </w:tblGrid>
      <w:tr w:rsidR="0094797F" w:rsidRPr="007D3AFD" w:rsidTr="0003230C">
        <w:trPr>
          <w:trHeight w:val="340"/>
          <w:jc w:val="center"/>
        </w:trPr>
        <w:tc>
          <w:tcPr>
            <w:tcW w:w="1134" w:type="dxa"/>
            <w:tcBorders>
              <w:top w:val="single" w:sz="4" w:space="0" w:color="004990"/>
              <w:left w:val="single" w:sz="4" w:space="0" w:color="004990"/>
              <w:bottom w:val="single" w:sz="4" w:space="0" w:color="FFFFFF"/>
              <w:right w:val="single" w:sz="4" w:space="0" w:color="FFFFFF"/>
            </w:tcBorders>
            <w:shd w:val="clear" w:color="auto" w:fill="004990"/>
            <w:vAlign w:val="center"/>
          </w:tcPr>
          <w:p w:rsidR="0094797F" w:rsidRPr="007D3AFD" w:rsidRDefault="0094797F" w:rsidP="0003230C">
            <w:pPr>
              <w:ind w:left="1276" w:hanging="1276"/>
              <w:jc w:val="center"/>
              <w:rPr>
                <w:rFonts w:ascii="Tahoma" w:hAnsi="Tahoma" w:cs="Tahoma"/>
                <w:color w:val="FFFFFF" w:themeColor="background1"/>
              </w:rPr>
            </w:pPr>
            <w:r w:rsidRPr="007D3AFD">
              <w:rPr>
                <w:rFonts w:ascii="Tahoma" w:hAnsi="Tahoma" w:cs="Tahoma"/>
                <w:color w:val="FFFFFF" w:themeColor="background1"/>
              </w:rPr>
              <w:t>Fecha:</w:t>
            </w:r>
          </w:p>
        </w:tc>
        <w:tc>
          <w:tcPr>
            <w:tcW w:w="3681" w:type="dxa"/>
            <w:tcBorders>
              <w:top w:val="single" w:sz="4" w:space="0" w:color="004990"/>
              <w:left w:val="single" w:sz="4" w:space="0" w:color="FFFFFF"/>
            </w:tcBorders>
            <w:shd w:val="clear" w:color="auto" w:fill="auto"/>
            <w:vAlign w:val="center"/>
          </w:tcPr>
          <w:p w:rsidR="0094797F" w:rsidRPr="007D3AFD" w:rsidRDefault="0094797F" w:rsidP="0003230C">
            <w:pPr>
              <w:ind w:left="1276" w:hanging="1276"/>
              <w:rPr>
                <w:rFonts w:ascii="Tahoma" w:hAnsi="Tahoma" w:cs="Tahoma"/>
                <w:color w:val="004990"/>
                <w:sz w:val="20"/>
                <w:szCs w:val="20"/>
              </w:rPr>
            </w:pPr>
            <w:r w:rsidRPr="007D3AFD">
              <w:rPr>
                <w:rFonts w:ascii="Tahoma" w:hAnsi="Tahoma" w:cs="Tahoma"/>
                <w:color w:val="004990"/>
                <w:sz w:val="20"/>
                <w:szCs w:val="20"/>
              </w:rPr>
              <w:t xml:space="preserve">De: lunes </w:t>
            </w:r>
            <w:r w:rsidR="00DA0482" w:rsidRPr="007D3AFD">
              <w:rPr>
                <w:rFonts w:ascii="Tahoma" w:hAnsi="Tahoma" w:cs="Tahoma"/>
                <w:color w:val="004990"/>
                <w:sz w:val="20"/>
                <w:szCs w:val="20"/>
              </w:rPr>
              <w:t>18</w:t>
            </w:r>
            <w:r w:rsidR="0051082A" w:rsidRPr="007D3AFD">
              <w:rPr>
                <w:rFonts w:ascii="Tahoma" w:hAnsi="Tahoma" w:cs="Tahoma"/>
                <w:color w:val="004990"/>
                <w:sz w:val="20"/>
                <w:szCs w:val="20"/>
              </w:rPr>
              <w:t xml:space="preserve"> de </w:t>
            </w:r>
            <w:r w:rsidR="00DA0482" w:rsidRPr="007D3AFD">
              <w:rPr>
                <w:rFonts w:ascii="Tahoma" w:hAnsi="Tahoma" w:cs="Tahoma"/>
                <w:color w:val="004990"/>
                <w:sz w:val="20"/>
                <w:szCs w:val="20"/>
              </w:rPr>
              <w:t>noviembre</w:t>
            </w:r>
            <w:r w:rsidRPr="007D3AFD">
              <w:rPr>
                <w:rFonts w:ascii="Tahoma" w:hAnsi="Tahoma" w:cs="Tahoma"/>
                <w:color w:val="004990"/>
                <w:sz w:val="20"/>
                <w:szCs w:val="20"/>
              </w:rPr>
              <w:t xml:space="preserve"> de 2024</w:t>
            </w:r>
          </w:p>
          <w:p w:rsidR="0094797F" w:rsidRPr="007D3AFD" w:rsidRDefault="0094797F" w:rsidP="0003230C">
            <w:pPr>
              <w:ind w:left="1276" w:hanging="1276"/>
              <w:rPr>
                <w:rFonts w:ascii="Tahoma" w:hAnsi="Tahoma" w:cs="Tahoma"/>
                <w:color w:val="004990"/>
              </w:rPr>
            </w:pPr>
            <w:r w:rsidRPr="007D3AFD">
              <w:rPr>
                <w:rFonts w:ascii="Tahoma" w:hAnsi="Tahoma" w:cs="Tahoma"/>
                <w:color w:val="004990"/>
                <w:sz w:val="20"/>
                <w:szCs w:val="20"/>
              </w:rPr>
              <w:t xml:space="preserve">A: </w:t>
            </w:r>
            <w:r w:rsidR="00DA0482" w:rsidRPr="007D3AFD">
              <w:rPr>
                <w:rFonts w:ascii="Tahoma" w:hAnsi="Tahoma" w:cs="Tahoma"/>
                <w:color w:val="004990"/>
                <w:sz w:val="20"/>
                <w:szCs w:val="20"/>
              </w:rPr>
              <w:t>jueves</w:t>
            </w:r>
            <w:r w:rsidRPr="007D3AFD">
              <w:rPr>
                <w:rFonts w:ascii="Tahoma" w:hAnsi="Tahoma" w:cs="Tahoma"/>
                <w:color w:val="004990"/>
                <w:sz w:val="20"/>
                <w:szCs w:val="20"/>
              </w:rPr>
              <w:t xml:space="preserve"> </w:t>
            </w:r>
            <w:r w:rsidR="005A55DB" w:rsidRPr="007D3AFD">
              <w:rPr>
                <w:rFonts w:ascii="Tahoma" w:hAnsi="Tahoma" w:cs="Tahoma"/>
                <w:color w:val="004990"/>
                <w:sz w:val="20"/>
                <w:szCs w:val="20"/>
              </w:rPr>
              <w:t>2</w:t>
            </w:r>
            <w:r w:rsidR="00DA0482" w:rsidRPr="007D3AFD">
              <w:rPr>
                <w:rFonts w:ascii="Tahoma" w:hAnsi="Tahoma" w:cs="Tahoma"/>
                <w:color w:val="004990"/>
                <w:sz w:val="20"/>
                <w:szCs w:val="20"/>
              </w:rPr>
              <w:t>1</w:t>
            </w:r>
            <w:r w:rsidR="0051082A" w:rsidRPr="007D3AFD">
              <w:rPr>
                <w:rFonts w:ascii="Tahoma" w:hAnsi="Tahoma" w:cs="Tahoma"/>
                <w:color w:val="004990"/>
                <w:sz w:val="20"/>
                <w:szCs w:val="20"/>
              </w:rPr>
              <w:t xml:space="preserve"> de </w:t>
            </w:r>
            <w:r w:rsidR="00DA0482" w:rsidRPr="007D3AFD">
              <w:rPr>
                <w:rFonts w:ascii="Tahoma" w:hAnsi="Tahoma" w:cs="Tahoma"/>
                <w:color w:val="004990"/>
                <w:sz w:val="20"/>
                <w:szCs w:val="20"/>
              </w:rPr>
              <w:t>noviembre</w:t>
            </w:r>
            <w:r w:rsidRPr="007D3AFD">
              <w:rPr>
                <w:rFonts w:ascii="Tahoma" w:hAnsi="Tahoma" w:cs="Tahoma"/>
                <w:color w:val="004990"/>
                <w:sz w:val="20"/>
                <w:szCs w:val="20"/>
              </w:rPr>
              <w:t xml:space="preserve"> de </w:t>
            </w:r>
            <w:r w:rsidR="005A55DB" w:rsidRPr="007D3AFD">
              <w:rPr>
                <w:rFonts w:ascii="Tahoma" w:hAnsi="Tahoma" w:cs="Tahoma"/>
                <w:color w:val="004990"/>
                <w:sz w:val="20"/>
                <w:szCs w:val="20"/>
              </w:rPr>
              <w:t>2</w:t>
            </w:r>
            <w:r w:rsidRPr="007D3AFD">
              <w:rPr>
                <w:rFonts w:ascii="Tahoma" w:hAnsi="Tahoma" w:cs="Tahoma"/>
                <w:color w:val="004990"/>
                <w:sz w:val="20"/>
                <w:szCs w:val="20"/>
              </w:rPr>
              <w:t>024</w:t>
            </w:r>
          </w:p>
        </w:tc>
      </w:tr>
      <w:tr w:rsidR="0094797F" w:rsidRPr="00804ECC" w:rsidTr="0003230C">
        <w:trPr>
          <w:trHeight w:val="95"/>
          <w:jc w:val="center"/>
        </w:trPr>
        <w:tc>
          <w:tcPr>
            <w:tcW w:w="1134" w:type="dxa"/>
            <w:tcBorders>
              <w:top w:val="single" w:sz="4" w:space="0" w:color="FFFFFF"/>
              <w:left w:val="single" w:sz="4" w:space="0" w:color="004990"/>
              <w:bottom w:val="single" w:sz="4" w:space="0" w:color="004990"/>
              <w:right w:val="single" w:sz="4" w:space="0" w:color="FFFFFF"/>
            </w:tcBorders>
            <w:shd w:val="clear" w:color="auto" w:fill="004990"/>
            <w:vAlign w:val="center"/>
          </w:tcPr>
          <w:p w:rsidR="0094797F" w:rsidRPr="007D3AFD" w:rsidRDefault="0094797F" w:rsidP="0003230C">
            <w:pPr>
              <w:ind w:left="1276" w:hanging="1276"/>
              <w:jc w:val="center"/>
              <w:rPr>
                <w:rFonts w:ascii="Tahoma" w:hAnsi="Tahoma" w:cs="Tahoma"/>
                <w:color w:val="FFFFFF" w:themeColor="background1"/>
              </w:rPr>
            </w:pPr>
            <w:r w:rsidRPr="007D3AFD">
              <w:rPr>
                <w:rFonts w:ascii="Tahoma" w:hAnsi="Tahoma" w:cs="Tahoma"/>
                <w:color w:val="FFFFFF" w:themeColor="background1"/>
              </w:rPr>
              <w:t>Hora:</w:t>
            </w:r>
          </w:p>
        </w:tc>
        <w:tc>
          <w:tcPr>
            <w:tcW w:w="3681" w:type="dxa"/>
            <w:tcBorders>
              <w:left w:val="single" w:sz="4" w:space="0" w:color="FFFFFF"/>
              <w:bottom w:val="single" w:sz="4" w:space="0" w:color="004990"/>
            </w:tcBorders>
            <w:shd w:val="clear" w:color="auto" w:fill="auto"/>
            <w:vAlign w:val="center"/>
          </w:tcPr>
          <w:p w:rsidR="0094797F" w:rsidRPr="007D3AFD" w:rsidRDefault="0094797F" w:rsidP="0003230C">
            <w:pPr>
              <w:ind w:left="1276" w:hanging="1276"/>
              <w:rPr>
                <w:rFonts w:ascii="Tahoma" w:hAnsi="Tahoma" w:cs="Tahoma"/>
                <w:color w:val="004990"/>
                <w:sz w:val="20"/>
                <w:szCs w:val="20"/>
                <w:lang w:val="en-US"/>
              </w:rPr>
            </w:pPr>
            <w:r w:rsidRPr="007D3AFD">
              <w:rPr>
                <w:rFonts w:ascii="Tahoma" w:hAnsi="Tahoma" w:cs="Tahoma"/>
                <w:color w:val="004990"/>
                <w:sz w:val="20"/>
                <w:szCs w:val="20"/>
                <w:lang w:val="en-US"/>
              </w:rPr>
              <w:t>De: 09:</w:t>
            </w:r>
            <w:r w:rsidR="00DA0482" w:rsidRPr="007D3AFD">
              <w:rPr>
                <w:rFonts w:ascii="Tahoma" w:hAnsi="Tahoma" w:cs="Tahoma"/>
                <w:color w:val="004990"/>
                <w:sz w:val="20"/>
                <w:szCs w:val="20"/>
                <w:lang w:val="en-US"/>
              </w:rPr>
              <w:t>00</w:t>
            </w:r>
            <w:r w:rsidRPr="007D3AFD">
              <w:rPr>
                <w:rFonts w:ascii="Tahoma" w:hAnsi="Tahoma" w:cs="Tahoma"/>
                <w:color w:val="004990"/>
                <w:sz w:val="20"/>
                <w:szCs w:val="20"/>
                <w:lang w:val="en-US"/>
              </w:rPr>
              <w:t xml:space="preserve"> a </w:t>
            </w:r>
            <w:r w:rsidR="005A55DB" w:rsidRPr="007D3AFD">
              <w:rPr>
                <w:rFonts w:ascii="Tahoma" w:hAnsi="Tahoma" w:cs="Tahoma"/>
                <w:color w:val="004990"/>
                <w:sz w:val="20"/>
                <w:szCs w:val="20"/>
                <w:lang w:val="en-US"/>
              </w:rPr>
              <w:t>1</w:t>
            </w:r>
            <w:r w:rsidR="00DA0482" w:rsidRPr="007D3AFD">
              <w:rPr>
                <w:rFonts w:ascii="Tahoma" w:hAnsi="Tahoma" w:cs="Tahoma"/>
                <w:color w:val="004990"/>
                <w:sz w:val="20"/>
                <w:szCs w:val="20"/>
                <w:lang w:val="en-US"/>
              </w:rPr>
              <w:t>5</w:t>
            </w:r>
            <w:r w:rsidR="005A55DB" w:rsidRPr="007D3AFD">
              <w:rPr>
                <w:rFonts w:ascii="Tahoma" w:hAnsi="Tahoma" w:cs="Tahoma"/>
                <w:color w:val="004990"/>
                <w:sz w:val="20"/>
                <w:szCs w:val="20"/>
                <w:lang w:val="en-US"/>
              </w:rPr>
              <w:t xml:space="preserve">:00 </w:t>
            </w:r>
            <w:r w:rsidRPr="007D3AFD">
              <w:rPr>
                <w:rFonts w:ascii="Tahoma" w:hAnsi="Tahoma" w:cs="Tahoma"/>
                <w:color w:val="004990"/>
                <w:sz w:val="20"/>
                <w:szCs w:val="20"/>
                <w:lang w:val="en-US"/>
              </w:rPr>
              <w:t xml:space="preserve"> </w:t>
            </w:r>
          </w:p>
        </w:tc>
      </w:tr>
    </w:tbl>
    <w:bookmarkEnd w:id="3"/>
    <w:p w:rsidR="0094797F" w:rsidRDefault="0094797F" w:rsidP="00E80CCB">
      <w:pPr>
        <w:tabs>
          <w:tab w:val="left" w:pos="709"/>
        </w:tabs>
        <w:spacing w:before="120" w:line="240" w:lineRule="auto"/>
        <w:ind w:left="426"/>
        <w:jc w:val="both"/>
        <w:rPr>
          <w:rFonts w:ascii="Tahoma" w:hAnsi="Tahoma" w:cs="Tahoma"/>
          <w:color w:val="004990"/>
        </w:rPr>
      </w:pPr>
      <w:r w:rsidRPr="00804ECC">
        <w:rPr>
          <w:rFonts w:ascii="Tahoma" w:hAnsi="Tahoma" w:cs="Tahoma"/>
          <w:color w:val="004990"/>
        </w:rPr>
        <w:t>Los responsables registrarán las visitas de los interesados en una planilla, destinada para esta actividad.</w:t>
      </w:r>
    </w:p>
    <w:p w:rsidR="00B511C1" w:rsidRPr="007D3AFD" w:rsidRDefault="00357722" w:rsidP="00996AA6">
      <w:pPr>
        <w:ind w:left="426"/>
        <w:jc w:val="both"/>
        <w:rPr>
          <w:rFonts w:ascii="Tahoma" w:hAnsi="Tahoma" w:cs="Tahoma"/>
          <w:color w:val="004990"/>
        </w:rPr>
      </w:pPr>
      <w:r w:rsidRPr="00E80CCB">
        <w:rPr>
          <w:rFonts w:ascii="Tahoma" w:hAnsi="Tahoma" w:cs="Tahoma"/>
          <w:b/>
          <w:i/>
          <w:color w:val="004990"/>
          <w:u w:val="single"/>
        </w:rPr>
        <w:t>Consultas escritas:</w:t>
      </w:r>
      <w:r>
        <w:rPr>
          <w:rFonts w:ascii="Tahoma" w:hAnsi="Tahoma" w:cs="Tahoma"/>
          <w:color w:val="004990"/>
        </w:rPr>
        <w:t xml:space="preserve"> </w:t>
      </w:r>
      <w:r w:rsidR="00B511C1">
        <w:rPr>
          <w:rFonts w:ascii="Tahoma" w:hAnsi="Tahoma" w:cs="Tahoma"/>
          <w:color w:val="004990"/>
        </w:rPr>
        <w:t>Los interesados podrán enviar sus consultas a través de correo</w:t>
      </w:r>
      <w:r w:rsidR="00FF7CCF">
        <w:rPr>
          <w:rFonts w:ascii="Tahoma" w:hAnsi="Tahoma" w:cs="Tahoma"/>
          <w:color w:val="004990"/>
        </w:rPr>
        <w:t xml:space="preserve"> electrónico</w:t>
      </w:r>
      <w:r w:rsidR="00B511C1">
        <w:rPr>
          <w:rFonts w:ascii="Tahoma" w:hAnsi="Tahoma" w:cs="Tahoma"/>
          <w:color w:val="004990"/>
        </w:rPr>
        <w:t xml:space="preserve"> a las </w:t>
      </w:r>
      <w:r w:rsidR="00B511C1" w:rsidRPr="007D3AFD">
        <w:rPr>
          <w:rFonts w:ascii="Tahoma" w:hAnsi="Tahoma" w:cs="Tahoma"/>
          <w:color w:val="004990"/>
        </w:rPr>
        <w:t>siguientes direcciones:</w:t>
      </w:r>
      <w:r w:rsidR="00B511C1" w:rsidRPr="007D3AFD">
        <w:rPr>
          <w:rFonts w:ascii="Tahoma" w:hAnsi="Tahoma" w:cs="Tahoma"/>
          <w:b/>
          <w:color w:val="004990"/>
        </w:rPr>
        <w:t xml:space="preserve"> </w:t>
      </w:r>
      <w:hyperlink r:id="rId11" w:history="1">
        <w:r w:rsidR="004B0A3C" w:rsidRPr="007D3AFD">
          <w:rPr>
            <w:rStyle w:val="Hipervnculo"/>
            <w:rFonts w:ascii="Tahoma" w:hAnsi="Tahoma" w:cs="Tahoma"/>
          </w:rPr>
          <w:t>nhidalgo@entel.bo</w:t>
        </w:r>
      </w:hyperlink>
      <w:r w:rsidR="004B0A3C" w:rsidRPr="007D3AFD">
        <w:rPr>
          <w:rStyle w:val="Hipervnculo"/>
          <w:rFonts w:ascii="Tahoma" w:hAnsi="Tahoma" w:cs="Tahoma"/>
        </w:rPr>
        <w:t xml:space="preserve">; </w:t>
      </w:r>
      <w:hyperlink r:id="rId12" w:history="1">
        <w:r w:rsidR="004B0A3C" w:rsidRPr="007D3AFD">
          <w:rPr>
            <w:rStyle w:val="Hipervnculo"/>
            <w:rFonts w:ascii="Tahoma" w:hAnsi="Tahoma" w:cs="Tahoma"/>
          </w:rPr>
          <w:t>kbalderrama@entel.bo</w:t>
        </w:r>
      </w:hyperlink>
      <w:r w:rsidR="004B0A3C" w:rsidRPr="007D3AFD">
        <w:rPr>
          <w:rFonts w:ascii="Tahoma" w:hAnsi="Tahoma" w:cs="Tahoma"/>
          <w:color w:val="004990"/>
        </w:rPr>
        <w:t>; con copia a</w:t>
      </w:r>
      <w:r w:rsidR="004B0A3C" w:rsidRPr="007D3AFD">
        <w:rPr>
          <w:rStyle w:val="Hipervnculo"/>
          <w:rFonts w:ascii="Tahoma" w:hAnsi="Tahoma" w:cs="Tahoma"/>
        </w:rPr>
        <w:t xml:space="preserve"> lcoronel@entel.bo</w:t>
      </w:r>
      <w:r w:rsidR="00B511C1" w:rsidRPr="007D3AFD">
        <w:rPr>
          <w:rFonts w:ascii="Tahoma" w:hAnsi="Tahoma" w:cs="Tahoma"/>
          <w:color w:val="004990"/>
        </w:rPr>
        <w:t>;</w:t>
      </w:r>
      <w:r w:rsidR="00B511C1" w:rsidRPr="007D3AFD">
        <w:rPr>
          <w:rStyle w:val="ms-profilevalue1"/>
          <w:rFonts w:ascii="Tahoma" w:hAnsi="Tahoma" w:cs="Tahoma"/>
          <w:color w:val="003399"/>
        </w:rPr>
        <w:t xml:space="preserve"> </w:t>
      </w:r>
      <w:r w:rsidR="00B511C1" w:rsidRPr="007D3AFD">
        <w:rPr>
          <w:rFonts w:ascii="Tahoma" w:hAnsi="Tahoma" w:cs="Tahoma"/>
          <w:color w:val="004990"/>
        </w:rPr>
        <w:t xml:space="preserve">desde </w:t>
      </w:r>
      <w:r w:rsidR="00CD053B" w:rsidRPr="007D3AFD">
        <w:rPr>
          <w:rFonts w:ascii="Tahoma" w:hAnsi="Tahoma" w:cs="Tahoma"/>
          <w:color w:val="004990"/>
        </w:rPr>
        <w:t>las 0</w:t>
      </w:r>
      <w:r w:rsidR="00CB4A36" w:rsidRPr="007D3AFD">
        <w:rPr>
          <w:rFonts w:ascii="Tahoma" w:hAnsi="Tahoma" w:cs="Tahoma"/>
          <w:color w:val="004990"/>
        </w:rPr>
        <w:t>9</w:t>
      </w:r>
      <w:r w:rsidR="00CD053B" w:rsidRPr="007D3AFD">
        <w:rPr>
          <w:rFonts w:ascii="Tahoma" w:hAnsi="Tahoma" w:cs="Tahoma"/>
          <w:color w:val="004990"/>
        </w:rPr>
        <w:t>:</w:t>
      </w:r>
      <w:r w:rsidR="00CB4A36" w:rsidRPr="007D3AFD">
        <w:rPr>
          <w:rFonts w:ascii="Tahoma" w:hAnsi="Tahoma" w:cs="Tahoma"/>
          <w:color w:val="004990"/>
        </w:rPr>
        <w:t>3</w:t>
      </w:r>
      <w:r w:rsidR="00CD053B" w:rsidRPr="007D3AFD">
        <w:rPr>
          <w:rFonts w:ascii="Tahoma" w:hAnsi="Tahoma" w:cs="Tahoma"/>
          <w:color w:val="004990"/>
        </w:rPr>
        <w:t>0 a.m. d</w:t>
      </w:r>
      <w:r w:rsidR="00B511C1" w:rsidRPr="007D3AFD">
        <w:rPr>
          <w:rFonts w:ascii="Tahoma" w:hAnsi="Tahoma" w:cs="Tahoma"/>
          <w:color w:val="004990"/>
        </w:rPr>
        <w:t xml:space="preserve">el día lunes </w:t>
      </w:r>
      <w:r w:rsidR="00E27026" w:rsidRPr="007D3AFD">
        <w:rPr>
          <w:rFonts w:ascii="Tahoma" w:hAnsi="Tahoma" w:cs="Tahoma"/>
          <w:color w:val="004990"/>
        </w:rPr>
        <w:t>18</w:t>
      </w:r>
      <w:r w:rsidR="00B511C1" w:rsidRPr="007D3AFD">
        <w:rPr>
          <w:rFonts w:ascii="Tahoma" w:hAnsi="Tahoma" w:cs="Tahoma"/>
          <w:color w:val="004990"/>
        </w:rPr>
        <w:t>, hast</w:t>
      </w:r>
      <w:r w:rsidR="00CD053B" w:rsidRPr="007D3AFD">
        <w:rPr>
          <w:rFonts w:ascii="Tahoma" w:hAnsi="Tahoma" w:cs="Tahoma"/>
          <w:color w:val="004990"/>
        </w:rPr>
        <w:t>a</w:t>
      </w:r>
      <w:r w:rsidR="00B511C1" w:rsidRPr="007D3AFD">
        <w:rPr>
          <w:rFonts w:ascii="Tahoma" w:hAnsi="Tahoma" w:cs="Tahoma"/>
          <w:color w:val="004990"/>
        </w:rPr>
        <w:t xml:space="preserve"> </w:t>
      </w:r>
      <w:r w:rsidR="00CD053B" w:rsidRPr="007D3AFD">
        <w:rPr>
          <w:rFonts w:ascii="Tahoma" w:hAnsi="Tahoma" w:cs="Tahoma"/>
          <w:color w:val="004990"/>
        </w:rPr>
        <w:t>las 1</w:t>
      </w:r>
      <w:r w:rsidR="00E27026" w:rsidRPr="007D3AFD">
        <w:rPr>
          <w:rFonts w:ascii="Tahoma" w:hAnsi="Tahoma" w:cs="Tahoma"/>
          <w:color w:val="004990"/>
        </w:rPr>
        <w:t>5</w:t>
      </w:r>
      <w:r w:rsidR="00CD053B" w:rsidRPr="007D3AFD">
        <w:rPr>
          <w:rFonts w:ascii="Tahoma" w:hAnsi="Tahoma" w:cs="Tahoma"/>
          <w:color w:val="004990"/>
        </w:rPr>
        <w:t>:</w:t>
      </w:r>
      <w:r w:rsidR="00E27026" w:rsidRPr="007D3AFD">
        <w:rPr>
          <w:rFonts w:ascii="Tahoma" w:hAnsi="Tahoma" w:cs="Tahoma"/>
          <w:color w:val="004990"/>
        </w:rPr>
        <w:t>3</w:t>
      </w:r>
      <w:r w:rsidR="00CD053B" w:rsidRPr="007D3AFD">
        <w:rPr>
          <w:rFonts w:ascii="Tahoma" w:hAnsi="Tahoma" w:cs="Tahoma"/>
          <w:color w:val="004990"/>
        </w:rPr>
        <w:t>0 d</w:t>
      </w:r>
      <w:r w:rsidR="00B511C1" w:rsidRPr="007D3AFD">
        <w:rPr>
          <w:rFonts w:ascii="Tahoma" w:hAnsi="Tahoma" w:cs="Tahoma"/>
          <w:color w:val="004990"/>
        </w:rPr>
        <w:t xml:space="preserve">el </w:t>
      </w:r>
      <w:r w:rsidR="00E27026" w:rsidRPr="007D3AFD">
        <w:rPr>
          <w:rFonts w:ascii="Tahoma" w:hAnsi="Tahoma" w:cs="Tahoma"/>
          <w:color w:val="004990"/>
        </w:rPr>
        <w:t>jueves 21</w:t>
      </w:r>
      <w:r w:rsidR="00B511C1" w:rsidRPr="007D3AFD">
        <w:rPr>
          <w:rFonts w:ascii="Tahoma" w:hAnsi="Tahoma" w:cs="Tahoma"/>
          <w:color w:val="004990"/>
        </w:rPr>
        <w:t xml:space="preserve"> de </w:t>
      </w:r>
      <w:r w:rsidR="00E27026" w:rsidRPr="007D3AFD">
        <w:rPr>
          <w:rFonts w:ascii="Tahoma" w:hAnsi="Tahoma" w:cs="Tahoma"/>
          <w:color w:val="004990"/>
        </w:rPr>
        <w:t>noviem</w:t>
      </w:r>
      <w:r w:rsidR="0051082A" w:rsidRPr="007D3AFD">
        <w:rPr>
          <w:rFonts w:ascii="Tahoma" w:hAnsi="Tahoma" w:cs="Tahoma"/>
          <w:color w:val="004990"/>
        </w:rPr>
        <w:t>bre</w:t>
      </w:r>
      <w:r w:rsidR="00B511C1" w:rsidRPr="007D3AFD">
        <w:rPr>
          <w:rFonts w:ascii="Tahoma" w:hAnsi="Tahoma" w:cs="Tahoma"/>
          <w:color w:val="004990"/>
        </w:rPr>
        <w:t xml:space="preserve"> de 2024</w:t>
      </w:r>
      <w:r w:rsidR="00CD053B" w:rsidRPr="007D3AFD">
        <w:rPr>
          <w:rFonts w:ascii="Tahoma" w:hAnsi="Tahoma" w:cs="Tahoma"/>
          <w:color w:val="004990"/>
        </w:rPr>
        <w:t xml:space="preserve"> </w:t>
      </w:r>
      <w:r w:rsidR="00B511C1" w:rsidRPr="007D3AFD">
        <w:rPr>
          <w:rFonts w:ascii="Tahoma" w:hAnsi="Tahoma" w:cs="Tahoma"/>
          <w:color w:val="004990"/>
        </w:rPr>
        <w:t>(GMT-4)</w:t>
      </w:r>
    </w:p>
    <w:p w:rsidR="004B0A3C" w:rsidRDefault="004B0A3C" w:rsidP="004B0A3C">
      <w:pPr>
        <w:ind w:left="426"/>
        <w:jc w:val="both"/>
        <w:rPr>
          <w:rFonts w:ascii="Tahoma" w:hAnsi="Tahoma" w:cs="Tahoma"/>
          <w:color w:val="004990"/>
        </w:rPr>
      </w:pPr>
      <w:r w:rsidRPr="007D3AFD">
        <w:rPr>
          <w:rFonts w:ascii="Tahoma" w:hAnsi="Tahoma" w:cs="Tahoma"/>
          <w:color w:val="004990"/>
        </w:rPr>
        <w:t>Considerando que, no se habilitará otro periodo de consultas, se solicita a los interesados, remitir la totalidad de sus consultas, de manera</w:t>
      </w:r>
      <w:r>
        <w:rPr>
          <w:rFonts w:ascii="Tahoma" w:hAnsi="Tahoma" w:cs="Tahoma"/>
          <w:color w:val="004990"/>
        </w:rPr>
        <w:t xml:space="preserve"> clara y puntual en formato Word editable, a los correos electrónicos mencionados en el presente documento. Asimismo, las consultas enviadas fuera de plazo, no serán atendidas.</w:t>
      </w:r>
    </w:p>
    <w:p w:rsidR="004B0A3C" w:rsidRDefault="004B0A3C" w:rsidP="004B0A3C">
      <w:pPr>
        <w:ind w:left="426"/>
        <w:jc w:val="both"/>
        <w:rPr>
          <w:rFonts w:ascii="Tahoma" w:hAnsi="Tahoma" w:cs="Tahoma"/>
          <w:color w:val="004990"/>
        </w:rPr>
      </w:pPr>
      <w:r>
        <w:rPr>
          <w:rFonts w:ascii="Tahoma" w:hAnsi="Tahoma" w:cs="Tahoma"/>
          <w:color w:val="004990"/>
        </w:rPr>
        <w:t>La</w:t>
      </w:r>
      <w:r w:rsidR="00FF7CCF">
        <w:rPr>
          <w:rFonts w:ascii="Tahoma" w:hAnsi="Tahoma" w:cs="Tahoma"/>
          <w:color w:val="004990"/>
        </w:rPr>
        <w:t>s</w:t>
      </w:r>
      <w:r>
        <w:rPr>
          <w:rFonts w:ascii="Tahoma" w:hAnsi="Tahoma" w:cs="Tahoma"/>
          <w:color w:val="004990"/>
        </w:rPr>
        <w:t xml:space="preserve"> </w:t>
      </w:r>
      <w:r w:rsidRPr="007D3AFD">
        <w:rPr>
          <w:rFonts w:ascii="Tahoma" w:hAnsi="Tahoma" w:cs="Tahoma"/>
          <w:color w:val="004990"/>
        </w:rPr>
        <w:t>consultas</w:t>
      </w:r>
      <w:r w:rsidR="00FF7CCF" w:rsidRPr="007D3AFD">
        <w:rPr>
          <w:rFonts w:ascii="Tahoma" w:hAnsi="Tahoma" w:cs="Tahoma"/>
          <w:color w:val="004990"/>
        </w:rPr>
        <w:t xml:space="preserve"> escritas</w:t>
      </w:r>
      <w:r w:rsidRPr="007D3AFD">
        <w:rPr>
          <w:rFonts w:ascii="Tahoma" w:hAnsi="Tahoma" w:cs="Tahoma"/>
          <w:color w:val="004990"/>
        </w:rPr>
        <w:t xml:space="preserve"> será</w:t>
      </w:r>
      <w:r w:rsidR="00581149" w:rsidRPr="007D3AFD">
        <w:rPr>
          <w:rFonts w:ascii="Tahoma" w:hAnsi="Tahoma" w:cs="Tahoma"/>
          <w:color w:val="004990"/>
        </w:rPr>
        <w:t>n</w:t>
      </w:r>
      <w:r w:rsidRPr="007D3AFD">
        <w:rPr>
          <w:rFonts w:ascii="Tahoma" w:hAnsi="Tahoma" w:cs="Tahoma"/>
          <w:color w:val="004990"/>
        </w:rPr>
        <w:t xml:space="preserve"> respondidas en una </w:t>
      </w:r>
      <w:r w:rsidR="00FF7CCF" w:rsidRPr="007D3AFD">
        <w:rPr>
          <w:rFonts w:ascii="Tahoma" w:hAnsi="Tahoma" w:cs="Tahoma"/>
          <w:color w:val="004990"/>
        </w:rPr>
        <w:t>reunión</w:t>
      </w:r>
      <w:r w:rsidRPr="007D3AFD">
        <w:rPr>
          <w:rFonts w:ascii="Tahoma" w:hAnsi="Tahoma" w:cs="Tahoma"/>
          <w:color w:val="004990"/>
        </w:rPr>
        <w:t xml:space="preserve"> de </w:t>
      </w:r>
      <w:r w:rsidR="00FF7CCF" w:rsidRPr="007D3AFD">
        <w:rPr>
          <w:rFonts w:ascii="Tahoma" w:hAnsi="Tahoma" w:cs="Tahoma"/>
          <w:color w:val="004990"/>
        </w:rPr>
        <w:t xml:space="preserve">aclaración y se </w:t>
      </w:r>
      <w:r w:rsidR="007A13BD" w:rsidRPr="007D3AFD">
        <w:rPr>
          <w:rFonts w:ascii="Tahoma" w:hAnsi="Tahoma" w:cs="Tahoma"/>
          <w:color w:val="004990"/>
        </w:rPr>
        <w:t>realizará</w:t>
      </w:r>
      <w:r w:rsidR="00FF7CCF" w:rsidRPr="007D3AFD">
        <w:rPr>
          <w:rFonts w:ascii="Tahoma" w:hAnsi="Tahoma" w:cs="Tahoma"/>
          <w:color w:val="004990"/>
        </w:rPr>
        <w:t xml:space="preserve"> la inducción para la p</w:t>
      </w:r>
      <w:r w:rsidRPr="007D3AFD">
        <w:rPr>
          <w:rFonts w:ascii="Tahoma" w:hAnsi="Tahoma" w:cs="Tahoma"/>
          <w:color w:val="004990"/>
        </w:rPr>
        <w:t>resentación de</w:t>
      </w:r>
      <w:r w:rsidR="00450C1D" w:rsidRPr="007D3AFD">
        <w:rPr>
          <w:rFonts w:ascii="Tahoma" w:hAnsi="Tahoma" w:cs="Tahoma"/>
          <w:color w:val="004990"/>
        </w:rPr>
        <w:t xml:space="preserve"> </w:t>
      </w:r>
      <w:r w:rsidRPr="007D3AFD">
        <w:rPr>
          <w:rFonts w:ascii="Tahoma" w:hAnsi="Tahoma" w:cs="Tahoma"/>
          <w:color w:val="004990"/>
        </w:rPr>
        <w:t>l</w:t>
      </w:r>
      <w:r w:rsidR="00450C1D" w:rsidRPr="007D3AFD">
        <w:rPr>
          <w:rFonts w:ascii="Tahoma" w:hAnsi="Tahoma" w:cs="Tahoma"/>
          <w:color w:val="004990"/>
        </w:rPr>
        <w:t>os requisitos mencionados en el</w:t>
      </w:r>
      <w:r w:rsidRPr="007D3AFD">
        <w:rPr>
          <w:rFonts w:ascii="Tahoma" w:hAnsi="Tahoma" w:cs="Tahoma"/>
          <w:color w:val="004990"/>
        </w:rPr>
        <w:t xml:space="preserve"> Documento Referencia</w:t>
      </w:r>
      <w:r w:rsidR="00FF7CCF" w:rsidRPr="007D3AFD">
        <w:rPr>
          <w:rFonts w:ascii="Tahoma" w:hAnsi="Tahoma" w:cs="Tahoma"/>
          <w:color w:val="004990"/>
        </w:rPr>
        <w:t>l</w:t>
      </w:r>
      <w:r w:rsidRPr="007D3AFD">
        <w:rPr>
          <w:rFonts w:ascii="Tahoma" w:hAnsi="Tahoma" w:cs="Tahoma"/>
          <w:color w:val="004990"/>
        </w:rPr>
        <w:t xml:space="preserve">, </w:t>
      </w:r>
      <w:r w:rsidR="00450C1D" w:rsidRPr="007D3AFD">
        <w:rPr>
          <w:rFonts w:ascii="Tahoma" w:hAnsi="Tahoma" w:cs="Tahoma"/>
          <w:color w:val="004990"/>
        </w:rPr>
        <w:t xml:space="preserve">que se realizará </w:t>
      </w:r>
      <w:r w:rsidRPr="007D3AFD">
        <w:rPr>
          <w:rFonts w:ascii="Tahoma" w:hAnsi="Tahoma" w:cs="Tahoma"/>
          <w:color w:val="004990"/>
        </w:rPr>
        <w:t xml:space="preserve">en fecha </w:t>
      </w:r>
      <w:r w:rsidR="002646D5" w:rsidRPr="007D3AFD">
        <w:rPr>
          <w:rFonts w:ascii="Tahoma" w:hAnsi="Tahoma" w:cs="Tahoma"/>
          <w:color w:val="004990"/>
        </w:rPr>
        <w:t>viernes 22 noviembre</w:t>
      </w:r>
      <w:r w:rsidRPr="007D3AFD">
        <w:rPr>
          <w:rFonts w:ascii="Tahoma" w:hAnsi="Tahoma" w:cs="Tahoma"/>
          <w:color w:val="004990"/>
        </w:rPr>
        <w:t xml:space="preserve"> a horas 10:00 a.m. en un acto público en la calle Federico Zuazo N°1771 Edif. Tower ENTEL, en la cual deberán estar presentes</w:t>
      </w:r>
      <w:r w:rsidRPr="00804ECC">
        <w:rPr>
          <w:rFonts w:ascii="Tahoma" w:hAnsi="Tahoma" w:cs="Tahoma"/>
          <w:color w:val="004990"/>
        </w:rPr>
        <w:t xml:space="preserve"> los interesados</w:t>
      </w:r>
      <w:r>
        <w:rPr>
          <w:rFonts w:ascii="Tahoma" w:hAnsi="Tahoma" w:cs="Tahoma"/>
          <w:color w:val="004990"/>
        </w:rPr>
        <w:t>.</w:t>
      </w:r>
    </w:p>
    <w:p w:rsidR="005024C5" w:rsidRDefault="005024C5" w:rsidP="005024C5">
      <w:pPr>
        <w:ind w:left="426"/>
        <w:jc w:val="both"/>
        <w:rPr>
          <w:rFonts w:ascii="Tahoma" w:hAnsi="Tahoma" w:cs="Tahoma"/>
          <w:color w:val="004990"/>
        </w:rPr>
      </w:pPr>
      <w:r>
        <w:rPr>
          <w:rFonts w:ascii="Tahoma" w:hAnsi="Tahoma" w:cs="Tahoma"/>
          <w:color w:val="004990"/>
        </w:rPr>
        <w:t xml:space="preserve">En </w:t>
      </w:r>
      <w:r w:rsidRPr="00804ECC">
        <w:rPr>
          <w:rFonts w:ascii="Tahoma" w:hAnsi="Tahoma" w:cs="Tahoma"/>
          <w:color w:val="004990"/>
        </w:rPr>
        <w:t>este acto se absolverán todas las preguntas y culminará con la elaboración de</w:t>
      </w:r>
      <w:r>
        <w:rPr>
          <w:rFonts w:ascii="Tahoma" w:hAnsi="Tahoma" w:cs="Tahoma"/>
          <w:color w:val="004990"/>
        </w:rPr>
        <w:t xml:space="preserve">l </w:t>
      </w:r>
      <w:r w:rsidRPr="00804ECC">
        <w:rPr>
          <w:rFonts w:ascii="Tahoma" w:hAnsi="Tahoma" w:cs="Tahoma"/>
          <w:color w:val="004990"/>
        </w:rPr>
        <w:t xml:space="preserve">acta </w:t>
      </w:r>
      <w:bookmarkStart w:id="4" w:name="_Hlk138146596"/>
      <w:r w:rsidRPr="00804ECC">
        <w:rPr>
          <w:rFonts w:ascii="Tahoma" w:hAnsi="Tahoma" w:cs="Tahoma"/>
          <w:color w:val="004990"/>
        </w:rPr>
        <w:t xml:space="preserve">de </w:t>
      </w:r>
      <w:r>
        <w:rPr>
          <w:rFonts w:ascii="Tahoma" w:hAnsi="Tahoma" w:cs="Tahoma"/>
          <w:color w:val="004990"/>
        </w:rPr>
        <w:t>r</w:t>
      </w:r>
      <w:r w:rsidRPr="00804ECC">
        <w:rPr>
          <w:rFonts w:ascii="Tahoma" w:hAnsi="Tahoma" w:cs="Tahoma"/>
          <w:color w:val="004990"/>
        </w:rPr>
        <w:t xml:space="preserve">espuestas a </w:t>
      </w:r>
      <w:r>
        <w:rPr>
          <w:rFonts w:ascii="Tahoma" w:hAnsi="Tahoma" w:cs="Tahoma"/>
          <w:color w:val="004990"/>
        </w:rPr>
        <w:t>c</w:t>
      </w:r>
      <w:r w:rsidRPr="00804ECC">
        <w:rPr>
          <w:rFonts w:ascii="Tahoma" w:hAnsi="Tahoma" w:cs="Tahoma"/>
          <w:color w:val="004990"/>
        </w:rPr>
        <w:t>onsultas</w:t>
      </w:r>
      <w:r w:rsidR="00FF7CCF">
        <w:rPr>
          <w:rFonts w:ascii="Tahoma" w:hAnsi="Tahoma" w:cs="Tahoma"/>
          <w:color w:val="004990"/>
        </w:rPr>
        <w:t xml:space="preserve"> escritas</w:t>
      </w:r>
      <w:r w:rsidRPr="00804ECC">
        <w:rPr>
          <w:rFonts w:ascii="Tahoma" w:hAnsi="Tahoma" w:cs="Tahoma"/>
          <w:color w:val="004990"/>
        </w:rPr>
        <w:t>, que será firmada por los asistente</w:t>
      </w:r>
      <w:r>
        <w:rPr>
          <w:rFonts w:ascii="Tahoma" w:hAnsi="Tahoma" w:cs="Tahoma"/>
          <w:color w:val="004990"/>
        </w:rPr>
        <w:t>s</w:t>
      </w:r>
      <w:r w:rsidRPr="00804ECC">
        <w:rPr>
          <w:rFonts w:ascii="Tahoma" w:hAnsi="Tahoma" w:cs="Tahoma"/>
          <w:color w:val="004990"/>
        </w:rPr>
        <w:t>, luego de la cual no se aceptaran otras consultas por ningún medio</w:t>
      </w:r>
      <w:r>
        <w:rPr>
          <w:rFonts w:ascii="Tahoma" w:hAnsi="Tahoma" w:cs="Tahoma"/>
          <w:color w:val="004990"/>
        </w:rPr>
        <w:t>;</w:t>
      </w:r>
      <w:r w:rsidRPr="00804ECC">
        <w:rPr>
          <w:rFonts w:ascii="Tahoma" w:hAnsi="Tahoma" w:cs="Tahoma"/>
          <w:color w:val="004990"/>
        </w:rPr>
        <w:t xml:space="preserve"> será de aceptación obligatoria por parte de los </w:t>
      </w:r>
      <w:r w:rsidRPr="00804ECC">
        <w:rPr>
          <w:rFonts w:ascii="Tahoma" w:hAnsi="Tahoma" w:cs="Tahoma"/>
          <w:color w:val="004990"/>
        </w:rPr>
        <w:lastRenderedPageBreak/>
        <w:t>interesados en el presente proceso</w:t>
      </w:r>
      <w:r>
        <w:rPr>
          <w:rFonts w:ascii="Tahoma" w:hAnsi="Tahoma" w:cs="Tahoma"/>
          <w:color w:val="004990"/>
        </w:rPr>
        <w:t xml:space="preserve">, misma que </w:t>
      </w:r>
      <w:r w:rsidRPr="00804ECC">
        <w:rPr>
          <w:rFonts w:ascii="Tahoma" w:hAnsi="Tahoma" w:cs="Tahoma"/>
          <w:color w:val="004990"/>
        </w:rPr>
        <w:t xml:space="preserve">será publicada en la página web de ENTEL S.A </w:t>
      </w:r>
      <w:r w:rsidRPr="007D3AFD">
        <w:rPr>
          <w:rFonts w:ascii="Tahoma" w:hAnsi="Tahoma" w:cs="Tahoma"/>
          <w:color w:val="004990"/>
        </w:rPr>
        <w:t xml:space="preserve">hasta el </w:t>
      </w:r>
      <w:r w:rsidR="00EB063D" w:rsidRPr="007D3AFD">
        <w:rPr>
          <w:rFonts w:ascii="Tahoma" w:hAnsi="Tahoma" w:cs="Tahoma"/>
          <w:color w:val="004990"/>
        </w:rPr>
        <w:t xml:space="preserve">lunes </w:t>
      </w:r>
      <w:r w:rsidR="00450C1D" w:rsidRPr="007D3AFD">
        <w:rPr>
          <w:rFonts w:ascii="Tahoma" w:hAnsi="Tahoma" w:cs="Tahoma"/>
          <w:color w:val="004990"/>
        </w:rPr>
        <w:t>25</w:t>
      </w:r>
      <w:r w:rsidR="0051082A" w:rsidRPr="007D3AFD">
        <w:rPr>
          <w:rFonts w:ascii="Tahoma" w:hAnsi="Tahoma" w:cs="Tahoma"/>
          <w:color w:val="004990"/>
        </w:rPr>
        <w:t xml:space="preserve"> de </w:t>
      </w:r>
      <w:r w:rsidR="00EB063D" w:rsidRPr="007D3AFD">
        <w:rPr>
          <w:rFonts w:ascii="Tahoma" w:hAnsi="Tahoma" w:cs="Tahoma"/>
          <w:color w:val="004990"/>
        </w:rPr>
        <w:t>noviemb</w:t>
      </w:r>
      <w:r w:rsidR="0051082A" w:rsidRPr="007D3AFD">
        <w:rPr>
          <w:rFonts w:ascii="Tahoma" w:hAnsi="Tahoma" w:cs="Tahoma"/>
          <w:color w:val="004990"/>
        </w:rPr>
        <w:t>re</w:t>
      </w:r>
      <w:r w:rsidRPr="007D3AFD">
        <w:rPr>
          <w:rFonts w:ascii="Tahoma" w:hAnsi="Tahoma" w:cs="Tahoma"/>
          <w:color w:val="004990"/>
        </w:rPr>
        <w:t xml:space="preserve"> de 202</w:t>
      </w:r>
      <w:bookmarkEnd w:id="4"/>
      <w:r w:rsidRPr="007D3AFD">
        <w:rPr>
          <w:rFonts w:ascii="Tahoma" w:hAnsi="Tahoma" w:cs="Tahoma"/>
          <w:color w:val="004990"/>
        </w:rPr>
        <w:t>4.</w:t>
      </w:r>
    </w:p>
    <w:p w:rsidR="00E11064" w:rsidRDefault="00E11064" w:rsidP="002C13D1">
      <w:pPr>
        <w:spacing w:after="0" w:line="240" w:lineRule="auto"/>
        <w:jc w:val="both"/>
        <w:rPr>
          <w:rFonts w:ascii="Tahoma" w:hAnsi="Tahoma" w:cs="Tahoma"/>
          <w:color w:val="004990"/>
        </w:rPr>
      </w:pPr>
    </w:p>
    <w:p w:rsidR="00357722" w:rsidRDefault="00357722" w:rsidP="00CF74F8">
      <w:pPr>
        <w:numPr>
          <w:ilvl w:val="0"/>
          <w:numId w:val="2"/>
        </w:numPr>
        <w:spacing w:after="0" w:line="240" w:lineRule="auto"/>
        <w:ind w:left="426" w:hanging="426"/>
        <w:jc w:val="both"/>
        <w:rPr>
          <w:rFonts w:ascii="Tahoma" w:hAnsi="Tahoma" w:cs="Tahoma"/>
          <w:b/>
          <w:color w:val="004990"/>
        </w:rPr>
      </w:pPr>
      <w:r w:rsidRPr="005D09AA">
        <w:rPr>
          <w:rFonts w:ascii="Tahoma" w:hAnsi="Tahoma" w:cs="Tahoma"/>
          <w:b/>
          <w:color w:val="004990"/>
        </w:rPr>
        <w:t>P</w:t>
      </w:r>
      <w:r w:rsidR="00A56B48">
        <w:rPr>
          <w:rFonts w:ascii="Tahoma" w:hAnsi="Tahoma" w:cs="Tahoma"/>
          <w:b/>
          <w:color w:val="004990"/>
        </w:rPr>
        <w:t>RESENTACIÓN DE DOCUMENTOS Y OFERTAS</w:t>
      </w:r>
    </w:p>
    <w:p w:rsidR="002C13D1" w:rsidRDefault="002C13D1" w:rsidP="002C13D1">
      <w:pPr>
        <w:spacing w:after="0" w:line="240" w:lineRule="auto"/>
        <w:ind w:left="426"/>
        <w:jc w:val="both"/>
        <w:rPr>
          <w:rFonts w:ascii="Tahoma" w:hAnsi="Tahoma" w:cs="Tahoma"/>
          <w:b/>
          <w:color w:val="004990"/>
        </w:rPr>
      </w:pPr>
    </w:p>
    <w:p w:rsidR="002C13D1" w:rsidRDefault="002C13D1" w:rsidP="002C13D1">
      <w:pPr>
        <w:spacing w:after="0" w:line="240" w:lineRule="auto"/>
        <w:ind w:left="426"/>
        <w:jc w:val="both"/>
        <w:rPr>
          <w:rFonts w:ascii="Tahoma" w:hAnsi="Tahoma" w:cs="Tahoma"/>
          <w:b/>
          <w:color w:val="004990"/>
        </w:rPr>
      </w:pPr>
      <w:r>
        <w:rPr>
          <w:rFonts w:ascii="Tahoma" w:hAnsi="Tahoma" w:cs="Tahoma"/>
          <w:b/>
          <w:color w:val="004990"/>
        </w:rPr>
        <w:t xml:space="preserve">4.1 </w:t>
      </w:r>
      <w:r w:rsidR="007C46D1">
        <w:rPr>
          <w:rFonts w:ascii="Tahoma" w:hAnsi="Tahoma" w:cs="Tahoma"/>
          <w:b/>
          <w:color w:val="004990"/>
        </w:rPr>
        <w:t xml:space="preserve">Aspectos </w:t>
      </w:r>
      <w:r>
        <w:rPr>
          <w:rFonts w:ascii="Tahoma" w:hAnsi="Tahoma" w:cs="Tahoma"/>
          <w:b/>
          <w:color w:val="004990"/>
        </w:rPr>
        <w:t>Generales</w:t>
      </w:r>
    </w:p>
    <w:p w:rsidR="002C13D1" w:rsidRDefault="002C13D1" w:rsidP="002C13D1">
      <w:pPr>
        <w:spacing w:after="0" w:line="240" w:lineRule="auto"/>
        <w:ind w:left="426"/>
        <w:jc w:val="both"/>
        <w:rPr>
          <w:rFonts w:ascii="Tahoma" w:hAnsi="Tahoma" w:cs="Tahoma"/>
          <w:b/>
          <w:color w:val="004990"/>
        </w:rPr>
      </w:pPr>
    </w:p>
    <w:p w:rsidR="002C13D1" w:rsidRPr="005D09AA" w:rsidRDefault="002C13D1" w:rsidP="002C13D1">
      <w:pPr>
        <w:spacing w:after="0" w:line="240" w:lineRule="auto"/>
        <w:ind w:left="426"/>
        <w:jc w:val="both"/>
        <w:rPr>
          <w:rFonts w:ascii="Tahoma" w:hAnsi="Tahoma" w:cs="Tahoma"/>
          <w:b/>
          <w:color w:val="004990"/>
        </w:rPr>
      </w:pPr>
      <w:r>
        <w:rPr>
          <w:rFonts w:ascii="Tahoma" w:hAnsi="Tahoma" w:cs="Tahoma"/>
          <w:color w:val="004990"/>
        </w:rPr>
        <w:t>Los oferentes interesados podrán participar en</w:t>
      </w:r>
      <w:r w:rsidR="00DC6DC6">
        <w:rPr>
          <w:rFonts w:ascii="Tahoma" w:hAnsi="Tahoma" w:cs="Tahoma"/>
          <w:color w:val="004990"/>
        </w:rPr>
        <w:t xml:space="preserve"> el remate por puja abierta de</w:t>
      </w:r>
      <w:r>
        <w:rPr>
          <w:rFonts w:ascii="Tahoma" w:hAnsi="Tahoma" w:cs="Tahoma"/>
          <w:color w:val="004990"/>
        </w:rPr>
        <w:t xml:space="preserve"> uno o más vehículos que están para </w:t>
      </w:r>
      <w:r w:rsidR="00DC6DC6">
        <w:rPr>
          <w:rFonts w:ascii="Tahoma" w:hAnsi="Tahoma" w:cs="Tahoma"/>
          <w:color w:val="004990"/>
        </w:rPr>
        <w:t>la</w:t>
      </w:r>
      <w:r>
        <w:rPr>
          <w:rFonts w:ascii="Tahoma" w:hAnsi="Tahoma" w:cs="Tahoma"/>
          <w:color w:val="004990"/>
        </w:rPr>
        <w:t xml:space="preserve"> “Disposición Definitiva de vehículos en desuso para </w:t>
      </w:r>
      <w:proofErr w:type="gramStart"/>
      <w:r>
        <w:rPr>
          <w:rFonts w:ascii="Tahoma" w:hAnsi="Tahoma" w:cs="Tahoma"/>
          <w:color w:val="004990"/>
        </w:rPr>
        <w:t>ENTEL .</w:t>
      </w:r>
      <w:proofErr w:type="gramEnd"/>
      <w:r>
        <w:rPr>
          <w:rFonts w:ascii="Tahoma" w:hAnsi="Tahoma" w:cs="Tahoma"/>
          <w:color w:val="004990"/>
        </w:rPr>
        <w:t>S.A. de Sede Nacional, Regionales La Paz -El Alto y Oruro”.</w:t>
      </w:r>
    </w:p>
    <w:p w:rsidR="00357722" w:rsidRPr="005D09AA" w:rsidRDefault="00357722" w:rsidP="00357722">
      <w:pPr>
        <w:pStyle w:val="Continuarlista"/>
        <w:spacing w:after="0"/>
        <w:ind w:left="0"/>
        <w:rPr>
          <w:rFonts w:ascii="Tahoma" w:hAnsi="Tahoma" w:cs="Tahoma"/>
          <w:b/>
          <w:color w:val="004990"/>
          <w:sz w:val="16"/>
          <w:szCs w:val="16"/>
          <w:lang w:val="es-ES" w:bidi="en-US"/>
        </w:rPr>
      </w:pPr>
    </w:p>
    <w:p w:rsidR="00357722" w:rsidRPr="007D3AFD" w:rsidRDefault="00357722" w:rsidP="00357722">
      <w:pPr>
        <w:pStyle w:val="Continuarlista"/>
        <w:spacing w:after="0"/>
        <w:ind w:left="426"/>
        <w:rPr>
          <w:rFonts w:ascii="Tahoma" w:hAnsi="Tahoma" w:cs="Tahoma"/>
          <w:color w:val="004990"/>
          <w:sz w:val="22"/>
          <w:szCs w:val="22"/>
        </w:rPr>
      </w:pPr>
      <w:r w:rsidRPr="00AF57FD">
        <w:rPr>
          <w:rFonts w:ascii="Tahoma" w:hAnsi="Tahoma" w:cs="Tahoma"/>
          <w:color w:val="004990"/>
          <w:sz w:val="22"/>
        </w:rPr>
        <w:t>Las</w:t>
      </w:r>
      <w:r w:rsidR="0051082A">
        <w:rPr>
          <w:rFonts w:ascii="Tahoma" w:hAnsi="Tahoma" w:cs="Tahoma"/>
          <w:color w:val="004990"/>
          <w:sz w:val="22"/>
        </w:rPr>
        <w:t xml:space="preserve"> ofertas</w:t>
      </w:r>
      <w:r w:rsidR="00D12C0C">
        <w:rPr>
          <w:rFonts w:ascii="Tahoma" w:hAnsi="Tahoma" w:cs="Tahoma"/>
          <w:color w:val="004990"/>
          <w:sz w:val="22"/>
        </w:rPr>
        <w:t xml:space="preserve"> </w:t>
      </w:r>
      <w:r w:rsidRPr="00AF57FD">
        <w:rPr>
          <w:rFonts w:ascii="Tahoma" w:hAnsi="Tahoma" w:cs="Tahoma"/>
          <w:color w:val="004990"/>
          <w:sz w:val="22"/>
        </w:rPr>
        <w:t xml:space="preserve">deben presentarse sólo en las oficinas de </w:t>
      </w:r>
      <w:r>
        <w:rPr>
          <w:rFonts w:ascii="Tahoma" w:hAnsi="Tahoma" w:cs="Tahoma"/>
          <w:color w:val="004990"/>
          <w:sz w:val="22"/>
        </w:rPr>
        <w:t>ENTEL S.A.</w:t>
      </w:r>
      <w:r w:rsidRPr="00AF57FD">
        <w:rPr>
          <w:rFonts w:ascii="Tahoma" w:hAnsi="Tahoma" w:cs="Tahoma"/>
          <w:color w:val="004990"/>
          <w:sz w:val="22"/>
        </w:rPr>
        <w:t xml:space="preserve"> </w:t>
      </w:r>
      <w:r w:rsidRPr="0085337D">
        <w:rPr>
          <w:rFonts w:ascii="Tahoma" w:hAnsi="Tahoma" w:cs="Tahoma"/>
          <w:b/>
          <w:color w:val="004990"/>
          <w:sz w:val="22"/>
        </w:rPr>
        <w:t>Recepción del Edificio Tower, ingreso principal Calle Federico Zuazo Nro. 1771</w:t>
      </w:r>
      <w:r w:rsidRPr="00CC44E9">
        <w:rPr>
          <w:rFonts w:ascii="Tahoma" w:hAnsi="Tahoma" w:cs="Tahoma"/>
          <w:b/>
          <w:color w:val="004990"/>
          <w:sz w:val="22"/>
        </w:rPr>
        <w:t xml:space="preserve">, Subgerencia </w:t>
      </w:r>
      <w:r w:rsidR="00996AA6">
        <w:rPr>
          <w:rFonts w:ascii="Tahoma" w:hAnsi="Tahoma" w:cs="Tahoma"/>
          <w:b/>
          <w:color w:val="004990"/>
          <w:sz w:val="22"/>
        </w:rPr>
        <w:t>de Servicios Generales</w:t>
      </w:r>
      <w:r>
        <w:rPr>
          <w:rFonts w:ascii="Tahoma" w:hAnsi="Tahoma" w:cs="Tahoma"/>
          <w:color w:val="004990"/>
        </w:rPr>
        <w:t xml:space="preserve">, </w:t>
      </w:r>
      <w:bookmarkStart w:id="5" w:name="_Hlk98411588"/>
      <w:r>
        <w:rPr>
          <w:rFonts w:ascii="Tahoma" w:hAnsi="Tahoma" w:cs="Tahoma"/>
          <w:color w:val="004990"/>
          <w:sz w:val="22"/>
        </w:rPr>
        <w:t xml:space="preserve">en caso de enviar su oferta por </w:t>
      </w:r>
      <w:r w:rsidRPr="00694AB0">
        <w:rPr>
          <w:rFonts w:ascii="Tahoma" w:hAnsi="Tahoma" w:cs="Tahoma"/>
          <w:b/>
          <w:color w:val="004990"/>
          <w:sz w:val="22"/>
        </w:rPr>
        <w:t xml:space="preserve">Courier </w:t>
      </w:r>
      <w:r>
        <w:rPr>
          <w:rFonts w:ascii="Tahoma" w:hAnsi="Tahoma" w:cs="Tahoma"/>
          <w:color w:val="004990"/>
          <w:sz w:val="22"/>
        </w:rPr>
        <w:t xml:space="preserve">los oferentes deberán indicar a los mismos que la entrega se debe realizar en la dirección </w:t>
      </w:r>
      <w:r w:rsidRPr="007D3AFD">
        <w:rPr>
          <w:rFonts w:ascii="Tahoma" w:hAnsi="Tahoma" w:cs="Tahoma"/>
          <w:color w:val="004990"/>
          <w:sz w:val="22"/>
        </w:rPr>
        <w:t xml:space="preserve">señalada y aclarar que se trata de una </w:t>
      </w:r>
      <w:r w:rsidR="00D12C0C" w:rsidRPr="007D3AFD">
        <w:rPr>
          <w:rFonts w:ascii="Tahoma" w:hAnsi="Tahoma" w:cs="Tahoma"/>
          <w:color w:val="004990"/>
          <w:sz w:val="22"/>
        </w:rPr>
        <w:t>postulación para la compra de vehículos al</w:t>
      </w:r>
      <w:r w:rsidRPr="007D3AFD">
        <w:rPr>
          <w:rFonts w:ascii="Tahoma" w:hAnsi="Tahoma" w:cs="Tahoma"/>
          <w:color w:val="004990"/>
          <w:sz w:val="22"/>
        </w:rPr>
        <w:t xml:space="preserve"> momento de la entrega</w:t>
      </w:r>
      <w:bookmarkEnd w:id="5"/>
      <w:r w:rsidRPr="007D3AFD">
        <w:rPr>
          <w:rFonts w:ascii="Tahoma" w:hAnsi="Tahoma" w:cs="Tahoma"/>
          <w:color w:val="004990"/>
          <w:sz w:val="22"/>
        </w:rPr>
        <w:t xml:space="preserve">, </w:t>
      </w:r>
      <w:r w:rsidRPr="007D3AFD">
        <w:rPr>
          <w:rFonts w:ascii="Tahoma" w:hAnsi="Tahoma" w:cs="Tahoma"/>
          <w:color w:val="004990"/>
          <w:sz w:val="22"/>
          <w:szCs w:val="22"/>
        </w:rPr>
        <w:t>hasta el día:</w:t>
      </w:r>
    </w:p>
    <w:p w:rsidR="0051082A" w:rsidRPr="007D3AFD" w:rsidRDefault="0051082A" w:rsidP="00357722">
      <w:pPr>
        <w:pStyle w:val="Continuarlista"/>
        <w:spacing w:after="0"/>
        <w:ind w:left="426"/>
        <w:rPr>
          <w:rFonts w:ascii="Tahoma" w:hAnsi="Tahoma" w:cs="Tahoma"/>
          <w:color w:val="004990"/>
          <w:sz w:val="22"/>
          <w:szCs w:val="22"/>
        </w:rPr>
      </w:pPr>
    </w:p>
    <w:tbl>
      <w:tblPr>
        <w:tblW w:w="8637" w:type="dxa"/>
        <w:tblInd w:w="905" w:type="dxa"/>
        <w:tblCellMar>
          <w:left w:w="70" w:type="dxa"/>
          <w:right w:w="70" w:type="dxa"/>
        </w:tblCellMar>
        <w:tblLook w:val="04A0" w:firstRow="1" w:lastRow="0" w:firstColumn="1" w:lastColumn="0" w:noHBand="0" w:noVBand="1"/>
      </w:tblPr>
      <w:tblGrid>
        <w:gridCol w:w="4472"/>
        <w:gridCol w:w="4165"/>
      </w:tblGrid>
      <w:tr w:rsidR="0051082A" w:rsidRPr="007D3AFD" w:rsidTr="0003230C">
        <w:trPr>
          <w:trHeight w:val="307"/>
        </w:trPr>
        <w:tc>
          <w:tcPr>
            <w:tcW w:w="4472" w:type="dxa"/>
            <w:tcBorders>
              <w:top w:val="nil"/>
              <w:left w:val="single" w:sz="8" w:space="0" w:color="004990"/>
              <w:bottom w:val="single" w:sz="8" w:space="0" w:color="FFFFFF"/>
              <w:right w:val="single" w:sz="8" w:space="0" w:color="FFFFFF"/>
            </w:tcBorders>
            <w:shd w:val="clear" w:color="000000" w:fill="004990"/>
            <w:vAlign w:val="center"/>
            <w:hideMark/>
          </w:tcPr>
          <w:p w:rsidR="0051082A" w:rsidRPr="007D3AFD" w:rsidRDefault="0051082A" w:rsidP="0003230C">
            <w:pPr>
              <w:spacing w:after="0" w:line="240" w:lineRule="auto"/>
              <w:rPr>
                <w:rFonts w:ascii="Tahoma" w:hAnsi="Tahoma" w:cs="Tahoma"/>
                <w:color w:val="FFFFFF"/>
                <w:lang w:val="es-BO" w:eastAsia="es-BO" w:bidi="ar-SA"/>
              </w:rPr>
            </w:pPr>
            <w:r w:rsidRPr="007D3AFD">
              <w:rPr>
                <w:rFonts w:ascii="Tahoma" w:hAnsi="Tahoma" w:cs="Tahoma"/>
                <w:color w:val="FFFFFF"/>
                <w:lang w:val="es-BO" w:eastAsia="es-BO" w:bidi="ar-SA"/>
              </w:rPr>
              <w:t>Fecha y hora de Presentación de</w:t>
            </w:r>
            <w:r w:rsidR="00851152" w:rsidRPr="007D3AFD">
              <w:rPr>
                <w:rFonts w:ascii="Tahoma" w:hAnsi="Tahoma" w:cs="Tahoma"/>
                <w:color w:val="FFFFFF"/>
                <w:lang w:val="es-BO" w:eastAsia="es-BO" w:bidi="ar-SA"/>
              </w:rPr>
              <w:t>l sobre de oferta</w:t>
            </w:r>
          </w:p>
        </w:tc>
        <w:tc>
          <w:tcPr>
            <w:tcW w:w="4165" w:type="dxa"/>
            <w:tcBorders>
              <w:top w:val="single" w:sz="4" w:space="0" w:color="auto"/>
              <w:left w:val="nil"/>
              <w:bottom w:val="single" w:sz="8" w:space="0" w:color="004990"/>
              <w:right w:val="single" w:sz="8" w:space="0" w:color="004990"/>
            </w:tcBorders>
            <w:shd w:val="clear" w:color="auto" w:fill="auto"/>
            <w:vAlign w:val="center"/>
            <w:hideMark/>
          </w:tcPr>
          <w:p w:rsidR="0051082A" w:rsidRPr="007D3AFD" w:rsidRDefault="00587D9F" w:rsidP="0003230C">
            <w:pPr>
              <w:spacing w:after="0" w:line="240" w:lineRule="auto"/>
              <w:rPr>
                <w:rFonts w:ascii="Tahoma" w:hAnsi="Tahoma" w:cs="Tahoma"/>
                <w:color w:val="004990"/>
                <w:lang w:val="es-BO" w:eastAsia="es-BO" w:bidi="ar-SA"/>
              </w:rPr>
            </w:pPr>
            <w:r w:rsidRPr="007D3AFD">
              <w:rPr>
                <w:rFonts w:ascii="Tahoma" w:hAnsi="Tahoma" w:cs="Tahoma"/>
                <w:color w:val="004990"/>
                <w:lang w:val="es-BO" w:eastAsia="es-BO" w:bidi="ar-SA"/>
              </w:rPr>
              <w:t>M</w:t>
            </w:r>
            <w:r w:rsidR="00442781" w:rsidRPr="007D3AFD">
              <w:rPr>
                <w:rFonts w:ascii="Tahoma" w:hAnsi="Tahoma" w:cs="Tahoma"/>
                <w:color w:val="004990"/>
                <w:lang w:val="es-BO" w:eastAsia="es-BO" w:bidi="ar-SA"/>
              </w:rPr>
              <w:t>artes 26</w:t>
            </w:r>
            <w:r w:rsidRPr="007D3AFD">
              <w:rPr>
                <w:rFonts w:ascii="Tahoma" w:hAnsi="Tahoma" w:cs="Tahoma"/>
                <w:color w:val="004990"/>
                <w:lang w:val="es-BO" w:eastAsia="es-BO" w:bidi="ar-SA"/>
              </w:rPr>
              <w:t xml:space="preserve"> de noviembre</w:t>
            </w:r>
            <w:r w:rsidR="0051082A" w:rsidRPr="007D3AFD">
              <w:rPr>
                <w:rFonts w:ascii="Tahoma" w:hAnsi="Tahoma" w:cs="Tahoma"/>
                <w:color w:val="004990"/>
                <w:lang w:val="es-BO" w:eastAsia="es-BO" w:bidi="ar-SA"/>
              </w:rPr>
              <w:t xml:space="preserve"> de 2024 </w:t>
            </w:r>
            <w:r w:rsidR="00851152" w:rsidRPr="007D3AFD">
              <w:rPr>
                <w:rFonts w:ascii="Tahoma" w:hAnsi="Tahoma" w:cs="Tahoma"/>
                <w:color w:val="004990"/>
                <w:lang w:val="es-BO" w:eastAsia="es-BO" w:bidi="ar-SA"/>
              </w:rPr>
              <w:t xml:space="preserve">hasta </w:t>
            </w:r>
            <w:proofErr w:type="spellStart"/>
            <w:r w:rsidR="0051082A" w:rsidRPr="007D3AFD">
              <w:rPr>
                <w:rFonts w:ascii="Tahoma" w:hAnsi="Tahoma" w:cs="Tahoma"/>
                <w:color w:val="004990"/>
                <w:lang w:val="es-BO" w:eastAsia="es-BO" w:bidi="ar-SA"/>
              </w:rPr>
              <w:t>Hrs</w:t>
            </w:r>
            <w:proofErr w:type="spellEnd"/>
            <w:r w:rsidR="0051082A" w:rsidRPr="007D3AFD">
              <w:rPr>
                <w:rFonts w:ascii="Tahoma" w:hAnsi="Tahoma" w:cs="Tahoma"/>
                <w:color w:val="004990"/>
                <w:lang w:val="es-BO" w:eastAsia="es-BO" w:bidi="ar-SA"/>
              </w:rPr>
              <w:t>. 12:30</w:t>
            </w:r>
          </w:p>
        </w:tc>
      </w:tr>
      <w:tr w:rsidR="0051082A" w:rsidRPr="00804ECC" w:rsidTr="0003230C">
        <w:trPr>
          <w:trHeight w:val="307"/>
        </w:trPr>
        <w:tc>
          <w:tcPr>
            <w:tcW w:w="4472" w:type="dxa"/>
            <w:tcBorders>
              <w:top w:val="nil"/>
              <w:left w:val="single" w:sz="8" w:space="0" w:color="004990"/>
              <w:bottom w:val="single" w:sz="8" w:space="0" w:color="FFFFFF"/>
              <w:right w:val="single" w:sz="8" w:space="0" w:color="FFFFFF"/>
            </w:tcBorders>
            <w:shd w:val="clear" w:color="000000" w:fill="004990"/>
            <w:vAlign w:val="center"/>
            <w:hideMark/>
          </w:tcPr>
          <w:p w:rsidR="0051082A" w:rsidRPr="007D3AFD" w:rsidRDefault="0051082A" w:rsidP="0003230C">
            <w:pPr>
              <w:spacing w:after="0" w:line="240" w:lineRule="auto"/>
              <w:rPr>
                <w:rFonts w:ascii="Tahoma" w:hAnsi="Tahoma" w:cs="Tahoma"/>
                <w:color w:val="FFFFFF"/>
                <w:lang w:val="es-BO" w:eastAsia="es-BO" w:bidi="ar-SA"/>
              </w:rPr>
            </w:pPr>
            <w:r w:rsidRPr="007D3AFD">
              <w:rPr>
                <w:rFonts w:ascii="Tahoma" w:hAnsi="Tahoma" w:cs="Tahoma"/>
                <w:color w:val="FFFFFF" w:themeColor="background1"/>
                <w:lang w:eastAsia="es-BO" w:bidi="ar-SA"/>
              </w:rPr>
              <w:t xml:space="preserve">Fecha y hora de apertura </w:t>
            </w:r>
            <w:r w:rsidR="00851152" w:rsidRPr="007D3AFD">
              <w:rPr>
                <w:rFonts w:ascii="Tahoma" w:hAnsi="Tahoma" w:cs="Tahoma"/>
                <w:color w:val="FFFFFF" w:themeColor="background1"/>
                <w:lang w:eastAsia="es-BO" w:bidi="ar-SA"/>
              </w:rPr>
              <w:t>de sobre de oferta</w:t>
            </w:r>
            <w:r w:rsidR="00807D68" w:rsidRPr="007D3AFD">
              <w:rPr>
                <w:rFonts w:ascii="Tahoma" w:hAnsi="Tahoma" w:cs="Tahoma"/>
                <w:color w:val="FFFFFF" w:themeColor="background1"/>
                <w:lang w:eastAsia="es-BO" w:bidi="ar-SA"/>
              </w:rPr>
              <w:t xml:space="preserve"> y remate por puja abierta </w:t>
            </w:r>
            <w:proofErr w:type="spellStart"/>
            <w:r w:rsidR="00807D68" w:rsidRPr="007D3AFD">
              <w:rPr>
                <w:rFonts w:ascii="Tahoma" w:hAnsi="Tahoma" w:cs="Tahoma"/>
                <w:color w:val="FFFFFF" w:themeColor="background1"/>
                <w:lang w:eastAsia="es-BO" w:bidi="ar-SA"/>
              </w:rPr>
              <w:t>N</w:t>
            </w:r>
            <w:proofErr w:type="gramStart"/>
            <w:r w:rsidR="00807D68" w:rsidRPr="007D3AFD">
              <w:rPr>
                <w:rFonts w:ascii="Tahoma" w:hAnsi="Tahoma" w:cs="Tahoma"/>
                <w:color w:val="FFFFFF" w:themeColor="background1"/>
                <w:lang w:eastAsia="es-BO" w:bidi="ar-SA"/>
              </w:rPr>
              <w:t>°</w:t>
            </w:r>
            <w:proofErr w:type="spellEnd"/>
            <w:r w:rsidR="00807D68" w:rsidRPr="007D3AFD">
              <w:rPr>
                <w:rFonts w:ascii="Tahoma" w:hAnsi="Tahoma" w:cs="Tahoma"/>
                <w:color w:val="FFFFFF" w:themeColor="background1"/>
                <w:lang w:eastAsia="es-BO" w:bidi="ar-SA"/>
              </w:rPr>
              <w:t xml:space="preserve">  04</w:t>
            </w:r>
            <w:proofErr w:type="gramEnd"/>
            <w:r w:rsidR="00807D68" w:rsidRPr="007D3AFD">
              <w:rPr>
                <w:rFonts w:ascii="Tahoma" w:hAnsi="Tahoma" w:cs="Tahoma"/>
                <w:color w:val="FFFFFF" w:themeColor="background1"/>
                <w:lang w:eastAsia="es-BO" w:bidi="ar-SA"/>
              </w:rPr>
              <w:t>/2024</w:t>
            </w:r>
          </w:p>
        </w:tc>
        <w:tc>
          <w:tcPr>
            <w:tcW w:w="4165" w:type="dxa"/>
            <w:tcBorders>
              <w:top w:val="nil"/>
              <w:left w:val="nil"/>
              <w:bottom w:val="single" w:sz="8" w:space="0" w:color="004990"/>
              <w:right w:val="single" w:sz="8" w:space="0" w:color="004990"/>
            </w:tcBorders>
            <w:shd w:val="clear" w:color="auto" w:fill="auto"/>
            <w:vAlign w:val="center"/>
            <w:hideMark/>
          </w:tcPr>
          <w:p w:rsidR="0051082A" w:rsidRPr="00804ECC" w:rsidRDefault="00587D9F" w:rsidP="0003230C">
            <w:pPr>
              <w:spacing w:after="0" w:line="240" w:lineRule="auto"/>
              <w:rPr>
                <w:rFonts w:ascii="Tahoma" w:hAnsi="Tahoma" w:cs="Tahoma"/>
                <w:color w:val="004990"/>
                <w:lang w:val="es-BO" w:eastAsia="es-BO" w:bidi="ar-SA"/>
              </w:rPr>
            </w:pPr>
            <w:r w:rsidRPr="007D3AFD">
              <w:rPr>
                <w:rFonts w:ascii="Tahoma" w:hAnsi="Tahoma" w:cs="Tahoma"/>
                <w:color w:val="004990"/>
                <w:lang w:val="es-BO" w:eastAsia="es-BO" w:bidi="ar-SA"/>
              </w:rPr>
              <w:t xml:space="preserve">Jueves 28 </w:t>
            </w:r>
            <w:r w:rsidR="00E308D8" w:rsidRPr="007D3AFD">
              <w:rPr>
                <w:rFonts w:ascii="Tahoma" w:hAnsi="Tahoma" w:cs="Tahoma"/>
                <w:color w:val="004990"/>
                <w:lang w:val="es-BO" w:eastAsia="es-BO" w:bidi="ar-SA"/>
              </w:rPr>
              <w:t xml:space="preserve">de </w:t>
            </w:r>
            <w:r w:rsidRPr="007D3AFD">
              <w:rPr>
                <w:rFonts w:ascii="Tahoma" w:hAnsi="Tahoma" w:cs="Tahoma"/>
                <w:color w:val="004990"/>
                <w:lang w:val="es-BO" w:eastAsia="es-BO" w:bidi="ar-SA"/>
              </w:rPr>
              <w:t>noviem</w:t>
            </w:r>
            <w:r w:rsidR="0051082A" w:rsidRPr="007D3AFD">
              <w:rPr>
                <w:rFonts w:ascii="Tahoma" w:hAnsi="Tahoma" w:cs="Tahoma"/>
                <w:color w:val="004990"/>
                <w:lang w:val="es-BO" w:eastAsia="es-BO" w:bidi="ar-SA"/>
              </w:rPr>
              <w:t xml:space="preserve">bre de 2024 </w:t>
            </w:r>
            <w:r w:rsidR="00851152" w:rsidRPr="007D3AFD">
              <w:rPr>
                <w:rFonts w:ascii="Tahoma" w:hAnsi="Tahoma" w:cs="Tahoma"/>
                <w:color w:val="004990"/>
                <w:lang w:val="es-BO" w:eastAsia="es-BO" w:bidi="ar-SA"/>
              </w:rPr>
              <w:t xml:space="preserve">a </w:t>
            </w:r>
            <w:proofErr w:type="spellStart"/>
            <w:r w:rsidR="0051082A" w:rsidRPr="007D3AFD">
              <w:rPr>
                <w:rFonts w:ascii="Tahoma" w:hAnsi="Tahoma" w:cs="Tahoma"/>
                <w:color w:val="004990"/>
                <w:lang w:val="es-BO" w:eastAsia="es-BO" w:bidi="ar-SA"/>
              </w:rPr>
              <w:t>Hrs</w:t>
            </w:r>
            <w:proofErr w:type="spellEnd"/>
            <w:r w:rsidR="0051082A" w:rsidRPr="007D3AFD">
              <w:rPr>
                <w:rFonts w:ascii="Tahoma" w:hAnsi="Tahoma" w:cs="Tahoma"/>
                <w:color w:val="004990"/>
                <w:lang w:val="es-BO" w:eastAsia="es-BO" w:bidi="ar-SA"/>
              </w:rPr>
              <w:t xml:space="preserve">. </w:t>
            </w:r>
            <w:r w:rsidR="00807D68" w:rsidRPr="007D3AFD">
              <w:rPr>
                <w:rFonts w:ascii="Tahoma" w:hAnsi="Tahoma" w:cs="Tahoma"/>
                <w:color w:val="004990"/>
                <w:lang w:val="es-BO" w:eastAsia="es-BO" w:bidi="ar-SA"/>
              </w:rPr>
              <w:t>10:00</w:t>
            </w:r>
          </w:p>
        </w:tc>
      </w:tr>
    </w:tbl>
    <w:p w:rsidR="0051082A" w:rsidRDefault="0051082A" w:rsidP="00357722">
      <w:pPr>
        <w:pStyle w:val="Continuarlista"/>
        <w:spacing w:after="0"/>
        <w:ind w:left="426"/>
        <w:rPr>
          <w:rFonts w:ascii="Tahoma" w:hAnsi="Tahoma" w:cs="Tahoma"/>
          <w:color w:val="004990"/>
          <w:sz w:val="22"/>
          <w:szCs w:val="22"/>
        </w:rPr>
      </w:pPr>
    </w:p>
    <w:p w:rsidR="00116C5D" w:rsidRPr="00ED0E41" w:rsidRDefault="00116C5D" w:rsidP="00116C5D">
      <w:pPr>
        <w:ind w:left="567"/>
        <w:jc w:val="both"/>
        <w:rPr>
          <w:rFonts w:ascii="Tahoma" w:hAnsi="Tahoma" w:cs="Tahoma"/>
          <w:color w:val="004990"/>
          <w:lang w:val="es-BO"/>
        </w:rPr>
      </w:pPr>
      <w:r w:rsidRPr="00ED0E41">
        <w:rPr>
          <w:rFonts w:ascii="Tahoma" w:hAnsi="Tahoma" w:cs="Tahoma"/>
          <w:color w:val="004990"/>
          <w:lang w:val="es-BO"/>
        </w:rPr>
        <w:t>El oferente al momento de entregar su document</w:t>
      </w:r>
      <w:r w:rsidR="00285024">
        <w:rPr>
          <w:rFonts w:ascii="Tahoma" w:hAnsi="Tahoma" w:cs="Tahoma"/>
          <w:color w:val="004990"/>
          <w:lang w:val="es-BO"/>
        </w:rPr>
        <w:t>ación y oferta</w:t>
      </w:r>
      <w:r w:rsidRPr="00ED0E41">
        <w:rPr>
          <w:rFonts w:ascii="Tahoma" w:hAnsi="Tahoma" w:cs="Tahoma"/>
          <w:color w:val="004990"/>
          <w:lang w:val="es-BO"/>
        </w:rPr>
        <w:t xml:space="preserve"> en sobre cerrado, deberá registrarse en el Formulario de Recepción de Documentos y Ofertas.</w:t>
      </w:r>
    </w:p>
    <w:p w:rsidR="00116C5D" w:rsidRDefault="00116C5D" w:rsidP="00116C5D">
      <w:pPr>
        <w:ind w:left="567"/>
        <w:jc w:val="both"/>
        <w:rPr>
          <w:rFonts w:ascii="Tahoma" w:hAnsi="Tahoma" w:cs="Tahoma"/>
          <w:color w:val="004990"/>
          <w:lang w:val="es-BO"/>
        </w:rPr>
      </w:pPr>
      <w:r w:rsidRPr="00C93DF8">
        <w:rPr>
          <w:rFonts w:ascii="Tahoma" w:hAnsi="Tahoma" w:cs="Tahoma"/>
          <w:color w:val="004990"/>
          <w:lang w:val="es-BO"/>
        </w:rPr>
        <w:t>No serán aceptadas ni consideradas la</w:t>
      </w:r>
      <w:r>
        <w:rPr>
          <w:rFonts w:ascii="Tahoma" w:hAnsi="Tahoma" w:cs="Tahoma"/>
          <w:color w:val="004990"/>
          <w:lang w:val="es-BO"/>
        </w:rPr>
        <w:t xml:space="preserve"> presentación de documentación y </w:t>
      </w:r>
      <w:r w:rsidRPr="00C93DF8">
        <w:rPr>
          <w:rFonts w:ascii="Tahoma" w:hAnsi="Tahoma" w:cs="Tahoma"/>
          <w:color w:val="004990"/>
          <w:lang w:val="es-BO"/>
        </w:rPr>
        <w:t>ofertas recibidas en oficinas postales o cualquier otr</w:t>
      </w:r>
      <w:r>
        <w:rPr>
          <w:rFonts w:ascii="Tahoma" w:hAnsi="Tahoma" w:cs="Tahoma"/>
          <w:color w:val="004990"/>
          <w:lang w:val="es-BO"/>
        </w:rPr>
        <w:t xml:space="preserve">o sitio </w:t>
      </w:r>
      <w:r w:rsidRPr="00D12CB9">
        <w:rPr>
          <w:rFonts w:ascii="Tahoma" w:hAnsi="Tahoma" w:cs="Tahoma"/>
          <w:color w:val="004990"/>
          <w:lang w:val="es-BO"/>
        </w:rPr>
        <w:t>diferente al domicilio señalado en el párrafo precedente</w:t>
      </w:r>
      <w:r w:rsidRPr="00C93DF8">
        <w:rPr>
          <w:rFonts w:ascii="Tahoma" w:hAnsi="Tahoma" w:cs="Tahoma"/>
          <w:color w:val="004990"/>
          <w:lang w:val="es-BO"/>
        </w:rPr>
        <w:t xml:space="preserve">, aunque </w:t>
      </w:r>
      <w:r w:rsidRPr="00D12CB9">
        <w:rPr>
          <w:rFonts w:ascii="Tahoma" w:hAnsi="Tahoma" w:cs="Tahoma"/>
          <w:color w:val="004990"/>
          <w:lang w:val="es-BO"/>
        </w:rPr>
        <w:t>fueran dependencias de ENTEL S.A.</w:t>
      </w:r>
      <w:r>
        <w:rPr>
          <w:rFonts w:ascii="Tahoma" w:hAnsi="Tahoma" w:cs="Tahoma"/>
          <w:color w:val="004990"/>
          <w:lang w:val="es-BO"/>
        </w:rPr>
        <w:t xml:space="preserve"> (como archivo y correspondencia),</w:t>
      </w:r>
      <w:r w:rsidRPr="00D12CB9">
        <w:rPr>
          <w:rFonts w:ascii="Tahoma" w:hAnsi="Tahoma" w:cs="Tahoma"/>
          <w:color w:val="004990"/>
          <w:lang w:val="es-BO"/>
        </w:rPr>
        <w:t xml:space="preserve"> tampoco serán </w:t>
      </w:r>
      <w:r w:rsidRPr="00C93DF8">
        <w:rPr>
          <w:rFonts w:ascii="Tahoma" w:hAnsi="Tahoma" w:cs="Tahoma"/>
          <w:color w:val="004990"/>
          <w:lang w:val="es-BO"/>
        </w:rPr>
        <w:t xml:space="preserve">aceptadas ni </w:t>
      </w:r>
      <w:r w:rsidRPr="00D12CB9">
        <w:rPr>
          <w:rFonts w:ascii="Tahoma" w:hAnsi="Tahoma" w:cs="Tahoma"/>
          <w:color w:val="004990"/>
          <w:lang w:val="es-BO"/>
        </w:rPr>
        <w:t>consideradas</w:t>
      </w:r>
      <w:r>
        <w:rPr>
          <w:rFonts w:ascii="Tahoma" w:hAnsi="Tahoma" w:cs="Tahoma"/>
          <w:color w:val="004990"/>
          <w:lang w:val="es-BO"/>
        </w:rPr>
        <w:t>,</w:t>
      </w:r>
      <w:r w:rsidRPr="00D12CB9">
        <w:rPr>
          <w:rFonts w:ascii="Tahoma" w:hAnsi="Tahoma" w:cs="Tahoma"/>
          <w:color w:val="004990"/>
          <w:lang w:val="es-BO"/>
        </w:rPr>
        <w:t xml:space="preserve"> las ofertas entregadas pasada la </w:t>
      </w:r>
      <w:r>
        <w:rPr>
          <w:rFonts w:ascii="Tahoma" w:hAnsi="Tahoma" w:cs="Tahoma"/>
          <w:color w:val="004990"/>
          <w:lang w:val="es-BO"/>
        </w:rPr>
        <w:t xml:space="preserve">fecha y </w:t>
      </w:r>
      <w:r w:rsidRPr="00D12CB9">
        <w:rPr>
          <w:rFonts w:ascii="Tahoma" w:hAnsi="Tahoma" w:cs="Tahoma"/>
          <w:color w:val="004990"/>
          <w:lang w:val="es-BO"/>
        </w:rPr>
        <w:t xml:space="preserve">hora límite señalada </w:t>
      </w:r>
      <w:r>
        <w:rPr>
          <w:rFonts w:ascii="Tahoma" w:hAnsi="Tahoma" w:cs="Tahoma"/>
          <w:color w:val="004990"/>
          <w:lang w:val="es-BO"/>
        </w:rPr>
        <w:t>en el presente documento</w:t>
      </w:r>
      <w:r w:rsidRPr="00D12CB9">
        <w:rPr>
          <w:rFonts w:ascii="Tahoma" w:hAnsi="Tahoma" w:cs="Tahoma"/>
          <w:color w:val="004990"/>
          <w:lang w:val="es-BO"/>
        </w:rPr>
        <w:t>.</w:t>
      </w:r>
    </w:p>
    <w:p w:rsidR="00FA1B06" w:rsidRPr="007D3AFD" w:rsidRDefault="00FA1B06" w:rsidP="00FA1B06">
      <w:pPr>
        <w:ind w:left="567"/>
        <w:jc w:val="both"/>
        <w:rPr>
          <w:rFonts w:ascii="Tahoma" w:hAnsi="Tahoma" w:cs="Tahoma"/>
          <w:b/>
          <w:color w:val="004990"/>
          <w:lang w:val="es-BO"/>
        </w:rPr>
      </w:pPr>
      <w:r w:rsidRPr="00ED4E7F">
        <w:rPr>
          <w:rFonts w:ascii="Tahoma" w:hAnsi="Tahoma" w:cs="Tahoma"/>
          <w:b/>
          <w:color w:val="004990"/>
          <w:lang w:val="es-BO"/>
        </w:rPr>
        <w:t xml:space="preserve">Todos los interesados al momento de presentar su documento y oferta deberán </w:t>
      </w:r>
      <w:proofErr w:type="spellStart"/>
      <w:r w:rsidRPr="00ED4E7F">
        <w:rPr>
          <w:rFonts w:ascii="Tahoma" w:hAnsi="Tahoma" w:cs="Tahoma"/>
          <w:b/>
          <w:color w:val="004990"/>
          <w:lang w:val="es-BO"/>
        </w:rPr>
        <w:t>preve</w:t>
      </w:r>
      <w:r w:rsidR="00E74309">
        <w:rPr>
          <w:rFonts w:ascii="Tahoma" w:hAnsi="Tahoma" w:cs="Tahoma"/>
          <w:b/>
          <w:color w:val="004990"/>
          <w:lang w:val="es-BO"/>
        </w:rPr>
        <w:t>e</w:t>
      </w:r>
      <w:r w:rsidRPr="00ED4E7F">
        <w:rPr>
          <w:rFonts w:ascii="Tahoma" w:hAnsi="Tahoma" w:cs="Tahoma"/>
          <w:b/>
          <w:color w:val="004990"/>
          <w:lang w:val="es-BO"/>
        </w:rPr>
        <w:t>r</w:t>
      </w:r>
      <w:proofErr w:type="spellEnd"/>
      <w:r w:rsidRPr="00ED4E7F">
        <w:rPr>
          <w:rFonts w:ascii="Tahoma" w:hAnsi="Tahoma" w:cs="Tahoma"/>
          <w:b/>
          <w:color w:val="004990"/>
          <w:lang w:val="es-BO"/>
        </w:rPr>
        <w:t xml:space="preserve"> la </w:t>
      </w:r>
      <w:r w:rsidRPr="007D3AFD">
        <w:rPr>
          <w:rFonts w:ascii="Tahoma" w:hAnsi="Tahoma" w:cs="Tahoma"/>
          <w:b/>
          <w:color w:val="004990"/>
          <w:lang w:val="es-BO"/>
        </w:rPr>
        <w:t xml:space="preserve">realización del depósito de Garantía de Seriedad de Propuesta por cada vehículo que el interesado </w:t>
      </w:r>
      <w:r w:rsidR="00C62798" w:rsidRPr="007D3AFD">
        <w:rPr>
          <w:rFonts w:ascii="Tahoma" w:hAnsi="Tahoma" w:cs="Tahoma"/>
          <w:b/>
          <w:color w:val="004990"/>
          <w:lang w:val="es-BO"/>
        </w:rPr>
        <w:t>desee</w:t>
      </w:r>
      <w:r w:rsidRPr="007D3AFD">
        <w:rPr>
          <w:rFonts w:ascii="Tahoma" w:hAnsi="Tahoma" w:cs="Tahoma"/>
          <w:b/>
          <w:color w:val="004990"/>
          <w:lang w:val="es-BO"/>
        </w:rPr>
        <w:t xml:space="preserve"> participar </w:t>
      </w:r>
      <w:r w:rsidR="00B21071" w:rsidRPr="007D3AFD">
        <w:rPr>
          <w:rFonts w:ascii="Tahoma" w:hAnsi="Tahoma" w:cs="Tahoma"/>
          <w:b/>
          <w:color w:val="004990"/>
          <w:lang w:val="es-BO"/>
        </w:rPr>
        <w:t>en el</w:t>
      </w:r>
      <w:r w:rsidRPr="007D3AFD">
        <w:rPr>
          <w:rFonts w:ascii="Tahoma" w:hAnsi="Tahoma" w:cs="Tahoma"/>
          <w:b/>
          <w:color w:val="004990"/>
          <w:lang w:val="es-BO"/>
        </w:rPr>
        <w:t xml:space="preserve"> Remate por Puja Abierta </w:t>
      </w:r>
      <w:proofErr w:type="spellStart"/>
      <w:r w:rsidRPr="007D3AFD">
        <w:rPr>
          <w:rFonts w:ascii="Tahoma" w:hAnsi="Tahoma" w:cs="Tahoma"/>
          <w:b/>
          <w:color w:val="004990"/>
          <w:lang w:val="es-BO"/>
        </w:rPr>
        <w:t>N°</w:t>
      </w:r>
      <w:proofErr w:type="spellEnd"/>
      <w:r w:rsidRPr="007D3AFD">
        <w:rPr>
          <w:rFonts w:ascii="Tahoma" w:hAnsi="Tahoma" w:cs="Tahoma"/>
          <w:b/>
          <w:color w:val="004990"/>
          <w:lang w:val="es-BO"/>
        </w:rPr>
        <w:t xml:space="preserve"> 0</w:t>
      </w:r>
      <w:r w:rsidR="00750ECE" w:rsidRPr="007D3AFD">
        <w:rPr>
          <w:rFonts w:ascii="Tahoma" w:hAnsi="Tahoma" w:cs="Tahoma"/>
          <w:b/>
          <w:color w:val="004990"/>
          <w:lang w:val="es-BO"/>
        </w:rPr>
        <w:t>4</w:t>
      </w:r>
      <w:r w:rsidRPr="007D3AFD">
        <w:rPr>
          <w:rFonts w:ascii="Tahoma" w:hAnsi="Tahoma" w:cs="Tahoma"/>
          <w:b/>
          <w:color w:val="004990"/>
          <w:lang w:val="es-BO"/>
        </w:rPr>
        <w:t xml:space="preserve">/2024, que tiene como fecha y hora límite el día </w:t>
      </w:r>
      <w:r w:rsidR="003768AB" w:rsidRPr="007D3AFD">
        <w:rPr>
          <w:rFonts w:ascii="Tahoma" w:hAnsi="Tahoma" w:cs="Tahoma"/>
          <w:b/>
          <w:color w:val="004990"/>
          <w:lang w:val="es-BO"/>
        </w:rPr>
        <w:t>martes 26 noviembre</w:t>
      </w:r>
      <w:r w:rsidR="00285024" w:rsidRPr="007D3AFD">
        <w:rPr>
          <w:rFonts w:ascii="Tahoma" w:hAnsi="Tahoma" w:cs="Tahoma"/>
          <w:b/>
          <w:color w:val="004990"/>
          <w:lang w:val="es-BO"/>
        </w:rPr>
        <w:t xml:space="preserve"> hasta horas 12:</w:t>
      </w:r>
      <w:r w:rsidR="003768AB" w:rsidRPr="007D3AFD">
        <w:rPr>
          <w:rFonts w:ascii="Tahoma" w:hAnsi="Tahoma" w:cs="Tahoma"/>
          <w:b/>
          <w:color w:val="004990"/>
          <w:lang w:val="es-BO"/>
        </w:rPr>
        <w:t>0</w:t>
      </w:r>
      <w:r w:rsidR="00285024" w:rsidRPr="007D3AFD">
        <w:rPr>
          <w:rFonts w:ascii="Tahoma" w:hAnsi="Tahoma" w:cs="Tahoma"/>
          <w:b/>
          <w:color w:val="004990"/>
          <w:lang w:val="es-BO"/>
        </w:rPr>
        <w:t>0</w:t>
      </w:r>
      <w:r w:rsidRPr="007D3AFD">
        <w:rPr>
          <w:rFonts w:ascii="Tahoma" w:hAnsi="Tahoma" w:cs="Tahoma"/>
          <w:b/>
          <w:color w:val="004990"/>
          <w:lang w:val="es-BO"/>
        </w:rPr>
        <w:t>.</w:t>
      </w:r>
    </w:p>
    <w:p w:rsidR="00826FE8" w:rsidRPr="007D3AFD" w:rsidRDefault="00826FE8" w:rsidP="00826FE8">
      <w:pPr>
        <w:spacing w:line="240" w:lineRule="auto"/>
        <w:ind w:left="567"/>
        <w:jc w:val="both"/>
        <w:rPr>
          <w:rFonts w:ascii="Tahoma" w:hAnsi="Tahoma" w:cs="Tahoma"/>
          <w:b/>
          <w:color w:val="004990"/>
        </w:rPr>
      </w:pPr>
      <w:r w:rsidRPr="007D3AFD">
        <w:rPr>
          <w:rFonts w:ascii="Tahoma" w:hAnsi="Tahoma" w:cs="Tahoma"/>
          <w:b/>
          <w:color w:val="004990"/>
        </w:rPr>
        <w:t xml:space="preserve">NOTA: </w:t>
      </w:r>
      <w:r w:rsidRPr="007D3AFD">
        <w:rPr>
          <w:rFonts w:ascii="Tahoma" w:hAnsi="Tahoma" w:cs="Tahoma"/>
          <w:color w:val="004990"/>
        </w:rPr>
        <w:t xml:space="preserve">ENTEL S.A., bajo ningún motivo, hará recepción de documentación e información adicional, al margen de la fecha y hora establecida como presentación oficial de las ofertas, referentes al presente proceso de Remate de Puja </w:t>
      </w:r>
      <w:proofErr w:type="spellStart"/>
      <w:r w:rsidR="00750ECE" w:rsidRPr="007D3AFD">
        <w:rPr>
          <w:rFonts w:ascii="Tahoma" w:hAnsi="Tahoma" w:cs="Tahoma"/>
          <w:color w:val="004990"/>
        </w:rPr>
        <w:t>N°</w:t>
      </w:r>
      <w:proofErr w:type="spellEnd"/>
      <w:r w:rsidR="00750ECE" w:rsidRPr="007D3AFD">
        <w:rPr>
          <w:rFonts w:ascii="Tahoma" w:hAnsi="Tahoma" w:cs="Tahoma"/>
          <w:color w:val="004990"/>
        </w:rPr>
        <w:t xml:space="preserve"> 04/2024 </w:t>
      </w:r>
      <w:r w:rsidRPr="007D3AFD">
        <w:rPr>
          <w:rFonts w:ascii="Tahoma" w:hAnsi="Tahoma" w:cs="Tahoma"/>
          <w:color w:val="004990"/>
        </w:rPr>
        <w:t xml:space="preserve">“Disposición </w:t>
      </w:r>
      <w:r w:rsidR="008D1165" w:rsidRPr="007D3AFD">
        <w:rPr>
          <w:rFonts w:ascii="Tahoma" w:hAnsi="Tahoma" w:cs="Tahoma"/>
          <w:color w:val="004990"/>
        </w:rPr>
        <w:t xml:space="preserve">Definitiva de vehículos en desuso para </w:t>
      </w:r>
      <w:proofErr w:type="gramStart"/>
      <w:r w:rsidR="008D1165" w:rsidRPr="007D3AFD">
        <w:rPr>
          <w:rFonts w:ascii="Tahoma" w:hAnsi="Tahoma" w:cs="Tahoma"/>
          <w:color w:val="004990"/>
        </w:rPr>
        <w:t>ENTEL .</w:t>
      </w:r>
      <w:proofErr w:type="gramEnd"/>
      <w:r w:rsidR="008D1165" w:rsidRPr="007D3AFD">
        <w:rPr>
          <w:rFonts w:ascii="Tahoma" w:hAnsi="Tahoma" w:cs="Tahoma"/>
          <w:color w:val="004990"/>
        </w:rPr>
        <w:t>S.A. de Sede Nacional, Regionales La Paz -El Alto y Oruro”.</w:t>
      </w:r>
    </w:p>
    <w:p w:rsidR="0003230C" w:rsidRPr="00AD6954" w:rsidRDefault="00FC7E4B" w:rsidP="00AD6954">
      <w:pPr>
        <w:pStyle w:val="Prrafodelista"/>
        <w:spacing w:after="0"/>
        <w:ind w:left="567"/>
        <w:jc w:val="both"/>
        <w:rPr>
          <w:rFonts w:ascii="Tahoma" w:hAnsi="Tahoma" w:cs="Tahoma"/>
          <w:color w:val="004990"/>
        </w:rPr>
      </w:pPr>
      <w:r w:rsidRPr="007D3AFD">
        <w:rPr>
          <w:rFonts w:ascii="Tahoma" w:hAnsi="Tahoma" w:cs="Tahoma"/>
          <w:color w:val="004990"/>
          <w:lang w:val="es-BO"/>
        </w:rPr>
        <w:t xml:space="preserve">Previa a la presentación del sobre de ofertas de fecha </w:t>
      </w:r>
      <w:r w:rsidR="00CA0CE2" w:rsidRPr="007D3AFD">
        <w:rPr>
          <w:rFonts w:ascii="Tahoma" w:hAnsi="Tahoma" w:cs="Tahoma"/>
          <w:color w:val="004990"/>
          <w:lang w:val="es-BO"/>
        </w:rPr>
        <w:t>martes 26 de noviembre</w:t>
      </w:r>
      <w:r w:rsidRPr="007D3AFD">
        <w:rPr>
          <w:rFonts w:ascii="Tahoma" w:hAnsi="Tahoma" w:cs="Tahoma"/>
          <w:color w:val="004990"/>
          <w:lang w:val="es-BO"/>
        </w:rPr>
        <w:t xml:space="preserve"> de 2024, los in</w:t>
      </w:r>
      <w:r w:rsidR="0003230C" w:rsidRPr="007D3AFD">
        <w:rPr>
          <w:rFonts w:ascii="Tahoma" w:hAnsi="Tahoma" w:cs="Tahoma"/>
          <w:color w:val="004990"/>
          <w:lang w:val="es-BO"/>
        </w:rPr>
        <w:t>teresados</w:t>
      </w:r>
      <w:r w:rsidR="00810330" w:rsidRPr="007D3AFD">
        <w:rPr>
          <w:rFonts w:ascii="Tahoma" w:hAnsi="Tahoma" w:cs="Tahoma"/>
          <w:color w:val="004990"/>
          <w:lang w:val="es-BO"/>
        </w:rPr>
        <w:t>,</w:t>
      </w:r>
      <w:r w:rsidR="0003230C" w:rsidRPr="007D3AFD">
        <w:rPr>
          <w:rFonts w:ascii="Tahoma" w:hAnsi="Tahoma" w:cs="Tahoma"/>
          <w:color w:val="004990"/>
          <w:lang w:val="es-BO"/>
        </w:rPr>
        <w:t xml:space="preserve"> deberán realizar el o los depósitos de Garantía de seriedad de propuesta de manera separada por cada </w:t>
      </w:r>
      <w:r w:rsidR="00AD6954" w:rsidRPr="007D3AFD">
        <w:rPr>
          <w:rFonts w:ascii="Tahoma" w:hAnsi="Tahoma" w:cs="Tahoma"/>
          <w:color w:val="004990"/>
          <w:lang w:val="es-BO"/>
        </w:rPr>
        <w:t>vehículo</w:t>
      </w:r>
      <w:r w:rsidR="0003230C" w:rsidRPr="007D3AFD">
        <w:rPr>
          <w:rFonts w:ascii="Tahoma" w:hAnsi="Tahoma" w:cs="Tahoma"/>
          <w:color w:val="004990"/>
          <w:lang w:val="es-BO"/>
        </w:rPr>
        <w:t xml:space="preserve"> al que esté interesado en participar en el Remate por Puja Abierta</w:t>
      </w:r>
      <w:r w:rsidR="00710F14" w:rsidRPr="007D3AFD">
        <w:rPr>
          <w:rFonts w:ascii="Tahoma" w:hAnsi="Tahoma" w:cs="Tahoma"/>
          <w:color w:val="004990"/>
          <w:lang w:val="es-BO"/>
        </w:rPr>
        <w:t xml:space="preserve"> </w:t>
      </w:r>
      <w:proofErr w:type="spellStart"/>
      <w:r w:rsidR="00710F14" w:rsidRPr="007D3AFD">
        <w:rPr>
          <w:rFonts w:ascii="Tahoma" w:hAnsi="Tahoma" w:cs="Tahoma"/>
          <w:color w:val="004990"/>
          <w:lang w:val="es-BO"/>
        </w:rPr>
        <w:t>N°</w:t>
      </w:r>
      <w:proofErr w:type="spellEnd"/>
      <w:r w:rsidR="00710F14" w:rsidRPr="007D3AFD">
        <w:rPr>
          <w:rFonts w:ascii="Tahoma" w:hAnsi="Tahoma" w:cs="Tahoma"/>
          <w:color w:val="004990"/>
          <w:lang w:val="es-BO"/>
        </w:rPr>
        <w:t xml:space="preserve"> 04/2024</w:t>
      </w:r>
      <w:r w:rsidR="0003230C" w:rsidRPr="007D3AFD">
        <w:rPr>
          <w:rFonts w:ascii="Tahoma" w:hAnsi="Tahoma" w:cs="Tahoma"/>
          <w:color w:val="004990"/>
          <w:lang w:val="es-BO"/>
        </w:rPr>
        <w:t>, a la cuenta</w:t>
      </w:r>
      <w:r w:rsidR="000D08C3" w:rsidRPr="007D3AFD">
        <w:rPr>
          <w:rFonts w:ascii="Tahoma" w:hAnsi="Tahoma" w:cs="Tahoma"/>
          <w:color w:val="004990"/>
          <w:lang w:val="es-BO"/>
        </w:rPr>
        <w:t xml:space="preserve"> </w:t>
      </w:r>
      <w:r w:rsidR="0003230C" w:rsidRPr="007D3AFD">
        <w:rPr>
          <w:rFonts w:ascii="Tahoma" w:hAnsi="Tahoma" w:cs="Tahoma"/>
          <w:color w:val="004990"/>
          <w:lang w:val="es-BO"/>
        </w:rPr>
        <w:t xml:space="preserve">de ENTEL S.A. </w:t>
      </w:r>
      <w:r w:rsidR="0003230C" w:rsidRPr="007D3AFD">
        <w:rPr>
          <w:rFonts w:ascii="Tahoma" w:hAnsi="Tahoma" w:cs="Tahoma"/>
          <w:color w:val="004990"/>
        </w:rPr>
        <w:t xml:space="preserve">Cta. </w:t>
      </w:r>
      <w:proofErr w:type="spellStart"/>
      <w:r w:rsidR="0003230C" w:rsidRPr="007D3AFD">
        <w:rPr>
          <w:rFonts w:ascii="Tahoma" w:hAnsi="Tahoma" w:cs="Tahoma"/>
          <w:color w:val="004990"/>
        </w:rPr>
        <w:t>N°</w:t>
      </w:r>
      <w:proofErr w:type="spellEnd"/>
      <w:r w:rsidR="0003230C" w:rsidRPr="007D3AFD">
        <w:rPr>
          <w:rFonts w:ascii="Tahoma" w:hAnsi="Tahoma" w:cs="Tahoma"/>
          <w:color w:val="004990"/>
        </w:rPr>
        <w:t xml:space="preserve"> </w:t>
      </w:r>
      <w:r w:rsidR="00AD6954" w:rsidRPr="007D3AFD">
        <w:rPr>
          <w:rFonts w:ascii="Tahoma" w:hAnsi="Tahoma" w:cs="Tahoma"/>
          <w:color w:val="004990"/>
        </w:rPr>
        <w:t xml:space="preserve">1-1417878 DEL BANCO UNION CUENTA EN BOLIVIANOS el 5% del </w:t>
      </w:r>
      <w:r w:rsidR="000D08C3" w:rsidRPr="007D3AFD">
        <w:rPr>
          <w:rFonts w:ascii="Tahoma" w:hAnsi="Tahoma" w:cs="Tahoma"/>
          <w:color w:val="004990"/>
        </w:rPr>
        <w:t>valor de referencia</w:t>
      </w:r>
      <w:r w:rsidR="00094575" w:rsidRPr="007D3AFD">
        <w:rPr>
          <w:rFonts w:ascii="Tahoma" w:hAnsi="Tahoma" w:cs="Tahoma"/>
          <w:color w:val="004990"/>
        </w:rPr>
        <w:t xml:space="preserve"> (</w:t>
      </w:r>
      <w:r w:rsidR="0059345D" w:rsidRPr="007D3AFD">
        <w:rPr>
          <w:rFonts w:ascii="Tahoma" w:hAnsi="Tahoma" w:cs="Tahoma"/>
          <w:color w:val="004990"/>
        </w:rPr>
        <w:t>importe</w:t>
      </w:r>
      <w:r w:rsidR="00094575" w:rsidRPr="007D3AFD">
        <w:rPr>
          <w:rFonts w:ascii="Tahoma" w:hAnsi="Tahoma" w:cs="Tahoma"/>
          <w:color w:val="004990"/>
        </w:rPr>
        <w:t xml:space="preserve"> en</w:t>
      </w:r>
      <w:r w:rsidR="0059345D" w:rsidRPr="007D3AFD">
        <w:rPr>
          <w:rFonts w:ascii="Tahoma" w:hAnsi="Tahoma" w:cs="Tahoma"/>
          <w:color w:val="004990"/>
        </w:rPr>
        <w:t xml:space="preserve"> bolivianos</w:t>
      </w:r>
      <w:r w:rsidR="0059345D">
        <w:rPr>
          <w:rFonts w:ascii="Tahoma" w:hAnsi="Tahoma" w:cs="Tahoma"/>
          <w:color w:val="004990"/>
        </w:rPr>
        <w:t xml:space="preserve"> en</w:t>
      </w:r>
      <w:r w:rsidR="00094575">
        <w:rPr>
          <w:rFonts w:ascii="Tahoma" w:hAnsi="Tahoma" w:cs="Tahoma"/>
          <w:color w:val="004990"/>
        </w:rPr>
        <w:t xml:space="preserve"> el punto 4.2.5)</w:t>
      </w:r>
      <w:r w:rsidR="00AD6954" w:rsidRPr="00FA7A85">
        <w:rPr>
          <w:rFonts w:ascii="Tahoma" w:hAnsi="Tahoma" w:cs="Tahoma"/>
          <w:color w:val="004990"/>
        </w:rPr>
        <w:t xml:space="preserve"> de </w:t>
      </w:r>
      <w:r w:rsidR="000D08C3">
        <w:rPr>
          <w:rFonts w:ascii="Tahoma" w:hAnsi="Tahoma" w:cs="Tahoma"/>
          <w:color w:val="004990"/>
        </w:rPr>
        <w:lastRenderedPageBreak/>
        <w:t>cada vehículo</w:t>
      </w:r>
      <w:r w:rsidR="00AD6954">
        <w:rPr>
          <w:rFonts w:ascii="Tahoma" w:hAnsi="Tahoma" w:cs="Tahoma"/>
          <w:color w:val="004990"/>
        </w:rPr>
        <w:t xml:space="preserve"> </w:t>
      </w:r>
      <w:r w:rsidR="00AD6954" w:rsidRPr="00FA7A85">
        <w:rPr>
          <w:rFonts w:ascii="Tahoma" w:hAnsi="Tahoma" w:cs="Tahoma"/>
          <w:color w:val="004990"/>
        </w:rPr>
        <w:t>como garantía de seriedad de oferta</w:t>
      </w:r>
      <w:r w:rsidR="00AD6954">
        <w:rPr>
          <w:rFonts w:ascii="Tahoma" w:hAnsi="Tahoma" w:cs="Tahoma"/>
          <w:color w:val="004990"/>
        </w:rPr>
        <w:t xml:space="preserve">, </w:t>
      </w:r>
      <w:r w:rsidR="0003230C" w:rsidRPr="00AD6954">
        <w:rPr>
          <w:rFonts w:ascii="Tahoma" w:hAnsi="Tahoma" w:cs="Tahoma"/>
          <w:color w:val="004990"/>
          <w:lang w:val="es-BO"/>
        </w:rPr>
        <w:t>expresado en el presente Documento Referencial. Tomar nota que el depósito bancario, es inmodificable, en este sentido, no se tomara en cuenta pagos posteriores para la participación en el acto de Remate por Puja Abierta del presente proceso.</w:t>
      </w:r>
    </w:p>
    <w:p w:rsidR="00B42FEB" w:rsidRDefault="00B42FEB" w:rsidP="00B42FEB">
      <w:pPr>
        <w:pStyle w:val="Prrafodelista"/>
        <w:spacing w:after="0"/>
        <w:ind w:left="567"/>
        <w:jc w:val="both"/>
        <w:rPr>
          <w:rFonts w:ascii="Tahoma" w:hAnsi="Tahoma" w:cs="Tahoma"/>
          <w:color w:val="004990"/>
          <w:lang w:val="es-BO"/>
        </w:rPr>
      </w:pPr>
    </w:p>
    <w:p w:rsidR="00645F43" w:rsidRPr="007D3AFD" w:rsidRDefault="00645F43" w:rsidP="00645F43">
      <w:pPr>
        <w:pStyle w:val="Prrafodelista"/>
        <w:spacing w:after="0"/>
        <w:ind w:left="567"/>
        <w:jc w:val="both"/>
        <w:rPr>
          <w:rFonts w:ascii="Tahoma" w:hAnsi="Tahoma" w:cs="Tahoma"/>
          <w:color w:val="004990"/>
          <w:lang w:val="es-BO"/>
        </w:rPr>
      </w:pPr>
      <w:r w:rsidRPr="00804ECC">
        <w:rPr>
          <w:rFonts w:ascii="Tahoma" w:hAnsi="Tahoma" w:cs="Tahoma"/>
          <w:color w:val="004990"/>
          <w:lang w:val="es-BO"/>
        </w:rPr>
        <w:t>Inmediatament</w:t>
      </w:r>
      <w:r>
        <w:rPr>
          <w:rFonts w:ascii="Tahoma" w:hAnsi="Tahoma" w:cs="Tahoma"/>
          <w:color w:val="004990"/>
          <w:lang w:val="es-BO"/>
        </w:rPr>
        <w:t>e</w:t>
      </w:r>
      <w:r w:rsidRPr="00804ECC">
        <w:rPr>
          <w:rFonts w:ascii="Tahoma" w:hAnsi="Tahoma" w:cs="Tahoma"/>
          <w:color w:val="004990"/>
          <w:lang w:val="es-BO"/>
        </w:rPr>
        <w:t xml:space="preserve"> realizado el depósito de Garantía de Seriedad de Propuesta,</w:t>
      </w:r>
      <w:r>
        <w:rPr>
          <w:rFonts w:ascii="Tahoma" w:hAnsi="Tahoma" w:cs="Tahoma"/>
          <w:color w:val="004990"/>
          <w:lang w:val="es-BO"/>
        </w:rPr>
        <w:t xml:space="preserve"> el oferente debe</w:t>
      </w:r>
      <w:r w:rsidRPr="00804ECC">
        <w:rPr>
          <w:rFonts w:ascii="Tahoma" w:hAnsi="Tahoma" w:cs="Tahoma"/>
          <w:color w:val="004990"/>
          <w:lang w:val="es-BO"/>
        </w:rPr>
        <w:t xml:space="preserve"> remitir una fotografía de la boleta de depósito vía </w:t>
      </w:r>
      <w:r w:rsidR="00710F14">
        <w:rPr>
          <w:rFonts w:ascii="Tahoma" w:hAnsi="Tahoma" w:cs="Tahoma"/>
          <w:color w:val="004990"/>
          <w:lang w:val="es-BO"/>
        </w:rPr>
        <w:t xml:space="preserve">correo electrónico </w:t>
      </w:r>
      <w:r w:rsidRPr="00804ECC">
        <w:rPr>
          <w:rFonts w:ascii="Tahoma" w:hAnsi="Tahoma" w:cs="Tahoma"/>
          <w:color w:val="004990"/>
          <w:lang w:val="es-BO"/>
        </w:rPr>
        <w:t>a</w:t>
      </w:r>
      <w:r>
        <w:rPr>
          <w:rFonts w:ascii="Tahoma" w:hAnsi="Tahoma" w:cs="Tahoma"/>
          <w:color w:val="004990"/>
          <w:lang w:val="es-BO"/>
        </w:rPr>
        <w:t xml:space="preserve"> </w:t>
      </w:r>
      <w:r w:rsidRPr="00804ECC">
        <w:rPr>
          <w:rFonts w:ascii="Tahoma" w:hAnsi="Tahoma" w:cs="Tahoma"/>
          <w:color w:val="004990"/>
          <w:lang w:val="es-BO"/>
        </w:rPr>
        <w:t>l</w:t>
      </w:r>
      <w:r>
        <w:rPr>
          <w:rFonts w:ascii="Tahoma" w:hAnsi="Tahoma" w:cs="Tahoma"/>
          <w:color w:val="004990"/>
          <w:lang w:val="es-BO"/>
        </w:rPr>
        <w:t>a</w:t>
      </w:r>
      <w:r w:rsidRPr="00804ECC">
        <w:rPr>
          <w:rFonts w:ascii="Tahoma" w:hAnsi="Tahoma" w:cs="Tahoma"/>
          <w:color w:val="004990"/>
          <w:lang w:val="es-BO"/>
        </w:rPr>
        <w:t xml:space="preserve"> referente de </w:t>
      </w:r>
      <w:r>
        <w:rPr>
          <w:rFonts w:ascii="Tahoma" w:hAnsi="Tahoma" w:cs="Tahoma"/>
          <w:color w:val="004990"/>
          <w:lang w:val="es-BO"/>
        </w:rPr>
        <w:t>pagos</w:t>
      </w:r>
      <w:r w:rsidRPr="00804ECC">
        <w:rPr>
          <w:rFonts w:ascii="Tahoma" w:hAnsi="Tahoma" w:cs="Tahoma"/>
          <w:color w:val="004990"/>
          <w:lang w:val="es-BO"/>
        </w:rPr>
        <w:t xml:space="preserve"> de Sede Nacional (</w:t>
      </w:r>
      <w:r w:rsidRPr="007D3AFD">
        <w:rPr>
          <w:rFonts w:ascii="Tahoma" w:hAnsi="Tahoma" w:cs="Tahoma"/>
          <w:color w:val="004990"/>
          <w:lang w:val="es-BO"/>
        </w:rPr>
        <w:t xml:space="preserve">Fabiola Huanca </w:t>
      </w:r>
      <w:hyperlink r:id="rId13" w:history="1">
        <w:r w:rsidR="00710F14" w:rsidRPr="007D3AFD">
          <w:rPr>
            <w:rStyle w:val="Hipervnculo"/>
            <w:rFonts w:ascii="Tahoma" w:hAnsi="Tahoma" w:cs="Tahoma"/>
          </w:rPr>
          <w:t>flhuanca@entel.bo</w:t>
        </w:r>
      </w:hyperlink>
      <w:r w:rsidRPr="007D3AFD">
        <w:rPr>
          <w:rFonts w:ascii="Tahoma" w:hAnsi="Tahoma" w:cs="Tahoma"/>
          <w:color w:val="004990"/>
          <w:lang w:val="es-BO"/>
        </w:rPr>
        <w:t>) para la verificación del depósito.</w:t>
      </w:r>
    </w:p>
    <w:p w:rsidR="00645F43" w:rsidRPr="007D3AFD" w:rsidRDefault="00645F43" w:rsidP="00B42FEB">
      <w:pPr>
        <w:pStyle w:val="Prrafodelista"/>
        <w:spacing w:after="0"/>
        <w:ind w:left="567"/>
        <w:jc w:val="both"/>
        <w:rPr>
          <w:rFonts w:ascii="Tahoma" w:hAnsi="Tahoma" w:cs="Tahoma"/>
          <w:color w:val="004990"/>
          <w:lang w:val="es-BO"/>
        </w:rPr>
      </w:pPr>
    </w:p>
    <w:p w:rsidR="00645F43" w:rsidRPr="007D3AFD" w:rsidRDefault="00645F43" w:rsidP="00645F43">
      <w:pPr>
        <w:spacing w:line="240" w:lineRule="auto"/>
        <w:ind w:left="567"/>
        <w:jc w:val="both"/>
        <w:rPr>
          <w:rFonts w:ascii="Tahoma" w:hAnsi="Tahoma" w:cs="Tahoma"/>
          <w:color w:val="004990"/>
          <w:lang w:val="es-BO" w:bidi="ar-SA"/>
        </w:rPr>
      </w:pPr>
      <w:r w:rsidRPr="007D3AFD">
        <w:rPr>
          <w:rFonts w:ascii="Tahoma" w:hAnsi="Tahoma" w:cs="Tahoma"/>
          <w:b/>
          <w:color w:val="004990"/>
          <w:lang w:val="es-BO" w:bidi="ar-SA"/>
        </w:rPr>
        <w:t>A</w:t>
      </w:r>
      <w:r w:rsidR="00C64725" w:rsidRPr="007D3AFD">
        <w:rPr>
          <w:rFonts w:ascii="Tahoma" w:hAnsi="Tahoma" w:cs="Tahoma"/>
          <w:b/>
          <w:color w:val="004990"/>
          <w:lang w:val="es-BO" w:bidi="ar-SA"/>
        </w:rPr>
        <w:t xml:space="preserve"> </w:t>
      </w:r>
      <w:r w:rsidRPr="007D3AFD">
        <w:rPr>
          <w:rFonts w:ascii="Tahoma" w:hAnsi="Tahoma" w:cs="Tahoma"/>
          <w:b/>
          <w:color w:val="004990"/>
          <w:lang w:val="es-BO" w:bidi="ar-SA"/>
        </w:rPr>
        <w:t>l</w:t>
      </w:r>
      <w:r w:rsidR="00C64725" w:rsidRPr="007D3AFD">
        <w:rPr>
          <w:rFonts w:ascii="Tahoma" w:hAnsi="Tahoma" w:cs="Tahoma"/>
          <w:b/>
          <w:color w:val="004990"/>
          <w:lang w:val="es-BO" w:bidi="ar-SA"/>
        </w:rPr>
        <w:t>os dos</w:t>
      </w:r>
      <w:r w:rsidRPr="007D3AFD">
        <w:rPr>
          <w:rFonts w:ascii="Tahoma" w:hAnsi="Tahoma" w:cs="Tahoma"/>
          <w:b/>
          <w:color w:val="004990"/>
          <w:lang w:val="es-BO" w:bidi="ar-SA"/>
        </w:rPr>
        <w:t xml:space="preserve"> día</w:t>
      </w:r>
      <w:r w:rsidR="00C64725" w:rsidRPr="007D3AFD">
        <w:rPr>
          <w:rFonts w:ascii="Tahoma" w:hAnsi="Tahoma" w:cs="Tahoma"/>
          <w:b/>
          <w:color w:val="004990"/>
          <w:lang w:val="es-BO" w:bidi="ar-SA"/>
        </w:rPr>
        <w:t>s después de l</w:t>
      </w:r>
      <w:r w:rsidRPr="007D3AFD">
        <w:rPr>
          <w:rFonts w:ascii="Tahoma" w:hAnsi="Tahoma" w:cs="Tahoma"/>
          <w:b/>
          <w:color w:val="004990"/>
          <w:lang w:val="es-BO" w:bidi="ar-SA"/>
        </w:rPr>
        <w:t>a presentación de documentos y ofertas, realizada por los interesados</w:t>
      </w:r>
      <w:r w:rsidR="002624D1" w:rsidRPr="007D3AFD">
        <w:rPr>
          <w:rFonts w:ascii="Tahoma" w:hAnsi="Tahoma" w:cs="Tahoma"/>
          <w:b/>
          <w:color w:val="004990"/>
          <w:lang w:val="es-BO" w:bidi="ar-SA"/>
        </w:rPr>
        <w:t>,</w:t>
      </w:r>
      <w:r w:rsidR="0059345D" w:rsidRPr="007D3AFD">
        <w:rPr>
          <w:rFonts w:ascii="Tahoma" w:hAnsi="Tahoma" w:cs="Tahoma"/>
          <w:b/>
          <w:color w:val="004990"/>
          <w:lang w:val="es-BO" w:bidi="ar-SA"/>
        </w:rPr>
        <w:t xml:space="preserve"> el día</w:t>
      </w:r>
      <w:r w:rsidRPr="007D3AFD">
        <w:rPr>
          <w:rFonts w:ascii="Tahoma" w:hAnsi="Tahoma" w:cs="Tahoma"/>
          <w:b/>
          <w:color w:val="004990"/>
          <w:lang w:val="es-BO" w:bidi="ar-SA"/>
        </w:rPr>
        <w:t xml:space="preserve"> </w:t>
      </w:r>
      <w:r w:rsidR="006161A7" w:rsidRPr="007D3AFD">
        <w:rPr>
          <w:rFonts w:ascii="Tahoma" w:hAnsi="Tahoma" w:cs="Tahoma"/>
          <w:b/>
          <w:color w:val="004990"/>
          <w:lang w:val="es-BO" w:bidi="ar-SA"/>
        </w:rPr>
        <w:t>jueves 28 de noviembre</w:t>
      </w:r>
      <w:r w:rsidRPr="007D3AFD">
        <w:rPr>
          <w:rFonts w:ascii="Tahoma" w:hAnsi="Tahoma" w:cs="Tahoma"/>
          <w:b/>
          <w:color w:val="004990"/>
          <w:lang w:val="es-BO" w:bidi="ar-SA"/>
        </w:rPr>
        <w:t xml:space="preserve"> de 2024 a horas 10:00, en la calle Federico Zuazo </w:t>
      </w:r>
      <w:proofErr w:type="spellStart"/>
      <w:r w:rsidRPr="007D3AFD">
        <w:rPr>
          <w:rFonts w:ascii="Tahoma" w:hAnsi="Tahoma" w:cs="Tahoma"/>
          <w:b/>
          <w:color w:val="004990"/>
          <w:lang w:val="es-BO" w:bidi="ar-SA"/>
        </w:rPr>
        <w:t>N°</w:t>
      </w:r>
      <w:proofErr w:type="spellEnd"/>
      <w:r w:rsidRPr="007D3AFD">
        <w:rPr>
          <w:rFonts w:ascii="Tahoma" w:hAnsi="Tahoma" w:cs="Tahoma"/>
          <w:b/>
          <w:color w:val="004990"/>
          <w:lang w:val="es-BO" w:bidi="ar-SA"/>
        </w:rPr>
        <w:t xml:space="preserve"> 1771 Edif Tower Entel,</w:t>
      </w:r>
      <w:r w:rsidRPr="007D3AFD">
        <w:rPr>
          <w:rFonts w:ascii="Tahoma" w:hAnsi="Tahoma" w:cs="Tahoma"/>
          <w:color w:val="004990"/>
          <w:lang w:val="es-BO" w:bidi="ar-SA"/>
        </w:rPr>
        <w:t xml:space="preserve"> </w:t>
      </w:r>
      <w:r w:rsidRPr="007D3AFD">
        <w:rPr>
          <w:rFonts w:ascii="Tahoma" w:hAnsi="Tahoma" w:cs="Tahoma"/>
          <w:b/>
          <w:color w:val="004990"/>
          <w:lang w:val="es-BO" w:bidi="ar-SA"/>
        </w:rPr>
        <w:t>se realizará el acto público,</w:t>
      </w:r>
      <w:r w:rsidRPr="007D3AFD">
        <w:rPr>
          <w:rFonts w:ascii="Tahoma" w:hAnsi="Tahoma" w:cs="Tahoma"/>
          <w:color w:val="004990"/>
          <w:lang w:val="es-BO" w:bidi="ar-SA"/>
        </w:rPr>
        <w:t xml:space="preserve"> en presencia del Notario, asesor legal y la Comisión de </w:t>
      </w:r>
      <w:r w:rsidR="00726902" w:rsidRPr="007D3AFD">
        <w:rPr>
          <w:rFonts w:ascii="Tahoma" w:hAnsi="Tahoma" w:cs="Tahoma"/>
          <w:color w:val="004990"/>
          <w:lang w:val="es-BO" w:bidi="ar-SA"/>
        </w:rPr>
        <w:t>Evaluación</w:t>
      </w:r>
      <w:r w:rsidRPr="007D3AFD">
        <w:rPr>
          <w:rFonts w:ascii="Tahoma" w:hAnsi="Tahoma" w:cs="Tahoma"/>
          <w:color w:val="004990"/>
          <w:lang w:val="es-BO" w:bidi="ar-SA"/>
        </w:rPr>
        <w:t xml:space="preserve"> de ENTEL S.A. el acto de apertura de sobre</w:t>
      </w:r>
      <w:r w:rsidR="0059345D" w:rsidRPr="007D3AFD">
        <w:rPr>
          <w:rFonts w:ascii="Tahoma" w:hAnsi="Tahoma" w:cs="Tahoma"/>
          <w:color w:val="004990"/>
          <w:lang w:val="es-BO" w:bidi="ar-SA"/>
        </w:rPr>
        <w:t>s</w:t>
      </w:r>
      <w:r w:rsidRPr="007D3AFD">
        <w:rPr>
          <w:rFonts w:ascii="Tahoma" w:hAnsi="Tahoma" w:cs="Tahoma"/>
          <w:color w:val="004990"/>
          <w:lang w:val="es-BO" w:bidi="ar-SA"/>
        </w:rPr>
        <w:t xml:space="preserve"> de ofertas, el cual contiene la documentación y la oferta para su verificación y el cumplimiento de los requisitos solicitados en el presente Documento Referencial.</w:t>
      </w:r>
    </w:p>
    <w:p w:rsidR="00645F43" w:rsidRPr="007D3AFD" w:rsidRDefault="00645F43" w:rsidP="00B42FEB">
      <w:pPr>
        <w:pStyle w:val="Prrafodelista"/>
        <w:spacing w:after="0"/>
        <w:ind w:left="567"/>
        <w:jc w:val="both"/>
        <w:rPr>
          <w:rFonts w:ascii="Tahoma" w:hAnsi="Tahoma" w:cs="Tahoma"/>
          <w:color w:val="004990"/>
          <w:lang w:val="es-BO"/>
        </w:rPr>
      </w:pPr>
    </w:p>
    <w:p w:rsidR="00EE4DE8" w:rsidRPr="007D3AFD" w:rsidRDefault="00EE4DE8" w:rsidP="00B42FEB">
      <w:pPr>
        <w:pStyle w:val="Prrafodelista"/>
        <w:spacing w:after="0"/>
        <w:ind w:left="567"/>
        <w:jc w:val="both"/>
        <w:rPr>
          <w:rFonts w:ascii="Tahoma" w:hAnsi="Tahoma" w:cs="Tahoma"/>
          <w:color w:val="004990"/>
        </w:rPr>
      </w:pPr>
      <w:r w:rsidRPr="007D3AFD">
        <w:rPr>
          <w:rFonts w:ascii="Tahoma" w:hAnsi="Tahoma" w:cs="Tahoma"/>
          <w:color w:val="004990"/>
          <w:lang w:val="es-BO"/>
        </w:rPr>
        <w:t xml:space="preserve">Una vez adjudicado el vehículo en el </w:t>
      </w:r>
      <w:r w:rsidRPr="007D3AFD">
        <w:rPr>
          <w:rFonts w:ascii="Tahoma" w:hAnsi="Tahoma" w:cs="Tahoma"/>
          <w:color w:val="004990"/>
        </w:rPr>
        <w:t xml:space="preserve">proceso de Remate de Puja </w:t>
      </w:r>
      <w:proofErr w:type="spellStart"/>
      <w:r w:rsidRPr="007D3AFD">
        <w:rPr>
          <w:rFonts w:ascii="Tahoma" w:hAnsi="Tahoma" w:cs="Tahoma"/>
          <w:color w:val="004990"/>
        </w:rPr>
        <w:t>N°</w:t>
      </w:r>
      <w:proofErr w:type="spellEnd"/>
      <w:r w:rsidRPr="007D3AFD">
        <w:rPr>
          <w:rFonts w:ascii="Tahoma" w:hAnsi="Tahoma" w:cs="Tahoma"/>
          <w:color w:val="004990"/>
        </w:rPr>
        <w:t xml:space="preserve"> 04/2024, el oferente deberá realizar la cancelación total del valor por el cual fue adjudicado</w:t>
      </w:r>
      <w:r w:rsidR="00E96C59" w:rsidRPr="007D3AFD">
        <w:rPr>
          <w:rFonts w:ascii="Tahoma" w:hAnsi="Tahoma" w:cs="Tahoma"/>
          <w:color w:val="004990"/>
        </w:rPr>
        <w:t>, en un periodo de 5 días hábiles.</w:t>
      </w:r>
    </w:p>
    <w:p w:rsidR="00C21D8F" w:rsidRPr="007D3AFD" w:rsidRDefault="00C21D8F" w:rsidP="00B42FEB">
      <w:pPr>
        <w:pStyle w:val="Prrafodelista"/>
        <w:spacing w:after="0"/>
        <w:ind w:left="567"/>
        <w:jc w:val="both"/>
        <w:rPr>
          <w:rFonts w:ascii="Tahoma" w:hAnsi="Tahoma" w:cs="Tahoma"/>
          <w:color w:val="004990"/>
          <w:lang w:val="es-BO"/>
        </w:rPr>
      </w:pPr>
    </w:p>
    <w:tbl>
      <w:tblPr>
        <w:tblW w:w="8784" w:type="dxa"/>
        <w:jc w:val="right"/>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4957"/>
        <w:gridCol w:w="3827"/>
      </w:tblGrid>
      <w:tr w:rsidR="00B42FEB" w:rsidRPr="007D3AFD" w:rsidTr="00AB639F">
        <w:trPr>
          <w:trHeight w:val="95"/>
          <w:jc w:val="right"/>
        </w:trPr>
        <w:tc>
          <w:tcPr>
            <w:tcW w:w="4957" w:type="dxa"/>
            <w:tcBorders>
              <w:top w:val="single" w:sz="4" w:space="0" w:color="FFFFFF"/>
              <w:left w:val="single" w:sz="4" w:space="0" w:color="004990"/>
              <w:bottom w:val="single" w:sz="4" w:space="0" w:color="004990"/>
              <w:right w:val="single" w:sz="4" w:space="0" w:color="FFFFFF"/>
            </w:tcBorders>
            <w:shd w:val="clear" w:color="auto" w:fill="004990"/>
            <w:vAlign w:val="center"/>
          </w:tcPr>
          <w:p w:rsidR="00B42FEB" w:rsidRPr="007D3AFD" w:rsidRDefault="00B42FEB" w:rsidP="00AB639F">
            <w:pPr>
              <w:ind w:left="1276" w:hanging="1276"/>
              <w:rPr>
                <w:rFonts w:ascii="Tahoma" w:hAnsi="Tahoma" w:cs="Tahoma"/>
                <w:color w:val="FFFFFF" w:themeColor="background1"/>
                <w:sz w:val="20"/>
                <w:szCs w:val="20"/>
              </w:rPr>
            </w:pPr>
            <w:r w:rsidRPr="007D3AFD">
              <w:rPr>
                <w:rFonts w:ascii="Tahoma" w:hAnsi="Tahoma" w:cs="Tahoma"/>
                <w:color w:val="FFFFFF" w:themeColor="background1"/>
                <w:sz w:val="20"/>
                <w:szCs w:val="20"/>
              </w:rPr>
              <w:t>Cancelación del precio TOTAL de la Adjudicación</w:t>
            </w:r>
          </w:p>
        </w:tc>
        <w:tc>
          <w:tcPr>
            <w:tcW w:w="3827" w:type="dxa"/>
            <w:tcBorders>
              <w:left w:val="single" w:sz="4" w:space="0" w:color="FFFFFF"/>
              <w:bottom w:val="single" w:sz="4" w:space="0" w:color="004990"/>
            </w:tcBorders>
            <w:shd w:val="clear" w:color="auto" w:fill="auto"/>
            <w:vAlign w:val="center"/>
          </w:tcPr>
          <w:p w:rsidR="00B42FEB" w:rsidRPr="007D3AFD" w:rsidRDefault="00B42FEB" w:rsidP="00AB639F">
            <w:pPr>
              <w:ind w:left="1276" w:hanging="1276"/>
              <w:rPr>
                <w:rFonts w:ascii="Tahoma" w:hAnsi="Tahoma" w:cs="Tahoma"/>
                <w:color w:val="004990"/>
                <w:sz w:val="20"/>
                <w:szCs w:val="20"/>
              </w:rPr>
            </w:pPr>
            <w:r w:rsidRPr="007D3AFD">
              <w:rPr>
                <w:rFonts w:ascii="Tahoma" w:hAnsi="Tahoma" w:cs="Tahoma"/>
                <w:color w:val="004990"/>
                <w:sz w:val="18"/>
                <w:szCs w:val="18"/>
              </w:rPr>
              <w:t xml:space="preserve">Hasta </w:t>
            </w:r>
            <w:r w:rsidR="006161A7" w:rsidRPr="007D3AFD">
              <w:rPr>
                <w:rFonts w:ascii="Tahoma" w:hAnsi="Tahoma" w:cs="Tahoma"/>
                <w:color w:val="004990"/>
                <w:sz w:val="18"/>
                <w:szCs w:val="18"/>
              </w:rPr>
              <w:t>el jueves 5 de diciembre</w:t>
            </w:r>
            <w:r w:rsidRPr="007D3AFD">
              <w:rPr>
                <w:rFonts w:ascii="Tahoma" w:hAnsi="Tahoma" w:cs="Tahoma"/>
                <w:color w:val="004990"/>
                <w:sz w:val="18"/>
                <w:szCs w:val="18"/>
              </w:rPr>
              <w:t xml:space="preserve"> de 2024</w:t>
            </w:r>
            <w:r w:rsidRPr="007D3AFD">
              <w:rPr>
                <w:rFonts w:ascii="Tahoma" w:hAnsi="Tahoma" w:cs="Tahoma"/>
                <w:color w:val="004990"/>
                <w:sz w:val="20"/>
                <w:szCs w:val="20"/>
              </w:rPr>
              <w:t xml:space="preserve"> </w:t>
            </w:r>
          </w:p>
        </w:tc>
      </w:tr>
    </w:tbl>
    <w:p w:rsidR="00C21D8F" w:rsidRPr="007D3AFD" w:rsidRDefault="00C21D8F" w:rsidP="00B42FEB">
      <w:pPr>
        <w:spacing w:line="240" w:lineRule="auto"/>
        <w:ind w:firstLine="360"/>
        <w:jc w:val="both"/>
        <w:rPr>
          <w:rFonts w:ascii="Tahoma" w:hAnsi="Tahoma" w:cs="Tahoma"/>
          <w:b/>
          <w:color w:val="004990"/>
        </w:rPr>
      </w:pPr>
    </w:p>
    <w:p w:rsidR="00B42FEB" w:rsidRPr="00855250" w:rsidRDefault="00B42FEB" w:rsidP="00B42FEB">
      <w:pPr>
        <w:spacing w:line="240" w:lineRule="auto"/>
        <w:ind w:firstLine="360"/>
        <w:jc w:val="both"/>
        <w:rPr>
          <w:rFonts w:ascii="Tahoma" w:hAnsi="Tahoma" w:cs="Tahoma"/>
          <w:b/>
          <w:color w:val="004990"/>
        </w:rPr>
      </w:pPr>
      <w:r w:rsidRPr="007D3AFD">
        <w:rPr>
          <w:rFonts w:ascii="Tahoma" w:hAnsi="Tahoma" w:cs="Tahoma"/>
          <w:b/>
          <w:color w:val="004990"/>
        </w:rPr>
        <w:t>4.2. De los Documentos y Ofertas</w:t>
      </w:r>
    </w:p>
    <w:p w:rsidR="00B42FEB" w:rsidRPr="00063547" w:rsidRDefault="00B42FEB" w:rsidP="00B42FEB">
      <w:pPr>
        <w:pStyle w:val="Prrafodelista"/>
        <w:ind w:left="360"/>
        <w:jc w:val="both"/>
        <w:rPr>
          <w:rFonts w:ascii="Tahoma" w:hAnsi="Tahoma" w:cs="Tahoma"/>
          <w:color w:val="004990"/>
          <w:lang w:val="es-BO"/>
        </w:rPr>
      </w:pPr>
      <w:r w:rsidRPr="00063547">
        <w:rPr>
          <w:rFonts w:ascii="Tahoma" w:hAnsi="Tahoma" w:cs="Tahoma"/>
          <w:color w:val="004990"/>
          <w:lang w:val="es-BO"/>
        </w:rPr>
        <w:t>Los documentos</w:t>
      </w:r>
      <w:r>
        <w:rPr>
          <w:rFonts w:ascii="Tahoma" w:hAnsi="Tahoma" w:cs="Tahoma"/>
          <w:color w:val="004990"/>
          <w:lang w:val="es-BO"/>
        </w:rPr>
        <w:t xml:space="preserve"> </w:t>
      </w:r>
      <w:r w:rsidR="008F46B8">
        <w:rPr>
          <w:rFonts w:ascii="Tahoma" w:hAnsi="Tahoma" w:cs="Tahoma"/>
          <w:color w:val="004990"/>
          <w:lang w:val="es-BO"/>
        </w:rPr>
        <w:t>y</w:t>
      </w:r>
      <w:r w:rsidRPr="00063547">
        <w:rPr>
          <w:rFonts w:ascii="Tahoma" w:hAnsi="Tahoma" w:cs="Tahoma"/>
          <w:color w:val="004990"/>
          <w:lang w:val="es-BO"/>
        </w:rPr>
        <w:t xml:space="preserve"> oferta</w:t>
      </w:r>
      <w:r>
        <w:rPr>
          <w:rFonts w:ascii="Tahoma" w:hAnsi="Tahoma" w:cs="Tahoma"/>
          <w:color w:val="004990"/>
          <w:lang w:val="es-BO"/>
        </w:rPr>
        <w:t xml:space="preserve"> económica</w:t>
      </w:r>
      <w:r w:rsidRPr="00063547">
        <w:rPr>
          <w:rFonts w:ascii="Tahoma" w:hAnsi="Tahoma" w:cs="Tahoma"/>
          <w:color w:val="004990"/>
          <w:lang w:val="es-BO"/>
        </w:rPr>
        <w:t xml:space="preserve"> deberán presentarse de acuerdo a las siguientes instrucciones:</w:t>
      </w:r>
    </w:p>
    <w:p w:rsidR="00B42FEB" w:rsidRPr="00063547" w:rsidRDefault="00B42FEB" w:rsidP="00B42FEB">
      <w:pPr>
        <w:pStyle w:val="Prrafodelista"/>
        <w:ind w:left="360"/>
        <w:rPr>
          <w:rFonts w:ascii="Tahoma" w:hAnsi="Tahoma" w:cs="Tahoma"/>
          <w:b/>
          <w:color w:val="004990"/>
          <w:lang w:val="es-BO"/>
        </w:rPr>
      </w:pPr>
      <w:r w:rsidRPr="00063547">
        <w:rPr>
          <w:rFonts w:ascii="Tahoma" w:hAnsi="Tahoma" w:cs="Tahoma"/>
          <w:b/>
          <w:color w:val="004990"/>
          <w:lang w:val="es-BO"/>
        </w:rPr>
        <w:t>S</w:t>
      </w:r>
      <w:r w:rsidR="002A244B">
        <w:rPr>
          <w:rFonts w:ascii="Tahoma" w:hAnsi="Tahoma" w:cs="Tahoma"/>
          <w:b/>
          <w:color w:val="004990"/>
          <w:lang w:val="es-BO"/>
        </w:rPr>
        <w:t>obre de ofertas</w:t>
      </w:r>
      <w:r w:rsidR="008F46B8">
        <w:rPr>
          <w:rFonts w:ascii="Tahoma" w:hAnsi="Tahoma" w:cs="Tahoma"/>
          <w:b/>
          <w:color w:val="004990"/>
          <w:lang w:val="es-BO"/>
        </w:rPr>
        <w:t xml:space="preserve"> </w:t>
      </w:r>
      <w:r w:rsidRPr="00063547">
        <w:rPr>
          <w:rFonts w:ascii="Tahoma" w:hAnsi="Tahoma" w:cs="Tahoma"/>
          <w:b/>
          <w:color w:val="004990"/>
          <w:lang w:val="es-BO"/>
        </w:rPr>
        <w:t>– (Impreso)</w:t>
      </w:r>
    </w:p>
    <w:p w:rsidR="00B42FEB" w:rsidRPr="000A50CD" w:rsidRDefault="00B42FEB" w:rsidP="00006946">
      <w:pPr>
        <w:pStyle w:val="Prrafodelista"/>
        <w:numPr>
          <w:ilvl w:val="0"/>
          <w:numId w:val="7"/>
        </w:numPr>
        <w:spacing w:after="200"/>
        <w:jc w:val="both"/>
        <w:rPr>
          <w:rFonts w:ascii="Tahoma" w:hAnsi="Tahoma" w:cs="Tahoma"/>
          <w:color w:val="004990"/>
        </w:rPr>
      </w:pPr>
      <w:r w:rsidRPr="000A50CD">
        <w:rPr>
          <w:rFonts w:ascii="Tahoma" w:hAnsi="Tahoma" w:cs="Tahoma"/>
          <w:color w:val="004990"/>
          <w:lang w:val="es-BO"/>
        </w:rPr>
        <w:t>Los documentos y ofertas económicas serán presentadas en sobres cerrados</w:t>
      </w:r>
      <w:r w:rsidR="000A50CD" w:rsidRPr="000A50CD">
        <w:rPr>
          <w:rFonts w:ascii="Tahoma" w:hAnsi="Tahoma" w:cs="Tahoma"/>
          <w:color w:val="004990"/>
          <w:lang w:val="es-BO"/>
        </w:rPr>
        <w:t>, mismos que</w:t>
      </w:r>
      <w:r w:rsidRPr="000A50CD">
        <w:rPr>
          <w:rFonts w:ascii="Tahoma" w:hAnsi="Tahoma" w:cs="Tahoma"/>
          <w:color w:val="004990"/>
          <w:lang w:val="es-BO"/>
        </w:rPr>
        <w:t xml:space="preserve"> deben ser etiquetados con la siguiente inscripción</w:t>
      </w:r>
      <w:r w:rsidRPr="000A50CD">
        <w:rPr>
          <w:rFonts w:ascii="Tahoma" w:hAnsi="Tahoma" w:cs="Tahoma"/>
          <w:color w:val="004990"/>
        </w:rPr>
        <w:t>:</w:t>
      </w:r>
    </w:p>
    <w:tbl>
      <w:tblPr>
        <w:tblW w:w="7983" w:type="dxa"/>
        <w:tblInd w:w="846"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7983"/>
      </w:tblGrid>
      <w:tr w:rsidR="00357722" w:rsidRPr="00AF57FD" w:rsidTr="00357722">
        <w:trPr>
          <w:cantSplit/>
          <w:trHeight w:val="3174"/>
        </w:trPr>
        <w:tc>
          <w:tcPr>
            <w:tcW w:w="7983" w:type="dxa"/>
            <w:vAlign w:val="center"/>
          </w:tcPr>
          <w:p w:rsidR="00357722" w:rsidRDefault="00357722" w:rsidP="00357722">
            <w:pPr>
              <w:spacing w:after="0"/>
              <w:jc w:val="center"/>
              <w:rPr>
                <w:rFonts w:ascii="Tahoma" w:hAnsi="Tahoma" w:cs="Tahoma"/>
                <w:b/>
                <w:color w:val="004990"/>
              </w:rPr>
            </w:pPr>
            <w:r>
              <w:rPr>
                <w:rFonts w:ascii="Tahoma" w:hAnsi="Tahoma" w:cs="Tahoma"/>
                <w:b/>
                <w:color w:val="004990"/>
              </w:rPr>
              <w:t>ENTEL S.A.</w:t>
            </w:r>
          </w:p>
          <w:p w:rsidR="00357722" w:rsidRDefault="00357722" w:rsidP="00357722">
            <w:pPr>
              <w:spacing w:after="0" w:line="240" w:lineRule="auto"/>
              <w:jc w:val="center"/>
              <w:rPr>
                <w:rFonts w:ascii="Tahoma" w:hAnsi="Tahoma" w:cs="Tahoma"/>
                <w:b/>
                <w:color w:val="365F91"/>
              </w:rPr>
            </w:pPr>
            <w:r>
              <w:rPr>
                <w:rFonts w:ascii="Tahoma" w:hAnsi="Tahoma" w:cs="Tahoma"/>
                <w:b/>
                <w:color w:val="365F91"/>
              </w:rPr>
              <w:t>REMATE POR PUJA ABIERTA</w:t>
            </w:r>
            <w:r w:rsidR="00CA09BC">
              <w:rPr>
                <w:rFonts w:ascii="Tahoma" w:hAnsi="Tahoma" w:cs="Tahoma"/>
                <w:b/>
                <w:color w:val="365F91"/>
              </w:rPr>
              <w:t xml:space="preserve"> </w:t>
            </w:r>
            <w:proofErr w:type="spellStart"/>
            <w:r w:rsidR="00CA09BC">
              <w:rPr>
                <w:rFonts w:ascii="Tahoma" w:hAnsi="Tahoma" w:cs="Tahoma"/>
                <w:b/>
                <w:color w:val="365F91"/>
              </w:rPr>
              <w:t>N°</w:t>
            </w:r>
            <w:proofErr w:type="spellEnd"/>
            <w:r w:rsidR="00CA09BC">
              <w:rPr>
                <w:rFonts w:ascii="Tahoma" w:hAnsi="Tahoma" w:cs="Tahoma"/>
                <w:b/>
                <w:color w:val="365F91"/>
              </w:rPr>
              <w:t xml:space="preserve"> 04/2024</w:t>
            </w:r>
          </w:p>
          <w:p w:rsidR="00357722" w:rsidRDefault="00357722" w:rsidP="00357722">
            <w:pPr>
              <w:spacing w:after="0" w:line="240" w:lineRule="auto"/>
              <w:jc w:val="center"/>
              <w:rPr>
                <w:rFonts w:ascii="Tahoma" w:hAnsi="Tahoma" w:cs="Tahoma"/>
                <w:b/>
                <w:color w:val="365F91"/>
              </w:rPr>
            </w:pPr>
          </w:p>
          <w:p w:rsidR="00357722" w:rsidRPr="00E9054A" w:rsidRDefault="00357722" w:rsidP="00357722">
            <w:pPr>
              <w:spacing w:after="0" w:line="240" w:lineRule="auto"/>
              <w:jc w:val="center"/>
              <w:rPr>
                <w:rFonts w:ascii="Tahoma" w:hAnsi="Tahoma" w:cs="Tahoma"/>
                <w:b/>
                <w:color w:val="004990"/>
                <w:sz w:val="20"/>
                <w:szCs w:val="20"/>
              </w:rPr>
            </w:pPr>
            <w:r>
              <w:rPr>
                <w:rFonts w:ascii="Tahoma" w:hAnsi="Tahoma" w:cs="Tahoma"/>
                <w:b/>
                <w:color w:val="365F91"/>
              </w:rPr>
              <w:t xml:space="preserve">“DISPOSICIÓN </w:t>
            </w:r>
            <w:r w:rsidR="00AF73DB">
              <w:rPr>
                <w:rFonts w:ascii="Tahoma" w:hAnsi="Tahoma" w:cs="Tahoma"/>
                <w:b/>
                <w:color w:val="365F91"/>
              </w:rPr>
              <w:t>DEFINITIVA</w:t>
            </w:r>
            <w:r>
              <w:rPr>
                <w:rFonts w:ascii="Tahoma" w:hAnsi="Tahoma" w:cs="Tahoma"/>
                <w:b/>
                <w:color w:val="365F91"/>
              </w:rPr>
              <w:t xml:space="preserve"> DE VEHÍCULOS </w:t>
            </w:r>
            <w:r w:rsidR="00AF73DB">
              <w:rPr>
                <w:rFonts w:ascii="Tahoma" w:hAnsi="Tahoma" w:cs="Tahoma"/>
                <w:b/>
                <w:color w:val="365F91"/>
              </w:rPr>
              <w:t>EN DESUSO PARA ENTEL S.A.</w:t>
            </w:r>
            <w:r w:rsidR="00D12C0C">
              <w:rPr>
                <w:rFonts w:ascii="Tahoma" w:hAnsi="Tahoma" w:cs="Tahoma"/>
                <w:b/>
                <w:color w:val="365F91"/>
              </w:rPr>
              <w:t xml:space="preserve"> </w:t>
            </w:r>
            <w:r w:rsidR="0034732F">
              <w:rPr>
                <w:rFonts w:ascii="Tahoma" w:hAnsi="Tahoma" w:cs="Tahoma"/>
                <w:b/>
                <w:color w:val="365F91"/>
              </w:rPr>
              <w:t xml:space="preserve">DE </w:t>
            </w:r>
            <w:r w:rsidR="009E3543">
              <w:rPr>
                <w:rFonts w:ascii="Tahoma" w:hAnsi="Tahoma" w:cs="Tahoma"/>
                <w:b/>
                <w:color w:val="365F91"/>
              </w:rPr>
              <w:t xml:space="preserve">SEDE NACIONAL, </w:t>
            </w:r>
            <w:r>
              <w:rPr>
                <w:rFonts w:ascii="Tahoma" w:hAnsi="Tahoma" w:cs="Tahoma"/>
                <w:b/>
                <w:color w:val="365F91"/>
              </w:rPr>
              <w:t>REGIONAL</w:t>
            </w:r>
            <w:r w:rsidR="009E3543">
              <w:rPr>
                <w:rFonts w:ascii="Tahoma" w:hAnsi="Tahoma" w:cs="Tahoma"/>
                <w:b/>
                <w:color w:val="365F91"/>
              </w:rPr>
              <w:t>ES</w:t>
            </w:r>
            <w:r>
              <w:rPr>
                <w:rFonts w:ascii="Tahoma" w:hAnsi="Tahoma" w:cs="Tahoma"/>
                <w:b/>
                <w:color w:val="365F91"/>
              </w:rPr>
              <w:t xml:space="preserve"> LA PAZ</w:t>
            </w:r>
            <w:r w:rsidR="00DB707F">
              <w:rPr>
                <w:rFonts w:ascii="Tahoma" w:hAnsi="Tahoma" w:cs="Tahoma"/>
                <w:b/>
                <w:color w:val="365F91"/>
              </w:rPr>
              <w:t xml:space="preserve"> </w:t>
            </w:r>
            <w:r w:rsidR="009E3543">
              <w:rPr>
                <w:rFonts w:ascii="Tahoma" w:hAnsi="Tahoma" w:cs="Tahoma"/>
                <w:b/>
                <w:color w:val="365F91"/>
              </w:rPr>
              <w:t>– EL ALTO Y ORURO</w:t>
            </w:r>
            <w:r>
              <w:rPr>
                <w:rFonts w:ascii="Tahoma" w:hAnsi="Tahoma" w:cs="Tahoma"/>
                <w:b/>
                <w:color w:val="365F91"/>
              </w:rPr>
              <w:t>”</w:t>
            </w:r>
          </w:p>
          <w:p w:rsidR="00357722" w:rsidRDefault="00357722" w:rsidP="00357722">
            <w:pPr>
              <w:spacing w:after="0"/>
              <w:jc w:val="center"/>
              <w:rPr>
                <w:rFonts w:ascii="Tahoma" w:hAnsi="Tahoma" w:cs="Tahoma"/>
                <w:b/>
                <w:color w:val="004990"/>
                <w:highlight w:val="cyan"/>
              </w:rPr>
            </w:pPr>
          </w:p>
          <w:p w:rsidR="008F6ACD" w:rsidRDefault="008F6ACD" w:rsidP="00357722">
            <w:pPr>
              <w:spacing w:after="0"/>
              <w:jc w:val="center"/>
              <w:rPr>
                <w:rFonts w:ascii="Tahoma" w:hAnsi="Tahoma" w:cs="Tahoma"/>
                <w:b/>
                <w:color w:val="004990"/>
                <w:highlight w:val="cyan"/>
              </w:rPr>
            </w:pPr>
          </w:p>
          <w:p w:rsidR="00357722" w:rsidRDefault="00357722" w:rsidP="00357722">
            <w:pPr>
              <w:spacing w:after="0"/>
              <w:rPr>
                <w:rFonts w:ascii="Tahoma" w:hAnsi="Tahoma" w:cs="Tahoma"/>
                <w:b/>
                <w:color w:val="004990"/>
              </w:rPr>
            </w:pPr>
            <w:r>
              <w:rPr>
                <w:rFonts w:ascii="Tahoma" w:hAnsi="Tahoma" w:cs="Tahoma"/>
                <w:b/>
                <w:color w:val="004990"/>
              </w:rPr>
              <w:t>NOMBRE DEL OFERENTE</w:t>
            </w:r>
            <w:r w:rsidRPr="00C93DF8">
              <w:rPr>
                <w:rFonts w:ascii="Tahoma" w:hAnsi="Tahoma" w:cs="Tahoma"/>
                <w:b/>
                <w:color w:val="004990"/>
              </w:rPr>
              <w:t>: ………………</w:t>
            </w:r>
            <w:r>
              <w:rPr>
                <w:rFonts w:ascii="Tahoma" w:hAnsi="Tahoma" w:cs="Tahoma"/>
                <w:b/>
                <w:color w:val="004990"/>
              </w:rPr>
              <w:t>…………………………….</w:t>
            </w:r>
          </w:p>
          <w:p w:rsidR="00357722" w:rsidRDefault="00357722" w:rsidP="00357722">
            <w:pPr>
              <w:spacing w:after="0"/>
              <w:rPr>
                <w:rFonts w:ascii="Tahoma" w:hAnsi="Tahoma" w:cs="Tahoma"/>
                <w:b/>
                <w:color w:val="004990"/>
              </w:rPr>
            </w:pPr>
            <w:r w:rsidRPr="00C93DF8">
              <w:rPr>
                <w:rFonts w:ascii="Tahoma" w:hAnsi="Tahoma" w:cs="Tahoma"/>
                <w:b/>
                <w:color w:val="004990"/>
              </w:rPr>
              <w:t>TELÉFONO</w:t>
            </w:r>
            <w:r w:rsidR="00ED4416">
              <w:rPr>
                <w:rFonts w:ascii="Tahoma" w:hAnsi="Tahoma" w:cs="Tahoma"/>
                <w:b/>
                <w:color w:val="004990"/>
              </w:rPr>
              <w:t xml:space="preserve"> </w:t>
            </w:r>
            <w:r>
              <w:rPr>
                <w:rFonts w:ascii="Tahoma" w:hAnsi="Tahoma" w:cs="Tahoma"/>
                <w:b/>
                <w:color w:val="004990"/>
              </w:rPr>
              <w:t>CELULAR</w:t>
            </w:r>
            <w:r w:rsidRPr="00C93DF8">
              <w:rPr>
                <w:rFonts w:ascii="Tahoma" w:hAnsi="Tahoma" w:cs="Tahoma"/>
                <w:b/>
                <w:color w:val="004990"/>
              </w:rPr>
              <w:t>: …………………………………………</w:t>
            </w:r>
            <w:r>
              <w:rPr>
                <w:rFonts w:ascii="Tahoma" w:hAnsi="Tahoma" w:cs="Tahoma"/>
                <w:b/>
                <w:color w:val="004990"/>
              </w:rPr>
              <w:t>………</w:t>
            </w:r>
          </w:p>
          <w:p w:rsidR="00B42FEB" w:rsidRPr="0051705E" w:rsidRDefault="00357722" w:rsidP="00B42FEB">
            <w:pPr>
              <w:spacing w:after="0"/>
              <w:rPr>
                <w:rFonts w:ascii="Tahoma" w:hAnsi="Tahoma" w:cs="Tahoma"/>
                <w:b/>
                <w:color w:val="004990"/>
              </w:rPr>
            </w:pPr>
            <w:r>
              <w:rPr>
                <w:rFonts w:ascii="Tahoma" w:hAnsi="Tahoma" w:cs="Tahoma"/>
                <w:b/>
                <w:color w:val="004990"/>
              </w:rPr>
              <w:t>CORREO ELECTRÓNICO OFICIAL</w:t>
            </w:r>
            <w:r w:rsidRPr="00C93DF8">
              <w:rPr>
                <w:rFonts w:ascii="Tahoma" w:hAnsi="Tahoma" w:cs="Tahoma"/>
                <w:b/>
                <w:color w:val="004990"/>
              </w:rPr>
              <w:t>: ………………</w:t>
            </w:r>
            <w:r w:rsidR="00DB707F" w:rsidRPr="00C93DF8">
              <w:rPr>
                <w:rFonts w:ascii="Tahoma" w:hAnsi="Tahoma" w:cs="Tahoma"/>
                <w:b/>
                <w:color w:val="004990"/>
              </w:rPr>
              <w:t>……</w:t>
            </w:r>
            <w:r>
              <w:rPr>
                <w:rFonts w:ascii="Tahoma" w:hAnsi="Tahoma" w:cs="Tahoma"/>
                <w:b/>
                <w:color w:val="004990"/>
              </w:rPr>
              <w:t>…………</w:t>
            </w:r>
            <w:r w:rsidR="00E25EA3">
              <w:rPr>
                <w:rFonts w:ascii="Tahoma" w:hAnsi="Tahoma" w:cs="Tahoma"/>
                <w:b/>
                <w:color w:val="004990"/>
              </w:rPr>
              <w:t>…</w:t>
            </w:r>
          </w:p>
        </w:tc>
      </w:tr>
    </w:tbl>
    <w:p w:rsidR="00357722" w:rsidRDefault="00357722" w:rsidP="00357722">
      <w:pPr>
        <w:spacing w:after="0" w:line="240" w:lineRule="auto"/>
        <w:ind w:left="709"/>
        <w:rPr>
          <w:rFonts w:ascii="Tahoma" w:hAnsi="Tahoma" w:cs="Tahoma"/>
          <w:b/>
          <w:color w:val="004990"/>
        </w:rPr>
      </w:pPr>
    </w:p>
    <w:p w:rsidR="004563A7" w:rsidRPr="002A244B" w:rsidRDefault="002A244B" w:rsidP="004563A7">
      <w:pPr>
        <w:pStyle w:val="TITULOS"/>
        <w:spacing w:after="120"/>
        <w:ind w:left="0" w:firstLine="360"/>
        <w:jc w:val="both"/>
        <w:rPr>
          <w:rFonts w:ascii="Tahoma" w:hAnsi="Tahoma" w:cs="Tahoma"/>
          <w:bCs w:val="0"/>
          <w:color w:val="004990"/>
          <w:sz w:val="22"/>
          <w:szCs w:val="22"/>
          <w:lang w:bidi="en-US"/>
        </w:rPr>
      </w:pPr>
      <w:r w:rsidRPr="002A244B">
        <w:rPr>
          <w:rFonts w:ascii="Tahoma" w:hAnsi="Tahoma" w:cs="Tahoma"/>
          <w:bCs w:val="0"/>
          <w:color w:val="004990"/>
          <w:sz w:val="22"/>
          <w:szCs w:val="22"/>
          <w:lang w:bidi="en-US"/>
        </w:rPr>
        <w:lastRenderedPageBreak/>
        <w:t xml:space="preserve">Contenido del </w:t>
      </w:r>
      <w:proofErr w:type="gramStart"/>
      <w:r w:rsidRPr="002A244B">
        <w:rPr>
          <w:rFonts w:ascii="Tahoma" w:hAnsi="Tahoma" w:cs="Tahoma"/>
          <w:bCs w:val="0"/>
          <w:color w:val="004990"/>
          <w:sz w:val="22"/>
          <w:szCs w:val="22"/>
          <w:lang w:bidi="en-US"/>
        </w:rPr>
        <w:t>s</w:t>
      </w:r>
      <w:r w:rsidR="004563A7" w:rsidRPr="002A244B">
        <w:rPr>
          <w:rFonts w:ascii="Tahoma" w:hAnsi="Tahoma" w:cs="Tahoma"/>
          <w:bCs w:val="0"/>
          <w:color w:val="004990"/>
          <w:sz w:val="22"/>
          <w:szCs w:val="22"/>
          <w:lang w:bidi="en-US"/>
        </w:rPr>
        <w:t xml:space="preserve">obre </w:t>
      </w:r>
      <w:r w:rsidR="00AC35EC" w:rsidRPr="002A244B">
        <w:rPr>
          <w:rFonts w:ascii="Tahoma" w:hAnsi="Tahoma" w:cs="Tahoma"/>
          <w:bCs w:val="0"/>
          <w:color w:val="004990"/>
          <w:sz w:val="22"/>
          <w:szCs w:val="22"/>
          <w:lang w:bidi="en-US"/>
        </w:rPr>
        <w:t xml:space="preserve"> de</w:t>
      </w:r>
      <w:proofErr w:type="gramEnd"/>
      <w:r w:rsidR="00AC35EC" w:rsidRPr="002A244B">
        <w:rPr>
          <w:rFonts w:ascii="Tahoma" w:hAnsi="Tahoma" w:cs="Tahoma"/>
          <w:bCs w:val="0"/>
          <w:color w:val="004990"/>
          <w:sz w:val="22"/>
          <w:szCs w:val="22"/>
          <w:lang w:bidi="en-US"/>
        </w:rPr>
        <w:t xml:space="preserve"> ofertas</w:t>
      </w:r>
      <w:r w:rsidR="004563A7" w:rsidRPr="002A244B">
        <w:rPr>
          <w:rFonts w:ascii="Tahoma" w:hAnsi="Tahoma" w:cs="Tahoma"/>
          <w:bCs w:val="0"/>
          <w:color w:val="004990"/>
          <w:sz w:val="22"/>
          <w:szCs w:val="22"/>
          <w:lang w:bidi="en-US"/>
        </w:rPr>
        <w:t>:</w:t>
      </w:r>
    </w:p>
    <w:p w:rsidR="004563A7" w:rsidRDefault="00AC35EC" w:rsidP="00F96A1C">
      <w:pPr>
        <w:pStyle w:val="TITULOS"/>
        <w:numPr>
          <w:ilvl w:val="2"/>
          <w:numId w:val="8"/>
        </w:numPr>
        <w:spacing w:after="0"/>
        <w:ind w:left="1134" w:hanging="719"/>
        <w:jc w:val="both"/>
        <w:rPr>
          <w:rFonts w:ascii="Tahoma" w:hAnsi="Tahoma" w:cs="Tahoma"/>
          <w:b w:val="0"/>
          <w:color w:val="004990"/>
          <w:sz w:val="22"/>
          <w:szCs w:val="22"/>
        </w:rPr>
      </w:pPr>
      <w:r>
        <w:rPr>
          <w:rFonts w:ascii="Tahoma" w:hAnsi="Tahoma" w:cs="Tahoma"/>
          <w:b w:val="0"/>
          <w:color w:val="004990"/>
          <w:sz w:val="22"/>
          <w:szCs w:val="22"/>
        </w:rPr>
        <w:t>Cuadro de ofertas (anexo 2)</w:t>
      </w:r>
      <w:r w:rsidR="004563A7">
        <w:rPr>
          <w:rFonts w:ascii="Tahoma" w:hAnsi="Tahoma" w:cs="Tahoma"/>
          <w:b w:val="0"/>
          <w:color w:val="004990"/>
          <w:sz w:val="22"/>
          <w:szCs w:val="22"/>
        </w:rPr>
        <w:t>,</w:t>
      </w:r>
      <w:r w:rsidR="004563A7" w:rsidRPr="00B47538">
        <w:rPr>
          <w:rFonts w:ascii="Tahoma" w:hAnsi="Tahoma" w:cs="Tahoma"/>
          <w:b w:val="0"/>
          <w:color w:val="004990"/>
          <w:sz w:val="22"/>
          <w:szCs w:val="22"/>
        </w:rPr>
        <w:t xml:space="preserve"> firmada por </w:t>
      </w:r>
      <w:r w:rsidR="00B01B15">
        <w:rPr>
          <w:rFonts w:ascii="Tahoma" w:hAnsi="Tahoma" w:cs="Tahoma"/>
          <w:b w:val="0"/>
          <w:color w:val="004990"/>
          <w:sz w:val="22"/>
          <w:szCs w:val="22"/>
        </w:rPr>
        <w:t>la persona natural o</w:t>
      </w:r>
      <w:r w:rsidR="004563A7" w:rsidRPr="00B47538">
        <w:rPr>
          <w:rFonts w:ascii="Tahoma" w:hAnsi="Tahoma" w:cs="Tahoma"/>
          <w:b w:val="0"/>
          <w:color w:val="004990"/>
          <w:sz w:val="22"/>
          <w:szCs w:val="22"/>
        </w:rPr>
        <w:t xml:space="preserve"> Representante Legal</w:t>
      </w:r>
      <w:r w:rsidR="004563A7">
        <w:rPr>
          <w:rFonts w:ascii="Tahoma" w:hAnsi="Tahoma" w:cs="Tahoma"/>
          <w:b w:val="0"/>
          <w:color w:val="004990"/>
          <w:sz w:val="22"/>
          <w:szCs w:val="22"/>
        </w:rPr>
        <w:t xml:space="preserve">, indicando el o los </w:t>
      </w:r>
      <w:r w:rsidR="00B01B15">
        <w:rPr>
          <w:rFonts w:ascii="Tahoma" w:hAnsi="Tahoma" w:cs="Tahoma"/>
          <w:b w:val="0"/>
          <w:color w:val="004990"/>
          <w:sz w:val="22"/>
          <w:szCs w:val="22"/>
        </w:rPr>
        <w:t>vehículos</w:t>
      </w:r>
      <w:r w:rsidR="004563A7">
        <w:rPr>
          <w:rFonts w:ascii="Tahoma" w:hAnsi="Tahoma" w:cs="Tahoma"/>
          <w:b w:val="0"/>
          <w:color w:val="004990"/>
          <w:sz w:val="22"/>
          <w:szCs w:val="22"/>
        </w:rPr>
        <w:t xml:space="preserve"> por los que están interesado</w:t>
      </w:r>
      <w:r w:rsidR="005D4C87">
        <w:rPr>
          <w:rFonts w:ascii="Tahoma" w:hAnsi="Tahoma" w:cs="Tahoma"/>
          <w:b w:val="0"/>
          <w:color w:val="004990"/>
          <w:sz w:val="22"/>
          <w:szCs w:val="22"/>
        </w:rPr>
        <w:t>s</w:t>
      </w:r>
      <w:r w:rsidR="004563A7">
        <w:rPr>
          <w:rFonts w:ascii="Tahoma" w:hAnsi="Tahoma" w:cs="Tahoma"/>
          <w:b w:val="0"/>
          <w:color w:val="004990"/>
          <w:sz w:val="22"/>
          <w:szCs w:val="22"/>
        </w:rPr>
        <w:t xml:space="preserve"> en participar en el Remate por Puja Abierta</w:t>
      </w:r>
      <w:r w:rsidR="00A552B7">
        <w:rPr>
          <w:rFonts w:ascii="Tahoma" w:hAnsi="Tahoma" w:cs="Tahoma"/>
          <w:b w:val="0"/>
          <w:color w:val="004990"/>
          <w:sz w:val="22"/>
          <w:szCs w:val="22"/>
        </w:rPr>
        <w:t xml:space="preserve"> </w:t>
      </w:r>
      <w:proofErr w:type="spellStart"/>
      <w:r w:rsidR="00A552B7">
        <w:rPr>
          <w:rFonts w:ascii="Tahoma" w:hAnsi="Tahoma" w:cs="Tahoma"/>
          <w:b w:val="0"/>
          <w:color w:val="004990"/>
          <w:sz w:val="22"/>
          <w:szCs w:val="22"/>
        </w:rPr>
        <w:t>N°</w:t>
      </w:r>
      <w:proofErr w:type="spellEnd"/>
      <w:r w:rsidR="00A552B7">
        <w:rPr>
          <w:rFonts w:ascii="Tahoma" w:hAnsi="Tahoma" w:cs="Tahoma"/>
          <w:b w:val="0"/>
          <w:color w:val="004990"/>
          <w:sz w:val="22"/>
          <w:szCs w:val="22"/>
        </w:rPr>
        <w:t xml:space="preserve"> 04/2024</w:t>
      </w:r>
      <w:r w:rsidR="004563A7">
        <w:rPr>
          <w:rFonts w:ascii="Tahoma" w:hAnsi="Tahoma" w:cs="Tahoma"/>
          <w:b w:val="0"/>
          <w:color w:val="004990"/>
          <w:sz w:val="22"/>
          <w:szCs w:val="22"/>
        </w:rPr>
        <w:t>.</w:t>
      </w:r>
      <w:r>
        <w:rPr>
          <w:rFonts w:ascii="Tahoma" w:hAnsi="Tahoma" w:cs="Tahoma"/>
          <w:b w:val="0"/>
          <w:color w:val="004990"/>
          <w:sz w:val="22"/>
          <w:szCs w:val="22"/>
        </w:rPr>
        <w:t xml:space="preserve"> </w:t>
      </w:r>
    </w:p>
    <w:p w:rsidR="005D4C87" w:rsidRDefault="005D4C87" w:rsidP="00F96A1C">
      <w:pPr>
        <w:pStyle w:val="Prrafodelista"/>
        <w:spacing w:after="0"/>
        <w:ind w:left="1134"/>
        <w:jc w:val="both"/>
        <w:rPr>
          <w:rFonts w:ascii="Tahoma" w:hAnsi="Tahoma" w:cs="Tahoma"/>
          <w:color w:val="004990"/>
        </w:rPr>
      </w:pPr>
      <w:r>
        <w:rPr>
          <w:rFonts w:ascii="Tahoma" w:hAnsi="Tahoma" w:cs="Tahoma"/>
          <w:color w:val="004990"/>
        </w:rPr>
        <w:t>E</w:t>
      </w:r>
      <w:r w:rsidRPr="000F79A6">
        <w:rPr>
          <w:rFonts w:ascii="Tahoma" w:hAnsi="Tahoma" w:cs="Tahoma"/>
          <w:color w:val="004990"/>
        </w:rPr>
        <w:t>l cuadro de oferta</w:t>
      </w:r>
      <w:r>
        <w:rPr>
          <w:rFonts w:ascii="Tahoma" w:hAnsi="Tahoma" w:cs="Tahoma"/>
          <w:color w:val="004990"/>
        </w:rPr>
        <w:t xml:space="preserve"> debe indicar </w:t>
      </w:r>
      <w:r w:rsidRPr="000F79A6">
        <w:rPr>
          <w:rFonts w:ascii="Tahoma" w:hAnsi="Tahoma" w:cs="Tahoma"/>
          <w:color w:val="004990"/>
        </w:rPr>
        <w:t>claramente:</w:t>
      </w:r>
    </w:p>
    <w:p w:rsidR="005D4C87" w:rsidRDefault="005D4C87" w:rsidP="00F96A1C">
      <w:pPr>
        <w:pStyle w:val="Prrafodelista"/>
        <w:numPr>
          <w:ilvl w:val="0"/>
          <w:numId w:val="19"/>
        </w:numPr>
        <w:spacing w:after="0"/>
        <w:jc w:val="both"/>
        <w:rPr>
          <w:rFonts w:ascii="Tahoma" w:hAnsi="Tahoma" w:cs="Tahoma"/>
          <w:color w:val="004990"/>
        </w:rPr>
      </w:pPr>
      <w:r>
        <w:rPr>
          <w:rFonts w:ascii="Tahoma" w:hAnsi="Tahoma" w:cs="Tahoma"/>
          <w:color w:val="004990"/>
        </w:rPr>
        <w:t>El</w:t>
      </w:r>
      <w:r w:rsidRPr="00067817">
        <w:rPr>
          <w:rFonts w:ascii="Tahoma" w:hAnsi="Tahoma" w:cs="Tahoma"/>
          <w:color w:val="004990"/>
        </w:rPr>
        <w:t xml:space="preserve"> o los vehículos por el cual realizará la puja</w:t>
      </w:r>
      <w:r>
        <w:rPr>
          <w:rFonts w:ascii="Tahoma" w:hAnsi="Tahoma" w:cs="Tahoma"/>
          <w:color w:val="004990"/>
        </w:rPr>
        <w:t>.</w:t>
      </w:r>
    </w:p>
    <w:p w:rsidR="005D4C87" w:rsidRPr="00067817" w:rsidRDefault="005D4C87" w:rsidP="00F96A1C">
      <w:pPr>
        <w:pStyle w:val="Prrafodelista"/>
        <w:numPr>
          <w:ilvl w:val="0"/>
          <w:numId w:val="19"/>
        </w:numPr>
        <w:spacing w:after="0"/>
        <w:jc w:val="both"/>
        <w:rPr>
          <w:rFonts w:ascii="Tahoma" w:hAnsi="Tahoma" w:cs="Tahoma"/>
          <w:color w:val="004990"/>
        </w:rPr>
      </w:pPr>
      <w:r>
        <w:rPr>
          <w:rFonts w:ascii="Tahoma" w:hAnsi="Tahoma" w:cs="Tahoma"/>
          <w:color w:val="004990"/>
        </w:rPr>
        <w:t xml:space="preserve">El monto de su oferta base debe estar en numeral y literal, superior al valor de referencia de cada vehículo contenido en la tabla </w:t>
      </w:r>
      <w:r w:rsidR="00222509">
        <w:rPr>
          <w:rFonts w:ascii="Tahoma" w:hAnsi="Tahoma" w:cs="Tahoma"/>
          <w:color w:val="004990"/>
        </w:rPr>
        <w:t>del punto 4.2.5</w:t>
      </w:r>
      <w:r w:rsidR="00726902">
        <w:rPr>
          <w:rFonts w:ascii="Tahoma" w:hAnsi="Tahoma" w:cs="Tahoma"/>
          <w:color w:val="004990"/>
        </w:rPr>
        <w:t xml:space="preserve"> (en valor absoluto)</w:t>
      </w:r>
      <w:r>
        <w:rPr>
          <w:rFonts w:ascii="Tahoma" w:hAnsi="Tahoma" w:cs="Tahoma"/>
          <w:color w:val="004990"/>
        </w:rPr>
        <w:t>.</w:t>
      </w:r>
    </w:p>
    <w:p w:rsidR="000F79A6" w:rsidRPr="000F79A6" w:rsidRDefault="00AB639F" w:rsidP="00F96A1C">
      <w:pPr>
        <w:pStyle w:val="Prrafodelista"/>
        <w:numPr>
          <w:ilvl w:val="2"/>
          <w:numId w:val="8"/>
        </w:numPr>
        <w:ind w:left="1134"/>
        <w:jc w:val="both"/>
        <w:rPr>
          <w:lang w:val="es-BO" w:bidi="ar-SA"/>
        </w:rPr>
      </w:pPr>
      <w:r w:rsidRPr="00AB639F">
        <w:rPr>
          <w:rFonts w:ascii="Tahoma" w:hAnsi="Tahoma" w:cs="Tahoma"/>
          <w:bCs/>
          <w:color w:val="004990"/>
          <w:lang w:val="es-BO" w:bidi="ar-SA"/>
        </w:rPr>
        <w:t xml:space="preserve">Fotocopia simple de la Cédula de Identidad o Pasaporte del oferente, vigente a la fecha de </w:t>
      </w:r>
      <w:r w:rsidRPr="00CD7EBF">
        <w:rPr>
          <w:rFonts w:ascii="Tahoma" w:hAnsi="Tahoma" w:cs="Tahoma"/>
          <w:bCs/>
          <w:color w:val="004990"/>
          <w:lang w:val="es-BO" w:bidi="ar-SA"/>
        </w:rPr>
        <w:t>presentación</w:t>
      </w:r>
      <w:r w:rsidRPr="00CD7EBF">
        <w:rPr>
          <w:rFonts w:ascii="Tahoma" w:hAnsi="Tahoma" w:cs="Tahoma"/>
          <w:color w:val="004990"/>
        </w:rPr>
        <w:t xml:space="preserve"> de la Oferta.</w:t>
      </w:r>
    </w:p>
    <w:p w:rsidR="000F79A6" w:rsidRDefault="000F79A6" w:rsidP="00F96A1C">
      <w:pPr>
        <w:pStyle w:val="Prrafodelista"/>
        <w:numPr>
          <w:ilvl w:val="2"/>
          <w:numId w:val="8"/>
        </w:numPr>
        <w:ind w:left="1134"/>
        <w:jc w:val="both"/>
        <w:rPr>
          <w:rFonts w:ascii="Tahoma" w:hAnsi="Tahoma" w:cs="Tahoma"/>
          <w:bCs/>
          <w:color w:val="004990"/>
          <w:lang w:val="es-BO" w:bidi="ar-SA"/>
        </w:rPr>
      </w:pPr>
      <w:r>
        <w:rPr>
          <w:rFonts w:ascii="Tahoma" w:hAnsi="Tahoma" w:cs="Tahoma"/>
          <w:bCs/>
          <w:color w:val="004990"/>
          <w:lang w:val="es-BO" w:bidi="ar-SA"/>
        </w:rPr>
        <w:t xml:space="preserve">Poder </w:t>
      </w:r>
      <w:r w:rsidR="008C6453">
        <w:rPr>
          <w:rFonts w:ascii="Tahoma" w:hAnsi="Tahoma" w:cs="Tahoma"/>
          <w:bCs/>
          <w:color w:val="004990"/>
          <w:lang w:val="es-BO" w:bidi="ar-SA"/>
        </w:rPr>
        <w:t>Especial que le otorgue al mandatario</w:t>
      </w:r>
      <w:r w:rsidR="00F96A1C">
        <w:rPr>
          <w:rFonts w:ascii="Tahoma" w:hAnsi="Tahoma" w:cs="Tahoma"/>
          <w:bCs/>
          <w:color w:val="004990"/>
          <w:lang w:val="es-BO" w:bidi="ar-SA"/>
        </w:rPr>
        <w:t xml:space="preserve"> facultades específicas y suficientes para participar del proceso de disposición de vehículos y suscribir cuanto documento sea necesario hasta efectuar la transferencia definitiva (requisito aplicable a personas jurídicas), registrado en el Servicio </w:t>
      </w:r>
      <w:proofErr w:type="spellStart"/>
      <w:r w:rsidR="00F96A1C">
        <w:rPr>
          <w:rFonts w:ascii="Tahoma" w:hAnsi="Tahoma" w:cs="Tahoma"/>
          <w:bCs/>
          <w:color w:val="004990"/>
          <w:lang w:val="es-BO" w:bidi="ar-SA"/>
        </w:rPr>
        <w:t>Plurinaconal</w:t>
      </w:r>
      <w:proofErr w:type="spellEnd"/>
      <w:r w:rsidR="00F96A1C">
        <w:rPr>
          <w:rFonts w:ascii="Tahoma" w:hAnsi="Tahoma" w:cs="Tahoma"/>
          <w:bCs/>
          <w:color w:val="004990"/>
          <w:lang w:val="es-BO" w:bidi="ar-SA"/>
        </w:rPr>
        <w:t xml:space="preserve"> de Registro de Comercio – SEPREC.</w:t>
      </w:r>
    </w:p>
    <w:p w:rsidR="000F79A6" w:rsidRPr="007D3AFD" w:rsidRDefault="00F96A1C" w:rsidP="00F96A1C">
      <w:pPr>
        <w:pStyle w:val="Prrafodelista"/>
        <w:numPr>
          <w:ilvl w:val="2"/>
          <w:numId w:val="8"/>
        </w:numPr>
        <w:ind w:left="1134"/>
        <w:jc w:val="both"/>
        <w:rPr>
          <w:rFonts w:ascii="Tahoma" w:hAnsi="Tahoma" w:cs="Tahoma"/>
          <w:bCs/>
          <w:color w:val="004990"/>
          <w:lang w:val="es-BO" w:bidi="ar-SA"/>
        </w:rPr>
      </w:pPr>
      <w:r>
        <w:rPr>
          <w:rFonts w:ascii="Tahoma" w:hAnsi="Tahoma" w:cs="Tahoma"/>
          <w:bCs/>
          <w:color w:val="004990"/>
          <w:lang w:val="es-BO" w:bidi="ar-SA"/>
        </w:rPr>
        <w:t xml:space="preserve">Fotocopia simple del Certificado de Actualización o Renovación de la Matrícula de Comercio vigente a su </w:t>
      </w:r>
      <w:r w:rsidRPr="007D3AFD">
        <w:rPr>
          <w:rFonts w:ascii="Tahoma" w:hAnsi="Tahoma" w:cs="Tahoma"/>
          <w:bCs/>
          <w:color w:val="004990"/>
          <w:lang w:val="es-BO" w:bidi="ar-SA"/>
        </w:rPr>
        <w:t xml:space="preserve">presentación emitida por el </w:t>
      </w:r>
      <w:r w:rsidR="000F79A6" w:rsidRPr="007D3AFD">
        <w:rPr>
          <w:rFonts w:ascii="Tahoma" w:hAnsi="Tahoma" w:cs="Tahoma"/>
          <w:bCs/>
          <w:color w:val="004990"/>
          <w:lang w:val="es-BO" w:bidi="ar-SA"/>
        </w:rPr>
        <w:t xml:space="preserve">Servicio Plurinacional de Registro de Comercio </w:t>
      </w:r>
      <w:r w:rsidRPr="007D3AFD">
        <w:rPr>
          <w:rFonts w:ascii="Tahoma" w:hAnsi="Tahoma" w:cs="Tahoma"/>
          <w:bCs/>
          <w:color w:val="004990"/>
          <w:lang w:val="es-BO" w:bidi="ar-SA"/>
        </w:rPr>
        <w:t>– SEPREC.</w:t>
      </w:r>
    </w:p>
    <w:p w:rsidR="00AB639F" w:rsidRPr="000F79A6" w:rsidRDefault="000F79A6" w:rsidP="00F96A1C">
      <w:pPr>
        <w:pStyle w:val="Prrafodelista"/>
        <w:numPr>
          <w:ilvl w:val="2"/>
          <w:numId w:val="8"/>
        </w:numPr>
        <w:spacing w:after="0"/>
        <w:ind w:left="1134" w:hanging="708"/>
        <w:jc w:val="both"/>
        <w:rPr>
          <w:rFonts w:ascii="Tahoma" w:hAnsi="Tahoma" w:cs="Tahoma"/>
          <w:color w:val="004990"/>
        </w:rPr>
      </w:pPr>
      <w:r w:rsidRPr="007D3AFD">
        <w:rPr>
          <w:rFonts w:ascii="Tahoma" w:hAnsi="Tahoma" w:cs="Tahoma"/>
          <w:color w:val="004990"/>
          <w:lang w:val="es-BO" w:bidi="ar-SA"/>
        </w:rPr>
        <w:t>Bol</w:t>
      </w:r>
      <w:r w:rsidR="00AC35EC" w:rsidRPr="007D3AFD">
        <w:rPr>
          <w:rFonts w:ascii="Tahoma" w:hAnsi="Tahoma" w:cs="Tahoma"/>
          <w:color w:val="004990"/>
        </w:rPr>
        <w:t xml:space="preserve">eta original </w:t>
      </w:r>
      <w:r w:rsidR="00AB639F" w:rsidRPr="007D3AFD">
        <w:rPr>
          <w:rFonts w:ascii="Tahoma" w:hAnsi="Tahoma" w:cs="Tahoma"/>
          <w:color w:val="004990"/>
        </w:rPr>
        <w:t xml:space="preserve">de </w:t>
      </w:r>
      <w:r w:rsidR="00AC35EC" w:rsidRPr="007D3AFD">
        <w:rPr>
          <w:rFonts w:ascii="Tahoma" w:hAnsi="Tahoma" w:cs="Tahoma"/>
          <w:color w:val="004990"/>
        </w:rPr>
        <w:t xml:space="preserve">depósito </w:t>
      </w:r>
      <w:r w:rsidR="00F96A1C" w:rsidRPr="007D3AFD">
        <w:rPr>
          <w:rFonts w:ascii="Tahoma" w:hAnsi="Tahoma" w:cs="Tahoma"/>
          <w:color w:val="004990"/>
        </w:rPr>
        <w:t xml:space="preserve">Bancario </w:t>
      </w:r>
      <w:r w:rsidR="00AC35EC" w:rsidRPr="007D3AFD">
        <w:rPr>
          <w:rFonts w:ascii="Tahoma" w:hAnsi="Tahoma" w:cs="Tahoma"/>
          <w:color w:val="004990"/>
        </w:rPr>
        <w:t>por cada vehículo</w:t>
      </w:r>
      <w:r w:rsidR="00AB639F" w:rsidRPr="007D3AFD">
        <w:rPr>
          <w:rFonts w:ascii="Tahoma" w:hAnsi="Tahoma" w:cs="Tahoma"/>
          <w:color w:val="004990"/>
        </w:rPr>
        <w:t xml:space="preserve"> (Los oferentes deberán depositar a nombre de ENTEL S.A. en la Cta. </w:t>
      </w:r>
      <w:proofErr w:type="spellStart"/>
      <w:r w:rsidR="00AB639F" w:rsidRPr="007D3AFD">
        <w:rPr>
          <w:rFonts w:ascii="Tahoma" w:hAnsi="Tahoma" w:cs="Tahoma"/>
          <w:color w:val="004990"/>
        </w:rPr>
        <w:t>N°</w:t>
      </w:r>
      <w:proofErr w:type="spellEnd"/>
      <w:r w:rsidR="00AB639F" w:rsidRPr="007D3AFD">
        <w:rPr>
          <w:rFonts w:ascii="Tahoma" w:hAnsi="Tahoma" w:cs="Tahoma"/>
          <w:color w:val="004990"/>
        </w:rPr>
        <w:t xml:space="preserve"> 1-1417878 DEL BANCO UNION CUENTA EN BOLIVIANOS el 5% del </w:t>
      </w:r>
      <w:r w:rsidR="00124C9E" w:rsidRPr="007D3AFD">
        <w:rPr>
          <w:rFonts w:ascii="Tahoma" w:hAnsi="Tahoma" w:cs="Tahoma"/>
          <w:color w:val="004990"/>
        </w:rPr>
        <w:t>valor de referencia</w:t>
      </w:r>
      <w:r w:rsidR="00124C9E" w:rsidRPr="000F79A6">
        <w:rPr>
          <w:rFonts w:ascii="Tahoma" w:hAnsi="Tahoma" w:cs="Tahoma"/>
          <w:color w:val="004990"/>
        </w:rPr>
        <w:t xml:space="preserve"> que se encuentra en el </w:t>
      </w:r>
      <w:r w:rsidR="00222509">
        <w:rPr>
          <w:rFonts w:ascii="Tahoma" w:hAnsi="Tahoma" w:cs="Tahoma"/>
          <w:color w:val="004990"/>
        </w:rPr>
        <w:t xml:space="preserve">punto 4.2.5 del </w:t>
      </w:r>
      <w:r w:rsidR="00124C9E" w:rsidRPr="000F79A6">
        <w:rPr>
          <w:rFonts w:ascii="Tahoma" w:hAnsi="Tahoma" w:cs="Tahoma"/>
          <w:color w:val="004990"/>
        </w:rPr>
        <w:t>presente Documento Referencial</w:t>
      </w:r>
      <w:r w:rsidR="00AB639F" w:rsidRPr="000F79A6">
        <w:rPr>
          <w:rFonts w:ascii="Tahoma" w:hAnsi="Tahoma" w:cs="Tahoma"/>
          <w:color w:val="004990"/>
        </w:rPr>
        <w:t>) para participar en</w:t>
      </w:r>
      <w:r w:rsidR="00124C9E" w:rsidRPr="000F79A6">
        <w:rPr>
          <w:rFonts w:ascii="Tahoma" w:hAnsi="Tahoma" w:cs="Tahoma"/>
          <w:color w:val="004990"/>
        </w:rPr>
        <w:t xml:space="preserve"> el remate por puja abierta de los v</w:t>
      </w:r>
      <w:r w:rsidR="00AB639F" w:rsidRPr="000F79A6">
        <w:rPr>
          <w:rFonts w:ascii="Tahoma" w:hAnsi="Tahoma" w:cs="Tahoma"/>
          <w:color w:val="004990"/>
        </w:rPr>
        <w:t>ehículos</w:t>
      </w:r>
      <w:r w:rsidR="00124C9E" w:rsidRPr="000F79A6">
        <w:rPr>
          <w:rFonts w:ascii="Tahoma" w:hAnsi="Tahoma" w:cs="Tahoma"/>
          <w:color w:val="004990"/>
        </w:rPr>
        <w:t>.</w:t>
      </w:r>
      <w:r w:rsidR="00AB639F" w:rsidRPr="000F79A6">
        <w:rPr>
          <w:rFonts w:ascii="Tahoma" w:hAnsi="Tahoma" w:cs="Tahoma"/>
          <w:color w:val="004990"/>
        </w:rPr>
        <w:t xml:space="preserve"> En caso del o de los oferentes adjudicados este monto se constituirá en garantía de cumplimiento del retiro total de los vehículos adjudicados de las ubicaciones de ENTEL S. A.</w:t>
      </w:r>
    </w:p>
    <w:p w:rsidR="00AB639F" w:rsidRDefault="00AB639F" w:rsidP="00C363EC">
      <w:pPr>
        <w:ind w:left="1134"/>
        <w:jc w:val="both"/>
        <w:rPr>
          <w:rFonts w:ascii="Tahoma" w:hAnsi="Tahoma" w:cs="Tahoma"/>
          <w:bCs/>
          <w:color w:val="004990"/>
          <w:sz w:val="24"/>
          <w:szCs w:val="24"/>
          <w:lang w:val="es-BO" w:bidi="ar-SA"/>
        </w:rPr>
      </w:pPr>
      <w:r w:rsidRPr="00484678">
        <w:rPr>
          <w:rFonts w:ascii="Tahoma" w:hAnsi="Tahoma" w:cs="Tahoma"/>
          <w:bCs/>
          <w:color w:val="004990"/>
          <w:sz w:val="24"/>
          <w:szCs w:val="24"/>
          <w:lang w:val="es-BO" w:bidi="ar-SA"/>
        </w:rPr>
        <w:t>Una vez retirados el o los vehículos adjudicados, la garantía del 5% será devuelta en su totalidad, mediante depósito bancario</w:t>
      </w:r>
      <w:r>
        <w:rPr>
          <w:rFonts w:ascii="Tahoma" w:hAnsi="Tahoma" w:cs="Tahoma"/>
          <w:bCs/>
          <w:color w:val="004990"/>
          <w:sz w:val="24"/>
          <w:szCs w:val="24"/>
          <w:lang w:val="es-BO" w:bidi="ar-SA"/>
        </w:rPr>
        <w:t>.</w:t>
      </w:r>
    </w:p>
    <w:tbl>
      <w:tblPr>
        <w:tblW w:w="7938" w:type="dxa"/>
        <w:tblInd w:w="1266" w:type="dxa"/>
        <w:tblLayout w:type="fixed"/>
        <w:tblLook w:val="04A0" w:firstRow="1" w:lastRow="0" w:firstColumn="1" w:lastColumn="0" w:noHBand="0" w:noVBand="1"/>
      </w:tblPr>
      <w:tblGrid>
        <w:gridCol w:w="567"/>
        <w:gridCol w:w="1276"/>
        <w:gridCol w:w="1276"/>
        <w:gridCol w:w="1417"/>
        <w:gridCol w:w="1985"/>
        <w:gridCol w:w="1417"/>
      </w:tblGrid>
      <w:tr w:rsidR="00222509" w:rsidRPr="00723E64" w:rsidTr="006161A7">
        <w:trPr>
          <w:trHeight w:val="450"/>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222509" w:rsidRPr="00AD4505" w:rsidRDefault="00222509" w:rsidP="001D31A4">
            <w:pPr>
              <w:spacing w:after="0" w:line="240" w:lineRule="auto"/>
              <w:jc w:val="center"/>
              <w:rPr>
                <w:rFonts w:ascii="Tahoma" w:hAnsi="Tahoma" w:cs="Tahoma"/>
                <w:b/>
                <w:bCs/>
                <w:color w:val="2F5496" w:themeColor="accent1" w:themeShade="BF"/>
                <w:sz w:val="18"/>
                <w:szCs w:val="18"/>
                <w:lang w:val="en-US" w:bidi="ar-SA"/>
              </w:rPr>
            </w:pPr>
            <w:r w:rsidRPr="00AD4505">
              <w:rPr>
                <w:rFonts w:ascii="Tahoma" w:hAnsi="Tahoma" w:cs="Tahoma"/>
                <w:b/>
                <w:bCs/>
                <w:color w:val="2F5496" w:themeColor="accent1" w:themeShade="BF"/>
                <w:sz w:val="18"/>
                <w:szCs w:val="18"/>
                <w:lang w:val="en-US" w:bidi="ar-SA"/>
              </w:rPr>
              <w:t>N°</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222509" w:rsidRPr="00AD4505" w:rsidRDefault="00222509" w:rsidP="001D31A4">
            <w:pPr>
              <w:spacing w:after="0" w:line="240" w:lineRule="auto"/>
              <w:jc w:val="center"/>
              <w:rPr>
                <w:rFonts w:ascii="Tahoma" w:hAnsi="Tahoma" w:cs="Tahoma"/>
                <w:b/>
                <w:bCs/>
                <w:color w:val="2F5496" w:themeColor="accent1" w:themeShade="BF"/>
                <w:sz w:val="18"/>
                <w:szCs w:val="18"/>
                <w:lang w:val="en-US" w:bidi="ar-SA"/>
              </w:rPr>
            </w:pPr>
            <w:r w:rsidRPr="00AD4505">
              <w:rPr>
                <w:rFonts w:ascii="Tahoma" w:hAnsi="Tahoma" w:cs="Tahoma"/>
                <w:b/>
                <w:bCs/>
                <w:color w:val="2F5496" w:themeColor="accent1" w:themeShade="BF"/>
                <w:sz w:val="18"/>
                <w:szCs w:val="18"/>
                <w:lang w:val="en-US" w:bidi="ar-SA"/>
              </w:rPr>
              <w:t>CLASE</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222509" w:rsidRPr="00AD4505" w:rsidRDefault="00222509" w:rsidP="001D31A4">
            <w:pPr>
              <w:spacing w:after="0" w:line="240" w:lineRule="auto"/>
              <w:jc w:val="center"/>
              <w:rPr>
                <w:rFonts w:ascii="Tahoma" w:hAnsi="Tahoma" w:cs="Tahoma"/>
                <w:b/>
                <w:bCs/>
                <w:color w:val="2F5496" w:themeColor="accent1" w:themeShade="BF"/>
                <w:sz w:val="18"/>
                <w:szCs w:val="18"/>
                <w:lang w:val="en-US" w:bidi="ar-SA"/>
              </w:rPr>
            </w:pPr>
            <w:r w:rsidRPr="00AD4505">
              <w:rPr>
                <w:rFonts w:ascii="Tahoma" w:hAnsi="Tahoma" w:cs="Tahoma"/>
                <w:b/>
                <w:bCs/>
                <w:color w:val="2F5496" w:themeColor="accent1" w:themeShade="BF"/>
                <w:sz w:val="18"/>
                <w:szCs w:val="18"/>
                <w:lang w:val="en-US" w:bidi="ar-SA"/>
              </w:rPr>
              <w:t>MARCA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222509" w:rsidRPr="00AD4505" w:rsidRDefault="00222509" w:rsidP="001D31A4">
            <w:pPr>
              <w:spacing w:after="0" w:line="240" w:lineRule="auto"/>
              <w:jc w:val="center"/>
              <w:rPr>
                <w:rFonts w:ascii="Tahoma" w:hAnsi="Tahoma" w:cs="Tahoma"/>
                <w:b/>
                <w:bCs/>
                <w:color w:val="2F5496" w:themeColor="accent1" w:themeShade="BF"/>
                <w:sz w:val="18"/>
                <w:szCs w:val="18"/>
                <w:lang w:val="en-US" w:bidi="ar-SA"/>
              </w:rPr>
            </w:pPr>
            <w:r w:rsidRPr="00AD4505">
              <w:rPr>
                <w:rFonts w:ascii="Tahoma" w:hAnsi="Tahoma" w:cs="Tahoma"/>
                <w:b/>
                <w:bCs/>
                <w:color w:val="2F5496" w:themeColor="accent1" w:themeShade="BF"/>
                <w:sz w:val="18"/>
                <w:szCs w:val="18"/>
                <w:lang w:val="en-US" w:bidi="ar-SA"/>
              </w:rPr>
              <w:t>MATRÍCULA / PLACA</w:t>
            </w:r>
          </w:p>
        </w:tc>
        <w:tc>
          <w:tcPr>
            <w:tcW w:w="1985" w:type="dxa"/>
            <w:vMerge w:val="restart"/>
            <w:tcBorders>
              <w:top w:val="single" w:sz="8" w:space="0" w:color="auto"/>
              <w:left w:val="nil"/>
              <w:bottom w:val="nil"/>
              <w:right w:val="single" w:sz="8" w:space="0" w:color="auto"/>
            </w:tcBorders>
            <w:shd w:val="clear" w:color="000000" w:fill="B7DEE8"/>
            <w:vAlign w:val="center"/>
            <w:hideMark/>
          </w:tcPr>
          <w:p w:rsidR="00222509" w:rsidRPr="00AD4505" w:rsidRDefault="00222509" w:rsidP="008F6ACD">
            <w:pPr>
              <w:spacing w:after="0" w:line="240" w:lineRule="auto"/>
              <w:jc w:val="center"/>
              <w:rPr>
                <w:rFonts w:ascii="Tahoma" w:hAnsi="Tahoma" w:cs="Tahoma"/>
                <w:b/>
                <w:bCs/>
                <w:color w:val="2F5496" w:themeColor="accent1" w:themeShade="BF"/>
                <w:sz w:val="18"/>
                <w:szCs w:val="18"/>
                <w:lang w:val="es-BO" w:bidi="ar-SA"/>
              </w:rPr>
            </w:pPr>
            <w:r w:rsidRPr="00AD4505">
              <w:rPr>
                <w:rFonts w:ascii="Tahoma" w:hAnsi="Tahoma" w:cs="Tahoma"/>
                <w:b/>
                <w:bCs/>
                <w:color w:val="2F5496" w:themeColor="accent1" w:themeShade="BF"/>
                <w:sz w:val="18"/>
                <w:szCs w:val="18"/>
                <w:lang w:val="es-BO" w:bidi="ar-SA"/>
              </w:rPr>
              <w:t>VALOR DE REFERENCIA PARA REMATE EN Bs</w:t>
            </w:r>
          </w:p>
        </w:tc>
        <w:tc>
          <w:tcPr>
            <w:tcW w:w="1417" w:type="dxa"/>
            <w:vMerge w:val="restart"/>
            <w:tcBorders>
              <w:top w:val="single" w:sz="8" w:space="0" w:color="auto"/>
              <w:left w:val="nil"/>
              <w:right w:val="single" w:sz="8" w:space="0" w:color="auto"/>
            </w:tcBorders>
            <w:shd w:val="clear" w:color="000000" w:fill="B7DEE8"/>
          </w:tcPr>
          <w:p w:rsidR="00222509" w:rsidRPr="00AD4505" w:rsidRDefault="00222509" w:rsidP="001D31A4">
            <w:pPr>
              <w:spacing w:after="0" w:line="240" w:lineRule="auto"/>
              <w:jc w:val="center"/>
              <w:rPr>
                <w:rFonts w:ascii="Tahoma" w:hAnsi="Tahoma" w:cs="Tahoma"/>
                <w:b/>
                <w:bCs/>
                <w:color w:val="2F5496" w:themeColor="accent1" w:themeShade="BF"/>
                <w:sz w:val="18"/>
                <w:szCs w:val="18"/>
                <w:lang w:val="es-BO" w:bidi="ar-SA"/>
              </w:rPr>
            </w:pPr>
          </w:p>
          <w:p w:rsidR="00222509" w:rsidRPr="00AD4505" w:rsidRDefault="001B3528" w:rsidP="001D31A4">
            <w:pPr>
              <w:spacing w:after="0" w:line="240" w:lineRule="auto"/>
              <w:jc w:val="center"/>
              <w:rPr>
                <w:rFonts w:ascii="Tahoma" w:hAnsi="Tahoma" w:cs="Tahoma"/>
                <w:b/>
                <w:bCs/>
                <w:color w:val="2F5496" w:themeColor="accent1" w:themeShade="BF"/>
                <w:sz w:val="18"/>
                <w:szCs w:val="18"/>
                <w:lang w:val="es-BO" w:bidi="ar-SA"/>
              </w:rPr>
            </w:pPr>
            <w:r w:rsidRPr="00AD4505">
              <w:rPr>
                <w:rFonts w:ascii="Tahoma" w:hAnsi="Tahoma" w:cs="Tahoma"/>
                <w:b/>
                <w:bCs/>
                <w:color w:val="2F5496" w:themeColor="accent1" w:themeShade="BF"/>
                <w:sz w:val="18"/>
                <w:szCs w:val="18"/>
                <w:lang w:val="es-BO" w:bidi="ar-SA"/>
              </w:rPr>
              <w:t xml:space="preserve">5 </w:t>
            </w:r>
            <w:r w:rsidR="00222509" w:rsidRPr="00AD4505">
              <w:rPr>
                <w:rFonts w:ascii="Tahoma" w:hAnsi="Tahoma" w:cs="Tahoma"/>
                <w:b/>
                <w:bCs/>
                <w:color w:val="2F5496" w:themeColor="accent1" w:themeShade="BF"/>
                <w:sz w:val="18"/>
                <w:szCs w:val="18"/>
                <w:lang w:val="es-BO" w:bidi="ar-SA"/>
              </w:rPr>
              <w:t>% DE GARANTÍA</w:t>
            </w:r>
          </w:p>
        </w:tc>
      </w:tr>
      <w:tr w:rsidR="00222509" w:rsidRPr="00723E64" w:rsidTr="006161A7">
        <w:trPr>
          <w:trHeight w:val="58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222509" w:rsidRPr="00AD4505" w:rsidRDefault="00222509" w:rsidP="001D31A4">
            <w:pPr>
              <w:spacing w:after="0" w:line="240" w:lineRule="auto"/>
              <w:rPr>
                <w:rFonts w:ascii="Tahoma" w:hAnsi="Tahoma" w:cs="Tahoma"/>
                <w:b/>
                <w:bCs/>
                <w:color w:val="2F5496" w:themeColor="accent1" w:themeShade="BF"/>
                <w:sz w:val="18"/>
                <w:szCs w:val="18"/>
                <w:lang w:val="es-BO" w:bidi="ar-SA"/>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22509" w:rsidRPr="00AD4505" w:rsidRDefault="00222509" w:rsidP="001D31A4">
            <w:pPr>
              <w:spacing w:after="0" w:line="240" w:lineRule="auto"/>
              <w:rPr>
                <w:rFonts w:ascii="Tahoma" w:hAnsi="Tahoma" w:cs="Tahoma"/>
                <w:b/>
                <w:bCs/>
                <w:color w:val="2F5496" w:themeColor="accent1" w:themeShade="BF"/>
                <w:sz w:val="18"/>
                <w:szCs w:val="18"/>
                <w:lang w:val="es-BO" w:bidi="ar-SA"/>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22509" w:rsidRPr="00AD4505" w:rsidRDefault="00222509" w:rsidP="001D31A4">
            <w:pPr>
              <w:spacing w:after="0" w:line="240" w:lineRule="auto"/>
              <w:rPr>
                <w:rFonts w:ascii="Tahoma" w:hAnsi="Tahoma" w:cs="Tahoma"/>
                <w:b/>
                <w:bCs/>
                <w:color w:val="2F5496" w:themeColor="accent1" w:themeShade="BF"/>
                <w:sz w:val="18"/>
                <w:szCs w:val="18"/>
                <w:lang w:val="es-BO" w:bidi="ar-SA"/>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22509" w:rsidRPr="00AD4505" w:rsidRDefault="00222509" w:rsidP="001D31A4">
            <w:pPr>
              <w:spacing w:after="0" w:line="240" w:lineRule="auto"/>
              <w:rPr>
                <w:rFonts w:ascii="Tahoma" w:hAnsi="Tahoma" w:cs="Tahoma"/>
                <w:b/>
                <w:bCs/>
                <w:color w:val="2F5496" w:themeColor="accent1" w:themeShade="BF"/>
                <w:sz w:val="18"/>
                <w:szCs w:val="18"/>
                <w:lang w:val="es-BO" w:bidi="ar-SA"/>
              </w:rPr>
            </w:pPr>
          </w:p>
        </w:tc>
        <w:tc>
          <w:tcPr>
            <w:tcW w:w="1985" w:type="dxa"/>
            <w:vMerge/>
            <w:tcBorders>
              <w:top w:val="single" w:sz="8" w:space="0" w:color="auto"/>
              <w:left w:val="nil"/>
              <w:bottom w:val="nil"/>
              <w:right w:val="single" w:sz="8" w:space="0" w:color="auto"/>
            </w:tcBorders>
            <w:vAlign w:val="center"/>
            <w:hideMark/>
          </w:tcPr>
          <w:p w:rsidR="00222509" w:rsidRPr="00AD4505" w:rsidRDefault="00222509" w:rsidP="001D31A4">
            <w:pPr>
              <w:spacing w:after="0" w:line="240" w:lineRule="auto"/>
              <w:rPr>
                <w:rFonts w:ascii="Tahoma" w:hAnsi="Tahoma" w:cs="Tahoma"/>
                <w:b/>
                <w:bCs/>
                <w:color w:val="2F5496" w:themeColor="accent1" w:themeShade="BF"/>
                <w:sz w:val="18"/>
                <w:szCs w:val="18"/>
                <w:lang w:val="en-US" w:bidi="ar-SA"/>
              </w:rPr>
            </w:pPr>
          </w:p>
        </w:tc>
        <w:tc>
          <w:tcPr>
            <w:tcW w:w="1417" w:type="dxa"/>
            <w:vMerge/>
            <w:tcBorders>
              <w:left w:val="nil"/>
              <w:bottom w:val="nil"/>
              <w:right w:val="single" w:sz="8" w:space="0" w:color="auto"/>
            </w:tcBorders>
          </w:tcPr>
          <w:p w:rsidR="00222509" w:rsidRPr="00AD4505" w:rsidRDefault="00222509" w:rsidP="001D31A4">
            <w:pPr>
              <w:spacing w:after="0" w:line="240" w:lineRule="auto"/>
              <w:rPr>
                <w:rFonts w:ascii="Tahoma" w:hAnsi="Tahoma" w:cs="Tahoma"/>
                <w:b/>
                <w:bCs/>
                <w:color w:val="2F5496" w:themeColor="accent1" w:themeShade="BF"/>
                <w:sz w:val="18"/>
                <w:szCs w:val="18"/>
                <w:lang w:val="en-US" w:bidi="ar-SA"/>
              </w:rPr>
            </w:pPr>
          </w:p>
        </w:tc>
      </w:tr>
      <w:tr w:rsidR="00222509" w:rsidRPr="00723E64" w:rsidTr="006161A7">
        <w:trPr>
          <w:trHeight w:val="73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CAMIONETA</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CHEVROLET</w:t>
            </w:r>
          </w:p>
        </w:tc>
        <w:tc>
          <w:tcPr>
            <w:tcW w:w="1417"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1573-XFY</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32.475</w:t>
            </w:r>
          </w:p>
        </w:tc>
        <w:tc>
          <w:tcPr>
            <w:tcW w:w="1417" w:type="dxa"/>
            <w:tcBorders>
              <w:top w:val="single" w:sz="8" w:space="0" w:color="auto"/>
              <w:left w:val="nil"/>
              <w:bottom w:val="single" w:sz="8" w:space="0" w:color="auto"/>
              <w:right w:val="single" w:sz="8" w:space="0" w:color="auto"/>
            </w:tcBorders>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1.624</w:t>
            </w:r>
          </w:p>
        </w:tc>
      </w:tr>
      <w:tr w:rsidR="00222509" w:rsidRPr="00723E64" w:rsidTr="006161A7">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FURGONETA</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MITSUBISHI</w:t>
            </w:r>
          </w:p>
        </w:tc>
        <w:tc>
          <w:tcPr>
            <w:tcW w:w="1417"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2914-GBY</w:t>
            </w:r>
          </w:p>
        </w:tc>
        <w:tc>
          <w:tcPr>
            <w:tcW w:w="1985" w:type="dxa"/>
            <w:tcBorders>
              <w:top w:val="nil"/>
              <w:left w:val="nil"/>
              <w:bottom w:val="nil"/>
              <w:right w:val="single" w:sz="8" w:space="0" w:color="auto"/>
            </w:tcBorders>
            <w:shd w:val="clear" w:color="auto" w:fill="auto"/>
            <w:noWrap/>
            <w:vAlign w:val="center"/>
            <w:hideMark/>
          </w:tcPr>
          <w:p w:rsidR="00222509" w:rsidRPr="00AD4505" w:rsidRDefault="00222509" w:rsidP="00887C0C">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28.866</w:t>
            </w:r>
          </w:p>
        </w:tc>
        <w:tc>
          <w:tcPr>
            <w:tcW w:w="1417" w:type="dxa"/>
            <w:tcBorders>
              <w:top w:val="nil"/>
              <w:left w:val="nil"/>
              <w:bottom w:val="nil"/>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1.444</w:t>
            </w:r>
          </w:p>
        </w:tc>
      </w:tr>
      <w:tr w:rsidR="00222509" w:rsidRPr="00723E64" w:rsidTr="006161A7">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3</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VAGONETA</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TOYOTA</w:t>
            </w:r>
          </w:p>
        </w:tc>
        <w:tc>
          <w:tcPr>
            <w:tcW w:w="1417"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915-UUC</w:t>
            </w:r>
          </w:p>
        </w:tc>
        <w:tc>
          <w:tcPr>
            <w:tcW w:w="1985" w:type="dxa"/>
            <w:tcBorders>
              <w:top w:val="single" w:sz="8" w:space="0" w:color="auto"/>
              <w:left w:val="nil"/>
              <w:bottom w:val="single" w:sz="8" w:space="0" w:color="auto"/>
              <w:right w:val="single" w:sz="8"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39.176</w:t>
            </w:r>
          </w:p>
        </w:tc>
        <w:tc>
          <w:tcPr>
            <w:tcW w:w="1417" w:type="dxa"/>
            <w:tcBorders>
              <w:top w:val="single" w:sz="8" w:space="0" w:color="auto"/>
              <w:left w:val="nil"/>
              <w:bottom w:val="single" w:sz="8" w:space="0" w:color="auto"/>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1.959</w:t>
            </w:r>
          </w:p>
        </w:tc>
      </w:tr>
      <w:tr w:rsidR="00222509" w:rsidRPr="00723E64" w:rsidTr="007D3AFD">
        <w:trPr>
          <w:trHeight w:val="52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4</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JEEP</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TOYOTA</w:t>
            </w:r>
          </w:p>
        </w:tc>
        <w:tc>
          <w:tcPr>
            <w:tcW w:w="1417"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915-UCX</w:t>
            </w:r>
          </w:p>
        </w:tc>
        <w:tc>
          <w:tcPr>
            <w:tcW w:w="1985" w:type="dxa"/>
            <w:tcBorders>
              <w:top w:val="nil"/>
              <w:left w:val="nil"/>
              <w:bottom w:val="single" w:sz="4" w:space="0" w:color="auto"/>
              <w:right w:val="single" w:sz="8"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43.299</w:t>
            </w:r>
          </w:p>
        </w:tc>
        <w:tc>
          <w:tcPr>
            <w:tcW w:w="1417" w:type="dxa"/>
            <w:tcBorders>
              <w:top w:val="nil"/>
              <w:left w:val="nil"/>
              <w:bottom w:val="single" w:sz="4" w:space="0" w:color="auto"/>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2.165</w:t>
            </w:r>
          </w:p>
        </w:tc>
      </w:tr>
      <w:tr w:rsidR="00222509" w:rsidRPr="00723E64" w:rsidTr="007D3AFD">
        <w:trPr>
          <w:trHeight w:val="570"/>
        </w:trPr>
        <w:tc>
          <w:tcPr>
            <w:tcW w:w="56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lastRenderedPageBreak/>
              <w:t>5</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VAGONETA</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TOYOTA</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915-UTY</w:t>
            </w:r>
          </w:p>
        </w:tc>
        <w:tc>
          <w:tcPr>
            <w:tcW w:w="1985" w:type="dxa"/>
            <w:tcBorders>
              <w:top w:val="single" w:sz="4" w:space="0" w:color="auto"/>
              <w:left w:val="nil"/>
              <w:bottom w:val="single" w:sz="8" w:space="0" w:color="auto"/>
              <w:right w:val="single" w:sz="8"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28.866</w:t>
            </w:r>
          </w:p>
        </w:tc>
        <w:tc>
          <w:tcPr>
            <w:tcW w:w="1417" w:type="dxa"/>
            <w:tcBorders>
              <w:top w:val="single" w:sz="4" w:space="0" w:color="auto"/>
              <w:left w:val="nil"/>
              <w:bottom w:val="single" w:sz="8" w:space="0" w:color="auto"/>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1.444</w:t>
            </w:r>
          </w:p>
        </w:tc>
      </w:tr>
      <w:tr w:rsidR="00222509" w:rsidRPr="00723E64" w:rsidTr="006161A7">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6</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JEEP</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TOYOTA</w:t>
            </w:r>
          </w:p>
        </w:tc>
        <w:tc>
          <w:tcPr>
            <w:tcW w:w="1417"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915-TZL</w:t>
            </w:r>
          </w:p>
        </w:tc>
        <w:tc>
          <w:tcPr>
            <w:tcW w:w="1985" w:type="dxa"/>
            <w:tcBorders>
              <w:top w:val="nil"/>
              <w:left w:val="nil"/>
              <w:bottom w:val="nil"/>
              <w:right w:val="single" w:sz="8"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50.516</w:t>
            </w:r>
          </w:p>
        </w:tc>
        <w:tc>
          <w:tcPr>
            <w:tcW w:w="1417" w:type="dxa"/>
            <w:tcBorders>
              <w:top w:val="nil"/>
              <w:left w:val="nil"/>
              <w:bottom w:val="nil"/>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2.526</w:t>
            </w:r>
          </w:p>
        </w:tc>
      </w:tr>
      <w:tr w:rsidR="00222509" w:rsidRPr="00723E64" w:rsidTr="006161A7">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7</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JEEP</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TOYOTA</w:t>
            </w:r>
          </w:p>
        </w:tc>
        <w:tc>
          <w:tcPr>
            <w:tcW w:w="1417"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915-UBS</w:t>
            </w:r>
          </w:p>
        </w:tc>
        <w:tc>
          <w:tcPr>
            <w:tcW w:w="1985" w:type="dxa"/>
            <w:tcBorders>
              <w:top w:val="single" w:sz="8" w:space="0" w:color="auto"/>
              <w:left w:val="nil"/>
              <w:bottom w:val="single" w:sz="8" w:space="0" w:color="auto"/>
              <w:right w:val="single" w:sz="8"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30.928</w:t>
            </w:r>
          </w:p>
        </w:tc>
        <w:tc>
          <w:tcPr>
            <w:tcW w:w="1417" w:type="dxa"/>
            <w:tcBorders>
              <w:top w:val="single" w:sz="8" w:space="0" w:color="auto"/>
              <w:left w:val="nil"/>
              <w:bottom w:val="single" w:sz="8" w:space="0" w:color="auto"/>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1.547</w:t>
            </w:r>
          </w:p>
        </w:tc>
      </w:tr>
      <w:tr w:rsidR="00222509" w:rsidRPr="00723E64" w:rsidTr="006161A7">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8</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CAMIONETA</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TOYOTA</w:t>
            </w:r>
          </w:p>
        </w:tc>
        <w:tc>
          <w:tcPr>
            <w:tcW w:w="1417"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915-UIU</w:t>
            </w:r>
          </w:p>
        </w:tc>
        <w:tc>
          <w:tcPr>
            <w:tcW w:w="1985" w:type="dxa"/>
            <w:tcBorders>
              <w:top w:val="nil"/>
              <w:left w:val="nil"/>
              <w:bottom w:val="nil"/>
              <w:right w:val="single" w:sz="8"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32.990</w:t>
            </w:r>
          </w:p>
        </w:tc>
        <w:tc>
          <w:tcPr>
            <w:tcW w:w="1417" w:type="dxa"/>
            <w:tcBorders>
              <w:top w:val="nil"/>
              <w:left w:val="nil"/>
              <w:bottom w:val="nil"/>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1.650</w:t>
            </w:r>
          </w:p>
        </w:tc>
      </w:tr>
      <w:tr w:rsidR="00222509" w:rsidRPr="00723E64" w:rsidTr="006161A7">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9</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CAMIONETA</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MAZDA</w:t>
            </w:r>
          </w:p>
        </w:tc>
        <w:tc>
          <w:tcPr>
            <w:tcW w:w="1417"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982-NGK</w:t>
            </w:r>
          </w:p>
        </w:tc>
        <w:tc>
          <w:tcPr>
            <w:tcW w:w="1985" w:type="dxa"/>
            <w:tcBorders>
              <w:top w:val="single" w:sz="8" w:space="0" w:color="auto"/>
              <w:left w:val="nil"/>
              <w:bottom w:val="single" w:sz="8" w:space="0" w:color="auto"/>
              <w:right w:val="single" w:sz="8"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24.743</w:t>
            </w:r>
          </w:p>
        </w:tc>
        <w:tc>
          <w:tcPr>
            <w:tcW w:w="1417" w:type="dxa"/>
            <w:tcBorders>
              <w:top w:val="single" w:sz="8" w:space="0" w:color="auto"/>
              <w:left w:val="nil"/>
              <w:bottom w:val="single" w:sz="8" w:space="0" w:color="auto"/>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1.238</w:t>
            </w:r>
          </w:p>
        </w:tc>
      </w:tr>
      <w:tr w:rsidR="00222509" w:rsidRPr="00723E64" w:rsidTr="006161A7">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10</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CAMIONETA</w:t>
            </w:r>
          </w:p>
        </w:tc>
        <w:tc>
          <w:tcPr>
            <w:tcW w:w="1276"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MAZDA</w:t>
            </w:r>
          </w:p>
        </w:tc>
        <w:tc>
          <w:tcPr>
            <w:tcW w:w="1417" w:type="dxa"/>
            <w:tcBorders>
              <w:top w:val="nil"/>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1097-AHA</w:t>
            </w:r>
          </w:p>
        </w:tc>
        <w:tc>
          <w:tcPr>
            <w:tcW w:w="1985" w:type="dxa"/>
            <w:tcBorders>
              <w:top w:val="nil"/>
              <w:left w:val="nil"/>
              <w:bottom w:val="nil"/>
              <w:right w:val="single" w:sz="8"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21.650</w:t>
            </w:r>
          </w:p>
        </w:tc>
        <w:tc>
          <w:tcPr>
            <w:tcW w:w="1417" w:type="dxa"/>
            <w:tcBorders>
              <w:top w:val="nil"/>
              <w:left w:val="nil"/>
              <w:bottom w:val="nil"/>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1.083</w:t>
            </w:r>
          </w:p>
        </w:tc>
      </w:tr>
      <w:tr w:rsidR="00222509" w:rsidRPr="00723E64" w:rsidTr="006161A7">
        <w:trPr>
          <w:trHeight w:val="6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11</w:t>
            </w:r>
          </w:p>
        </w:tc>
        <w:tc>
          <w:tcPr>
            <w:tcW w:w="1276" w:type="dxa"/>
            <w:tcBorders>
              <w:top w:val="nil"/>
              <w:left w:val="nil"/>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CAMIONETA</w:t>
            </w:r>
          </w:p>
        </w:tc>
        <w:tc>
          <w:tcPr>
            <w:tcW w:w="1276" w:type="dxa"/>
            <w:tcBorders>
              <w:top w:val="nil"/>
              <w:left w:val="nil"/>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MAZDA</w:t>
            </w:r>
          </w:p>
        </w:tc>
        <w:tc>
          <w:tcPr>
            <w:tcW w:w="1417" w:type="dxa"/>
            <w:tcBorders>
              <w:top w:val="nil"/>
              <w:left w:val="nil"/>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1097-AID</w:t>
            </w:r>
          </w:p>
        </w:tc>
        <w:tc>
          <w:tcPr>
            <w:tcW w:w="1985" w:type="dxa"/>
            <w:tcBorders>
              <w:top w:val="single" w:sz="8" w:space="0" w:color="auto"/>
              <w:left w:val="nil"/>
              <w:bottom w:val="single" w:sz="4" w:space="0" w:color="auto"/>
              <w:right w:val="single" w:sz="8"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24.743</w:t>
            </w:r>
          </w:p>
        </w:tc>
        <w:tc>
          <w:tcPr>
            <w:tcW w:w="1417" w:type="dxa"/>
            <w:tcBorders>
              <w:top w:val="single" w:sz="8" w:space="0" w:color="auto"/>
              <w:left w:val="nil"/>
              <w:bottom w:val="single" w:sz="4" w:space="0" w:color="auto"/>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1.238</w:t>
            </w:r>
          </w:p>
        </w:tc>
      </w:tr>
      <w:tr w:rsidR="00222509" w:rsidRPr="00723E64" w:rsidTr="006161A7">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CAMIONETA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CHEVROLET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1160-RDE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32.475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1.624</w:t>
            </w:r>
          </w:p>
        </w:tc>
      </w:tr>
      <w:tr w:rsidR="00222509" w:rsidRPr="00723E64" w:rsidTr="006161A7">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JEEP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MITSUBISHI</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1144-HSD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24.743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1.238</w:t>
            </w:r>
          </w:p>
        </w:tc>
      </w:tr>
      <w:tr w:rsidR="00222509" w:rsidRPr="00723E64" w:rsidTr="006161A7">
        <w:trPr>
          <w:trHeight w:val="615"/>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14</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FURGONETA</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MITSUBISHI</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2914-GAT</w:t>
            </w:r>
          </w:p>
        </w:tc>
        <w:tc>
          <w:tcPr>
            <w:tcW w:w="1985" w:type="dxa"/>
            <w:tcBorders>
              <w:top w:val="single" w:sz="4" w:space="0" w:color="auto"/>
              <w:left w:val="nil"/>
              <w:bottom w:val="single" w:sz="4" w:space="0" w:color="auto"/>
              <w:right w:val="single" w:sz="8"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31.959</w:t>
            </w:r>
          </w:p>
        </w:tc>
        <w:tc>
          <w:tcPr>
            <w:tcW w:w="1417" w:type="dxa"/>
            <w:tcBorders>
              <w:top w:val="single" w:sz="4" w:space="0" w:color="auto"/>
              <w:left w:val="nil"/>
              <w:bottom w:val="single" w:sz="4" w:space="0" w:color="auto"/>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1.598</w:t>
            </w:r>
          </w:p>
        </w:tc>
      </w:tr>
      <w:tr w:rsidR="00222509" w:rsidRPr="00723E64" w:rsidTr="006161A7">
        <w:trPr>
          <w:trHeight w:val="615"/>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15</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CAMIONETA</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MAZDA</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1091-KII</w:t>
            </w:r>
          </w:p>
        </w:tc>
        <w:tc>
          <w:tcPr>
            <w:tcW w:w="1985" w:type="dxa"/>
            <w:tcBorders>
              <w:top w:val="single" w:sz="4" w:space="0" w:color="auto"/>
              <w:left w:val="nil"/>
              <w:bottom w:val="single" w:sz="8" w:space="0" w:color="auto"/>
              <w:right w:val="single" w:sz="8" w:space="0" w:color="auto"/>
            </w:tcBorders>
            <w:shd w:val="clear" w:color="auto" w:fill="auto"/>
            <w:noWrap/>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12.372</w:t>
            </w:r>
          </w:p>
        </w:tc>
        <w:tc>
          <w:tcPr>
            <w:tcW w:w="1417" w:type="dxa"/>
            <w:tcBorders>
              <w:top w:val="single" w:sz="4" w:space="0" w:color="auto"/>
              <w:left w:val="nil"/>
              <w:bottom w:val="single" w:sz="8" w:space="0" w:color="auto"/>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619</w:t>
            </w:r>
          </w:p>
        </w:tc>
      </w:tr>
      <w:tr w:rsidR="00222509" w:rsidRPr="00723E64" w:rsidTr="006161A7">
        <w:trPr>
          <w:trHeight w:val="570"/>
        </w:trPr>
        <w:tc>
          <w:tcPr>
            <w:tcW w:w="567" w:type="dxa"/>
            <w:tcBorders>
              <w:top w:val="single" w:sz="8" w:space="0" w:color="auto"/>
              <w:left w:val="single" w:sz="8" w:space="0" w:color="auto"/>
              <w:bottom w:val="nil"/>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16</w:t>
            </w:r>
          </w:p>
        </w:tc>
        <w:tc>
          <w:tcPr>
            <w:tcW w:w="1276" w:type="dxa"/>
            <w:tcBorders>
              <w:top w:val="single" w:sz="8" w:space="0" w:color="auto"/>
              <w:left w:val="nil"/>
              <w:bottom w:val="nil"/>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CAMIONETA</w:t>
            </w:r>
          </w:p>
        </w:tc>
        <w:tc>
          <w:tcPr>
            <w:tcW w:w="1276" w:type="dxa"/>
            <w:tcBorders>
              <w:top w:val="single" w:sz="8" w:space="0" w:color="auto"/>
              <w:left w:val="nil"/>
              <w:bottom w:val="nil"/>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MAZDA</w:t>
            </w:r>
          </w:p>
        </w:tc>
        <w:tc>
          <w:tcPr>
            <w:tcW w:w="1417" w:type="dxa"/>
            <w:tcBorders>
              <w:top w:val="single" w:sz="8" w:space="0" w:color="auto"/>
              <w:left w:val="nil"/>
              <w:bottom w:val="nil"/>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1197-LDB</w:t>
            </w:r>
          </w:p>
        </w:tc>
        <w:tc>
          <w:tcPr>
            <w:tcW w:w="1985" w:type="dxa"/>
            <w:tcBorders>
              <w:top w:val="nil"/>
              <w:left w:val="nil"/>
              <w:bottom w:val="nil"/>
              <w:right w:val="single" w:sz="8" w:space="0" w:color="auto"/>
            </w:tcBorders>
            <w:shd w:val="clear" w:color="auto" w:fill="auto"/>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17.526</w:t>
            </w:r>
          </w:p>
        </w:tc>
        <w:tc>
          <w:tcPr>
            <w:tcW w:w="1417" w:type="dxa"/>
            <w:tcBorders>
              <w:top w:val="nil"/>
              <w:left w:val="nil"/>
              <w:bottom w:val="nil"/>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877</w:t>
            </w:r>
          </w:p>
        </w:tc>
      </w:tr>
      <w:tr w:rsidR="00222509" w:rsidRPr="00723E64" w:rsidTr="006161A7">
        <w:trPr>
          <w:trHeight w:val="6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17</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CAMIONETA</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MAZDA</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1146-CHL</w:t>
            </w:r>
          </w:p>
        </w:tc>
        <w:tc>
          <w:tcPr>
            <w:tcW w:w="1985" w:type="dxa"/>
            <w:tcBorders>
              <w:top w:val="single" w:sz="8" w:space="0" w:color="auto"/>
              <w:left w:val="nil"/>
              <w:bottom w:val="single" w:sz="8" w:space="0" w:color="auto"/>
              <w:right w:val="single" w:sz="8" w:space="0" w:color="auto"/>
            </w:tcBorders>
            <w:shd w:val="clear" w:color="auto" w:fill="auto"/>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24.743</w:t>
            </w:r>
          </w:p>
        </w:tc>
        <w:tc>
          <w:tcPr>
            <w:tcW w:w="1417" w:type="dxa"/>
            <w:tcBorders>
              <w:top w:val="single" w:sz="8" w:space="0" w:color="auto"/>
              <w:left w:val="nil"/>
              <w:bottom w:val="single" w:sz="8" w:space="0" w:color="auto"/>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1.238</w:t>
            </w:r>
          </w:p>
        </w:tc>
      </w:tr>
      <w:tr w:rsidR="00222509" w:rsidRPr="00723E64" w:rsidTr="006161A7">
        <w:trPr>
          <w:trHeight w:val="60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18</w:t>
            </w:r>
          </w:p>
        </w:tc>
        <w:tc>
          <w:tcPr>
            <w:tcW w:w="1276" w:type="dxa"/>
            <w:tcBorders>
              <w:top w:val="nil"/>
              <w:left w:val="nil"/>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CAMIONETA</w:t>
            </w:r>
          </w:p>
        </w:tc>
        <w:tc>
          <w:tcPr>
            <w:tcW w:w="1276" w:type="dxa"/>
            <w:tcBorders>
              <w:top w:val="nil"/>
              <w:left w:val="nil"/>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MITSUBISHI</w:t>
            </w:r>
          </w:p>
        </w:tc>
        <w:tc>
          <w:tcPr>
            <w:tcW w:w="1417" w:type="dxa"/>
            <w:tcBorders>
              <w:top w:val="nil"/>
              <w:left w:val="nil"/>
              <w:bottom w:val="single" w:sz="4"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2334-ERS</w:t>
            </w:r>
          </w:p>
        </w:tc>
        <w:tc>
          <w:tcPr>
            <w:tcW w:w="1985" w:type="dxa"/>
            <w:tcBorders>
              <w:top w:val="single" w:sz="8" w:space="0" w:color="auto"/>
              <w:left w:val="nil"/>
              <w:bottom w:val="single" w:sz="4" w:space="0" w:color="auto"/>
              <w:right w:val="single" w:sz="8" w:space="0" w:color="auto"/>
            </w:tcBorders>
            <w:shd w:val="clear" w:color="auto" w:fill="auto"/>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21.650</w:t>
            </w:r>
          </w:p>
        </w:tc>
        <w:tc>
          <w:tcPr>
            <w:tcW w:w="1417" w:type="dxa"/>
            <w:tcBorders>
              <w:top w:val="single" w:sz="8" w:space="0" w:color="auto"/>
              <w:left w:val="nil"/>
              <w:bottom w:val="single" w:sz="4" w:space="0" w:color="auto"/>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1.083</w:t>
            </w:r>
          </w:p>
        </w:tc>
      </w:tr>
      <w:tr w:rsidR="00222509" w:rsidRPr="00723E64" w:rsidTr="006161A7">
        <w:trPr>
          <w:trHeight w:val="555"/>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19</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CAMIONETA</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CHEVROLET</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1573-XHF</w:t>
            </w:r>
          </w:p>
        </w:tc>
        <w:tc>
          <w:tcPr>
            <w:tcW w:w="1985" w:type="dxa"/>
            <w:tcBorders>
              <w:top w:val="single" w:sz="4" w:space="0" w:color="auto"/>
              <w:left w:val="nil"/>
              <w:bottom w:val="single" w:sz="8" w:space="0" w:color="auto"/>
              <w:right w:val="single" w:sz="8" w:space="0" w:color="auto"/>
            </w:tcBorders>
            <w:shd w:val="clear" w:color="auto" w:fill="auto"/>
            <w:vAlign w:val="center"/>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28.866</w:t>
            </w:r>
          </w:p>
        </w:tc>
        <w:tc>
          <w:tcPr>
            <w:tcW w:w="1417" w:type="dxa"/>
            <w:tcBorders>
              <w:top w:val="single" w:sz="4" w:space="0" w:color="auto"/>
              <w:left w:val="nil"/>
              <w:bottom w:val="single" w:sz="8" w:space="0" w:color="auto"/>
              <w:right w:val="single" w:sz="8" w:space="0" w:color="auto"/>
            </w:tcBorders>
            <w:shd w:val="clear" w:color="auto" w:fill="auto"/>
          </w:tcPr>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p>
          <w:p w:rsidR="00222509" w:rsidRPr="00AD4505" w:rsidRDefault="00222509" w:rsidP="001D31A4">
            <w:pPr>
              <w:spacing w:after="0" w:line="240" w:lineRule="auto"/>
              <w:jc w:val="center"/>
              <w:rPr>
                <w:rFonts w:ascii="Tahoma" w:hAnsi="Tahoma" w:cs="Tahoma"/>
                <w:color w:val="2F5496" w:themeColor="accent1" w:themeShade="BF"/>
                <w:sz w:val="18"/>
                <w:szCs w:val="18"/>
                <w:lang w:val="en-US" w:bidi="ar-SA"/>
              </w:rPr>
            </w:pPr>
            <w:r w:rsidRPr="00AD4505">
              <w:rPr>
                <w:rFonts w:ascii="Tahoma" w:hAnsi="Tahoma" w:cs="Tahoma"/>
                <w:color w:val="2F5496" w:themeColor="accent1" w:themeShade="BF"/>
                <w:sz w:val="18"/>
                <w:szCs w:val="18"/>
                <w:lang w:val="en-US" w:bidi="ar-SA"/>
              </w:rPr>
              <w:t>1.444</w:t>
            </w:r>
          </w:p>
        </w:tc>
      </w:tr>
    </w:tbl>
    <w:p w:rsidR="008F6ACD" w:rsidRDefault="008F6ACD" w:rsidP="00C363EC">
      <w:pPr>
        <w:ind w:left="1134"/>
        <w:jc w:val="both"/>
        <w:rPr>
          <w:rFonts w:ascii="Tahoma" w:hAnsi="Tahoma" w:cs="Tahoma"/>
          <w:bCs/>
          <w:color w:val="004990"/>
          <w:sz w:val="24"/>
          <w:szCs w:val="24"/>
          <w:lang w:val="es-BO" w:bidi="ar-SA"/>
        </w:rPr>
      </w:pPr>
    </w:p>
    <w:p w:rsidR="00C363EC" w:rsidRDefault="00C363EC" w:rsidP="000F79A6">
      <w:pPr>
        <w:pStyle w:val="TITULOS"/>
        <w:numPr>
          <w:ilvl w:val="2"/>
          <w:numId w:val="8"/>
        </w:numPr>
        <w:spacing w:after="0"/>
        <w:jc w:val="both"/>
        <w:rPr>
          <w:rFonts w:ascii="Tahoma" w:hAnsi="Tahoma" w:cs="Tahoma"/>
          <w:b w:val="0"/>
          <w:color w:val="004990"/>
          <w:sz w:val="22"/>
          <w:szCs w:val="22"/>
        </w:rPr>
      </w:pPr>
      <w:r w:rsidRPr="00C363EC">
        <w:rPr>
          <w:rFonts w:ascii="Tahoma" w:hAnsi="Tahoma" w:cs="Tahoma"/>
          <w:b w:val="0"/>
          <w:color w:val="004990"/>
          <w:sz w:val="22"/>
          <w:szCs w:val="22"/>
        </w:rPr>
        <w:t>Declaración de Integridad provista por ENTEL S.A., debidamente llenada y firmada por la persona natural o Representante Legal de la empresa oferente. (Anexo No. 1)</w:t>
      </w:r>
      <w:r w:rsidR="005D4C87">
        <w:rPr>
          <w:rFonts w:ascii="Tahoma" w:hAnsi="Tahoma" w:cs="Tahoma"/>
          <w:b w:val="0"/>
          <w:color w:val="004990"/>
          <w:sz w:val="22"/>
          <w:szCs w:val="22"/>
        </w:rPr>
        <w:t>.</w:t>
      </w:r>
    </w:p>
    <w:p w:rsidR="00067817" w:rsidRDefault="00705CD8" w:rsidP="005D4C87">
      <w:pPr>
        <w:pStyle w:val="Prrafodelista"/>
        <w:numPr>
          <w:ilvl w:val="2"/>
          <w:numId w:val="8"/>
        </w:numPr>
        <w:spacing w:after="0"/>
        <w:jc w:val="both"/>
        <w:rPr>
          <w:rFonts w:ascii="Tahoma" w:hAnsi="Tahoma" w:cs="Tahoma"/>
          <w:color w:val="004990"/>
        </w:rPr>
      </w:pPr>
      <w:r>
        <w:rPr>
          <w:rFonts w:ascii="Tahoma" w:hAnsi="Tahoma" w:cs="Tahoma"/>
          <w:color w:val="004990"/>
          <w:lang w:val="es-BO"/>
        </w:rPr>
        <w:t>Cuadro</w:t>
      </w:r>
      <w:r w:rsidR="009550FA">
        <w:rPr>
          <w:rFonts w:ascii="Tahoma" w:hAnsi="Tahoma" w:cs="Tahoma"/>
          <w:color w:val="004990"/>
        </w:rPr>
        <w:t xml:space="preserve"> 6.1 Condiciones Técnicas Específicas</w:t>
      </w:r>
      <w:r w:rsidR="00B23F7B">
        <w:rPr>
          <w:rFonts w:ascii="Tahoma" w:hAnsi="Tahoma" w:cs="Tahoma"/>
          <w:color w:val="004990"/>
        </w:rPr>
        <w:t>,</w:t>
      </w:r>
      <w:r w:rsidR="009550FA">
        <w:rPr>
          <w:rFonts w:ascii="Tahoma" w:hAnsi="Tahoma" w:cs="Tahoma"/>
          <w:color w:val="004990"/>
        </w:rPr>
        <w:t xml:space="preserve"> llenado </w:t>
      </w:r>
      <w:r w:rsidR="00B23F7B">
        <w:rPr>
          <w:rFonts w:ascii="Tahoma" w:hAnsi="Tahoma" w:cs="Tahoma"/>
          <w:color w:val="004990"/>
        </w:rPr>
        <w:t>con la palabra</w:t>
      </w:r>
      <w:r w:rsidR="009550FA">
        <w:rPr>
          <w:rFonts w:ascii="Tahoma" w:hAnsi="Tahoma" w:cs="Tahoma"/>
          <w:color w:val="004990"/>
        </w:rPr>
        <w:t xml:space="preserve"> cumple o no cumple. </w:t>
      </w:r>
    </w:p>
    <w:p w:rsidR="009550FA" w:rsidRDefault="00090EFD" w:rsidP="005D4C87">
      <w:pPr>
        <w:pStyle w:val="Prrafodelista"/>
        <w:numPr>
          <w:ilvl w:val="2"/>
          <w:numId w:val="8"/>
        </w:numPr>
        <w:spacing w:after="0"/>
        <w:ind w:left="1134"/>
        <w:jc w:val="both"/>
        <w:rPr>
          <w:rFonts w:ascii="Tahoma" w:hAnsi="Tahoma" w:cs="Tahoma"/>
          <w:color w:val="004990"/>
        </w:rPr>
      </w:pPr>
      <w:r>
        <w:rPr>
          <w:rFonts w:ascii="Tahoma" w:hAnsi="Tahoma" w:cs="Tahoma"/>
          <w:color w:val="004990"/>
        </w:rPr>
        <w:t>C</w:t>
      </w:r>
      <w:r w:rsidR="009550FA">
        <w:rPr>
          <w:rFonts w:ascii="Tahoma" w:hAnsi="Tahoma" w:cs="Tahoma"/>
          <w:color w:val="004990"/>
        </w:rPr>
        <w:t>uadro 6.2 Condiciones Comerciales</w:t>
      </w:r>
      <w:r w:rsidR="00B23F7B">
        <w:rPr>
          <w:rFonts w:ascii="Tahoma" w:hAnsi="Tahoma" w:cs="Tahoma"/>
          <w:color w:val="004990"/>
        </w:rPr>
        <w:t>,</w:t>
      </w:r>
      <w:r w:rsidR="009550FA">
        <w:rPr>
          <w:rFonts w:ascii="Tahoma" w:hAnsi="Tahoma" w:cs="Tahoma"/>
          <w:color w:val="004990"/>
        </w:rPr>
        <w:t xml:space="preserve"> llenado</w:t>
      </w:r>
      <w:r w:rsidR="00B23F7B">
        <w:rPr>
          <w:rFonts w:ascii="Tahoma" w:hAnsi="Tahoma" w:cs="Tahoma"/>
          <w:color w:val="004990"/>
        </w:rPr>
        <w:t xml:space="preserve"> con la palabra</w:t>
      </w:r>
      <w:r w:rsidR="009550FA">
        <w:rPr>
          <w:rFonts w:ascii="Tahoma" w:hAnsi="Tahoma" w:cs="Tahoma"/>
          <w:color w:val="004990"/>
        </w:rPr>
        <w:t xml:space="preserve"> cumple o no cumple.</w:t>
      </w:r>
    </w:p>
    <w:p w:rsidR="00726902" w:rsidRDefault="00090EFD" w:rsidP="005D4C87">
      <w:pPr>
        <w:pStyle w:val="Prrafodelista"/>
        <w:numPr>
          <w:ilvl w:val="2"/>
          <w:numId w:val="8"/>
        </w:numPr>
        <w:spacing w:after="0"/>
        <w:ind w:left="1134"/>
        <w:jc w:val="both"/>
        <w:rPr>
          <w:rFonts w:ascii="Tahoma" w:hAnsi="Tahoma" w:cs="Tahoma"/>
          <w:color w:val="004990"/>
        </w:rPr>
      </w:pPr>
      <w:r>
        <w:rPr>
          <w:rFonts w:ascii="Tahoma" w:hAnsi="Tahoma" w:cs="Tahoma"/>
          <w:color w:val="004990"/>
        </w:rPr>
        <w:t>C</w:t>
      </w:r>
      <w:r w:rsidR="00726902">
        <w:rPr>
          <w:rFonts w:ascii="Tahoma" w:hAnsi="Tahoma" w:cs="Tahoma"/>
          <w:color w:val="004990"/>
        </w:rPr>
        <w:t>uadro 7</w:t>
      </w:r>
      <w:r>
        <w:rPr>
          <w:rFonts w:ascii="Tahoma" w:hAnsi="Tahoma" w:cs="Tahoma"/>
          <w:color w:val="004990"/>
        </w:rPr>
        <w:t xml:space="preserve"> Condiciones</w:t>
      </w:r>
      <w:r w:rsidR="00726902">
        <w:rPr>
          <w:rFonts w:ascii="Tahoma" w:hAnsi="Tahoma" w:cs="Tahoma"/>
          <w:color w:val="004990"/>
        </w:rPr>
        <w:t xml:space="preserve"> Logística</w:t>
      </w:r>
      <w:r>
        <w:rPr>
          <w:rFonts w:ascii="Tahoma" w:hAnsi="Tahoma" w:cs="Tahoma"/>
          <w:color w:val="004990"/>
        </w:rPr>
        <w:t>s</w:t>
      </w:r>
      <w:r w:rsidR="00B23F7B">
        <w:rPr>
          <w:rFonts w:ascii="Tahoma" w:hAnsi="Tahoma" w:cs="Tahoma"/>
          <w:color w:val="004990"/>
        </w:rPr>
        <w:t xml:space="preserve">, </w:t>
      </w:r>
      <w:r w:rsidR="00726902">
        <w:rPr>
          <w:rFonts w:ascii="Tahoma" w:hAnsi="Tahoma" w:cs="Tahoma"/>
          <w:color w:val="004990"/>
        </w:rPr>
        <w:t xml:space="preserve">llenado </w:t>
      </w:r>
      <w:r w:rsidR="00B23F7B">
        <w:rPr>
          <w:rFonts w:ascii="Tahoma" w:hAnsi="Tahoma" w:cs="Tahoma"/>
          <w:color w:val="004990"/>
        </w:rPr>
        <w:t>con la palabra</w:t>
      </w:r>
      <w:r w:rsidR="00726902">
        <w:rPr>
          <w:rFonts w:ascii="Tahoma" w:hAnsi="Tahoma" w:cs="Tahoma"/>
          <w:color w:val="004990"/>
        </w:rPr>
        <w:t xml:space="preserve"> cumple o no cumple.</w:t>
      </w:r>
    </w:p>
    <w:p w:rsidR="00090EFD" w:rsidRPr="000F79A6" w:rsidRDefault="00B23F7B" w:rsidP="005D4C87">
      <w:pPr>
        <w:pStyle w:val="Prrafodelista"/>
        <w:numPr>
          <w:ilvl w:val="2"/>
          <w:numId w:val="8"/>
        </w:numPr>
        <w:spacing w:after="0"/>
        <w:ind w:left="1134"/>
        <w:jc w:val="both"/>
        <w:rPr>
          <w:rFonts w:ascii="Tahoma" w:hAnsi="Tahoma" w:cs="Tahoma"/>
          <w:color w:val="004990"/>
        </w:rPr>
      </w:pPr>
      <w:r>
        <w:rPr>
          <w:rFonts w:ascii="Tahoma" w:hAnsi="Tahoma" w:cs="Tahoma"/>
          <w:color w:val="004990"/>
        </w:rPr>
        <w:t xml:space="preserve">Cuadro 8 </w:t>
      </w:r>
      <w:r w:rsidR="00090EFD">
        <w:rPr>
          <w:rFonts w:ascii="Tahoma" w:hAnsi="Tahoma" w:cs="Tahoma"/>
          <w:color w:val="004990"/>
        </w:rPr>
        <w:t>Gestión y Supervisión del Proceso de Disposición de vehículos en desuso para Entel S.A.</w:t>
      </w:r>
      <w:r>
        <w:rPr>
          <w:rFonts w:ascii="Tahoma" w:hAnsi="Tahoma" w:cs="Tahoma"/>
          <w:color w:val="004990"/>
        </w:rPr>
        <w:t>, llenado con la palabra cumple o no cumple.</w:t>
      </w:r>
    </w:p>
    <w:p w:rsidR="00CD7EBF" w:rsidRDefault="00CD7EBF" w:rsidP="00CD7EBF">
      <w:pPr>
        <w:pStyle w:val="TITULOS"/>
        <w:spacing w:after="0" w:line="240" w:lineRule="auto"/>
        <w:ind w:left="357" w:hanging="357"/>
        <w:jc w:val="both"/>
        <w:rPr>
          <w:rFonts w:ascii="Tahoma" w:hAnsi="Tahoma" w:cs="Tahoma"/>
          <w:color w:val="2E74B5" w:themeColor="accent5" w:themeShade="BF"/>
          <w:sz w:val="22"/>
          <w:szCs w:val="22"/>
          <w:u w:val="single"/>
        </w:rPr>
      </w:pPr>
    </w:p>
    <w:p w:rsidR="00CD7EBF" w:rsidRDefault="00CD7EBF" w:rsidP="00CD7EBF">
      <w:pPr>
        <w:pStyle w:val="TITULOS"/>
        <w:spacing w:after="0" w:line="240" w:lineRule="auto"/>
        <w:ind w:firstLine="0"/>
        <w:jc w:val="both"/>
        <w:rPr>
          <w:rFonts w:ascii="Tahoma" w:hAnsi="Tahoma" w:cs="Tahoma"/>
          <w:b w:val="0"/>
          <w:color w:val="004990"/>
          <w:sz w:val="22"/>
          <w:szCs w:val="22"/>
        </w:rPr>
      </w:pPr>
      <w:r w:rsidRPr="00F13879">
        <w:rPr>
          <w:rFonts w:ascii="Tahoma" w:hAnsi="Tahoma" w:cs="Tahoma"/>
          <w:b w:val="0"/>
          <w:color w:val="004990"/>
          <w:sz w:val="22"/>
          <w:szCs w:val="22"/>
        </w:rPr>
        <w:t xml:space="preserve">A los oferentes, (personas naturales o empresas) que no se adjudiquen </w:t>
      </w:r>
      <w:r>
        <w:rPr>
          <w:rFonts w:ascii="Tahoma" w:hAnsi="Tahoma" w:cs="Tahoma"/>
          <w:b w:val="0"/>
          <w:color w:val="004990"/>
          <w:sz w:val="22"/>
          <w:szCs w:val="22"/>
        </w:rPr>
        <w:t xml:space="preserve">en el Remate por Puja Abierta </w:t>
      </w:r>
      <w:proofErr w:type="spellStart"/>
      <w:r>
        <w:rPr>
          <w:rFonts w:ascii="Tahoma" w:hAnsi="Tahoma" w:cs="Tahoma"/>
          <w:b w:val="0"/>
          <w:color w:val="004990"/>
          <w:sz w:val="22"/>
          <w:szCs w:val="22"/>
        </w:rPr>
        <w:t>N°</w:t>
      </w:r>
      <w:proofErr w:type="spellEnd"/>
      <w:r>
        <w:rPr>
          <w:rFonts w:ascii="Tahoma" w:hAnsi="Tahoma" w:cs="Tahoma"/>
          <w:b w:val="0"/>
          <w:color w:val="004990"/>
          <w:sz w:val="22"/>
          <w:szCs w:val="22"/>
        </w:rPr>
        <w:t xml:space="preserve"> 0</w:t>
      </w:r>
      <w:r w:rsidR="00927C88">
        <w:rPr>
          <w:rFonts w:ascii="Tahoma" w:hAnsi="Tahoma" w:cs="Tahoma"/>
          <w:b w:val="0"/>
          <w:color w:val="004990"/>
          <w:sz w:val="22"/>
          <w:szCs w:val="22"/>
        </w:rPr>
        <w:t>4</w:t>
      </w:r>
      <w:r>
        <w:rPr>
          <w:rFonts w:ascii="Tahoma" w:hAnsi="Tahoma" w:cs="Tahoma"/>
          <w:b w:val="0"/>
          <w:color w:val="004990"/>
          <w:sz w:val="22"/>
          <w:szCs w:val="22"/>
        </w:rPr>
        <w:t>/2024, de l</w:t>
      </w:r>
      <w:r w:rsidR="002B0C6E">
        <w:rPr>
          <w:rFonts w:ascii="Tahoma" w:hAnsi="Tahoma" w:cs="Tahoma"/>
          <w:b w:val="0"/>
          <w:color w:val="004990"/>
          <w:sz w:val="22"/>
          <w:szCs w:val="22"/>
        </w:rPr>
        <w:t>os</w:t>
      </w:r>
      <w:r>
        <w:rPr>
          <w:rFonts w:ascii="Tahoma" w:hAnsi="Tahoma" w:cs="Tahoma"/>
          <w:b w:val="0"/>
          <w:color w:val="004990"/>
          <w:sz w:val="22"/>
          <w:szCs w:val="22"/>
        </w:rPr>
        <w:t xml:space="preserve"> </w:t>
      </w:r>
      <w:r w:rsidR="00927C88">
        <w:rPr>
          <w:rFonts w:ascii="Tahoma" w:hAnsi="Tahoma" w:cs="Tahoma"/>
          <w:b w:val="0"/>
          <w:color w:val="004990"/>
          <w:sz w:val="22"/>
          <w:szCs w:val="22"/>
        </w:rPr>
        <w:t xml:space="preserve">vehículos </w:t>
      </w:r>
      <w:r w:rsidRPr="00F13879">
        <w:rPr>
          <w:rFonts w:ascii="Tahoma" w:hAnsi="Tahoma" w:cs="Tahoma"/>
          <w:b w:val="0"/>
          <w:color w:val="004990"/>
          <w:sz w:val="22"/>
          <w:szCs w:val="22"/>
        </w:rPr>
        <w:t>en desuso, se les devolverá</w:t>
      </w:r>
      <w:r w:rsidR="00C43511">
        <w:rPr>
          <w:rFonts w:ascii="Tahoma" w:hAnsi="Tahoma" w:cs="Tahoma"/>
          <w:b w:val="0"/>
          <w:color w:val="004990"/>
          <w:sz w:val="22"/>
          <w:szCs w:val="22"/>
        </w:rPr>
        <w:t xml:space="preserve">, </w:t>
      </w:r>
      <w:r w:rsidRPr="00263F60">
        <w:rPr>
          <w:rFonts w:ascii="Tahoma" w:hAnsi="Tahoma" w:cs="Tahoma"/>
          <w:b w:val="0"/>
          <w:color w:val="004990"/>
          <w:sz w:val="22"/>
          <w:szCs w:val="22"/>
        </w:rPr>
        <w:t>la totalidad del dinero</w:t>
      </w:r>
      <w:r>
        <w:rPr>
          <w:rFonts w:ascii="Tahoma" w:hAnsi="Tahoma" w:cs="Tahoma"/>
          <w:b w:val="0"/>
          <w:color w:val="004990"/>
          <w:sz w:val="22"/>
          <w:szCs w:val="22"/>
        </w:rPr>
        <w:t xml:space="preserve"> </w:t>
      </w:r>
      <w:r>
        <w:rPr>
          <w:rFonts w:ascii="Tahoma" w:hAnsi="Tahoma" w:cs="Tahoma"/>
          <w:b w:val="0"/>
          <w:color w:val="004990"/>
          <w:sz w:val="22"/>
          <w:szCs w:val="22"/>
        </w:rPr>
        <w:lastRenderedPageBreak/>
        <w:t>depositado por concepto de garantía de seriedad de propuesta</w:t>
      </w:r>
      <w:r w:rsidRPr="00F13879">
        <w:rPr>
          <w:rFonts w:ascii="Tahoma" w:hAnsi="Tahoma" w:cs="Tahoma"/>
          <w:b w:val="0"/>
          <w:color w:val="004990"/>
          <w:sz w:val="22"/>
          <w:szCs w:val="22"/>
        </w:rPr>
        <w:t xml:space="preserve">, mediante procedimiento bancario. Para </w:t>
      </w:r>
      <w:r>
        <w:rPr>
          <w:rFonts w:ascii="Tahoma" w:hAnsi="Tahoma" w:cs="Tahoma"/>
          <w:b w:val="0"/>
          <w:color w:val="004990"/>
          <w:sz w:val="22"/>
          <w:szCs w:val="22"/>
        </w:rPr>
        <w:t>tal efecto, los oferentes deben</w:t>
      </w:r>
      <w:r w:rsidRPr="00F13879">
        <w:rPr>
          <w:rFonts w:ascii="Tahoma" w:hAnsi="Tahoma" w:cs="Tahoma"/>
          <w:b w:val="0"/>
          <w:color w:val="004990"/>
          <w:sz w:val="22"/>
          <w:szCs w:val="22"/>
        </w:rPr>
        <w:t xml:space="preserve"> remitir la información de sus números de cuenta en bolivianos</w:t>
      </w:r>
      <w:r>
        <w:rPr>
          <w:rFonts w:ascii="Tahoma" w:hAnsi="Tahoma" w:cs="Tahoma"/>
          <w:b w:val="0"/>
          <w:color w:val="004990"/>
          <w:sz w:val="22"/>
          <w:szCs w:val="22"/>
        </w:rPr>
        <w:t xml:space="preserve">, nombre completo, carnet de identidad </w:t>
      </w:r>
      <w:r w:rsidRPr="00F13879">
        <w:rPr>
          <w:rFonts w:ascii="Tahoma" w:hAnsi="Tahoma" w:cs="Tahoma"/>
          <w:b w:val="0"/>
          <w:color w:val="004990"/>
          <w:sz w:val="22"/>
          <w:szCs w:val="22"/>
        </w:rPr>
        <w:t>y entidad financiera</w:t>
      </w:r>
      <w:r>
        <w:rPr>
          <w:rFonts w:ascii="Tahoma" w:hAnsi="Tahoma" w:cs="Tahoma"/>
          <w:b w:val="0"/>
          <w:color w:val="004990"/>
          <w:sz w:val="22"/>
          <w:szCs w:val="22"/>
        </w:rPr>
        <w:t xml:space="preserve"> vía correo electrónico a</w:t>
      </w:r>
      <w:r w:rsidR="00BE3C25">
        <w:rPr>
          <w:rFonts w:ascii="Tahoma" w:hAnsi="Tahoma" w:cs="Tahoma"/>
          <w:b w:val="0"/>
          <w:color w:val="004990"/>
          <w:sz w:val="22"/>
          <w:szCs w:val="22"/>
        </w:rPr>
        <w:t xml:space="preserve"> </w:t>
      </w:r>
      <w:r>
        <w:rPr>
          <w:rFonts w:ascii="Tahoma" w:hAnsi="Tahoma" w:cs="Tahoma"/>
          <w:b w:val="0"/>
          <w:color w:val="004990"/>
          <w:sz w:val="22"/>
          <w:szCs w:val="22"/>
        </w:rPr>
        <w:t>l</w:t>
      </w:r>
      <w:r w:rsidR="00BE3C25">
        <w:rPr>
          <w:rFonts w:ascii="Tahoma" w:hAnsi="Tahoma" w:cs="Tahoma"/>
          <w:b w:val="0"/>
          <w:color w:val="004990"/>
          <w:sz w:val="22"/>
          <w:szCs w:val="22"/>
        </w:rPr>
        <w:t xml:space="preserve">a </w:t>
      </w:r>
      <w:r w:rsidR="00BE3C25" w:rsidRPr="00BE3C25">
        <w:rPr>
          <w:rFonts w:ascii="Tahoma" w:hAnsi="Tahoma" w:cs="Tahoma"/>
          <w:b w:val="0"/>
          <w:color w:val="004990"/>
          <w:sz w:val="22"/>
          <w:szCs w:val="22"/>
        </w:rPr>
        <w:t xml:space="preserve">referente de pagos de Sede Nacional (Fabiola Huanca </w:t>
      </w:r>
      <w:hyperlink r:id="rId14" w:history="1">
        <w:r w:rsidR="00C66167" w:rsidRPr="00C66167">
          <w:rPr>
            <w:b w:val="0"/>
            <w:color w:val="004990"/>
            <w:sz w:val="22"/>
            <w:szCs w:val="22"/>
          </w:rPr>
          <w:t>flhuanca@entel.bo</w:t>
        </w:r>
      </w:hyperlink>
      <w:r w:rsidR="00BE3C25" w:rsidRPr="00BE3C25">
        <w:rPr>
          <w:rFonts w:ascii="Tahoma" w:hAnsi="Tahoma" w:cs="Tahoma"/>
          <w:b w:val="0"/>
          <w:color w:val="004990"/>
          <w:sz w:val="22"/>
          <w:szCs w:val="22"/>
        </w:rPr>
        <w:t>)</w:t>
      </w:r>
      <w:r w:rsidR="00BE3C25">
        <w:rPr>
          <w:rFonts w:ascii="Tahoma" w:hAnsi="Tahoma" w:cs="Tahoma"/>
          <w:b w:val="0"/>
          <w:color w:val="004990"/>
          <w:sz w:val="22"/>
          <w:szCs w:val="22"/>
        </w:rPr>
        <w:t xml:space="preserve"> una vez </w:t>
      </w:r>
      <w:r>
        <w:rPr>
          <w:rFonts w:ascii="Tahoma" w:hAnsi="Tahoma" w:cs="Tahoma"/>
          <w:b w:val="0"/>
          <w:color w:val="004990"/>
          <w:sz w:val="22"/>
          <w:szCs w:val="22"/>
        </w:rPr>
        <w:t xml:space="preserve">concluido la adjudicación y realizado el depósito del monto establecido como precio de adjudicación por el oferente </w:t>
      </w:r>
      <w:r w:rsidR="00B2215E">
        <w:rPr>
          <w:rFonts w:ascii="Tahoma" w:hAnsi="Tahoma" w:cs="Tahoma"/>
          <w:b w:val="0"/>
          <w:color w:val="004990"/>
          <w:sz w:val="22"/>
          <w:szCs w:val="22"/>
        </w:rPr>
        <w:t>beneficiado, se</w:t>
      </w:r>
      <w:r>
        <w:rPr>
          <w:rFonts w:ascii="Tahoma" w:hAnsi="Tahoma" w:cs="Tahoma"/>
          <w:b w:val="0"/>
          <w:color w:val="004990"/>
          <w:sz w:val="22"/>
          <w:szCs w:val="22"/>
        </w:rPr>
        <w:t xml:space="preserve"> </w:t>
      </w:r>
      <w:r w:rsidR="00B2215E">
        <w:rPr>
          <w:rFonts w:ascii="Tahoma" w:hAnsi="Tahoma" w:cs="Tahoma"/>
          <w:b w:val="0"/>
          <w:color w:val="004990"/>
          <w:sz w:val="22"/>
          <w:szCs w:val="22"/>
        </w:rPr>
        <w:t>realizará</w:t>
      </w:r>
      <w:r>
        <w:rPr>
          <w:rFonts w:ascii="Tahoma" w:hAnsi="Tahoma" w:cs="Tahoma"/>
          <w:b w:val="0"/>
          <w:color w:val="004990"/>
          <w:sz w:val="22"/>
          <w:szCs w:val="22"/>
        </w:rPr>
        <w:t xml:space="preserve"> las gestiones </w:t>
      </w:r>
      <w:r w:rsidR="0093445E">
        <w:rPr>
          <w:rFonts w:ascii="Tahoma" w:hAnsi="Tahoma" w:cs="Tahoma"/>
          <w:b w:val="0"/>
          <w:color w:val="004990"/>
          <w:sz w:val="22"/>
          <w:szCs w:val="22"/>
        </w:rPr>
        <w:t>del depósito de devolución e</w:t>
      </w:r>
      <w:r>
        <w:rPr>
          <w:rFonts w:ascii="Tahoma" w:hAnsi="Tahoma" w:cs="Tahoma"/>
          <w:b w:val="0"/>
          <w:color w:val="004990"/>
          <w:sz w:val="22"/>
          <w:szCs w:val="22"/>
        </w:rPr>
        <w:t xml:space="preserve">n los </w:t>
      </w:r>
      <w:r w:rsidR="00451BFE">
        <w:rPr>
          <w:rFonts w:ascii="Tahoma" w:hAnsi="Tahoma" w:cs="Tahoma"/>
          <w:b w:val="0"/>
          <w:color w:val="004990"/>
          <w:sz w:val="22"/>
          <w:szCs w:val="22"/>
        </w:rPr>
        <w:t>7</w:t>
      </w:r>
      <w:r>
        <w:rPr>
          <w:rFonts w:ascii="Tahoma" w:hAnsi="Tahoma" w:cs="Tahoma"/>
          <w:b w:val="0"/>
          <w:color w:val="004990"/>
          <w:sz w:val="22"/>
          <w:szCs w:val="22"/>
        </w:rPr>
        <w:t xml:space="preserve"> días posteriores</w:t>
      </w:r>
      <w:r w:rsidR="0093445E">
        <w:rPr>
          <w:rFonts w:ascii="Tahoma" w:hAnsi="Tahoma" w:cs="Tahoma"/>
          <w:b w:val="0"/>
          <w:color w:val="004990"/>
          <w:sz w:val="22"/>
          <w:szCs w:val="22"/>
        </w:rPr>
        <w:t>.</w:t>
      </w:r>
      <w:r>
        <w:rPr>
          <w:rFonts w:ascii="Tahoma" w:hAnsi="Tahoma" w:cs="Tahoma"/>
          <w:b w:val="0"/>
          <w:color w:val="004990"/>
          <w:sz w:val="22"/>
          <w:szCs w:val="22"/>
        </w:rPr>
        <w:t xml:space="preserve"> </w:t>
      </w:r>
    </w:p>
    <w:p w:rsidR="00CD7EBF" w:rsidRPr="002834DD" w:rsidRDefault="00CD7EBF" w:rsidP="00CD7EBF">
      <w:pPr>
        <w:spacing w:after="0" w:line="240" w:lineRule="auto"/>
        <w:rPr>
          <w:lang w:val="es-BO" w:bidi="ar-SA"/>
        </w:rPr>
      </w:pPr>
    </w:p>
    <w:p w:rsidR="00451BFE" w:rsidRPr="00451BFE" w:rsidRDefault="00451BFE" w:rsidP="00CF74F8">
      <w:pPr>
        <w:numPr>
          <w:ilvl w:val="0"/>
          <w:numId w:val="2"/>
        </w:numPr>
        <w:spacing w:after="0" w:line="240" w:lineRule="auto"/>
        <w:ind w:left="426" w:hanging="426"/>
        <w:jc w:val="both"/>
        <w:rPr>
          <w:rFonts w:ascii="Tahoma" w:hAnsi="Tahoma" w:cs="Tahoma"/>
          <w:b/>
          <w:color w:val="004990"/>
        </w:rPr>
      </w:pPr>
      <w:r>
        <w:rPr>
          <w:rFonts w:ascii="Tahoma" w:hAnsi="Tahoma" w:cs="Tahoma"/>
          <w:b/>
          <w:color w:val="004990"/>
        </w:rPr>
        <w:t>C</w:t>
      </w:r>
      <w:r w:rsidRPr="00451BFE">
        <w:rPr>
          <w:rFonts w:ascii="Tahoma" w:hAnsi="Tahoma" w:cs="Tahoma"/>
          <w:b/>
          <w:color w:val="004990"/>
        </w:rPr>
        <w:t>ONDICIONES PARA LA OFERTA</w:t>
      </w:r>
    </w:p>
    <w:p w:rsidR="00451BFE" w:rsidRDefault="00451BFE" w:rsidP="00451BFE">
      <w:pPr>
        <w:pStyle w:val="Continuarlista"/>
        <w:spacing w:after="0"/>
        <w:ind w:left="425"/>
        <w:rPr>
          <w:rFonts w:ascii="Tahoma" w:hAnsi="Tahoma" w:cs="Tahoma"/>
          <w:bCs/>
          <w:color w:val="004990"/>
          <w:sz w:val="22"/>
          <w:szCs w:val="22"/>
        </w:rPr>
      </w:pPr>
    </w:p>
    <w:p w:rsidR="00451BFE" w:rsidRPr="003C77EC" w:rsidRDefault="00451BFE" w:rsidP="00451BFE">
      <w:pPr>
        <w:pStyle w:val="Continuarlista"/>
        <w:spacing w:after="0"/>
        <w:ind w:left="425"/>
        <w:rPr>
          <w:rFonts w:ascii="Tahoma" w:hAnsi="Tahoma" w:cs="Tahoma"/>
          <w:bCs/>
          <w:color w:val="004990"/>
          <w:sz w:val="22"/>
          <w:szCs w:val="22"/>
        </w:rPr>
      </w:pPr>
      <w:r w:rsidRPr="003C77EC">
        <w:rPr>
          <w:rFonts w:ascii="Tahoma" w:hAnsi="Tahoma" w:cs="Tahoma"/>
          <w:bCs/>
          <w:color w:val="004990"/>
          <w:sz w:val="22"/>
          <w:szCs w:val="22"/>
        </w:rPr>
        <w:t xml:space="preserve">El oferente, interesado en adquirir </w:t>
      </w:r>
      <w:r w:rsidR="00A56B48">
        <w:rPr>
          <w:rFonts w:ascii="Tahoma" w:hAnsi="Tahoma" w:cs="Tahoma"/>
          <w:bCs/>
          <w:color w:val="004990"/>
          <w:sz w:val="22"/>
          <w:szCs w:val="22"/>
        </w:rPr>
        <w:t>el o los vehículos</w:t>
      </w:r>
      <w:r w:rsidRPr="003C77EC">
        <w:rPr>
          <w:rFonts w:ascii="Tahoma" w:hAnsi="Tahoma" w:cs="Tahoma"/>
          <w:bCs/>
          <w:color w:val="004990"/>
          <w:sz w:val="22"/>
          <w:szCs w:val="22"/>
        </w:rPr>
        <w:t xml:space="preserve"> en desuso, debe examinar todas las instrucciones, formatos, condiciones, términos y especificaciones que figuran o se citan </w:t>
      </w:r>
      <w:r>
        <w:rPr>
          <w:rFonts w:ascii="Tahoma" w:hAnsi="Tahoma" w:cs="Tahoma"/>
          <w:bCs/>
          <w:color w:val="004990"/>
          <w:sz w:val="22"/>
          <w:szCs w:val="22"/>
        </w:rPr>
        <w:t>y</w:t>
      </w:r>
      <w:r w:rsidRPr="003C77EC">
        <w:rPr>
          <w:rFonts w:ascii="Tahoma" w:hAnsi="Tahoma" w:cs="Tahoma"/>
          <w:bCs/>
          <w:color w:val="004990"/>
          <w:sz w:val="22"/>
          <w:szCs w:val="22"/>
        </w:rPr>
        <w:t xml:space="preserve"> dar respuesta</w:t>
      </w:r>
      <w:r>
        <w:rPr>
          <w:rFonts w:ascii="Tahoma" w:hAnsi="Tahoma" w:cs="Tahoma"/>
          <w:bCs/>
          <w:color w:val="004990"/>
          <w:sz w:val="22"/>
          <w:szCs w:val="22"/>
        </w:rPr>
        <w:t xml:space="preserve"> y cumplimiento</w:t>
      </w:r>
      <w:r w:rsidRPr="003C77EC">
        <w:rPr>
          <w:rFonts w:ascii="Tahoma" w:hAnsi="Tahoma" w:cs="Tahoma"/>
          <w:bCs/>
          <w:color w:val="004990"/>
          <w:sz w:val="22"/>
          <w:szCs w:val="22"/>
        </w:rPr>
        <w:t xml:space="preserve"> a partir del </w:t>
      </w:r>
      <w:r w:rsidRPr="00231B79">
        <w:rPr>
          <w:rFonts w:ascii="Tahoma" w:hAnsi="Tahoma" w:cs="Tahoma"/>
          <w:bCs/>
          <w:color w:val="004990"/>
          <w:sz w:val="22"/>
          <w:szCs w:val="22"/>
        </w:rPr>
        <w:t xml:space="preserve">punto </w:t>
      </w:r>
      <w:r w:rsidRPr="00B80FB0">
        <w:rPr>
          <w:rFonts w:ascii="Tahoma" w:hAnsi="Tahoma" w:cs="Tahoma"/>
          <w:bCs/>
          <w:color w:val="004990"/>
          <w:sz w:val="22"/>
          <w:szCs w:val="22"/>
        </w:rPr>
        <w:t>4.1</w:t>
      </w:r>
      <w:r w:rsidRPr="003C77EC">
        <w:rPr>
          <w:rFonts w:ascii="Tahoma" w:hAnsi="Tahoma" w:cs="Tahoma"/>
          <w:bCs/>
          <w:color w:val="004990"/>
          <w:sz w:val="22"/>
          <w:szCs w:val="22"/>
        </w:rPr>
        <w:t xml:space="preserve"> del presente documento. Si el oferente, omite la presentación de toda o parte de la información requerida o presenta ofertas que no se ajusten en todos sus aspectos al presente documento, se inhabilita del proceso.</w:t>
      </w:r>
    </w:p>
    <w:p w:rsidR="00451BFE" w:rsidRDefault="00451BFE" w:rsidP="00451BFE">
      <w:pPr>
        <w:pStyle w:val="Continuarlista"/>
        <w:spacing w:after="0"/>
        <w:ind w:left="425"/>
        <w:rPr>
          <w:rFonts w:ascii="Tahoma" w:hAnsi="Tahoma" w:cs="Tahoma"/>
          <w:color w:val="004990"/>
          <w:sz w:val="22"/>
          <w:szCs w:val="22"/>
          <w:lang w:val="es-ES_tradnl" w:bidi="en-US"/>
        </w:rPr>
      </w:pPr>
    </w:p>
    <w:p w:rsidR="00451BFE" w:rsidRPr="00804ECC" w:rsidRDefault="00451BFE" w:rsidP="00451BFE">
      <w:pPr>
        <w:pStyle w:val="Continuarlista"/>
        <w:ind w:left="426"/>
        <w:rPr>
          <w:rFonts w:ascii="Tahoma" w:hAnsi="Tahoma" w:cs="Tahoma"/>
          <w:color w:val="004990"/>
          <w:sz w:val="22"/>
          <w:szCs w:val="22"/>
          <w:lang w:val="es-ES_tradnl" w:bidi="en-US"/>
        </w:rPr>
      </w:pPr>
      <w:r w:rsidRPr="00804ECC">
        <w:rPr>
          <w:rFonts w:ascii="Tahoma" w:hAnsi="Tahoma" w:cs="Tahoma"/>
          <w:color w:val="004990"/>
          <w:sz w:val="22"/>
          <w:szCs w:val="22"/>
          <w:lang w:val="es-ES_tradnl" w:bidi="en-US"/>
        </w:rPr>
        <w:t xml:space="preserve">Para todos los incisos marcados como MANDATORIO, la </w:t>
      </w:r>
      <w:r w:rsidR="00437D6B">
        <w:rPr>
          <w:rFonts w:ascii="Tahoma" w:hAnsi="Tahoma" w:cs="Tahoma"/>
          <w:color w:val="004990"/>
          <w:sz w:val="22"/>
          <w:szCs w:val="22"/>
          <w:lang w:val="es-ES_tradnl" w:bidi="en-US"/>
        </w:rPr>
        <w:t>evaluación</w:t>
      </w:r>
      <w:r w:rsidRPr="00804ECC">
        <w:rPr>
          <w:rFonts w:ascii="Tahoma" w:hAnsi="Tahoma" w:cs="Tahoma"/>
          <w:color w:val="004990"/>
          <w:sz w:val="22"/>
          <w:szCs w:val="22"/>
          <w:lang w:val="es-ES_tradnl" w:bidi="en-US"/>
        </w:rPr>
        <w:t xml:space="preserve"> será CUMPLE o NO CUMPLE, en el entendido de que la </w:t>
      </w:r>
      <w:r w:rsidR="00437D6B">
        <w:rPr>
          <w:rFonts w:ascii="Tahoma" w:hAnsi="Tahoma" w:cs="Tahoma"/>
          <w:color w:val="004990"/>
          <w:sz w:val="22"/>
          <w:szCs w:val="22"/>
          <w:lang w:val="es-ES_tradnl" w:bidi="en-US"/>
        </w:rPr>
        <w:t>palabra</w:t>
      </w:r>
      <w:r w:rsidRPr="00804ECC">
        <w:rPr>
          <w:rFonts w:ascii="Tahoma" w:hAnsi="Tahoma" w:cs="Tahoma"/>
          <w:color w:val="004990"/>
          <w:sz w:val="22"/>
          <w:szCs w:val="22"/>
          <w:lang w:val="es-ES_tradnl" w:bidi="en-US"/>
        </w:rPr>
        <w:t xml:space="preserve"> CUMPLE indica que el oferente cumplió con todos los requisitos y se ha establecido la </w:t>
      </w:r>
      <w:r>
        <w:rPr>
          <w:rFonts w:ascii="Tahoma" w:hAnsi="Tahoma" w:cs="Tahoma"/>
          <w:color w:val="004990"/>
          <w:sz w:val="22"/>
          <w:szCs w:val="22"/>
          <w:lang w:val="es-ES_tradnl" w:bidi="en-US"/>
        </w:rPr>
        <w:t xml:space="preserve">conformidad y </w:t>
      </w:r>
      <w:r w:rsidRPr="00804ECC">
        <w:rPr>
          <w:rFonts w:ascii="Tahoma" w:hAnsi="Tahoma" w:cs="Tahoma"/>
          <w:color w:val="004990"/>
          <w:sz w:val="22"/>
          <w:szCs w:val="22"/>
          <w:lang w:val="es-ES_tradnl" w:bidi="en-US"/>
        </w:rPr>
        <w:t>aceptación de todos los incisos del presente Documento Referencial por parte del oferente y la</w:t>
      </w:r>
      <w:r w:rsidR="00437D6B">
        <w:rPr>
          <w:rFonts w:ascii="Tahoma" w:hAnsi="Tahoma" w:cs="Tahoma"/>
          <w:color w:val="004990"/>
          <w:sz w:val="22"/>
          <w:szCs w:val="22"/>
          <w:lang w:val="es-ES_tradnl" w:bidi="en-US"/>
        </w:rPr>
        <w:t>s</w:t>
      </w:r>
      <w:r w:rsidRPr="00804ECC">
        <w:rPr>
          <w:rFonts w:ascii="Tahoma" w:hAnsi="Tahoma" w:cs="Tahoma"/>
          <w:color w:val="004990"/>
          <w:sz w:val="22"/>
          <w:szCs w:val="22"/>
          <w:lang w:val="es-ES_tradnl" w:bidi="en-US"/>
        </w:rPr>
        <w:t xml:space="preserve"> palabras NO CUMPLE, lo contrario, si el oferente no cumplió con algún requisito o se estableció la no </w:t>
      </w:r>
      <w:r>
        <w:rPr>
          <w:rFonts w:ascii="Tahoma" w:hAnsi="Tahoma" w:cs="Tahoma"/>
          <w:color w:val="004990"/>
          <w:sz w:val="22"/>
          <w:szCs w:val="22"/>
          <w:lang w:val="es-ES_tradnl" w:bidi="en-US"/>
        </w:rPr>
        <w:t xml:space="preserve">conformidad ni </w:t>
      </w:r>
      <w:r w:rsidRPr="00804ECC">
        <w:rPr>
          <w:rFonts w:ascii="Tahoma" w:hAnsi="Tahoma" w:cs="Tahoma"/>
          <w:color w:val="004990"/>
          <w:sz w:val="22"/>
          <w:szCs w:val="22"/>
          <w:lang w:val="es-ES_tradnl" w:bidi="en-US"/>
        </w:rPr>
        <w:t xml:space="preserve">aceptación de algún inciso. </w:t>
      </w:r>
    </w:p>
    <w:p w:rsidR="00451BFE" w:rsidRDefault="00451BFE" w:rsidP="00451BFE">
      <w:pPr>
        <w:pStyle w:val="Continuarlista"/>
        <w:ind w:left="426"/>
        <w:rPr>
          <w:rFonts w:ascii="Tahoma" w:hAnsi="Tahoma" w:cs="Tahoma"/>
          <w:color w:val="004990"/>
          <w:sz w:val="22"/>
          <w:szCs w:val="22"/>
          <w:lang w:val="es-ES_tradnl" w:bidi="en-US"/>
        </w:rPr>
      </w:pPr>
      <w:r w:rsidRPr="00804ECC">
        <w:rPr>
          <w:rFonts w:ascii="Tahoma" w:hAnsi="Tahoma" w:cs="Tahoma"/>
          <w:color w:val="004990"/>
          <w:sz w:val="22"/>
          <w:szCs w:val="22"/>
          <w:lang w:val="es-ES_tradnl" w:bidi="en-US"/>
        </w:rPr>
        <w:t>Tomar en cuenta, que todos los requisitos del presente Documento Referencial son Mandatorios y de presentación obligatoria, sin excepción alguna.</w:t>
      </w:r>
    </w:p>
    <w:tbl>
      <w:tblPr>
        <w:tblW w:w="4710" w:type="pct"/>
        <w:tblInd w:w="562"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CellMar>
          <w:left w:w="70" w:type="dxa"/>
          <w:right w:w="70" w:type="dxa"/>
        </w:tblCellMar>
        <w:tblLook w:val="04A0" w:firstRow="1" w:lastRow="0" w:firstColumn="1" w:lastColumn="0" w:noHBand="0" w:noVBand="1"/>
      </w:tblPr>
      <w:tblGrid>
        <w:gridCol w:w="1140"/>
        <w:gridCol w:w="6263"/>
        <w:gridCol w:w="1714"/>
      </w:tblGrid>
      <w:tr w:rsidR="00357722" w:rsidRPr="009C2DE5" w:rsidTr="00A56B48">
        <w:trPr>
          <w:trHeight w:val="46"/>
          <w:tblHeader/>
        </w:trPr>
        <w:tc>
          <w:tcPr>
            <w:tcW w:w="625" w:type="pct"/>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rsidR="00357722" w:rsidRPr="008672CD" w:rsidRDefault="00357722" w:rsidP="00357722">
            <w:pPr>
              <w:spacing w:after="0"/>
              <w:rPr>
                <w:rFonts w:ascii="Tahoma" w:hAnsi="Tahoma" w:cs="Tahoma"/>
                <w:b/>
                <w:bCs/>
                <w:color w:val="FFFFFF" w:themeColor="background1"/>
                <w:sz w:val="16"/>
                <w:szCs w:val="18"/>
                <w:lang w:val="es-BO" w:eastAsia="es-BO"/>
              </w:rPr>
            </w:pPr>
          </w:p>
          <w:p w:rsidR="00357722" w:rsidRPr="00E72022" w:rsidRDefault="00357722" w:rsidP="00357722">
            <w:pPr>
              <w:spacing w:after="0"/>
              <w:jc w:val="center"/>
              <w:rPr>
                <w:rFonts w:ascii="Tahoma" w:hAnsi="Tahoma" w:cs="Tahoma"/>
                <w:b/>
                <w:bCs/>
                <w:color w:val="FFFFFF" w:themeColor="background1"/>
                <w:lang w:eastAsia="es-BO"/>
              </w:rPr>
            </w:pPr>
            <w:r w:rsidRPr="00E72022">
              <w:rPr>
                <w:rFonts w:ascii="Tahoma" w:hAnsi="Tahoma" w:cs="Tahoma"/>
                <w:b/>
                <w:bCs/>
                <w:color w:val="FFFFFF" w:themeColor="background1"/>
                <w:lang w:val="es-BO" w:eastAsia="es-BO"/>
              </w:rPr>
              <w:t>ITEM 1.</w:t>
            </w:r>
          </w:p>
        </w:tc>
        <w:tc>
          <w:tcPr>
            <w:tcW w:w="4375" w:type="pct"/>
            <w:gridSpan w:val="2"/>
            <w:tcBorders>
              <w:top w:val="single" w:sz="4" w:space="0" w:color="004990"/>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357722" w:rsidRPr="00E72022" w:rsidRDefault="00357722" w:rsidP="00357722">
            <w:pPr>
              <w:spacing w:after="0"/>
              <w:jc w:val="center"/>
              <w:rPr>
                <w:rFonts w:ascii="Tahoma" w:hAnsi="Tahoma" w:cs="Tahoma"/>
                <w:b/>
                <w:bCs/>
                <w:color w:val="FFFFFF" w:themeColor="background1"/>
                <w:lang w:eastAsia="es-BO"/>
              </w:rPr>
            </w:pPr>
            <w:r w:rsidRPr="00E72022">
              <w:rPr>
                <w:rFonts w:ascii="Tahoma" w:hAnsi="Tahoma" w:cs="Tahoma"/>
                <w:b/>
                <w:bCs/>
                <w:color w:val="FFFFFF" w:themeColor="background1"/>
                <w:lang w:eastAsia="es-BO"/>
              </w:rPr>
              <w:t>REQUERIMIENTO DE ENTEL S.A.</w:t>
            </w:r>
          </w:p>
        </w:tc>
      </w:tr>
      <w:tr w:rsidR="00357722" w:rsidRPr="009C2DE5" w:rsidTr="00A56B48">
        <w:trPr>
          <w:trHeight w:val="98"/>
          <w:tblHeader/>
        </w:trPr>
        <w:tc>
          <w:tcPr>
            <w:tcW w:w="4060" w:type="pct"/>
            <w:gridSpan w:val="2"/>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357722" w:rsidRPr="00E72022" w:rsidRDefault="00357722" w:rsidP="00357722">
            <w:pPr>
              <w:spacing w:after="0"/>
              <w:jc w:val="center"/>
              <w:rPr>
                <w:rFonts w:ascii="Tahoma" w:hAnsi="Tahoma" w:cs="Tahoma"/>
                <w:color w:val="FFFFFF" w:themeColor="background1"/>
                <w:lang w:eastAsia="es-BO"/>
              </w:rPr>
            </w:pPr>
            <w:r w:rsidRPr="00E72022">
              <w:rPr>
                <w:rFonts w:ascii="Tahoma" w:hAnsi="Tahoma" w:cs="Tahoma"/>
                <w:b/>
                <w:bCs/>
                <w:color w:val="FFFFFF" w:themeColor="background1"/>
                <w:lang w:eastAsia="es-BO"/>
              </w:rPr>
              <w:t xml:space="preserve">CONDICIONES PARA LA PRESENTACIÓN DE </w:t>
            </w:r>
            <w:r w:rsidR="00E52A8D" w:rsidRPr="00E72022">
              <w:rPr>
                <w:rFonts w:ascii="Tahoma" w:hAnsi="Tahoma" w:cs="Tahoma"/>
                <w:b/>
                <w:bCs/>
                <w:color w:val="FFFFFF" w:themeColor="background1"/>
                <w:lang w:eastAsia="es-BO"/>
              </w:rPr>
              <w:t xml:space="preserve">DOCUMENTOS </w:t>
            </w:r>
          </w:p>
        </w:tc>
        <w:tc>
          <w:tcPr>
            <w:tcW w:w="9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357722" w:rsidRPr="00E72022" w:rsidRDefault="00357722" w:rsidP="00357722">
            <w:pPr>
              <w:spacing w:after="0"/>
              <w:jc w:val="center"/>
              <w:rPr>
                <w:rFonts w:ascii="Tahoma" w:hAnsi="Tahoma" w:cs="Tahoma"/>
                <w:b/>
                <w:bCs/>
                <w:color w:val="FFFFFF" w:themeColor="background1"/>
                <w:lang w:eastAsia="es-BO"/>
              </w:rPr>
            </w:pPr>
            <w:r w:rsidRPr="00E72022">
              <w:rPr>
                <w:rFonts w:ascii="Tahoma" w:hAnsi="Tahoma" w:cs="Tahoma"/>
                <w:b/>
                <w:bCs/>
                <w:color w:val="FFFFFF" w:themeColor="background1"/>
                <w:lang w:val="en-GB" w:eastAsia="es-BO"/>
              </w:rPr>
              <w:t>CONDICIÓN</w:t>
            </w:r>
          </w:p>
        </w:tc>
      </w:tr>
      <w:tr w:rsidR="00357722" w:rsidRPr="009C2DE5" w:rsidTr="00A56B48">
        <w:trPr>
          <w:trHeight w:val="77"/>
          <w:tblHeader/>
        </w:trPr>
        <w:tc>
          <w:tcPr>
            <w:tcW w:w="4060" w:type="pct"/>
            <w:gridSpan w:val="2"/>
            <w:vMerge/>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357722" w:rsidRPr="00363D85" w:rsidRDefault="00357722" w:rsidP="00357722">
            <w:pPr>
              <w:spacing w:after="0"/>
              <w:jc w:val="center"/>
              <w:rPr>
                <w:rFonts w:ascii="Tahoma" w:hAnsi="Tahoma" w:cs="Tahoma"/>
                <w:color w:val="FFFFFF" w:themeColor="background1"/>
                <w:sz w:val="18"/>
                <w:szCs w:val="18"/>
                <w:lang w:eastAsia="es-BO"/>
              </w:rPr>
            </w:pPr>
          </w:p>
        </w:tc>
        <w:tc>
          <w:tcPr>
            <w:tcW w:w="94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357722" w:rsidRPr="00E72022" w:rsidRDefault="00357722" w:rsidP="00357722">
            <w:pPr>
              <w:spacing w:after="0"/>
              <w:jc w:val="center"/>
              <w:rPr>
                <w:rFonts w:ascii="Tahoma" w:hAnsi="Tahoma" w:cs="Tahoma"/>
                <w:b/>
                <w:bCs/>
                <w:color w:val="FFFFFF" w:themeColor="background1"/>
                <w:lang w:val="en-GB" w:eastAsia="es-BO"/>
              </w:rPr>
            </w:pPr>
            <w:r w:rsidRPr="00E72022">
              <w:rPr>
                <w:rFonts w:ascii="Tahoma" w:hAnsi="Tahoma" w:cs="Tahoma"/>
                <w:b/>
                <w:bCs/>
                <w:color w:val="FFFFFF" w:themeColor="background1"/>
                <w:lang w:val="en-GB" w:eastAsia="es-BO"/>
              </w:rPr>
              <w:t>MANDATORIO</w:t>
            </w:r>
          </w:p>
        </w:tc>
      </w:tr>
      <w:tr w:rsidR="00357722" w:rsidRPr="009C2DE5" w:rsidTr="00A56B48">
        <w:trPr>
          <w:trHeight w:val="315"/>
        </w:trPr>
        <w:tc>
          <w:tcPr>
            <w:tcW w:w="4060" w:type="pct"/>
            <w:gridSpan w:val="2"/>
            <w:tcBorders>
              <w:top w:val="single" w:sz="4" w:space="0" w:color="FFFFFF" w:themeColor="background1"/>
            </w:tcBorders>
            <w:shd w:val="clear" w:color="auto" w:fill="auto"/>
            <w:vAlign w:val="center"/>
          </w:tcPr>
          <w:p w:rsidR="00357722" w:rsidRPr="00ED2C5D" w:rsidRDefault="00ED2C5D" w:rsidP="00CF74F8">
            <w:pPr>
              <w:pStyle w:val="Prrafodelista"/>
              <w:numPr>
                <w:ilvl w:val="0"/>
                <w:numId w:val="10"/>
              </w:numPr>
              <w:spacing w:after="0"/>
              <w:jc w:val="both"/>
              <w:rPr>
                <w:rFonts w:ascii="Tahoma" w:hAnsi="Tahoma" w:cs="Tahoma"/>
                <w:b/>
                <w:bCs/>
                <w:color w:val="004990"/>
                <w:lang w:eastAsia="es-BO"/>
              </w:rPr>
            </w:pPr>
            <w:r w:rsidRPr="00ED2C5D">
              <w:rPr>
                <w:rFonts w:ascii="Tahoma" w:hAnsi="Tahoma" w:cs="Tahoma"/>
                <w:color w:val="004990"/>
              </w:rPr>
              <w:t xml:space="preserve">Las respuestas presentadas para el Documento Referencial, deben realizarse respetando el orden del presente documento. Se debe iniciar con las palabras </w:t>
            </w:r>
            <w:r w:rsidRPr="00ED2C5D">
              <w:rPr>
                <w:rFonts w:ascii="Tahoma" w:hAnsi="Tahoma" w:cs="Tahoma"/>
                <w:b/>
                <w:color w:val="004990"/>
              </w:rPr>
              <w:t>CUMPLE o NO CUMPLE</w:t>
            </w:r>
            <w:r w:rsidRPr="00ED2C5D">
              <w:rPr>
                <w:rFonts w:ascii="Tahoma" w:hAnsi="Tahoma" w:cs="Tahoma"/>
                <w:color w:val="004990"/>
              </w:rPr>
              <w:t xml:space="preserve">. La palabra </w:t>
            </w:r>
            <w:r w:rsidRPr="00ED2C5D">
              <w:rPr>
                <w:rFonts w:ascii="Tahoma" w:hAnsi="Tahoma" w:cs="Tahoma"/>
                <w:b/>
                <w:color w:val="004990"/>
              </w:rPr>
              <w:t>CUMPLE</w:t>
            </w:r>
            <w:r w:rsidRPr="00ED2C5D">
              <w:rPr>
                <w:rFonts w:ascii="Tahoma" w:hAnsi="Tahoma" w:cs="Tahoma"/>
                <w:color w:val="004990"/>
              </w:rPr>
              <w:t xml:space="preserve"> implica la TACITA ACEPTACIÓN, por el oferente, a lo establecido en cada inciso marcado como Mandatorio, indicado en </w:t>
            </w:r>
            <w:r w:rsidR="00705CD8">
              <w:rPr>
                <w:rFonts w:ascii="Tahoma" w:hAnsi="Tahoma" w:cs="Tahoma"/>
                <w:color w:val="004990"/>
              </w:rPr>
              <w:t>los cuadros</w:t>
            </w:r>
            <w:r w:rsidRPr="00ED2C5D">
              <w:rPr>
                <w:rFonts w:ascii="Tahoma" w:hAnsi="Tahoma" w:cs="Tahoma"/>
                <w:color w:val="004990"/>
              </w:rPr>
              <w:t xml:space="preserve"> del presente Documento Referencial y lo contrario con las palabras </w:t>
            </w:r>
            <w:r w:rsidRPr="00ED2C5D">
              <w:rPr>
                <w:rFonts w:ascii="Tahoma" w:hAnsi="Tahoma" w:cs="Tahoma"/>
                <w:b/>
                <w:color w:val="004990"/>
              </w:rPr>
              <w:t>NO CUMPLE</w:t>
            </w:r>
            <w:r w:rsidRPr="00ED2C5D">
              <w:rPr>
                <w:rFonts w:ascii="Tahoma" w:hAnsi="Tahoma" w:cs="Tahoma"/>
                <w:color w:val="004990"/>
              </w:rPr>
              <w:t xml:space="preserve">.  </w:t>
            </w:r>
          </w:p>
        </w:tc>
        <w:tc>
          <w:tcPr>
            <w:tcW w:w="940" w:type="pct"/>
            <w:tcBorders>
              <w:top w:val="single" w:sz="4" w:space="0" w:color="FFFFFF" w:themeColor="background1"/>
            </w:tcBorders>
            <w:shd w:val="clear" w:color="auto" w:fill="auto"/>
            <w:vAlign w:val="center"/>
          </w:tcPr>
          <w:p w:rsidR="00357722" w:rsidRPr="009C2DE5" w:rsidRDefault="00357722" w:rsidP="00357722">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r w:rsidR="00357722" w:rsidRPr="009C2DE5" w:rsidTr="00A56B48">
        <w:trPr>
          <w:trHeight w:val="315"/>
        </w:trPr>
        <w:tc>
          <w:tcPr>
            <w:tcW w:w="4060" w:type="pct"/>
            <w:gridSpan w:val="2"/>
            <w:shd w:val="clear" w:color="auto" w:fill="auto"/>
            <w:vAlign w:val="center"/>
          </w:tcPr>
          <w:p w:rsidR="00357722" w:rsidRPr="00ED2C5D" w:rsidRDefault="00357722" w:rsidP="00CF74F8">
            <w:pPr>
              <w:pStyle w:val="Prrafodelista"/>
              <w:numPr>
                <w:ilvl w:val="0"/>
                <w:numId w:val="10"/>
              </w:numPr>
              <w:spacing w:after="0"/>
              <w:jc w:val="both"/>
              <w:rPr>
                <w:rFonts w:ascii="Tahoma" w:hAnsi="Tahoma" w:cs="Tahoma"/>
                <w:b/>
                <w:bCs/>
                <w:color w:val="004990"/>
                <w:lang w:eastAsia="es-BO"/>
              </w:rPr>
            </w:pPr>
            <w:r w:rsidRPr="00ED2C5D">
              <w:rPr>
                <w:rFonts w:ascii="Tahoma" w:hAnsi="Tahoma" w:cs="Tahoma"/>
                <w:color w:val="004990"/>
              </w:rPr>
              <w:t xml:space="preserve">ENTEL S.A. se reserva el derecho de realizar la adjudicación total o parcial del objeto del presente documento de acuerdo a la mejor </w:t>
            </w:r>
            <w:r w:rsidR="00ED2C5D" w:rsidRPr="00ED2C5D">
              <w:rPr>
                <w:rFonts w:ascii="Tahoma" w:hAnsi="Tahoma" w:cs="Tahoma"/>
                <w:color w:val="004990"/>
              </w:rPr>
              <w:t>oferta económica</w:t>
            </w:r>
            <w:r w:rsidRPr="00ED2C5D">
              <w:rPr>
                <w:rFonts w:ascii="Tahoma" w:hAnsi="Tahoma" w:cs="Tahoma"/>
                <w:color w:val="004990"/>
              </w:rPr>
              <w:t xml:space="preserve"> y a los intereses de ENTEL S.A.; o en su caso declarar desierto el proceso</w:t>
            </w:r>
            <w:r w:rsidR="00ED2C5D" w:rsidRPr="00ED2C5D">
              <w:rPr>
                <w:rFonts w:ascii="Tahoma" w:hAnsi="Tahoma" w:cs="Tahoma"/>
                <w:color w:val="004990"/>
              </w:rPr>
              <w:t xml:space="preserve"> de puja de manera total o parcial</w:t>
            </w:r>
            <w:r w:rsidRPr="00ED2C5D">
              <w:rPr>
                <w:rFonts w:ascii="Tahoma" w:hAnsi="Tahoma" w:cs="Tahoma"/>
                <w:color w:val="004990"/>
              </w:rPr>
              <w:t>.</w:t>
            </w:r>
          </w:p>
        </w:tc>
        <w:tc>
          <w:tcPr>
            <w:tcW w:w="940" w:type="pct"/>
            <w:shd w:val="clear" w:color="auto" w:fill="auto"/>
            <w:vAlign w:val="center"/>
          </w:tcPr>
          <w:p w:rsidR="00357722" w:rsidRPr="009C2DE5" w:rsidRDefault="00357722" w:rsidP="00357722">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r w:rsidR="00ED2C5D" w:rsidRPr="009C2DE5" w:rsidTr="00A56B48">
        <w:trPr>
          <w:trHeight w:val="315"/>
        </w:trPr>
        <w:tc>
          <w:tcPr>
            <w:tcW w:w="4060" w:type="pct"/>
            <w:gridSpan w:val="2"/>
            <w:shd w:val="clear" w:color="auto" w:fill="auto"/>
            <w:vAlign w:val="center"/>
          </w:tcPr>
          <w:p w:rsidR="00ED2C5D" w:rsidRPr="00ED2C5D" w:rsidRDefault="00ED2C5D" w:rsidP="00CF74F8">
            <w:pPr>
              <w:pStyle w:val="Prrafodelista"/>
              <w:numPr>
                <w:ilvl w:val="0"/>
                <w:numId w:val="10"/>
              </w:numPr>
              <w:spacing w:after="0"/>
              <w:jc w:val="both"/>
              <w:rPr>
                <w:rFonts w:ascii="Tahoma" w:hAnsi="Tahoma" w:cs="Tahoma"/>
                <w:color w:val="004990"/>
              </w:rPr>
            </w:pPr>
            <w:r w:rsidRPr="00457443">
              <w:rPr>
                <w:rFonts w:ascii="Tahoma" w:hAnsi="Tahoma" w:cs="Tahoma"/>
                <w:color w:val="004990"/>
              </w:rPr>
              <w:t xml:space="preserve">ENTEL S.A. </w:t>
            </w:r>
            <w:r>
              <w:rPr>
                <w:rFonts w:ascii="Tahoma" w:hAnsi="Tahoma" w:cs="Tahoma"/>
                <w:color w:val="004990"/>
              </w:rPr>
              <w:t xml:space="preserve">proseguirá el proceso de Remate por Puja Abierta, aún en el caso que existiese un solo oferente o una sola oferta por vehículo, que haya cumplido con los requisitos solicitados en </w:t>
            </w:r>
            <w:r w:rsidR="00877634">
              <w:rPr>
                <w:rFonts w:ascii="Tahoma" w:hAnsi="Tahoma" w:cs="Tahoma"/>
                <w:color w:val="004990"/>
              </w:rPr>
              <w:t>e</w:t>
            </w:r>
            <w:r>
              <w:rPr>
                <w:rFonts w:ascii="Tahoma" w:hAnsi="Tahoma" w:cs="Tahoma"/>
                <w:color w:val="004990"/>
              </w:rPr>
              <w:t>l</w:t>
            </w:r>
            <w:r w:rsidR="00877634">
              <w:rPr>
                <w:rFonts w:ascii="Tahoma" w:hAnsi="Tahoma" w:cs="Tahoma"/>
                <w:color w:val="004990"/>
              </w:rPr>
              <w:t xml:space="preserve"> </w:t>
            </w:r>
            <w:r w:rsidR="00C876B7">
              <w:rPr>
                <w:rFonts w:ascii="Tahoma" w:hAnsi="Tahoma" w:cs="Tahoma"/>
                <w:color w:val="004990"/>
              </w:rPr>
              <w:t>s</w:t>
            </w:r>
            <w:r>
              <w:rPr>
                <w:rFonts w:ascii="Tahoma" w:hAnsi="Tahoma" w:cs="Tahoma"/>
                <w:color w:val="004990"/>
              </w:rPr>
              <w:t xml:space="preserve">obre </w:t>
            </w:r>
            <w:r w:rsidR="00AD1B5A">
              <w:rPr>
                <w:rFonts w:ascii="Tahoma" w:hAnsi="Tahoma" w:cs="Tahoma"/>
                <w:color w:val="004990"/>
              </w:rPr>
              <w:t>de ofertas</w:t>
            </w:r>
            <w:r>
              <w:rPr>
                <w:rFonts w:ascii="Tahoma" w:hAnsi="Tahoma" w:cs="Tahoma"/>
                <w:color w:val="004990"/>
              </w:rPr>
              <w:t>.</w:t>
            </w:r>
          </w:p>
        </w:tc>
        <w:tc>
          <w:tcPr>
            <w:tcW w:w="940" w:type="pct"/>
            <w:shd w:val="clear" w:color="auto" w:fill="auto"/>
            <w:vAlign w:val="center"/>
          </w:tcPr>
          <w:p w:rsidR="00ED2C5D" w:rsidRPr="009C2DE5" w:rsidRDefault="00ED2C5D" w:rsidP="00ED2C5D">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r w:rsidR="00ED2C5D" w:rsidRPr="009C2DE5" w:rsidTr="00A56B48">
        <w:trPr>
          <w:trHeight w:val="315"/>
        </w:trPr>
        <w:tc>
          <w:tcPr>
            <w:tcW w:w="4060" w:type="pct"/>
            <w:gridSpan w:val="2"/>
            <w:shd w:val="clear" w:color="auto" w:fill="auto"/>
            <w:vAlign w:val="center"/>
          </w:tcPr>
          <w:p w:rsidR="00ED2C5D" w:rsidRPr="00ED2C5D" w:rsidRDefault="00ED2C5D" w:rsidP="00CF74F8">
            <w:pPr>
              <w:pStyle w:val="Prrafodelista"/>
              <w:numPr>
                <w:ilvl w:val="0"/>
                <w:numId w:val="10"/>
              </w:numPr>
              <w:spacing w:after="0"/>
              <w:jc w:val="both"/>
              <w:rPr>
                <w:rFonts w:ascii="Tahoma" w:hAnsi="Tahoma" w:cs="Tahoma"/>
                <w:color w:val="004990"/>
              </w:rPr>
            </w:pPr>
            <w:r w:rsidRPr="00457443">
              <w:rPr>
                <w:rFonts w:ascii="Tahoma" w:hAnsi="Tahoma" w:cs="Tahoma"/>
                <w:color w:val="004990"/>
              </w:rPr>
              <w:lastRenderedPageBreak/>
              <w:t>Las empresas o personas oferentes interesados, no deberán tener compromisos incumplidos con Entel S.A. por anteriores procesos similares al presente.</w:t>
            </w:r>
          </w:p>
        </w:tc>
        <w:tc>
          <w:tcPr>
            <w:tcW w:w="940" w:type="pct"/>
            <w:shd w:val="clear" w:color="auto" w:fill="auto"/>
            <w:vAlign w:val="center"/>
          </w:tcPr>
          <w:p w:rsidR="00ED2C5D" w:rsidRPr="009C2DE5" w:rsidRDefault="00ED2C5D" w:rsidP="00ED2C5D">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bl>
    <w:p w:rsidR="008E7748" w:rsidRDefault="008E7748" w:rsidP="00357722">
      <w:pPr>
        <w:rPr>
          <w:lang w:val="es-BO" w:bidi="ar-SA"/>
        </w:rPr>
      </w:pPr>
    </w:p>
    <w:p w:rsidR="00E72022" w:rsidRDefault="00357722" w:rsidP="007F3642">
      <w:pPr>
        <w:pStyle w:val="SubtituloENTEL"/>
        <w:rPr>
          <w:sz w:val="22"/>
          <w:szCs w:val="22"/>
        </w:rPr>
      </w:pPr>
      <w:r w:rsidRPr="007F3642">
        <w:rPr>
          <w:sz w:val="22"/>
          <w:szCs w:val="22"/>
        </w:rPr>
        <w:t>C</w:t>
      </w:r>
      <w:r w:rsidR="007F3642" w:rsidRPr="007F3642">
        <w:rPr>
          <w:sz w:val="22"/>
          <w:szCs w:val="22"/>
        </w:rPr>
        <w:t xml:space="preserve">ONDICIONES </w:t>
      </w:r>
      <w:r w:rsidR="007A3490" w:rsidRPr="007F3642">
        <w:rPr>
          <w:sz w:val="22"/>
          <w:szCs w:val="22"/>
        </w:rPr>
        <w:t xml:space="preserve">TÉCNICAS </w:t>
      </w:r>
      <w:r w:rsidR="007A3490">
        <w:rPr>
          <w:sz w:val="22"/>
          <w:szCs w:val="22"/>
        </w:rPr>
        <w:t>Y</w:t>
      </w:r>
      <w:r w:rsidR="007F3642">
        <w:rPr>
          <w:sz w:val="22"/>
          <w:szCs w:val="22"/>
        </w:rPr>
        <w:t xml:space="preserve"> COMERCIALES</w:t>
      </w:r>
    </w:p>
    <w:p w:rsidR="007F3642" w:rsidRPr="007F3642" w:rsidRDefault="007F3642" w:rsidP="007F3642">
      <w:pPr>
        <w:pStyle w:val="SubtituloENTEL"/>
        <w:numPr>
          <w:ilvl w:val="0"/>
          <w:numId w:val="0"/>
        </w:numPr>
        <w:ind w:left="360"/>
        <w:rPr>
          <w:sz w:val="22"/>
          <w:szCs w:val="22"/>
        </w:rPr>
      </w:pPr>
      <w:r>
        <w:rPr>
          <w:sz w:val="22"/>
          <w:szCs w:val="22"/>
        </w:rPr>
        <w:t xml:space="preserve">6.1 </w:t>
      </w:r>
      <w:r w:rsidR="00AE654D">
        <w:rPr>
          <w:sz w:val="22"/>
          <w:szCs w:val="22"/>
        </w:rPr>
        <w:t>Condiciones Técnicas Específicas</w:t>
      </w:r>
    </w:p>
    <w:p w:rsidR="00357722" w:rsidRDefault="00357722" w:rsidP="00E72022">
      <w:pPr>
        <w:pStyle w:val="TITULOS"/>
        <w:spacing w:after="0"/>
        <w:ind w:left="1701" w:firstLine="0"/>
        <w:rPr>
          <w:rFonts w:ascii="Tahoma" w:hAnsi="Tahoma" w:cs="Tahoma"/>
          <w:color w:val="004990"/>
          <w:sz w:val="22"/>
          <w:szCs w:val="22"/>
        </w:rPr>
      </w:pPr>
      <w:r>
        <w:rPr>
          <w:rFonts w:ascii="Tahoma" w:hAnsi="Tahoma" w:cs="Tahoma"/>
          <w:color w:val="004990"/>
          <w:sz w:val="22"/>
          <w:szCs w:val="22"/>
        </w:rPr>
        <w:t xml:space="preserve"> </w:t>
      </w:r>
    </w:p>
    <w:tbl>
      <w:tblPr>
        <w:tblW w:w="5000" w:type="pct"/>
        <w:tblCellMar>
          <w:left w:w="70" w:type="dxa"/>
          <w:right w:w="70" w:type="dxa"/>
        </w:tblCellMar>
        <w:tblLook w:val="04A0" w:firstRow="1" w:lastRow="0" w:firstColumn="1" w:lastColumn="0" w:noHBand="0" w:noVBand="1"/>
      </w:tblPr>
      <w:tblGrid>
        <w:gridCol w:w="446"/>
        <w:gridCol w:w="4855"/>
        <w:gridCol w:w="1714"/>
        <w:gridCol w:w="973"/>
        <w:gridCol w:w="1680"/>
      </w:tblGrid>
      <w:tr w:rsidR="002060DF" w:rsidRPr="002060DF" w:rsidTr="0050036B">
        <w:trPr>
          <w:trHeight w:val="315"/>
        </w:trPr>
        <w:tc>
          <w:tcPr>
            <w:tcW w:w="3628" w:type="pct"/>
            <w:gridSpan w:val="3"/>
            <w:tcBorders>
              <w:top w:val="single" w:sz="8" w:space="0" w:color="004990"/>
              <w:left w:val="single" w:sz="8" w:space="0" w:color="004990"/>
              <w:bottom w:val="single" w:sz="8" w:space="0" w:color="FFFFFF"/>
              <w:right w:val="nil"/>
            </w:tcBorders>
            <w:shd w:val="clear" w:color="000000" w:fill="004990"/>
            <w:vAlign w:val="center"/>
            <w:hideMark/>
          </w:tcPr>
          <w:p w:rsidR="002060DF" w:rsidRPr="00E72022" w:rsidRDefault="002060DF" w:rsidP="002060DF">
            <w:pPr>
              <w:spacing w:after="0" w:line="240" w:lineRule="auto"/>
              <w:jc w:val="center"/>
              <w:rPr>
                <w:rFonts w:ascii="Tahoma" w:hAnsi="Tahoma" w:cs="Tahoma"/>
                <w:b/>
                <w:bCs/>
                <w:color w:val="FFFFFF"/>
                <w:lang w:val="es-BO" w:eastAsia="es-BO" w:bidi="ar-SA"/>
              </w:rPr>
            </w:pPr>
            <w:r w:rsidRPr="00E72022">
              <w:rPr>
                <w:rFonts w:ascii="Tahoma" w:hAnsi="Tahoma" w:cs="Tahoma"/>
                <w:b/>
                <w:bCs/>
                <w:color w:val="FFFFFF"/>
                <w:lang w:eastAsia="es-BO" w:bidi="ar-SA"/>
              </w:rPr>
              <w:t>REQUERIMIENTO DE ENTEL S.A.</w:t>
            </w:r>
          </w:p>
        </w:tc>
        <w:tc>
          <w:tcPr>
            <w:tcW w:w="1372" w:type="pct"/>
            <w:gridSpan w:val="2"/>
            <w:tcBorders>
              <w:top w:val="single" w:sz="8" w:space="0" w:color="004990"/>
              <w:left w:val="single" w:sz="8" w:space="0" w:color="FFFFFF"/>
              <w:bottom w:val="single" w:sz="8" w:space="0" w:color="FFFFFF"/>
              <w:right w:val="single" w:sz="8" w:space="0" w:color="004990"/>
            </w:tcBorders>
            <w:shd w:val="clear" w:color="000000" w:fill="004990"/>
            <w:vAlign w:val="center"/>
            <w:hideMark/>
          </w:tcPr>
          <w:p w:rsidR="002060DF" w:rsidRPr="00E72022" w:rsidRDefault="002060DF" w:rsidP="002060DF">
            <w:pPr>
              <w:spacing w:after="0" w:line="240" w:lineRule="auto"/>
              <w:jc w:val="center"/>
              <w:rPr>
                <w:rFonts w:ascii="Tahoma" w:hAnsi="Tahoma" w:cs="Tahoma"/>
                <w:b/>
                <w:bCs/>
                <w:color w:val="FFFFFF"/>
                <w:lang w:val="es-BO" w:eastAsia="es-BO" w:bidi="ar-SA"/>
              </w:rPr>
            </w:pPr>
            <w:r w:rsidRPr="00E72022">
              <w:rPr>
                <w:rFonts w:ascii="Tahoma" w:hAnsi="Tahoma" w:cs="Tahoma"/>
                <w:b/>
                <w:bCs/>
                <w:color w:val="FFFFFF"/>
                <w:lang w:eastAsia="es-BO" w:bidi="ar-SA"/>
              </w:rPr>
              <w:t>RESPUESTA DEL OFERENTE</w:t>
            </w:r>
          </w:p>
        </w:tc>
      </w:tr>
      <w:tr w:rsidR="002060DF" w:rsidRPr="002060DF" w:rsidTr="0050036B">
        <w:trPr>
          <w:trHeight w:val="450"/>
        </w:trPr>
        <w:tc>
          <w:tcPr>
            <w:tcW w:w="2742" w:type="pct"/>
            <w:gridSpan w:val="2"/>
            <w:tcBorders>
              <w:top w:val="single" w:sz="8" w:space="0" w:color="FFFFFF"/>
              <w:left w:val="single" w:sz="8" w:space="0" w:color="004990"/>
              <w:bottom w:val="single" w:sz="8" w:space="0" w:color="FFFFFF"/>
              <w:right w:val="single" w:sz="8" w:space="0" w:color="FFFFFF"/>
            </w:tcBorders>
            <w:shd w:val="clear" w:color="000000" w:fill="004990"/>
            <w:vAlign w:val="center"/>
            <w:hideMark/>
          </w:tcPr>
          <w:p w:rsidR="002060DF" w:rsidRPr="00E72022" w:rsidRDefault="002060DF" w:rsidP="002060DF">
            <w:pPr>
              <w:spacing w:after="0" w:line="240" w:lineRule="auto"/>
              <w:jc w:val="center"/>
              <w:rPr>
                <w:rFonts w:ascii="Tahoma" w:hAnsi="Tahoma" w:cs="Tahoma"/>
                <w:b/>
                <w:bCs/>
                <w:color w:val="FFFFFF"/>
                <w:lang w:val="es-BO" w:eastAsia="es-BO" w:bidi="ar-SA"/>
              </w:rPr>
            </w:pPr>
            <w:r w:rsidRPr="00E72022">
              <w:rPr>
                <w:rFonts w:ascii="Tahoma" w:hAnsi="Tahoma" w:cs="Tahoma"/>
                <w:b/>
                <w:bCs/>
                <w:color w:val="FFFFFF"/>
                <w:lang w:eastAsia="es-BO" w:bidi="ar-SA"/>
              </w:rPr>
              <w:t xml:space="preserve">CONDICIONES TÉCNICAS </w:t>
            </w:r>
            <w:r w:rsidR="00AD1B5A">
              <w:rPr>
                <w:rFonts w:ascii="Tahoma" w:hAnsi="Tahoma" w:cs="Tahoma"/>
                <w:b/>
                <w:bCs/>
                <w:color w:val="FFFFFF"/>
                <w:lang w:eastAsia="es-BO" w:bidi="ar-SA"/>
              </w:rPr>
              <w:t>ESPECÍFICAS</w:t>
            </w:r>
          </w:p>
        </w:tc>
        <w:tc>
          <w:tcPr>
            <w:tcW w:w="886" w:type="pct"/>
            <w:tcBorders>
              <w:top w:val="nil"/>
              <w:left w:val="nil"/>
              <w:bottom w:val="single" w:sz="8" w:space="0" w:color="FFFFFF"/>
              <w:right w:val="nil"/>
            </w:tcBorders>
            <w:shd w:val="clear" w:color="000000" w:fill="004990"/>
            <w:vAlign w:val="center"/>
            <w:hideMark/>
          </w:tcPr>
          <w:p w:rsidR="002060DF" w:rsidRPr="00E72022" w:rsidRDefault="002060DF" w:rsidP="002060DF">
            <w:pPr>
              <w:spacing w:after="0" w:line="240" w:lineRule="auto"/>
              <w:jc w:val="center"/>
              <w:rPr>
                <w:rFonts w:ascii="Tahoma" w:hAnsi="Tahoma" w:cs="Tahoma"/>
                <w:b/>
                <w:bCs/>
                <w:color w:val="FFFFFF"/>
                <w:lang w:val="es-BO" w:eastAsia="es-BO" w:bidi="ar-SA"/>
              </w:rPr>
            </w:pPr>
            <w:r w:rsidRPr="00E72022">
              <w:rPr>
                <w:rFonts w:ascii="Tahoma" w:hAnsi="Tahoma" w:cs="Tahoma"/>
                <w:b/>
                <w:bCs/>
                <w:color w:val="FFFFFF"/>
                <w:lang w:val="en-GB" w:eastAsia="es-BO" w:bidi="ar-SA"/>
              </w:rPr>
              <w:t>CONDICIÓN</w:t>
            </w:r>
          </w:p>
        </w:tc>
        <w:tc>
          <w:tcPr>
            <w:tcW w:w="1372" w:type="pct"/>
            <w:gridSpan w:val="2"/>
            <w:tcBorders>
              <w:top w:val="single" w:sz="8" w:space="0" w:color="FFFFFF"/>
              <w:left w:val="single" w:sz="8" w:space="0" w:color="FFFFFF"/>
              <w:bottom w:val="single" w:sz="8" w:space="0" w:color="FFFFFF"/>
              <w:right w:val="single" w:sz="8" w:space="0" w:color="004990"/>
            </w:tcBorders>
            <w:shd w:val="clear" w:color="000000" w:fill="004990"/>
            <w:vAlign w:val="center"/>
            <w:hideMark/>
          </w:tcPr>
          <w:p w:rsidR="002060DF" w:rsidRPr="00E72022" w:rsidRDefault="002060DF" w:rsidP="002060DF">
            <w:pPr>
              <w:spacing w:after="0" w:line="240" w:lineRule="auto"/>
              <w:jc w:val="center"/>
              <w:rPr>
                <w:rFonts w:ascii="Tahoma" w:hAnsi="Tahoma" w:cs="Tahoma"/>
                <w:b/>
                <w:bCs/>
                <w:color w:val="FFFFFF"/>
                <w:lang w:val="es-BO" w:eastAsia="es-BO" w:bidi="ar-SA"/>
              </w:rPr>
            </w:pPr>
            <w:r w:rsidRPr="00E72022">
              <w:rPr>
                <w:rFonts w:ascii="Tahoma" w:hAnsi="Tahoma" w:cs="Tahoma"/>
                <w:b/>
                <w:bCs/>
                <w:color w:val="FFFFFF"/>
                <w:lang w:eastAsia="es-BO" w:bidi="ar-SA"/>
              </w:rPr>
              <w:t>(Llenado Obligatorio)</w:t>
            </w:r>
            <w:r w:rsidRPr="00E72022">
              <w:rPr>
                <w:rFonts w:ascii="Tahoma" w:hAnsi="Tahoma" w:cs="Tahoma"/>
                <w:color w:val="FFFFFF"/>
                <w:lang w:eastAsia="es-BO" w:bidi="ar-SA"/>
              </w:rPr>
              <w:t> </w:t>
            </w:r>
          </w:p>
        </w:tc>
      </w:tr>
      <w:tr w:rsidR="002060DF" w:rsidRPr="002060DF" w:rsidTr="0050036B">
        <w:trPr>
          <w:trHeight w:val="450"/>
        </w:trPr>
        <w:tc>
          <w:tcPr>
            <w:tcW w:w="231" w:type="pct"/>
            <w:vMerge w:val="restart"/>
            <w:tcBorders>
              <w:top w:val="nil"/>
              <w:left w:val="single" w:sz="8" w:space="0" w:color="004990"/>
              <w:bottom w:val="nil"/>
              <w:right w:val="single" w:sz="8" w:space="0" w:color="FFFFFF"/>
            </w:tcBorders>
            <w:shd w:val="clear" w:color="000000" w:fill="004990"/>
            <w:vAlign w:val="center"/>
            <w:hideMark/>
          </w:tcPr>
          <w:p w:rsidR="002060DF" w:rsidRPr="00E72022" w:rsidRDefault="002060DF" w:rsidP="002060DF">
            <w:pPr>
              <w:spacing w:after="0" w:line="240" w:lineRule="auto"/>
              <w:jc w:val="center"/>
              <w:rPr>
                <w:rFonts w:ascii="Tahoma" w:hAnsi="Tahoma" w:cs="Tahoma"/>
                <w:b/>
                <w:bCs/>
                <w:color w:val="FFFFFF"/>
                <w:lang w:val="es-BO" w:eastAsia="es-BO" w:bidi="ar-SA"/>
              </w:rPr>
            </w:pPr>
            <w:r w:rsidRPr="00E72022">
              <w:rPr>
                <w:rFonts w:ascii="Tahoma" w:hAnsi="Tahoma" w:cs="Tahoma"/>
                <w:b/>
                <w:bCs/>
                <w:color w:val="FFFFFF"/>
                <w:lang w:eastAsia="es-BO" w:bidi="ar-SA"/>
              </w:rPr>
              <w:t>No</w:t>
            </w:r>
          </w:p>
        </w:tc>
        <w:tc>
          <w:tcPr>
            <w:tcW w:w="2511" w:type="pct"/>
            <w:vMerge w:val="restart"/>
            <w:tcBorders>
              <w:top w:val="nil"/>
              <w:left w:val="single" w:sz="8" w:space="0" w:color="FFFFFF"/>
              <w:bottom w:val="nil"/>
              <w:right w:val="single" w:sz="8" w:space="0" w:color="FFFFFF"/>
            </w:tcBorders>
            <w:shd w:val="clear" w:color="000000" w:fill="004990"/>
            <w:vAlign w:val="center"/>
            <w:hideMark/>
          </w:tcPr>
          <w:p w:rsidR="002060DF" w:rsidRPr="00E72022" w:rsidRDefault="002060DF" w:rsidP="002060DF">
            <w:pPr>
              <w:spacing w:after="0" w:line="240" w:lineRule="auto"/>
              <w:jc w:val="center"/>
              <w:rPr>
                <w:rFonts w:ascii="Tahoma" w:hAnsi="Tahoma" w:cs="Tahoma"/>
                <w:b/>
                <w:bCs/>
                <w:color w:val="FFFFFF"/>
                <w:lang w:val="es-BO" w:eastAsia="es-BO" w:bidi="ar-SA"/>
              </w:rPr>
            </w:pPr>
            <w:r w:rsidRPr="00E72022">
              <w:rPr>
                <w:rFonts w:ascii="Tahoma" w:hAnsi="Tahoma" w:cs="Tahoma"/>
                <w:b/>
                <w:bCs/>
                <w:color w:val="FFFFFF"/>
                <w:lang w:eastAsia="es-BO" w:bidi="ar-SA"/>
              </w:rPr>
              <w:t>DESCRIPCIÓN</w:t>
            </w:r>
          </w:p>
        </w:tc>
        <w:tc>
          <w:tcPr>
            <w:tcW w:w="886" w:type="pct"/>
            <w:vMerge w:val="restart"/>
            <w:tcBorders>
              <w:top w:val="nil"/>
              <w:left w:val="single" w:sz="8" w:space="0" w:color="FFFFFF"/>
              <w:bottom w:val="nil"/>
              <w:right w:val="single" w:sz="8" w:space="0" w:color="FFFFFF"/>
            </w:tcBorders>
            <w:shd w:val="clear" w:color="000000" w:fill="004990"/>
            <w:vAlign w:val="center"/>
            <w:hideMark/>
          </w:tcPr>
          <w:p w:rsidR="002060DF" w:rsidRPr="00E72022" w:rsidRDefault="002060DF" w:rsidP="002060DF">
            <w:pPr>
              <w:spacing w:after="0" w:line="240" w:lineRule="auto"/>
              <w:jc w:val="center"/>
              <w:rPr>
                <w:rFonts w:ascii="Tahoma" w:hAnsi="Tahoma" w:cs="Tahoma"/>
                <w:b/>
                <w:bCs/>
                <w:color w:val="FFFFFF"/>
                <w:lang w:val="es-BO" w:eastAsia="es-BO" w:bidi="ar-SA"/>
              </w:rPr>
            </w:pPr>
            <w:r w:rsidRPr="00E72022">
              <w:rPr>
                <w:rFonts w:ascii="Tahoma" w:hAnsi="Tahoma" w:cs="Tahoma"/>
                <w:b/>
                <w:bCs/>
                <w:color w:val="FFFFFF"/>
                <w:lang w:val="en-GB" w:eastAsia="es-BO" w:bidi="ar-SA"/>
              </w:rPr>
              <w:t>MANDATORIO</w:t>
            </w:r>
          </w:p>
        </w:tc>
        <w:tc>
          <w:tcPr>
            <w:tcW w:w="503" w:type="pct"/>
            <w:vMerge w:val="restart"/>
            <w:tcBorders>
              <w:top w:val="nil"/>
              <w:left w:val="single" w:sz="8" w:space="0" w:color="FFFFFF"/>
              <w:bottom w:val="nil"/>
              <w:right w:val="single" w:sz="8" w:space="0" w:color="FFFFFF"/>
            </w:tcBorders>
            <w:shd w:val="clear" w:color="000000" w:fill="004990"/>
            <w:vAlign w:val="center"/>
            <w:hideMark/>
          </w:tcPr>
          <w:p w:rsidR="002060DF" w:rsidRPr="00E72022" w:rsidRDefault="002060DF" w:rsidP="002060DF">
            <w:pPr>
              <w:spacing w:after="0" w:line="240" w:lineRule="auto"/>
              <w:jc w:val="center"/>
              <w:rPr>
                <w:rFonts w:ascii="Tahoma" w:hAnsi="Tahoma" w:cs="Tahoma"/>
                <w:b/>
                <w:bCs/>
                <w:color w:val="FFFFFF"/>
                <w:lang w:val="es-BO" w:eastAsia="es-BO" w:bidi="ar-SA"/>
              </w:rPr>
            </w:pPr>
            <w:r w:rsidRPr="00E72022">
              <w:rPr>
                <w:rFonts w:ascii="Tahoma" w:hAnsi="Tahoma" w:cs="Tahoma"/>
                <w:b/>
                <w:bCs/>
                <w:color w:val="FFFFFF"/>
                <w:lang w:val="es-BO" w:eastAsia="es-BO" w:bidi="ar-SA"/>
              </w:rPr>
              <w:t>Cumple / No cumple</w:t>
            </w:r>
          </w:p>
        </w:tc>
        <w:tc>
          <w:tcPr>
            <w:tcW w:w="868" w:type="pct"/>
            <w:vMerge w:val="restart"/>
            <w:tcBorders>
              <w:top w:val="nil"/>
              <w:left w:val="single" w:sz="8" w:space="0" w:color="FFFFFF"/>
              <w:bottom w:val="nil"/>
              <w:right w:val="single" w:sz="8" w:space="0" w:color="004990"/>
            </w:tcBorders>
            <w:shd w:val="clear" w:color="000000" w:fill="004990"/>
            <w:vAlign w:val="center"/>
            <w:hideMark/>
          </w:tcPr>
          <w:p w:rsidR="002060DF" w:rsidRPr="00E72022" w:rsidRDefault="002060DF" w:rsidP="002060DF">
            <w:pPr>
              <w:spacing w:after="0" w:line="240" w:lineRule="auto"/>
              <w:jc w:val="center"/>
              <w:rPr>
                <w:rFonts w:ascii="Tahoma" w:hAnsi="Tahoma" w:cs="Tahoma"/>
                <w:b/>
                <w:bCs/>
                <w:color w:val="FFFFFF"/>
                <w:lang w:val="es-BO" w:eastAsia="es-BO" w:bidi="ar-SA"/>
              </w:rPr>
            </w:pPr>
            <w:r w:rsidRPr="00E72022">
              <w:rPr>
                <w:rFonts w:ascii="Tahoma" w:hAnsi="Tahoma" w:cs="Tahoma"/>
                <w:b/>
                <w:bCs/>
                <w:color w:val="FFFFFF"/>
                <w:lang w:val="en-GB" w:eastAsia="es-BO" w:bidi="ar-SA"/>
              </w:rPr>
              <w:t>COMENTARIO</w:t>
            </w:r>
          </w:p>
        </w:tc>
      </w:tr>
      <w:tr w:rsidR="002060DF" w:rsidRPr="002060DF" w:rsidTr="0050036B">
        <w:trPr>
          <w:trHeight w:val="450"/>
        </w:trPr>
        <w:tc>
          <w:tcPr>
            <w:tcW w:w="231" w:type="pct"/>
            <w:vMerge/>
            <w:tcBorders>
              <w:top w:val="nil"/>
              <w:left w:val="single" w:sz="8" w:space="0" w:color="004990"/>
              <w:bottom w:val="nil"/>
              <w:right w:val="single" w:sz="8" w:space="0" w:color="FFFFFF"/>
            </w:tcBorders>
            <w:vAlign w:val="center"/>
            <w:hideMark/>
          </w:tcPr>
          <w:p w:rsidR="002060DF" w:rsidRPr="002060DF" w:rsidRDefault="002060DF" w:rsidP="002060DF">
            <w:pPr>
              <w:spacing w:after="0" w:line="240" w:lineRule="auto"/>
              <w:rPr>
                <w:rFonts w:ascii="Tahoma" w:hAnsi="Tahoma" w:cs="Tahoma"/>
                <w:b/>
                <w:bCs/>
                <w:color w:val="FFFFFF"/>
                <w:sz w:val="18"/>
                <w:szCs w:val="18"/>
                <w:lang w:val="es-BO" w:eastAsia="es-BO" w:bidi="ar-SA"/>
              </w:rPr>
            </w:pPr>
          </w:p>
        </w:tc>
        <w:tc>
          <w:tcPr>
            <w:tcW w:w="2511" w:type="pct"/>
            <w:vMerge/>
            <w:tcBorders>
              <w:top w:val="nil"/>
              <w:left w:val="single" w:sz="8" w:space="0" w:color="FFFFFF"/>
              <w:bottom w:val="nil"/>
              <w:right w:val="single" w:sz="8" w:space="0" w:color="FFFFFF"/>
            </w:tcBorders>
            <w:vAlign w:val="center"/>
            <w:hideMark/>
          </w:tcPr>
          <w:p w:rsidR="002060DF" w:rsidRPr="002060DF" w:rsidRDefault="002060DF" w:rsidP="002060DF">
            <w:pPr>
              <w:spacing w:after="0" w:line="240" w:lineRule="auto"/>
              <w:rPr>
                <w:rFonts w:ascii="Tahoma" w:hAnsi="Tahoma" w:cs="Tahoma"/>
                <w:b/>
                <w:bCs/>
                <w:color w:val="FFFFFF"/>
                <w:sz w:val="18"/>
                <w:szCs w:val="18"/>
                <w:lang w:val="es-BO" w:eastAsia="es-BO" w:bidi="ar-SA"/>
              </w:rPr>
            </w:pPr>
          </w:p>
        </w:tc>
        <w:tc>
          <w:tcPr>
            <w:tcW w:w="886" w:type="pct"/>
            <w:vMerge/>
            <w:tcBorders>
              <w:top w:val="nil"/>
              <w:left w:val="single" w:sz="8" w:space="0" w:color="FFFFFF"/>
              <w:bottom w:val="nil"/>
              <w:right w:val="single" w:sz="8" w:space="0" w:color="FFFFFF"/>
            </w:tcBorders>
            <w:vAlign w:val="center"/>
            <w:hideMark/>
          </w:tcPr>
          <w:p w:rsidR="002060DF" w:rsidRPr="002060DF" w:rsidRDefault="002060DF" w:rsidP="002060DF">
            <w:pPr>
              <w:spacing w:after="0" w:line="240" w:lineRule="auto"/>
              <w:rPr>
                <w:rFonts w:ascii="Tahoma" w:hAnsi="Tahoma" w:cs="Tahoma"/>
                <w:b/>
                <w:bCs/>
                <w:color w:val="FFFFFF"/>
                <w:sz w:val="10"/>
                <w:szCs w:val="10"/>
                <w:lang w:val="es-BO" w:eastAsia="es-BO" w:bidi="ar-SA"/>
              </w:rPr>
            </w:pPr>
          </w:p>
        </w:tc>
        <w:tc>
          <w:tcPr>
            <w:tcW w:w="503" w:type="pct"/>
            <w:vMerge/>
            <w:tcBorders>
              <w:top w:val="nil"/>
              <w:left w:val="single" w:sz="8" w:space="0" w:color="FFFFFF"/>
              <w:bottom w:val="nil"/>
              <w:right w:val="single" w:sz="8" w:space="0" w:color="FFFFFF"/>
            </w:tcBorders>
            <w:vAlign w:val="center"/>
            <w:hideMark/>
          </w:tcPr>
          <w:p w:rsidR="002060DF" w:rsidRPr="002060DF" w:rsidRDefault="002060DF" w:rsidP="002060DF">
            <w:pPr>
              <w:spacing w:after="0" w:line="240" w:lineRule="auto"/>
              <w:rPr>
                <w:rFonts w:ascii="Tahoma" w:hAnsi="Tahoma" w:cs="Tahoma"/>
                <w:b/>
                <w:bCs/>
                <w:color w:val="FFFFFF"/>
                <w:sz w:val="10"/>
                <w:szCs w:val="10"/>
                <w:lang w:val="es-BO" w:eastAsia="es-BO" w:bidi="ar-SA"/>
              </w:rPr>
            </w:pPr>
          </w:p>
        </w:tc>
        <w:tc>
          <w:tcPr>
            <w:tcW w:w="868" w:type="pct"/>
            <w:vMerge/>
            <w:tcBorders>
              <w:top w:val="nil"/>
              <w:left w:val="single" w:sz="8" w:space="0" w:color="FFFFFF"/>
              <w:bottom w:val="nil"/>
              <w:right w:val="single" w:sz="8" w:space="0" w:color="004990"/>
            </w:tcBorders>
            <w:vAlign w:val="center"/>
            <w:hideMark/>
          </w:tcPr>
          <w:p w:rsidR="002060DF" w:rsidRPr="002060DF" w:rsidRDefault="002060DF" w:rsidP="002060DF">
            <w:pPr>
              <w:spacing w:after="0" w:line="240" w:lineRule="auto"/>
              <w:rPr>
                <w:rFonts w:ascii="Tahoma" w:hAnsi="Tahoma" w:cs="Tahoma"/>
                <w:b/>
                <w:bCs/>
                <w:color w:val="FFFFFF"/>
                <w:sz w:val="10"/>
                <w:szCs w:val="10"/>
                <w:lang w:val="es-BO" w:eastAsia="es-BO" w:bidi="ar-SA"/>
              </w:rPr>
            </w:pPr>
          </w:p>
        </w:tc>
      </w:tr>
      <w:tr w:rsidR="002060DF" w:rsidRPr="002060DF" w:rsidTr="0050036B">
        <w:trPr>
          <w:trHeight w:val="951"/>
        </w:trPr>
        <w:tc>
          <w:tcPr>
            <w:tcW w:w="231" w:type="pct"/>
            <w:tcBorders>
              <w:top w:val="nil"/>
              <w:left w:val="single" w:sz="8" w:space="0" w:color="1F4E78"/>
              <w:bottom w:val="single" w:sz="8" w:space="0" w:color="1F4E78"/>
              <w:right w:val="single" w:sz="8" w:space="0" w:color="1F4E78"/>
            </w:tcBorders>
            <w:shd w:val="clear" w:color="auto" w:fill="auto"/>
            <w:vAlign w:val="center"/>
            <w:hideMark/>
          </w:tcPr>
          <w:p w:rsidR="002060DF" w:rsidRPr="00E72022" w:rsidRDefault="002060DF" w:rsidP="002060DF">
            <w:pPr>
              <w:spacing w:after="0" w:line="240" w:lineRule="auto"/>
              <w:jc w:val="right"/>
              <w:rPr>
                <w:rFonts w:ascii="Tahoma" w:hAnsi="Tahoma" w:cs="Tahoma"/>
                <w:color w:val="004990"/>
                <w:lang w:val="es-BO" w:eastAsia="es-BO" w:bidi="ar-SA"/>
              </w:rPr>
            </w:pPr>
            <w:r w:rsidRPr="00E72022">
              <w:rPr>
                <w:rFonts w:ascii="Tahoma" w:hAnsi="Tahoma" w:cs="Tahoma"/>
                <w:color w:val="004990"/>
                <w:lang w:eastAsia="es-BO" w:bidi="ar-SA"/>
              </w:rPr>
              <w:t>1</w:t>
            </w:r>
          </w:p>
        </w:tc>
        <w:tc>
          <w:tcPr>
            <w:tcW w:w="2511" w:type="pct"/>
            <w:tcBorders>
              <w:top w:val="nil"/>
              <w:left w:val="nil"/>
              <w:bottom w:val="single" w:sz="8" w:space="0" w:color="1F4E78"/>
              <w:right w:val="single" w:sz="8" w:space="0" w:color="1F4E78"/>
            </w:tcBorders>
            <w:shd w:val="clear" w:color="auto" w:fill="auto"/>
            <w:vAlign w:val="center"/>
            <w:hideMark/>
          </w:tcPr>
          <w:p w:rsidR="00741F29" w:rsidRPr="00E72022" w:rsidRDefault="002060DF" w:rsidP="002060DF">
            <w:pPr>
              <w:spacing w:after="0" w:line="240" w:lineRule="auto"/>
              <w:jc w:val="both"/>
              <w:rPr>
                <w:rFonts w:ascii="Tahoma" w:hAnsi="Tahoma" w:cs="Tahoma"/>
                <w:color w:val="004990"/>
                <w:lang w:eastAsia="es-BO" w:bidi="ar-SA"/>
              </w:rPr>
            </w:pPr>
            <w:r w:rsidRPr="00E72022">
              <w:rPr>
                <w:rFonts w:ascii="Tahoma" w:hAnsi="Tahoma" w:cs="Tahoma"/>
                <w:color w:val="004990"/>
                <w:lang w:eastAsia="es-BO" w:bidi="ar-SA"/>
              </w:rPr>
              <w:t>La empresa</w:t>
            </w:r>
            <w:r w:rsidR="0061298A">
              <w:rPr>
                <w:rFonts w:ascii="Tahoma" w:hAnsi="Tahoma" w:cs="Tahoma"/>
                <w:color w:val="004990"/>
                <w:lang w:eastAsia="es-BO" w:bidi="ar-SA"/>
              </w:rPr>
              <w:t xml:space="preserve"> y/o persona natural</w:t>
            </w:r>
            <w:r w:rsidRPr="00E72022">
              <w:rPr>
                <w:rFonts w:ascii="Tahoma" w:hAnsi="Tahoma" w:cs="Tahoma"/>
                <w:color w:val="004990"/>
                <w:lang w:eastAsia="es-BO" w:bidi="ar-SA"/>
              </w:rPr>
              <w:t xml:space="preserve"> interesada debe considerar los siguientes aspectos e indicar su conformidad</w:t>
            </w:r>
            <w:r w:rsidR="00192AC1">
              <w:rPr>
                <w:rFonts w:ascii="Tahoma" w:hAnsi="Tahoma" w:cs="Tahoma"/>
                <w:color w:val="004990"/>
                <w:lang w:eastAsia="es-BO" w:bidi="ar-SA"/>
              </w:rPr>
              <w:t xml:space="preserve"> y aceptación</w:t>
            </w:r>
            <w:r w:rsidRPr="00E72022">
              <w:rPr>
                <w:rFonts w:ascii="Tahoma" w:hAnsi="Tahoma" w:cs="Tahoma"/>
                <w:color w:val="004990"/>
                <w:lang w:eastAsia="es-BO" w:bidi="ar-SA"/>
              </w:rPr>
              <w:t>:</w:t>
            </w:r>
          </w:p>
          <w:p w:rsidR="003E4773" w:rsidRDefault="002060DF" w:rsidP="00CF74F8">
            <w:pPr>
              <w:pStyle w:val="Prrafodelista"/>
              <w:numPr>
                <w:ilvl w:val="0"/>
                <w:numId w:val="6"/>
              </w:numPr>
              <w:spacing w:after="0" w:line="240" w:lineRule="auto"/>
              <w:jc w:val="both"/>
              <w:rPr>
                <w:rFonts w:ascii="Tahoma" w:hAnsi="Tahoma" w:cs="Tahoma"/>
                <w:color w:val="004990"/>
                <w:lang w:eastAsia="es-BO" w:bidi="ar-SA"/>
              </w:rPr>
            </w:pPr>
            <w:r w:rsidRPr="00E72022">
              <w:rPr>
                <w:rFonts w:ascii="Tahoma" w:hAnsi="Tahoma" w:cs="Tahoma"/>
                <w:color w:val="004990"/>
                <w:lang w:eastAsia="es-BO" w:bidi="ar-SA"/>
              </w:rPr>
              <w:t>En total son dieci</w:t>
            </w:r>
            <w:r w:rsidR="0061298A">
              <w:rPr>
                <w:rFonts w:ascii="Tahoma" w:hAnsi="Tahoma" w:cs="Tahoma"/>
                <w:color w:val="004990"/>
                <w:lang w:eastAsia="es-BO" w:bidi="ar-SA"/>
              </w:rPr>
              <w:t>nueve</w:t>
            </w:r>
            <w:r w:rsidRPr="00E72022">
              <w:rPr>
                <w:rFonts w:ascii="Tahoma" w:hAnsi="Tahoma" w:cs="Tahoma"/>
                <w:color w:val="004990"/>
                <w:lang w:eastAsia="es-BO" w:bidi="ar-SA"/>
              </w:rPr>
              <w:t xml:space="preserve"> (1</w:t>
            </w:r>
            <w:r w:rsidR="0061298A">
              <w:rPr>
                <w:rFonts w:ascii="Tahoma" w:hAnsi="Tahoma" w:cs="Tahoma"/>
                <w:color w:val="004990"/>
                <w:lang w:eastAsia="es-BO" w:bidi="ar-SA"/>
              </w:rPr>
              <w:t>9</w:t>
            </w:r>
            <w:r w:rsidRPr="00E72022">
              <w:rPr>
                <w:rFonts w:ascii="Tahoma" w:hAnsi="Tahoma" w:cs="Tahoma"/>
                <w:color w:val="004990"/>
                <w:lang w:eastAsia="es-BO" w:bidi="ar-SA"/>
              </w:rPr>
              <w:t xml:space="preserve">) vehículos </w:t>
            </w:r>
            <w:r w:rsidR="00ED4416">
              <w:rPr>
                <w:rFonts w:ascii="Tahoma" w:hAnsi="Tahoma" w:cs="Tahoma"/>
                <w:color w:val="004990"/>
                <w:lang w:eastAsia="es-BO" w:bidi="ar-SA"/>
              </w:rPr>
              <w:t>en desuso para ENTEL S.A.</w:t>
            </w:r>
            <w:r w:rsidR="003E4773">
              <w:rPr>
                <w:rFonts w:ascii="Tahoma" w:hAnsi="Tahoma" w:cs="Tahoma"/>
                <w:color w:val="004990"/>
                <w:lang w:eastAsia="es-BO" w:bidi="ar-SA"/>
              </w:rPr>
              <w:t xml:space="preserve"> </w:t>
            </w:r>
          </w:p>
          <w:p w:rsidR="00741F29" w:rsidRPr="003E4773" w:rsidRDefault="003E4773" w:rsidP="00CF74F8">
            <w:pPr>
              <w:pStyle w:val="Prrafodelista"/>
              <w:numPr>
                <w:ilvl w:val="0"/>
                <w:numId w:val="6"/>
              </w:numPr>
              <w:spacing w:after="0" w:line="240" w:lineRule="auto"/>
              <w:jc w:val="both"/>
              <w:rPr>
                <w:rFonts w:ascii="Tahoma" w:hAnsi="Tahoma" w:cs="Tahoma"/>
                <w:color w:val="004990"/>
                <w:lang w:eastAsia="es-BO" w:bidi="ar-SA"/>
              </w:rPr>
            </w:pPr>
            <w:r w:rsidRPr="003E4773">
              <w:rPr>
                <w:rFonts w:ascii="Tahoma" w:hAnsi="Tahoma" w:cs="Tahoma"/>
                <w:color w:val="004990"/>
                <w:lang w:eastAsia="es-BO" w:bidi="ar-SA"/>
              </w:rPr>
              <w:t xml:space="preserve">Los vehículos serán vendidos individualmente, mismos que </w:t>
            </w:r>
            <w:proofErr w:type="gramStart"/>
            <w:r w:rsidRPr="003E4773">
              <w:rPr>
                <w:rFonts w:ascii="Tahoma" w:hAnsi="Tahoma" w:cs="Tahoma"/>
                <w:color w:val="004990"/>
                <w:lang w:eastAsia="es-BO" w:bidi="ar-SA"/>
              </w:rPr>
              <w:t xml:space="preserve">se </w:t>
            </w:r>
            <w:r w:rsidR="002060DF" w:rsidRPr="003E4773">
              <w:rPr>
                <w:rFonts w:ascii="Tahoma" w:hAnsi="Tahoma" w:cs="Tahoma"/>
                <w:color w:val="004990"/>
                <w:lang w:eastAsia="es-BO" w:bidi="ar-SA"/>
              </w:rPr>
              <w:t xml:space="preserve"> encuentran</w:t>
            </w:r>
            <w:proofErr w:type="gramEnd"/>
            <w:r w:rsidR="002060DF" w:rsidRPr="003E4773">
              <w:rPr>
                <w:rFonts w:ascii="Tahoma" w:hAnsi="Tahoma" w:cs="Tahoma"/>
                <w:color w:val="004990"/>
                <w:lang w:eastAsia="es-BO" w:bidi="ar-SA"/>
              </w:rPr>
              <w:t xml:space="preserve"> en la Ciudad</w:t>
            </w:r>
            <w:r w:rsidR="009E5B5F">
              <w:rPr>
                <w:rFonts w:ascii="Tahoma" w:hAnsi="Tahoma" w:cs="Tahoma"/>
                <w:color w:val="004990"/>
                <w:lang w:eastAsia="es-BO" w:bidi="ar-SA"/>
              </w:rPr>
              <w:t xml:space="preserve"> de</w:t>
            </w:r>
            <w:r w:rsidR="002060DF" w:rsidRPr="003E4773">
              <w:rPr>
                <w:rFonts w:ascii="Tahoma" w:hAnsi="Tahoma" w:cs="Tahoma"/>
                <w:color w:val="004990"/>
                <w:lang w:eastAsia="es-BO" w:bidi="ar-SA"/>
              </w:rPr>
              <w:t xml:space="preserve"> La Paz en predios de Entel S.A.</w:t>
            </w:r>
          </w:p>
          <w:p w:rsidR="002060DF" w:rsidRPr="00AD1B5A" w:rsidRDefault="002060DF" w:rsidP="00AD1B5A">
            <w:pPr>
              <w:pStyle w:val="Prrafodelista"/>
              <w:numPr>
                <w:ilvl w:val="0"/>
                <w:numId w:val="6"/>
              </w:numPr>
              <w:spacing w:after="0" w:line="240" w:lineRule="auto"/>
              <w:jc w:val="both"/>
              <w:rPr>
                <w:rFonts w:ascii="Tahoma" w:hAnsi="Tahoma" w:cs="Tahoma"/>
                <w:color w:val="004990"/>
                <w:lang w:eastAsia="es-BO" w:bidi="ar-SA"/>
              </w:rPr>
            </w:pPr>
            <w:r w:rsidRPr="00E72022">
              <w:rPr>
                <w:rFonts w:ascii="Tahoma" w:hAnsi="Tahoma" w:cs="Tahoma"/>
                <w:color w:val="004990"/>
                <w:lang w:eastAsia="es-BO" w:bidi="ar-SA"/>
              </w:rPr>
              <w:t>Cuentan con la documentación al día.</w:t>
            </w:r>
          </w:p>
        </w:tc>
        <w:tc>
          <w:tcPr>
            <w:tcW w:w="886" w:type="pct"/>
            <w:tcBorders>
              <w:top w:val="nil"/>
              <w:left w:val="nil"/>
              <w:bottom w:val="single" w:sz="8" w:space="0" w:color="1F4E78"/>
              <w:right w:val="single" w:sz="8" w:space="0" w:color="1F4E78"/>
            </w:tcBorders>
            <w:shd w:val="clear" w:color="auto" w:fill="auto"/>
            <w:vAlign w:val="center"/>
            <w:hideMark/>
          </w:tcPr>
          <w:p w:rsidR="002060DF" w:rsidRPr="002060DF" w:rsidRDefault="00741F29" w:rsidP="00741F29">
            <w:pPr>
              <w:spacing w:after="0" w:line="240" w:lineRule="auto"/>
              <w:jc w:val="center"/>
              <w:rPr>
                <w:rFonts w:ascii="Tahoma" w:hAnsi="Tahoma" w:cs="Tahoma"/>
                <w:color w:val="004990"/>
                <w:sz w:val="18"/>
                <w:szCs w:val="18"/>
                <w:lang w:val="es-BO" w:eastAsia="es-BO" w:bidi="ar-SA"/>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503" w:type="pct"/>
            <w:tcBorders>
              <w:top w:val="nil"/>
              <w:left w:val="nil"/>
              <w:bottom w:val="single" w:sz="8" w:space="0" w:color="1F4E78"/>
              <w:right w:val="single" w:sz="8" w:space="0" w:color="1F4E78"/>
            </w:tcBorders>
            <w:shd w:val="clear" w:color="auto" w:fill="auto"/>
            <w:vAlign w:val="center"/>
            <w:hideMark/>
          </w:tcPr>
          <w:p w:rsidR="002060DF" w:rsidRPr="002060DF" w:rsidRDefault="002060DF" w:rsidP="002060DF">
            <w:pPr>
              <w:spacing w:after="0" w:line="240" w:lineRule="auto"/>
              <w:jc w:val="center"/>
              <w:rPr>
                <w:rFonts w:ascii="Tahoma" w:hAnsi="Tahoma" w:cs="Tahoma"/>
                <w:b/>
                <w:bCs/>
                <w:color w:val="004990"/>
                <w:sz w:val="18"/>
                <w:szCs w:val="18"/>
                <w:lang w:val="es-BO" w:eastAsia="es-BO" w:bidi="ar-SA"/>
              </w:rPr>
            </w:pPr>
            <w:r w:rsidRPr="002060DF">
              <w:rPr>
                <w:rFonts w:ascii="Tahoma" w:hAnsi="Tahoma" w:cs="Tahoma"/>
                <w:b/>
                <w:bCs/>
                <w:color w:val="004990"/>
                <w:sz w:val="18"/>
                <w:szCs w:val="18"/>
                <w:lang w:eastAsia="es-BO" w:bidi="ar-SA"/>
              </w:rPr>
              <w:t> </w:t>
            </w:r>
          </w:p>
        </w:tc>
        <w:tc>
          <w:tcPr>
            <w:tcW w:w="868" w:type="pct"/>
            <w:tcBorders>
              <w:top w:val="nil"/>
              <w:left w:val="nil"/>
              <w:bottom w:val="single" w:sz="8" w:space="0" w:color="1F4E78"/>
              <w:right w:val="single" w:sz="8" w:space="0" w:color="1F4E78"/>
            </w:tcBorders>
            <w:shd w:val="clear" w:color="auto" w:fill="auto"/>
            <w:vAlign w:val="center"/>
            <w:hideMark/>
          </w:tcPr>
          <w:p w:rsidR="002060DF" w:rsidRPr="002060DF" w:rsidRDefault="002060DF" w:rsidP="002060DF">
            <w:pPr>
              <w:spacing w:after="0" w:line="240" w:lineRule="auto"/>
              <w:jc w:val="center"/>
              <w:rPr>
                <w:rFonts w:ascii="Tahoma" w:hAnsi="Tahoma" w:cs="Tahoma"/>
                <w:b/>
                <w:bCs/>
                <w:color w:val="004990"/>
                <w:sz w:val="18"/>
                <w:szCs w:val="18"/>
                <w:lang w:val="es-BO" w:eastAsia="es-BO" w:bidi="ar-SA"/>
              </w:rPr>
            </w:pPr>
            <w:r w:rsidRPr="002060DF">
              <w:rPr>
                <w:rFonts w:ascii="Tahoma" w:hAnsi="Tahoma" w:cs="Tahoma"/>
                <w:b/>
                <w:bCs/>
                <w:color w:val="004990"/>
                <w:sz w:val="18"/>
                <w:szCs w:val="18"/>
                <w:lang w:eastAsia="es-BO" w:bidi="ar-SA"/>
              </w:rPr>
              <w:t> </w:t>
            </w:r>
          </w:p>
        </w:tc>
      </w:tr>
      <w:tr w:rsidR="002060DF" w:rsidRPr="002060DF" w:rsidTr="0050036B">
        <w:trPr>
          <w:trHeight w:val="765"/>
        </w:trPr>
        <w:tc>
          <w:tcPr>
            <w:tcW w:w="231" w:type="pct"/>
            <w:tcBorders>
              <w:top w:val="nil"/>
              <w:left w:val="single" w:sz="8" w:space="0" w:color="1F4E78"/>
              <w:bottom w:val="single" w:sz="8" w:space="0" w:color="1F4E78"/>
              <w:right w:val="single" w:sz="8" w:space="0" w:color="1F4E78"/>
            </w:tcBorders>
            <w:shd w:val="clear" w:color="auto" w:fill="auto"/>
            <w:vAlign w:val="center"/>
            <w:hideMark/>
          </w:tcPr>
          <w:p w:rsidR="002060DF" w:rsidRPr="00E72022" w:rsidRDefault="002060DF" w:rsidP="002060DF">
            <w:pPr>
              <w:spacing w:after="0" w:line="240" w:lineRule="auto"/>
              <w:jc w:val="right"/>
              <w:rPr>
                <w:rFonts w:ascii="Tahoma" w:hAnsi="Tahoma" w:cs="Tahoma"/>
                <w:color w:val="004990"/>
                <w:lang w:val="es-BO" w:eastAsia="es-BO" w:bidi="ar-SA"/>
              </w:rPr>
            </w:pPr>
            <w:r w:rsidRPr="00E72022">
              <w:rPr>
                <w:rFonts w:ascii="Tahoma" w:hAnsi="Tahoma" w:cs="Tahoma"/>
                <w:color w:val="004990"/>
                <w:lang w:eastAsia="es-BO" w:bidi="ar-SA"/>
              </w:rPr>
              <w:t>2</w:t>
            </w:r>
          </w:p>
        </w:tc>
        <w:tc>
          <w:tcPr>
            <w:tcW w:w="2511" w:type="pct"/>
            <w:tcBorders>
              <w:top w:val="nil"/>
              <w:left w:val="nil"/>
              <w:bottom w:val="single" w:sz="8" w:space="0" w:color="1F4E78"/>
              <w:right w:val="single" w:sz="8" w:space="0" w:color="1F4E78"/>
            </w:tcBorders>
            <w:shd w:val="clear" w:color="auto" w:fill="auto"/>
            <w:vAlign w:val="center"/>
            <w:hideMark/>
          </w:tcPr>
          <w:p w:rsidR="00741F29" w:rsidRPr="007F3642" w:rsidRDefault="002060DF" w:rsidP="00CF74F8">
            <w:pPr>
              <w:pStyle w:val="Prrafodelista"/>
              <w:numPr>
                <w:ilvl w:val="0"/>
                <w:numId w:val="11"/>
              </w:numPr>
              <w:spacing w:after="0" w:line="240" w:lineRule="auto"/>
              <w:jc w:val="both"/>
              <w:rPr>
                <w:rFonts w:ascii="Tahoma" w:hAnsi="Tahoma" w:cs="Tahoma"/>
                <w:color w:val="004990"/>
                <w:lang w:eastAsia="es-BO" w:bidi="ar-SA"/>
              </w:rPr>
            </w:pPr>
            <w:r w:rsidRPr="007F3642">
              <w:rPr>
                <w:rFonts w:ascii="Tahoma" w:hAnsi="Tahoma" w:cs="Tahoma"/>
                <w:color w:val="004990"/>
                <w:lang w:eastAsia="es-BO" w:bidi="ar-SA"/>
              </w:rPr>
              <w:t xml:space="preserve">La subasta se realizará </w:t>
            </w:r>
            <w:r w:rsidR="003E4773" w:rsidRPr="007F3642">
              <w:rPr>
                <w:rFonts w:ascii="Tahoma" w:hAnsi="Tahoma" w:cs="Tahoma"/>
                <w:color w:val="004990"/>
                <w:lang w:eastAsia="es-BO" w:bidi="ar-SA"/>
              </w:rPr>
              <w:t xml:space="preserve">individualmente, previo depósito </w:t>
            </w:r>
            <w:r w:rsidRPr="007F3642">
              <w:rPr>
                <w:rFonts w:ascii="Tahoma" w:hAnsi="Tahoma" w:cs="Tahoma"/>
                <w:color w:val="004990"/>
                <w:lang w:eastAsia="es-BO" w:bidi="ar-SA"/>
              </w:rPr>
              <w:t xml:space="preserve">de </w:t>
            </w:r>
            <w:r w:rsidR="003E4773" w:rsidRPr="007F3642">
              <w:rPr>
                <w:rFonts w:ascii="Tahoma" w:hAnsi="Tahoma" w:cs="Tahoma"/>
                <w:color w:val="004990"/>
                <w:lang w:eastAsia="es-BO" w:bidi="ar-SA"/>
              </w:rPr>
              <w:t xml:space="preserve">la </w:t>
            </w:r>
            <w:r w:rsidRPr="007F3642">
              <w:rPr>
                <w:rFonts w:ascii="Tahoma" w:hAnsi="Tahoma" w:cs="Tahoma"/>
                <w:color w:val="004990"/>
                <w:lang w:eastAsia="es-BO" w:bidi="ar-SA"/>
              </w:rPr>
              <w:t xml:space="preserve">garantía, descritos en el punto </w:t>
            </w:r>
            <w:r w:rsidR="007F3642" w:rsidRPr="00C759A7">
              <w:rPr>
                <w:rFonts w:ascii="Tahoma" w:hAnsi="Tahoma" w:cs="Tahoma"/>
                <w:color w:val="004990"/>
                <w:lang w:eastAsia="es-BO" w:bidi="ar-SA"/>
              </w:rPr>
              <w:t>4.2.</w:t>
            </w:r>
            <w:r w:rsidR="00067817">
              <w:rPr>
                <w:rFonts w:ascii="Tahoma" w:hAnsi="Tahoma" w:cs="Tahoma"/>
                <w:color w:val="004990"/>
                <w:lang w:eastAsia="es-BO" w:bidi="ar-SA"/>
              </w:rPr>
              <w:t>5</w:t>
            </w:r>
            <w:r w:rsidRPr="007F3642">
              <w:rPr>
                <w:rFonts w:ascii="Tahoma" w:hAnsi="Tahoma" w:cs="Tahoma"/>
                <w:color w:val="004990"/>
                <w:lang w:eastAsia="es-BO" w:bidi="ar-SA"/>
              </w:rPr>
              <w:t xml:space="preserve"> </w:t>
            </w:r>
          </w:p>
          <w:p w:rsidR="002060DF" w:rsidRPr="007F3642" w:rsidRDefault="002060DF" w:rsidP="00CF74F8">
            <w:pPr>
              <w:pStyle w:val="Prrafodelista"/>
              <w:numPr>
                <w:ilvl w:val="0"/>
                <w:numId w:val="11"/>
              </w:numPr>
              <w:spacing w:after="0" w:line="240" w:lineRule="auto"/>
              <w:jc w:val="both"/>
              <w:rPr>
                <w:rFonts w:ascii="Tahoma" w:hAnsi="Tahoma" w:cs="Tahoma"/>
                <w:color w:val="004990"/>
                <w:lang w:eastAsia="es-BO" w:bidi="ar-SA"/>
              </w:rPr>
            </w:pPr>
            <w:r w:rsidRPr="007F3642">
              <w:rPr>
                <w:rFonts w:ascii="Tahoma" w:hAnsi="Tahoma" w:cs="Tahoma"/>
                <w:color w:val="004990"/>
                <w:lang w:eastAsia="es-BO" w:bidi="ar-SA"/>
              </w:rPr>
              <w:t xml:space="preserve">El oferente podrá participar </w:t>
            </w:r>
            <w:r w:rsidR="00AD1B5A">
              <w:rPr>
                <w:rFonts w:ascii="Tahoma" w:hAnsi="Tahoma" w:cs="Tahoma"/>
                <w:color w:val="004990"/>
                <w:lang w:eastAsia="es-BO" w:bidi="ar-SA"/>
              </w:rPr>
              <w:t>en el remate de</w:t>
            </w:r>
            <w:r w:rsidRPr="007F3642">
              <w:rPr>
                <w:rFonts w:ascii="Tahoma" w:hAnsi="Tahoma" w:cs="Tahoma"/>
                <w:color w:val="004990"/>
                <w:lang w:eastAsia="es-BO" w:bidi="ar-SA"/>
              </w:rPr>
              <w:t xml:space="preserve"> uno o más</w:t>
            </w:r>
            <w:r w:rsidR="003E4773" w:rsidRPr="007F3642">
              <w:rPr>
                <w:rFonts w:ascii="Tahoma" w:hAnsi="Tahoma" w:cs="Tahoma"/>
                <w:color w:val="004990"/>
                <w:lang w:eastAsia="es-BO" w:bidi="ar-SA"/>
              </w:rPr>
              <w:t xml:space="preserve"> vehículos</w:t>
            </w:r>
            <w:r w:rsidRPr="007F3642">
              <w:rPr>
                <w:rFonts w:ascii="Tahoma" w:hAnsi="Tahoma" w:cs="Tahoma"/>
                <w:color w:val="004990"/>
                <w:lang w:eastAsia="es-BO" w:bidi="ar-SA"/>
              </w:rPr>
              <w:t>.</w:t>
            </w:r>
          </w:p>
        </w:tc>
        <w:tc>
          <w:tcPr>
            <w:tcW w:w="886" w:type="pct"/>
            <w:tcBorders>
              <w:top w:val="nil"/>
              <w:left w:val="nil"/>
              <w:bottom w:val="single" w:sz="8" w:space="0" w:color="1F4E78"/>
              <w:right w:val="single" w:sz="8" w:space="0" w:color="1F4E78"/>
            </w:tcBorders>
            <w:shd w:val="clear" w:color="auto" w:fill="auto"/>
            <w:vAlign w:val="center"/>
            <w:hideMark/>
          </w:tcPr>
          <w:p w:rsidR="002060DF" w:rsidRPr="002060DF" w:rsidRDefault="00741F29" w:rsidP="00741F29">
            <w:pPr>
              <w:spacing w:after="0" w:line="240" w:lineRule="auto"/>
              <w:jc w:val="center"/>
              <w:rPr>
                <w:rFonts w:ascii="Tahoma" w:hAnsi="Tahoma" w:cs="Tahoma"/>
                <w:color w:val="004990"/>
                <w:sz w:val="18"/>
                <w:szCs w:val="18"/>
                <w:lang w:val="es-BO" w:eastAsia="es-BO" w:bidi="ar-SA"/>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503" w:type="pct"/>
            <w:tcBorders>
              <w:top w:val="nil"/>
              <w:left w:val="nil"/>
              <w:bottom w:val="single" w:sz="8" w:space="0" w:color="1F4E78"/>
              <w:right w:val="single" w:sz="8" w:space="0" w:color="1F4E78"/>
            </w:tcBorders>
            <w:shd w:val="clear" w:color="auto" w:fill="auto"/>
            <w:vAlign w:val="center"/>
            <w:hideMark/>
          </w:tcPr>
          <w:p w:rsidR="002060DF" w:rsidRPr="002060DF" w:rsidRDefault="002060DF" w:rsidP="002060DF">
            <w:pPr>
              <w:spacing w:after="0" w:line="240" w:lineRule="auto"/>
              <w:jc w:val="center"/>
              <w:rPr>
                <w:rFonts w:ascii="Tahoma" w:hAnsi="Tahoma" w:cs="Tahoma"/>
                <w:b/>
                <w:bCs/>
                <w:color w:val="004990"/>
                <w:sz w:val="18"/>
                <w:szCs w:val="18"/>
                <w:lang w:val="es-BO" w:eastAsia="es-BO" w:bidi="ar-SA"/>
              </w:rPr>
            </w:pPr>
            <w:r w:rsidRPr="002060DF">
              <w:rPr>
                <w:rFonts w:ascii="Tahoma" w:hAnsi="Tahoma" w:cs="Tahoma"/>
                <w:b/>
                <w:bCs/>
                <w:color w:val="004990"/>
                <w:sz w:val="18"/>
                <w:szCs w:val="18"/>
                <w:lang w:eastAsia="es-BO" w:bidi="ar-SA"/>
              </w:rPr>
              <w:t> </w:t>
            </w:r>
          </w:p>
        </w:tc>
        <w:tc>
          <w:tcPr>
            <w:tcW w:w="868" w:type="pct"/>
            <w:tcBorders>
              <w:top w:val="nil"/>
              <w:left w:val="nil"/>
              <w:bottom w:val="single" w:sz="8" w:space="0" w:color="1F4E78"/>
              <w:right w:val="single" w:sz="8" w:space="0" w:color="1F4E78"/>
            </w:tcBorders>
            <w:shd w:val="clear" w:color="auto" w:fill="auto"/>
            <w:vAlign w:val="center"/>
            <w:hideMark/>
          </w:tcPr>
          <w:p w:rsidR="002060DF" w:rsidRPr="002060DF" w:rsidRDefault="002060DF" w:rsidP="002060DF">
            <w:pPr>
              <w:spacing w:after="0" w:line="240" w:lineRule="auto"/>
              <w:jc w:val="center"/>
              <w:rPr>
                <w:rFonts w:ascii="Tahoma" w:hAnsi="Tahoma" w:cs="Tahoma"/>
                <w:b/>
                <w:bCs/>
                <w:color w:val="004990"/>
                <w:sz w:val="18"/>
                <w:szCs w:val="18"/>
                <w:lang w:val="es-BO" w:eastAsia="es-BO" w:bidi="ar-SA"/>
              </w:rPr>
            </w:pPr>
            <w:r w:rsidRPr="002060DF">
              <w:rPr>
                <w:rFonts w:ascii="Tahoma" w:hAnsi="Tahoma" w:cs="Tahoma"/>
                <w:b/>
                <w:bCs/>
                <w:color w:val="004990"/>
                <w:sz w:val="18"/>
                <w:szCs w:val="18"/>
                <w:lang w:eastAsia="es-BO" w:bidi="ar-SA"/>
              </w:rPr>
              <w:t> </w:t>
            </w:r>
          </w:p>
        </w:tc>
      </w:tr>
      <w:tr w:rsidR="002060DF" w:rsidRPr="002060DF" w:rsidTr="0050036B">
        <w:trPr>
          <w:trHeight w:val="1743"/>
        </w:trPr>
        <w:tc>
          <w:tcPr>
            <w:tcW w:w="231" w:type="pct"/>
            <w:tcBorders>
              <w:top w:val="nil"/>
              <w:left w:val="single" w:sz="8" w:space="0" w:color="1F4E78"/>
              <w:bottom w:val="single" w:sz="4" w:space="0" w:color="auto"/>
              <w:right w:val="single" w:sz="8" w:space="0" w:color="1F4E78"/>
            </w:tcBorders>
            <w:shd w:val="clear" w:color="auto" w:fill="auto"/>
            <w:vAlign w:val="center"/>
            <w:hideMark/>
          </w:tcPr>
          <w:p w:rsidR="002060DF" w:rsidRPr="00E72022" w:rsidRDefault="002060DF" w:rsidP="002060DF">
            <w:pPr>
              <w:spacing w:after="0" w:line="240" w:lineRule="auto"/>
              <w:jc w:val="right"/>
              <w:rPr>
                <w:rFonts w:ascii="Tahoma" w:hAnsi="Tahoma" w:cs="Tahoma"/>
                <w:color w:val="004990"/>
                <w:lang w:val="es-BO" w:eastAsia="es-BO" w:bidi="ar-SA"/>
              </w:rPr>
            </w:pPr>
            <w:r w:rsidRPr="00E72022">
              <w:rPr>
                <w:rFonts w:ascii="Tahoma" w:hAnsi="Tahoma" w:cs="Tahoma"/>
                <w:color w:val="004990"/>
                <w:lang w:eastAsia="es-BO" w:bidi="ar-SA"/>
              </w:rPr>
              <w:t>3</w:t>
            </w:r>
          </w:p>
        </w:tc>
        <w:tc>
          <w:tcPr>
            <w:tcW w:w="2511" w:type="pct"/>
            <w:tcBorders>
              <w:top w:val="nil"/>
              <w:left w:val="nil"/>
              <w:bottom w:val="single" w:sz="4" w:space="0" w:color="auto"/>
              <w:right w:val="single" w:sz="8" w:space="0" w:color="1F4E78"/>
            </w:tcBorders>
            <w:shd w:val="clear" w:color="auto" w:fill="auto"/>
            <w:vAlign w:val="center"/>
            <w:hideMark/>
          </w:tcPr>
          <w:p w:rsidR="00741F29" w:rsidRPr="00E72022" w:rsidRDefault="002060DF" w:rsidP="002060DF">
            <w:pPr>
              <w:spacing w:after="0" w:line="240" w:lineRule="auto"/>
              <w:jc w:val="both"/>
              <w:rPr>
                <w:rFonts w:ascii="Tahoma" w:hAnsi="Tahoma" w:cs="Tahoma"/>
                <w:color w:val="004990"/>
                <w:lang w:eastAsia="es-BO" w:bidi="ar-SA"/>
              </w:rPr>
            </w:pPr>
            <w:r w:rsidRPr="00E72022">
              <w:rPr>
                <w:rFonts w:ascii="Tahoma" w:hAnsi="Tahoma" w:cs="Tahoma"/>
                <w:color w:val="004990"/>
                <w:lang w:eastAsia="es-BO" w:bidi="ar-SA"/>
              </w:rPr>
              <w:t xml:space="preserve">Inspección </w:t>
            </w:r>
            <w:r w:rsidR="00AD1B5A">
              <w:rPr>
                <w:rFonts w:ascii="Tahoma" w:hAnsi="Tahoma" w:cs="Tahoma"/>
                <w:color w:val="004990"/>
                <w:lang w:eastAsia="es-BO" w:bidi="ar-SA"/>
              </w:rPr>
              <w:t>ocular</w:t>
            </w:r>
            <w:r w:rsidRPr="00E72022">
              <w:rPr>
                <w:rFonts w:ascii="Tahoma" w:hAnsi="Tahoma" w:cs="Tahoma"/>
                <w:color w:val="004990"/>
                <w:lang w:eastAsia="es-BO" w:bidi="ar-SA"/>
              </w:rPr>
              <w:t xml:space="preserve">:   </w:t>
            </w:r>
          </w:p>
          <w:p w:rsidR="00741F29" w:rsidRPr="00E72022" w:rsidRDefault="002060DF" w:rsidP="002060DF">
            <w:pPr>
              <w:spacing w:after="0" w:line="240" w:lineRule="auto"/>
              <w:jc w:val="both"/>
              <w:rPr>
                <w:rFonts w:ascii="Tahoma" w:hAnsi="Tahoma" w:cs="Tahoma"/>
                <w:color w:val="004990"/>
                <w:lang w:eastAsia="es-BO" w:bidi="ar-SA"/>
              </w:rPr>
            </w:pPr>
            <w:r w:rsidRPr="00E72022">
              <w:rPr>
                <w:rFonts w:ascii="Tahoma" w:hAnsi="Tahoma" w:cs="Tahoma"/>
                <w:color w:val="004990"/>
                <w:lang w:eastAsia="es-BO" w:bidi="ar-SA"/>
              </w:rPr>
              <w:t xml:space="preserve">                                           </w:t>
            </w:r>
          </w:p>
          <w:p w:rsidR="002060DF" w:rsidRPr="00E72022" w:rsidRDefault="002060DF" w:rsidP="002060DF">
            <w:pPr>
              <w:spacing w:after="0" w:line="240" w:lineRule="auto"/>
              <w:jc w:val="both"/>
              <w:rPr>
                <w:rFonts w:ascii="Tahoma" w:hAnsi="Tahoma" w:cs="Tahoma"/>
                <w:color w:val="004990"/>
                <w:lang w:eastAsia="es-BO" w:bidi="ar-SA"/>
              </w:rPr>
            </w:pPr>
            <w:r w:rsidRPr="007D3AFD">
              <w:rPr>
                <w:rFonts w:ascii="Tahoma" w:hAnsi="Tahoma" w:cs="Tahoma"/>
                <w:color w:val="004990"/>
                <w:lang w:eastAsia="es-BO" w:bidi="ar-SA"/>
              </w:rPr>
              <w:t>Los oferentes interesados podrán inspeccionar los vehículos</w:t>
            </w:r>
            <w:r w:rsidR="00ED4416" w:rsidRPr="007D3AFD">
              <w:rPr>
                <w:rFonts w:ascii="Tahoma" w:hAnsi="Tahoma" w:cs="Tahoma"/>
                <w:color w:val="004990"/>
                <w:lang w:eastAsia="es-BO" w:bidi="ar-SA"/>
              </w:rPr>
              <w:t xml:space="preserve"> en desuso para ENTEL S.A.</w:t>
            </w:r>
            <w:r w:rsidRPr="007D3AFD">
              <w:rPr>
                <w:rFonts w:ascii="Tahoma" w:hAnsi="Tahoma" w:cs="Tahoma"/>
                <w:color w:val="004990"/>
                <w:lang w:eastAsia="es-BO" w:bidi="ar-SA"/>
              </w:rPr>
              <w:t xml:space="preserve"> a ser rematados en la ubicaci</w:t>
            </w:r>
            <w:r w:rsidR="003E4773" w:rsidRPr="007D3AFD">
              <w:rPr>
                <w:rFonts w:ascii="Tahoma" w:hAnsi="Tahoma" w:cs="Tahoma"/>
                <w:color w:val="004990"/>
                <w:lang w:eastAsia="es-BO" w:bidi="ar-SA"/>
              </w:rPr>
              <w:t>ón</w:t>
            </w:r>
            <w:r w:rsidRPr="007D3AFD">
              <w:rPr>
                <w:rFonts w:ascii="Tahoma" w:hAnsi="Tahoma" w:cs="Tahoma"/>
                <w:color w:val="004990"/>
                <w:lang w:eastAsia="es-BO" w:bidi="ar-SA"/>
              </w:rPr>
              <w:t xml:space="preserve"> establecida, para verificar </w:t>
            </w:r>
            <w:r w:rsidR="00AD1B5A" w:rsidRPr="007D3AFD">
              <w:rPr>
                <w:rFonts w:ascii="Tahoma" w:hAnsi="Tahoma" w:cs="Tahoma"/>
                <w:color w:val="004990"/>
                <w:lang w:eastAsia="es-BO" w:bidi="ar-SA"/>
              </w:rPr>
              <w:t>las</w:t>
            </w:r>
            <w:r w:rsidRPr="007D3AFD">
              <w:rPr>
                <w:rFonts w:ascii="Tahoma" w:hAnsi="Tahoma" w:cs="Tahoma"/>
                <w:color w:val="004990"/>
                <w:lang w:eastAsia="es-BO" w:bidi="ar-SA"/>
              </w:rPr>
              <w:t xml:space="preserve"> condiciones </w:t>
            </w:r>
            <w:r w:rsidR="00AD1B5A" w:rsidRPr="007D3AFD">
              <w:rPr>
                <w:rFonts w:ascii="Tahoma" w:hAnsi="Tahoma" w:cs="Tahoma"/>
                <w:color w:val="004990"/>
                <w:lang w:eastAsia="es-BO" w:bidi="ar-SA"/>
              </w:rPr>
              <w:t>actuales</w:t>
            </w:r>
            <w:r w:rsidRPr="007D3AFD">
              <w:rPr>
                <w:rFonts w:ascii="Tahoma" w:hAnsi="Tahoma" w:cs="Tahoma"/>
                <w:color w:val="004990"/>
                <w:lang w:eastAsia="es-BO" w:bidi="ar-SA"/>
              </w:rPr>
              <w:t xml:space="preserve">: </w:t>
            </w:r>
            <w:r w:rsidR="00C759A7" w:rsidRPr="007D3AFD">
              <w:rPr>
                <w:rFonts w:ascii="Tahoma" w:hAnsi="Tahoma" w:cs="Tahoma"/>
                <w:color w:val="004990"/>
                <w:lang w:eastAsia="es-BO" w:bidi="ar-SA"/>
              </w:rPr>
              <w:t xml:space="preserve">los días lunes </w:t>
            </w:r>
            <w:r w:rsidR="009F4557" w:rsidRPr="007D3AFD">
              <w:rPr>
                <w:rFonts w:ascii="Tahoma" w:hAnsi="Tahoma" w:cs="Tahoma"/>
                <w:color w:val="004990"/>
                <w:lang w:eastAsia="es-BO" w:bidi="ar-SA"/>
              </w:rPr>
              <w:t>18</w:t>
            </w:r>
            <w:r w:rsidR="00C759A7" w:rsidRPr="007D3AFD">
              <w:rPr>
                <w:rFonts w:ascii="Tahoma" w:hAnsi="Tahoma" w:cs="Tahoma"/>
                <w:color w:val="004990"/>
                <w:lang w:eastAsia="es-BO" w:bidi="ar-SA"/>
              </w:rPr>
              <w:t xml:space="preserve">, martes </w:t>
            </w:r>
            <w:r w:rsidR="009F4557" w:rsidRPr="007D3AFD">
              <w:rPr>
                <w:rFonts w:ascii="Tahoma" w:hAnsi="Tahoma" w:cs="Tahoma"/>
                <w:color w:val="004990"/>
                <w:lang w:eastAsia="es-BO" w:bidi="ar-SA"/>
              </w:rPr>
              <w:t xml:space="preserve">19, </w:t>
            </w:r>
            <w:r w:rsidR="00C759A7" w:rsidRPr="007D3AFD">
              <w:rPr>
                <w:rFonts w:ascii="Tahoma" w:hAnsi="Tahoma" w:cs="Tahoma"/>
                <w:color w:val="004990"/>
                <w:lang w:eastAsia="es-BO" w:bidi="ar-SA"/>
              </w:rPr>
              <w:t>miércoles 2</w:t>
            </w:r>
            <w:r w:rsidR="009F4557" w:rsidRPr="007D3AFD">
              <w:rPr>
                <w:rFonts w:ascii="Tahoma" w:hAnsi="Tahoma" w:cs="Tahoma"/>
                <w:color w:val="004990"/>
                <w:lang w:eastAsia="es-BO" w:bidi="ar-SA"/>
              </w:rPr>
              <w:t>0 y jueves 21</w:t>
            </w:r>
            <w:r w:rsidR="00C759A7" w:rsidRPr="007D3AFD">
              <w:rPr>
                <w:rFonts w:ascii="Tahoma" w:hAnsi="Tahoma" w:cs="Tahoma"/>
                <w:color w:val="004990"/>
                <w:lang w:eastAsia="es-BO" w:bidi="ar-SA"/>
              </w:rPr>
              <w:t xml:space="preserve"> de </w:t>
            </w:r>
            <w:r w:rsidR="009F4557" w:rsidRPr="007D3AFD">
              <w:rPr>
                <w:rFonts w:ascii="Tahoma" w:hAnsi="Tahoma" w:cs="Tahoma"/>
                <w:color w:val="004990"/>
                <w:lang w:eastAsia="es-BO" w:bidi="ar-SA"/>
              </w:rPr>
              <w:t>noviembre</w:t>
            </w:r>
            <w:r w:rsidR="0061298A" w:rsidRPr="007D3AFD">
              <w:rPr>
                <w:rFonts w:ascii="Tahoma" w:hAnsi="Tahoma" w:cs="Tahoma"/>
                <w:color w:val="004990"/>
                <w:lang w:eastAsia="es-BO" w:bidi="ar-SA"/>
              </w:rPr>
              <w:t xml:space="preserve"> </w:t>
            </w:r>
            <w:r w:rsidRPr="007D3AFD">
              <w:rPr>
                <w:rFonts w:ascii="Tahoma" w:hAnsi="Tahoma" w:cs="Tahoma"/>
                <w:color w:val="004990"/>
                <w:lang w:eastAsia="es-BO" w:bidi="ar-SA"/>
              </w:rPr>
              <w:t>de 202</w:t>
            </w:r>
            <w:r w:rsidR="0061298A" w:rsidRPr="007D3AFD">
              <w:rPr>
                <w:rFonts w:ascii="Tahoma" w:hAnsi="Tahoma" w:cs="Tahoma"/>
                <w:color w:val="004990"/>
                <w:lang w:eastAsia="es-BO" w:bidi="ar-SA"/>
              </w:rPr>
              <w:t>4</w:t>
            </w:r>
            <w:r w:rsidRPr="007D3AFD">
              <w:rPr>
                <w:rFonts w:ascii="Tahoma" w:hAnsi="Tahoma" w:cs="Tahoma"/>
                <w:color w:val="004990"/>
                <w:lang w:eastAsia="es-BO" w:bidi="ar-SA"/>
              </w:rPr>
              <w:t xml:space="preserve"> de hora</w:t>
            </w:r>
            <w:r w:rsidR="00C759A7" w:rsidRPr="007D3AFD">
              <w:rPr>
                <w:rFonts w:ascii="Tahoma" w:hAnsi="Tahoma" w:cs="Tahoma"/>
                <w:color w:val="004990"/>
                <w:lang w:eastAsia="es-BO" w:bidi="ar-SA"/>
              </w:rPr>
              <w:t>s</w:t>
            </w:r>
            <w:r w:rsidR="001372D4" w:rsidRPr="007D3AFD">
              <w:rPr>
                <w:rFonts w:ascii="Tahoma" w:hAnsi="Tahoma" w:cs="Tahoma"/>
                <w:color w:val="004990"/>
                <w:lang w:eastAsia="es-BO" w:bidi="ar-SA"/>
              </w:rPr>
              <w:t xml:space="preserve"> </w:t>
            </w:r>
            <w:r w:rsidR="00AB4194" w:rsidRPr="007D3AFD">
              <w:rPr>
                <w:rFonts w:ascii="Tahoma" w:hAnsi="Tahoma" w:cs="Tahoma"/>
                <w:color w:val="004990"/>
                <w:lang w:eastAsia="es-BO" w:bidi="ar-SA"/>
              </w:rPr>
              <w:t>9</w:t>
            </w:r>
            <w:r w:rsidR="001372D4" w:rsidRPr="007D3AFD">
              <w:rPr>
                <w:rFonts w:ascii="Tahoma" w:hAnsi="Tahoma" w:cs="Tahoma"/>
                <w:color w:val="004990"/>
                <w:lang w:eastAsia="es-BO" w:bidi="ar-SA"/>
              </w:rPr>
              <w:t>:</w:t>
            </w:r>
            <w:r w:rsidR="009F4557" w:rsidRPr="007D3AFD">
              <w:rPr>
                <w:rFonts w:ascii="Tahoma" w:hAnsi="Tahoma" w:cs="Tahoma"/>
                <w:color w:val="004990"/>
                <w:lang w:eastAsia="es-BO" w:bidi="ar-SA"/>
              </w:rPr>
              <w:t>0</w:t>
            </w:r>
            <w:r w:rsidR="00AB4194" w:rsidRPr="007D3AFD">
              <w:rPr>
                <w:rFonts w:ascii="Tahoma" w:hAnsi="Tahoma" w:cs="Tahoma"/>
                <w:color w:val="004990"/>
                <w:lang w:eastAsia="es-BO" w:bidi="ar-SA"/>
              </w:rPr>
              <w:t>0</w:t>
            </w:r>
            <w:r w:rsidR="001372D4" w:rsidRPr="007D3AFD">
              <w:rPr>
                <w:rFonts w:ascii="Tahoma" w:hAnsi="Tahoma" w:cs="Tahoma"/>
                <w:color w:val="004990"/>
                <w:lang w:eastAsia="es-BO" w:bidi="ar-SA"/>
              </w:rPr>
              <w:t xml:space="preserve"> </w:t>
            </w:r>
            <w:r w:rsidR="009F4557" w:rsidRPr="007D3AFD">
              <w:rPr>
                <w:rFonts w:ascii="Tahoma" w:hAnsi="Tahoma" w:cs="Tahoma"/>
                <w:color w:val="004990"/>
                <w:lang w:eastAsia="es-BO" w:bidi="ar-SA"/>
              </w:rPr>
              <w:t>hasta h</w:t>
            </w:r>
            <w:r w:rsidR="00CC1EC7" w:rsidRPr="007D3AFD">
              <w:rPr>
                <w:rFonts w:ascii="Tahoma" w:hAnsi="Tahoma" w:cs="Tahoma"/>
                <w:color w:val="004990"/>
                <w:lang w:eastAsia="es-BO" w:bidi="ar-SA"/>
              </w:rPr>
              <w:t>oras</w:t>
            </w:r>
            <w:r w:rsidR="001372D4" w:rsidRPr="007D3AFD">
              <w:rPr>
                <w:rFonts w:ascii="Tahoma" w:hAnsi="Tahoma" w:cs="Tahoma"/>
                <w:color w:val="004990"/>
                <w:lang w:eastAsia="es-BO" w:bidi="ar-SA"/>
              </w:rPr>
              <w:t xml:space="preserve"> 1</w:t>
            </w:r>
            <w:r w:rsidR="009F4557" w:rsidRPr="007D3AFD">
              <w:rPr>
                <w:rFonts w:ascii="Tahoma" w:hAnsi="Tahoma" w:cs="Tahoma"/>
                <w:color w:val="004990"/>
                <w:lang w:eastAsia="es-BO" w:bidi="ar-SA"/>
              </w:rPr>
              <w:t>5</w:t>
            </w:r>
            <w:r w:rsidR="001372D4" w:rsidRPr="007D3AFD">
              <w:rPr>
                <w:rFonts w:ascii="Tahoma" w:hAnsi="Tahoma" w:cs="Tahoma"/>
                <w:color w:val="004990"/>
                <w:lang w:eastAsia="es-BO" w:bidi="ar-SA"/>
              </w:rPr>
              <w:t>:</w:t>
            </w:r>
            <w:proofErr w:type="gramStart"/>
            <w:r w:rsidR="00C759A7" w:rsidRPr="007D3AFD">
              <w:rPr>
                <w:rFonts w:ascii="Tahoma" w:hAnsi="Tahoma" w:cs="Tahoma"/>
                <w:color w:val="004990"/>
                <w:lang w:eastAsia="es-BO" w:bidi="ar-SA"/>
              </w:rPr>
              <w:t>0</w:t>
            </w:r>
            <w:r w:rsidR="001372D4" w:rsidRPr="007D3AFD">
              <w:rPr>
                <w:rFonts w:ascii="Tahoma" w:hAnsi="Tahoma" w:cs="Tahoma"/>
                <w:color w:val="004990"/>
                <w:lang w:eastAsia="es-BO" w:bidi="ar-SA"/>
              </w:rPr>
              <w:t>0</w:t>
            </w:r>
            <w:r w:rsidRPr="007D3AFD">
              <w:rPr>
                <w:rFonts w:ascii="Tahoma" w:hAnsi="Tahoma" w:cs="Tahoma"/>
                <w:color w:val="004990"/>
                <w:lang w:eastAsia="es-BO" w:bidi="ar-SA"/>
              </w:rPr>
              <w:t>,  en</w:t>
            </w:r>
            <w:proofErr w:type="gramEnd"/>
            <w:r w:rsidRPr="007D3AFD">
              <w:rPr>
                <w:rFonts w:ascii="Tahoma" w:hAnsi="Tahoma" w:cs="Tahoma"/>
                <w:color w:val="004990"/>
                <w:lang w:eastAsia="es-BO" w:bidi="ar-SA"/>
              </w:rPr>
              <w:t xml:space="preserve"> coordinación </w:t>
            </w:r>
            <w:r w:rsidR="00AD1B5A" w:rsidRPr="007D3AFD">
              <w:rPr>
                <w:rFonts w:ascii="Tahoma" w:hAnsi="Tahoma" w:cs="Tahoma"/>
                <w:color w:val="004990"/>
                <w:lang w:eastAsia="es-BO" w:bidi="ar-SA"/>
              </w:rPr>
              <w:t>con los referentes del proceso</w:t>
            </w:r>
            <w:r w:rsidRPr="007D3AFD">
              <w:rPr>
                <w:rFonts w:ascii="Tahoma" w:hAnsi="Tahoma" w:cs="Tahoma"/>
                <w:color w:val="004990"/>
                <w:lang w:eastAsia="es-BO" w:bidi="ar-SA"/>
              </w:rPr>
              <w:t xml:space="preserve"> Nicolas</w:t>
            </w:r>
            <w:r w:rsidRPr="00E72022">
              <w:rPr>
                <w:rFonts w:ascii="Tahoma" w:hAnsi="Tahoma" w:cs="Tahoma"/>
                <w:color w:val="004990"/>
                <w:lang w:eastAsia="es-BO" w:bidi="ar-SA"/>
              </w:rPr>
              <w:t xml:space="preserve"> Hidalgo 72550109, Karina Balderrama 72550442. </w:t>
            </w:r>
          </w:p>
        </w:tc>
        <w:tc>
          <w:tcPr>
            <w:tcW w:w="886" w:type="pct"/>
            <w:tcBorders>
              <w:top w:val="nil"/>
              <w:left w:val="nil"/>
              <w:bottom w:val="single" w:sz="4" w:space="0" w:color="auto"/>
              <w:right w:val="single" w:sz="8" w:space="0" w:color="1F4E78"/>
            </w:tcBorders>
            <w:shd w:val="clear" w:color="auto" w:fill="auto"/>
            <w:vAlign w:val="center"/>
            <w:hideMark/>
          </w:tcPr>
          <w:p w:rsidR="002060DF" w:rsidRPr="002060DF" w:rsidRDefault="00741F29" w:rsidP="002060DF">
            <w:pPr>
              <w:spacing w:after="0" w:line="240" w:lineRule="auto"/>
              <w:jc w:val="center"/>
              <w:rPr>
                <w:rFonts w:ascii="Tahoma" w:hAnsi="Tahoma" w:cs="Tahoma"/>
                <w:color w:val="004990"/>
                <w:sz w:val="18"/>
                <w:szCs w:val="18"/>
                <w:lang w:val="es-BO" w:eastAsia="es-BO" w:bidi="ar-SA"/>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9C2DE5">
              <w:rPr>
                <w:rFonts w:ascii="Tahoma" w:hAnsi="Tahoma" w:cs="Tahoma"/>
                <w:color w:val="004990"/>
                <w:sz w:val="18"/>
                <w:szCs w:val="18"/>
              </w:rPr>
              <w:fldChar w:fldCharType="end"/>
            </w:r>
            <w:r w:rsidR="002060DF" w:rsidRPr="002060DF">
              <w:rPr>
                <w:rFonts w:ascii="Tahoma" w:hAnsi="Tahoma" w:cs="Tahoma"/>
                <w:color w:val="004990"/>
                <w:sz w:val="18"/>
                <w:szCs w:val="18"/>
                <w:lang w:eastAsia="es-BO" w:bidi="ar-SA"/>
              </w:rPr>
              <w:t> </w:t>
            </w:r>
          </w:p>
        </w:tc>
        <w:tc>
          <w:tcPr>
            <w:tcW w:w="503" w:type="pct"/>
            <w:tcBorders>
              <w:top w:val="nil"/>
              <w:left w:val="nil"/>
              <w:bottom w:val="single" w:sz="4" w:space="0" w:color="auto"/>
              <w:right w:val="single" w:sz="8" w:space="0" w:color="1F4E78"/>
            </w:tcBorders>
            <w:shd w:val="clear" w:color="auto" w:fill="auto"/>
            <w:vAlign w:val="center"/>
            <w:hideMark/>
          </w:tcPr>
          <w:p w:rsidR="002060DF" w:rsidRPr="002060DF" w:rsidRDefault="002060DF" w:rsidP="002060DF">
            <w:pPr>
              <w:spacing w:after="0" w:line="240" w:lineRule="auto"/>
              <w:jc w:val="center"/>
              <w:rPr>
                <w:rFonts w:ascii="Tahoma" w:hAnsi="Tahoma" w:cs="Tahoma"/>
                <w:b/>
                <w:bCs/>
                <w:color w:val="004990"/>
                <w:sz w:val="18"/>
                <w:szCs w:val="18"/>
                <w:lang w:val="es-BO" w:eastAsia="es-BO" w:bidi="ar-SA"/>
              </w:rPr>
            </w:pPr>
            <w:r w:rsidRPr="002060DF">
              <w:rPr>
                <w:rFonts w:ascii="Tahoma" w:hAnsi="Tahoma" w:cs="Tahoma"/>
                <w:b/>
                <w:bCs/>
                <w:color w:val="004990"/>
                <w:sz w:val="18"/>
                <w:szCs w:val="18"/>
                <w:lang w:eastAsia="es-BO" w:bidi="ar-SA"/>
              </w:rPr>
              <w:t> </w:t>
            </w:r>
          </w:p>
        </w:tc>
        <w:tc>
          <w:tcPr>
            <w:tcW w:w="868" w:type="pct"/>
            <w:tcBorders>
              <w:top w:val="nil"/>
              <w:left w:val="nil"/>
              <w:bottom w:val="single" w:sz="4" w:space="0" w:color="auto"/>
              <w:right w:val="single" w:sz="8" w:space="0" w:color="1F4E78"/>
            </w:tcBorders>
            <w:shd w:val="clear" w:color="auto" w:fill="auto"/>
            <w:vAlign w:val="center"/>
            <w:hideMark/>
          </w:tcPr>
          <w:p w:rsidR="002060DF" w:rsidRPr="002060DF" w:rsidRDefault="002060DF" w:rsidP="002060DF">
            <w:pPr>
              <w:spacing w:after="0" w:line="240" w:lineRule="auto"/>
              <w:jc w:val="center"/>
              <w:rPr>
                <w:rFonts w:ascii="Tahoma" w:hAnsi="Tahoma" w:cs="Tahoma"/>
                <w:b/>
                <w:bCs/>
                <w:color w:val="004990"/>
                <w:sz w:val="18"/>
                <w:szCs w:val="18"/>
                <w:lang w:val="es-BO" w:eastAsia="es-BO" w:bidi="ar-SA"/>
              </w:rPr>
            </w:pPr>
            <w:r w:rsidRPr="002060DF">
              <w:rPr>
                <w:rFonts w:ascii="Tahoma" w:hAnsi="Tahoma" w:cs="Tahoma"/>
                <w:b/>
                <w:bCs/>
                <w:color w:val="004990"/>
                <w:sz w:val="18"/>
                <w:szCs w:val="18"/>
                <w:lang w:eastAsia="es-BO" w:bidi="ar-SA"/>
              </w:rPr>
              <w:t> </w:t>
            </w:r>
          </w:p>
        </w:tc>
      </w:tr>
      <w:tr w:rsidR="0050036B" w:rsidRPr="002060DF" w:rsidTr="0050036B">
        <w:trPr>
          <w:trHeight w:val="94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50036B" w:rsidRPr="0050036B" w:rsidRDefault="0050036B" w:rsidP="0050036B">
            <w:pPr>
              <w:spacing w:after="0" w:line="240" w:lineRule="auto"/>
              <w:jc w:val="center"/>
              <w:rPr>
                <w:rFonts w:ascii="Tahoma" w:hAnsi="Tahoma" w:cs="Tahoma"/>
                <w:color w:val="004990"/>
                <w:lang w:eastAsia="es-BO" w:bidi="ar-SA"/>
              </w:rPr>
            </w:pPr>
            <w:r w:rsidRPr="0050036B">
              <w:rPr>
                <w:rFonts w:ascii="Tahoma" w:hAnsi="Tahoma" w:cs="Tahoma"/>
                <w:color w:val="004990"/>
                <w:lang w:eastAsia="es-BO" w:bidi="ar-SA"/>
              </w:rPr>
              <w:lastRenderedPageBreak/>
              <w:t>4</w:t>
            </w:r>
          </w:p>
        </w:tc>
        <w:tc>
          <w:tcPr>
            <w:tcW w:w="2511" w:type="pct"/>
            <w:tcBorders>
              <w:top w:val="single" w:sz="4" w:space="0" w:color="auto"/>
              <w:left w:val="single" w:sz="4" w:space="0" w:color="auto"/>
              <w:bottom w:val="single" w:sz="4" w:space="0" w:color="auto"/>
              <w:right w:val="single" w:sz="4" w:space="0" w:color="auto"/>
            </w:tcBorders>
            <w:shd w:val="clear" w:color="auto" w:fill="auto"/>
            <w:vAlign w:val="center"/>
          </w:tcPr>
          <w:p w:rsidR="0050036B" w:rsidRPr="0050036B" w:rsidRDefault="0050036B" w:rsidP="0050036B">
            <w:pPr>
              <w:spacing w:after="0" w:line="240" w:lineRule="auto"/>
              <w:jc w:val="both"/>
              <w:rPr>
                <w:rFonts w:ascii="Tahoma" w:hAnsi="Tahoma" w:cs="Tahoma"/>
                <w:color w:val="004990"/>
                <w:lang w:eastAsia="es-BO" w:bidi="ar-SA"/>
              </w:rPr>
            </w:pPr>
            <w:r w:rsidRPr="0050036B">
              <w:rPr>
                <w:rFonts w:ascii="Tahoma" w:hAnsi="Tahoma" w:cs="Tahoma"/>
                <w:color w:val="004990"/>
                <w:lang w:eastAsia="es-BO" w:bidi="ar-SA"/>
              </w:rPr>
              <w:t>Cualquier oferente interesado podrá presentar sus ofertas para uno, o más vehículos por separado identificando la marca, modelo y placa del vehículo</w:t>
            </w:r>
            <w:r w:rsidR="00163134">
              <w:rPr>
                <w:rFonts w:ascii="Tahoma" w:hAnsi="Tahoma" w:cs="Tahoma"/>
                <w:color w:val="004990"/>
                <w:lang w:eastAsia="es-BO" w:bidi="ar-SA"/>
              </w:rPr>
              <w:t xml:space="preserve"> de acuerdo al </w:t>
            </w:r>
            <w:r w:rsidR="00AE7D84">
              <w:rPr>
                <w:rFonts w:ascii="Tahoma" w:hAnsi="Tahoma" w:cs="Tahoma"/>
                <w:color w:val="004990"/>
                <w:lang w:eastAsia="es-BO" w:bidi="ar-SA"/>
              </w:rPr>
              <w:t>cuadro de ofertas</w:t>
            </w:r>
            <w:r w:rsidR="00163134">
              <w:rPr>
                <w:rFonts w:ascii="Tahoma" w:hAnsi="Tahoma" w:cs="Tahoma"/>
                <w:color w:val="004990"/>
                <w:lang w:eastAsia="es-BO" w:bidi="ar-SA"/>
              </w:rPr>
              <w:t xml:space="preserve"> que se encuentra en el </w:t>
            </w:r>
            <w:r>
              <w:rPr>
                <w:rFonts w:ascii="Tahoma" w:hAnsi="Tahoma" w:cs="Tahoma"/>
                <w:color w:val="004990"/>
                <w:lang w:eastAsia="es-BO" w:bidi="ar-SA"/>
              </w:rPr>
              <w:t>Anexo 2</w:t>
            </w:r>
            <w:r w:rsidRPr="0050036B">
              <w:rPr>
                <w:rFonts w:ascii="Tahoma" w:hAnsi="Tahoma" w:cs="Tahoma"/>
                <w:color w:val="004990"/>
                <w:lang w:eastAsia="es-BO" w:bidi="ar-SA"/>
              </w:rPr>
              <w:t>.</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50036B" w:rsidRPr="0050036B" w:rsidRDefault="0050036B" w:rsidP="0050036B">
            <w:pPr>
              <w:spacing w:after="0" w:line="240" w:lineRule="auto"/>
              <w:jc w:val="center"/>
              <w:rPr>
                <w:rFonts w:ascii="Tahoma" w:hAnsi="Tahoma" w:cs="Tahoma"/>
                <w:color w:val="004990"/>
                <w:lang w:eastAsia="es-BO" w:bidi="ar-SA"/>
              </w:rPr>
            </w:pPr>
            <w:r w:rsidRPr="0050036B">
              <w:rPr>
                <w:rFonts w:ascii="Tahoma" w:hAnsi="Tahoma" w:cs="Tahoma"/>
                <w:color w:val="004990"/>
                <w:lang w:eastAsia="es-BO" w:bidi="ar-SA"/>
              </w:rPr>
              <w:fldChar w:fldCharType="begin">
                <w:ffData>
                  <w:name w:val="Casilla1"/>
                  <w:enabled/>
                  <w:calcOnExit w:val="0"/>
                  <w:checkBox>
                    <w:sizeAuto/>
                    <w:default w:val="1"/>
                  </w:checkBox>
                </w:ffData>
              </w:fldChar>
            </w:r>
            <w:r w:rsidRPr="0050036B">
              <w:rPr>
                <w:rFonts w:ascii="Tahoma" w:hAnsi="Tahoma" w:cs="Tahoma"/>
                <w:color w:val="004990"/>
                <w:lang w:eastAsia="es-BO" w:bidi="ar-SA"/>
              </w:rPr>
              <w:instrText xml:space="preserve"> FORMCHECKBOX </w:instrText>
            </w:r>
            <w:r w:rsidR="00355E9C">
              <w:rPr>
                <w:rFonts w:ascii="Tahoma" w:hAnsi="Tahoma" w:cs="Tahoma"/>
                <w:color w:val="004990"/>
                <w:lang w:eastAsia="es-BO" w:bidi="ar-SA"/>
              </w:rPr>
            </w:r>
            <w:r w:rsidR="00355E9C">
              <w:rPr>
                <w:rFonts w:ascii="Tahoma" w:hAnsi="Tahoma" w:cs="Tahoma"/>
                <w:color w:val="004990"/>
                <w:lang w:eastAsia="es-BO" w:bidi="ar-SA"/>
              </w:rPr>
              <w:fldChar w:fldCharType="separate"/>
            </w:r>
            <w:r w:rsidRPr="0050036B">
              <w:rPr>
                <w:rFonts w:ascii="Tahoma" w:hAnsi="Tahoma" w:cs="Tahoma"/>
                <w:color w:val="004990"/>
                <w:lang w:eastAsia="es-BO" w:bidi="ar-SA"/>
              </w:rPr>
              <w:fldChar w:fldCharType="end"/>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50036B" w:rsidRPr="00776487" w:rsidRDefault="0050036B" w:rsidP="0050036B">
            <w:pPr>
              <w:spacing w:after="0" w:line="240" w:lineRule="auto"/>
              <w:jc w:val="center"/>
              <w:rPr>
                <w:rFonts w:ascii="Tahoma" w:hAnsi="Tahoma" w:cs="Tahoma"/>
                <w:b/>
                <w:bCs/>
                <w:color w:val="004990"/>
                <w:sz w:val="18"/>
                <w:szCs w:val="18"/>
                <w:lang w:val="es-BO" w:eastAsia="es-BO" w:bidi="ar-SA"/>
              </w:rPr>
            </w:pPr>
            <w:r w:rsidRPr="00776487">
              <w:rPr>
                <w:rFonts w:ascii="Tahoma" w:hAnsi="Tahoma" w:cs="Tahoma"/>
                <w:b/>
                <w:bCs/>
                <w:color w:val="004990"/>
                <w:sz w:val="18"/>
                <w:szCs w:val="18"/>
                <w:lang w:eastAsia="es-BO" w:bidi="ar-SA"/>
              </w:rPr>
              <w:t> </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50036B" w:rsidRPr="00776487" w:rsidRDefault="0050036B" w:rsidP="0050036B">
            <w:pPr>
              <w:spacing w:after="0" w:line="240" w:lineRule="auto"/>
              <w:jc w:val="center"/>
              <w:rPr>
                <w:rFonts w:ascii="Tahoma" w:hAnsi="Tahoma" w:cs="Tahoma"/>
                <w:b/>
                <w:bCs/>
                <w:color w:val="004990"/>
                <w:sz w:val="18"/>
                <w:szCs w:val="18"/>
                <w:lang w:val="es-BO" w:eastAsia="es-BO" w:bidi="ar-SA"/>
              </w:rPr>
            </w:pPr>
            <w:r w:rsidRPr="00776487">
              <w:rPr>
                <w:rFonts w:ascii="Tahoma" w:hAnsi="Tahoma" w:cs="Tahoma"/>
                <w:b/>
                <w:bCs/>
                <w:color w:val="004990"/>
                <w:sz w:val="18"/>
                <w:szCs w:val="18"/>
                <w:lang w:eastAsia="es-BO" w:bidi="ar-SA"/>
              </w:rPr>
              <w:t> </w:t>
            </w:r>
          </w:p>
        </w:tc>
      </w:tr>
    </w:tbl>
    <w:p w:rsidR="002060DF" w:rsidRDefault="002060DF" w:rsidP="00357722">
      <w:pPr>
        <w:rPr>
          <w:lang w:val="es-BO"/>
        </w:rPr>
      </w:pPr>
    </w:p>
    <w:p w:rsidR="00357722" w:rsidRDefault="00AE654D" w:rsidP="00AE654D">
      <w:pPr>
        <w:pStyle w:val="TITULOS"/>
        <w:spacing w:after="0"/>
        <w:ind w:firstLine="0"/>
        <w:rPr>
          <w:rFonts w:ascii="Tahoma" w:hAnsi="Tahoma" w:cs="Tahoma"/>
          <w:color w:val="004990"/>
          <w:sz w:val="22"/>
          <w:szCs w:val="22"/>
        </w:rPr>
      </w:pPr>
      <w:r>
        <w:rPr>
          <w:rFonts w:ascii="Tahoma" w:hAnsi="Tahoma" w:cs="Tahoma"/>
          <w:color w:val="004990"/>
          <w:sz w:val="22"/>
          <w:szCs w:val="22"/>
        </w:rPr>
        <w:t xml:space="preserve">6.2 </w:t>
      </w:r>
      <w:r w:rsidR="00357722" w:rsidRPr="003E6A14">
        <w:rPr>
          <w:rFonts w:ascii="Tahoma" w:hAnsi="Tahoma" w:cs="Tahoma"/>
          <w:color w:val="004990"/>
          <w:sz w:val="22"/>
          <w:szCs w:val="22"/>
        </w:rPr>
        <w:t>C</w:t>
      </w:r>
      <w:r w:rsidR="00357722">
        <w:rPr>
          <w:rFonts w:ascii="Tahoma" w:hAnsi="Tahoma" w:cs="Tahoma"/>
          <w:color w:val="004990"/>
          <w:sz w:val="22"/>
          <w:szCs w:val="22"/>
        </w:rPr>
        <w:t xml:space="preserve">ondiciones </w:t>
      </w:r>
      <w:r w:rsidR="00CC5770">
        <w:rPr>
          <w:rFonts w:ascii="Tahoma" w:hAnsi="Tahoma" w:cs="Tahoma"/>
          <w:color w:val="004990"/>
          <w:sz w:val="22"/>
          <w:szCs w:val="22"/>
        </w:rPr>
        <w:t>Comerciales</w:t>
      </w:r>
    </w:p>
    <w:p w:rsidR="00AE654D" w:rsidRDefault="00AE654D" w:rsidP="00357722">
      <w:pPr>
        <w:pStyle w:val="Prrafodelista"/>
        <w:spacing w:after="0" w:line="240" w:lineRule="auto"/>
        <w:ind w:left="851"/>
        <w:jc w:val="both"/>
        <w:rPr>
          <w:rFonts w:ascii="Tahoma" w:hAnsi="Tahoma" w:cs="Tahoma"/>
          <w:color w:val="004990"/>
          <w:lang w:val="es-BO"/>
        </w:rPr>
      </w:pPr>
    </w:p>
    <w:tbl>
      <w:tblPr>
        <w:tblpPr w:leftFromText="180" w:rightFromText="180" w:vertAnchor="text" w:tblpX="5" w:tblpY="1"/>
        <w:tblOverlap w:val="neve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5223"/>
        <w:gridCol w:w="1131"/>
        <w:gridCol w:w="1386"/>
        <w:gridCol w:w="1504"/>
      </w:tblGrid>
      <w:tr w:rsidR="00153CA8" w:rsidRPr="00804ECC" w:rsidTr="00A552B7">
        <w:trPr>
          <w:trHeight w:val="381"/>
          <w:tblHeader/>
        </w:trPr>
        <w:tc>
          <w:tcPr>
            <w:tcW w:w="3505" w:type="pct"/>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hideMark/>
          </w:tcPr>
          <w:p w:rsidR="00153CA8" w:rsidRDefault="00153CA8" w:rsidP="00A552B7">
            <w:pPr>
              <w:spacing w:after="0" w:line="240" w:lineRule="auto"/>
              <w:jc w:val="center"/>
              <w:rPr>
                <w:rFonts w:ascii="Tahoma" w:hAnsi="Tahoma" w:cs="Tahoma"/>
                <w:b/>
                <w:bCs/>
                <w:color w:val="FFFFFF" w:themeColor="background1"/>
                <w:sz w:val="18"/>
                <w:szCs w:val="18"/>
                <w:lang w:eastAsia="es-BO" w:bidi="ar-SA"/>
              </w:rPr>
            </w:pPr>
            <w:r>
              <w:rPr>
                <w:rFonts w:ascii="Tahoma" w:hAnsi="Tahoma" w:cs="Tahoma"/>
                <w:b/>
                <w:bCs/>
                <w:color w:val="FFFFFF" w:themeColor="background1"/>
                <w:sz w:val="18"/>
                <w:szCs w:val="18"/>
                <w:lang w:eastAsia="es-BO" w:bidi="ar-SA"/>
              </w:rPr>
              <w:t>REQUERIMIENTO DE ENTEL S.A.</w:t>
            </w:r>
          </w:p>
        </w:tc>
        <w:tc>
          <w:tcPr>
            <w:tcW w:w="1495" w:type="pct"/>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hideMark/>
          </w:tcPr>
          <w:p w:rsidR="00153CA8" w:rsidRPr="00804ECC" w:rsidRDefault="00153CA8" w:rsidP="00A552B7">
            <w:pPr>
              <w:spacing w:after="0" w:line="240" w:lineRule="auto"/>
              <w:jc w:val="center"/>
              <w:rPr>
                <w:rFonts w:ascii="Tahoma" w:hAnsi="Tahoma" w:cs="Tahoma"/>
                <w:b/>
                <w:bCs/>
                <w:color w:val="FFFFFF" w:themeColor="background1"/>
                <w:sz w:val="18"/>
                <w:szCs w:val="18"/>
                <w:lang w:eastAsia="es-BO" w:bidi="ar-SA"/>
              </w:rPr>
            </w:pPr>
            <w:r w:rsidRPr="00804ECC">
              <w:rPr>
                <w:rFonts w:ascii="Tahoma" w:hAnsi="Tahoma" w:cs="Tahoma"/>
                <w:b/>
                <w:bCs/>
                <w:color w:val="FFFFFF" w:themeColor="background1"/>
                <w:sz w:val="18"/>
                <w:szCs w:val="18"/>
                <w:lang w:eastAsia="es-BO" w:bidi="ar-SA"/>
              </w:rPr>
              <w:t xml:space="preserve">RESPUESTA </w:t>
            </w:r>
          </w:p>
        </w:tc>
      </w:tr>
      <w:tr w:rsidR="00153CA8" w:rsidRPr="00804ECC" w:rsidTr="00A552B7">
        <w:trPr>
          <w:trHeight w:val="273"/>
          <w:tblHeader/>
        </w:trPr>
        <w:tc>
          <w:tcPr>
            <w:tcW w:w="292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hideMark/>
          </w:tcPr>
          <w:p w:rsidR="00153CA8" w:rsidRPr="00880BE1" w:rsidRDefault="00153CA8" w:rsidP="00A552B7">
            <w:pPr>
              <w:spacing w:after="0"/>
              <w:jc w:val="center"/>
              <w:rPr>
                <w:rFonts w:ascii="Tahoma" w:hAnsi="Tahoma" w:cs="Tahoma"/>
                <w:b/>
                <w:color w:val="FFFFFF" w:themeColor="background1"/>
                <w:sz w:val="18"/>
                <w:szCs w:val="18"/>
                <w:lang w:eastAsia="es-BO"/>
              </w:rPr>
            </w:pPr>
            <w:r>
              <w:rPr>
                <w:rFonts w:ascii="Tahoma" w:hAnsi="Tahoma" w:cs="Tahoma"/>
                <w:b/>
                <w:color w:val="FFFFFF" w:themeColor="background1"/>
                <w:sz w:val="18"/>
                <w:szCs w:val="18"/>
              </w:rPr>
              <w:t>CONDICIONES</w:t>
            </w:r>
            <w:r w:rsidR="00A76777">
              <w:rPr>
                <w:rFonts w:ascii="Tahoma" w:hAnsi="Tahoma" w:cs="Tahoma"/>
                <w:b/>
                <w:color w:val="FFFFFF" w:themeColor="background1"/>
                <w:sz w:val="18"/>
                <w:szCs w:val="18"/>
              </w:rPr>
              <w:t xml:space="preserve"> COMERCIALES</w:t>
            </w:r>
          </w:p>
        </w:tc>
        <w:tc>
          <w:tcPr>
            <w:tcW w:w="5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hideMark/>
          </w:tcPr>
          <w:p w:rsidR="00153CA8" w:rsidRDefault="00153CA8" w:rsidP="00A552B7">
            <w:pPr>
              <w:spacing w:after="0" w:line="240" w:lineRule="auto"/>
              <w:jc w:val="center"/>
              <w:rPr>
                <w:rFonts w:ascii="Tahoma" w:hAnsi="Tahoma" w:cs="Tahoma"/>
                <w:b/>
                <w:bCs/>
                <w:color w:val="FFFFFF" w:themeColor="background1"/>
                <w:sz w:val="12"/>
                <w:szCs w:val="18"/>
                <w:lang w:eastAsia="es-BO" w:bidi="ar-SA"/>
              </w:rPr>
            </w:pPr>
            <w:r>
              <w:rPr>
                <w:rFonts w:ascii="Tahoma" w:hAnsi="Tahoma" w:cs="Tahoma"/>
                <w:b/>
                <w:bCs/>
                <w:color w:val="FFFFFF" w:themeColor="background1"/>
                <w:sz w:val="12"/>
                <w:szCs w:val="18"/>
                <w:lang w:eastAsia="es-BO" w:bidi="ar-SA"/>
              </w:rPr>
              <w:t>CRITERIO</w:t>
            </w:r>
          </w:p>
        </w:tc>
        <w:tc>
          <w:tcPr>
            <w:tcW w:w="149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hideMark/>
          </w:tcPr>
          <w:p w:rsidR="00153CA8" w:rsidRPr="00804ECC" w:rsidRDefault="00153CA8" w:rsidP="00A552B7">
            <w:pPr>
              <w:spacing w:after="0" w:line="240" w:lineRule="auto"/>
              <w:jc w:val="center"/>
              <w:rPr>
                <w:rFonts w:ascii="Tahoma" w:hAnsi="Tahoma" w:cs="Tahoma"/>
                <w:b/>
                <w:bCs/>
                <w:color w:val="FFFFFF" w:themeColor="background1"/>
                <w:sz w:val="18"/>
                <w:szCs w:val="18"/>
                <w:lang w:eastAsia="es-BO" w:bidi="ar-SA"/>
              </w:rPr>
            </w:pPr>
            <w:r w:rsidRPr="00804ECC">
              <w:rPr>
                <w:rFonts w:ascii="Tahoma" w:hAnsi="Tahoma" w:cs="Tahoma"/>
                <w:b/>
                <w:bCs/>
                <w:color w:val="FFFFFF" w:themeColor="background1"/>
                <w:sz w:val="18"/>
                <w:szCs w:val="18"/>
                <w:lang w:eastAsia="es-BO" w:bidi="ar-SA"/>
              </w:rPr>
              <w:t>LLENADO OBLIGATORIO POR EL OFERENTE</w:t>
            </w:r>
          </w:p>
        </w:tc>
      </w:tr>
      <w:tr w:rsidR="00153CA8" w:rsidRPr="00804ECC" w:rsidTr="00A552B7">
        <w:trPr>
          <w:trHeight w:val="347"/>
          <w:tblHeader/>
        </w:trPr>
        <w:tc>
          <w:tcPr>
            <w:tcW w:w="219" w:type="pct"/>
            <w:tcBorders>
              <w:top w:val="single" w:sz="4" w:space="0" w:color="FFFFFF" w:themeColor="background1"/>
              <w:left w:val="single" w:sz="4" w:space="0" w:color="004990"/>
              <w:bottom w:val="single" w:sz="4" w:space="0" w:color="004990"/>
              <w:right w:val="single" w:sz="4" w:space="0" w:color="FFFFFF" w:themeColor="background1"/>
            </w:tcBorders>
            <w:shd w:val="clear" w:color="auto" w:fill="004990"/>
            <w:vAlign w:val="center"/>
            <w:hideMark/>
          </w:tcPr>
          <w:p w:rsidR="00153CA8" w:rsidRDefault="00153CA8" w:rsidP="00A552B7">
            <w:pPr>
              <w:spacing w:after="0" w:line="240" w:lineRule="auto"/>
              <w:jc w:val="center"/>
              <w:rPr>
                <w:rFonts w:ascii="Tahoma" w:hAnsi="Tahoma" w:cs="Tahoma"/>
                <w:b/>
                <w:color w:val="FFFFFF" w:themeColor="background1"/>
                <w:sz w:val="18"/>
                <w:szCs w:val="18"/>
                <w:lang w:eastAsia="es-BO" w:bidi="ar-SA"/>
              </w:rPr>
            </w:pPr>
            <w:proofErr w:type="spellStart"/>
            <w:r>
              <w:rPr>
                <w:rFonts w:ascii="Tahoma" w:hAnsi="Tahoma" w:cs="Tahoma"/>
                <w:b/>
                <w:color w:val="FFFFFF" w:themeColor="background1"/>
                <w:sz w:val="18"/>
                <w:szCs w:val="18"/>
                <w:lang w:eastAsia="es-BO" w:bidi="ar-SA"/>
              </w:rPr>
              <w:t>N°</w:t>
            </w:r>
            <w:proofErr w:type="spellEnd"/>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hideMark/>
          </w:tcPr>
          <w:p w:rsidR="00153CA8" w:rsidRPr="007D3AFD" w:rsidRDefault="00153CA8" w:rsidP="00A552B7">
            <w:pPr>
              <w:spacing w:after="0" w:line="240" w:lineRule="auto"/>
              <w:jc w:val="center"/>
              <w:rPr>
                <w:rFonts w:ascii="Tahoma" w:hAnsi="Tahoma" w:cs="Tahoma"/>
                <w:color w:val="FFFFFF" w:themeColor="background1"/>
                <w:sz w:val="18"/>
                <w:szCs w:val="18"/>
                <w:lang w:eastAsia="es-BO" w:bidi="ar-SA"/>
              </w:rPr>
            </w:pPr>
            <w:r w:rsidRPr="007D3AFD">
              <w:rPr>
                <w:rFonts w:ascii="Tahoma" w:hAnsi="Tahoma" w:cs="Tahoma"/>
                <w:b/>
                <w:color w:val="FFFFFF" w:themeColor="background1"/>
                <w:sz w:val="18"/>
                <w:szCs w:val="18"/>
                <w:lang w:eastAsia="es-BO" w:bidi="ar-SA"/>
              </w:rPr>
              <w:t>DESCRIPCIÓN</w:t>
            </w:r>
          </w:p>
        </w:tc>
        <w:tc>
          <w:tcPr>
            <w:tcW w:w="5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hideMark/>
          </w:tcPr>
          <w:p w:rsidR="00153CA8" w:rsidRDefault="00153CA8" w:rsidP="00A552B7">
            <w:pPr>
              <w:spacing w:after="0" w:line="240" w:lineRule="auto"/>
              <w:jc w:val="center"/>
              <w:rPr>
                <w:rFonts w:ascii="Tahoma" w:hAnsi="Tahoma" w:cs="Tahoma"/>
                <w:b/>
                <w:bCs/>
                <w:color w:val="FFFFFF" w:themeColor="background1"/>
                <w:sz w:val="12"/>
                <w:szCs w:val="12"/>
                <w:lang w:eastAsia="es-BO" w:bidi="ar-SA"/>
              </w:rPr>
            </w:pPr>
            <w:r>
              <w:rPr>
                <w:rFonts w:ascii="Tahoma" w:hAnsi="Tahoma" w:cs="Tahoma"/>
                <w:b/>
                <w:bCs/>
                <w:color w:val="FFFFFF" w:themeColor="background1"/>
                <w:sz w:val="12"/>
                <w:szCs w:val="12"/>
                <w:lang w:val="en-GB" w:eastAsia="es-BO" w:bidi="ar-SA"/>
              </w:rPr>
              <w:t>MANDATORIO</w:t>
            </w:r>
          </w:p>
        </w:tc>
        <w:tc>
          <w:tcPr>
            <w:tcW w:w="7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hideMark/>
          </w:tcPr>
          <w:p w:rsidR="00153CA8" w:rsidRPr="00804ECC" w:rsidRDefault="00153CA8" w:rsidP="00A552B7">
            <w:pPr>
              <w:spacing w:after="0" w:line="240" w:lineRule="auto"/>
              <w:jc w:val="center"/>
              <w:rPr>
                <w:rFonts w:ascii="Tahoma" w:hAnsi="Tahoma" w:cs="Tahoma"/>
                <w:b/>
                <w:bCs/>
                <w:color w:val="FFFFFF" w:themeColor="background1"/>
                <w:sz w:val="12"/>
                <w:szCs w:val="12"/>
                <w:lang w:val="en-GB" w:eastAsia="es-BO" w:bidi="ar-SA"/>
              </w:rPr>
            </w:pPr>
            <w:proofErr w:type="spellStart"/>
            <w:r w:rsidRPr="00804ECC">
              <w:rPr>
                <w:rFonts w:ascii="Tahoma" w:hAnsi="Tahoma" w:cs="Tahoma"/>
                <w:b/>
                <w:bCs/>
                <w:color w:val="FFFFFF" w:themeColor="background1"/>
                <w:sz w:val="12"/>
                <w:szCs w:val="12"/>
                <w:lang w:val="en-GB" w:eastAsia="es-BO" w:bidi="ar-SA"/>
              </w:rPr>
              <w:t>Cumple</w:t>
            </w:r>
            <w:proofErr w:type="spellEnd"/>
            <w:r w:rsidRPr="00804ECC">
              <w:rPr>
                <w:rFonts w:ascii="Tahoma" w:hAnsi="Tahoma" w:cs="Tahoma"/>
                <w:b/>
                <w:bCs/>
                <w:color w:val="FFFFFF" w:themeColor="background1"/>
                <w:sz w:val="12"/>
                <w:szCs w:val="12"/>
                <w:lang w:val="en-GB" w:eastAsia="es-BO" w:bidi="ar-SA"/>
              </w:rPr>
              <w:t xml:space="preserve"> / No </w:t>
            </w:r>
            <w:proofErr w:type="spellStart"/>
            <w:r w:rsidRPr="00804ECC">
              <w:rPr>
                <w:rFonts w:ascii="Tahoma" w:hAnsi="Tahoma" w:cs="Tahoma"/>
                <w:b/>
                <w:bCs/>
                <w:color w:val="FFFFFF" w:themeColor="background1"/>
                <w:sz w:val="12"/>
                <w:szCs w:val="12"/>
                <w:lang w:val="en-GB" w:eastAsia="es-BO" w:bidi="ar-SA"/>
              </w:rPr>
              <w:t>cumple</w:t>
            </w:r>
            <w:proofErr w:type="spellEnd"/>
          </w:p>
        </w:tc>
        <w:tc>
          <w:tcPr>
            <w:tcW w:w="778" w:type="pct"/>
            <w:tcBorders>
              <w:top w:val="single" w:sz="4" w:space="0" w:color="FFFFFF" w:themeColor="background1"/>
              <w:left w:val="single" w:sz="4" w:space="0" w:color="FFFFFF" w:themeColor="background1"/>
              <w:bottom w:val="single" w:sz="4" w:space="0" w:color="004990"/>
              <w:right w:val="single" w:sz="4" w:space="0" w:color="004990"/>
            </w:tcBorders>
            <w:shd w:val="clear" w:color="auto" w:fill="004990"/>
            <w:vAlign w:val="center"/>
            <w:hideMark/>
          </w:tcPr>
          <w:p w:rsidR="00153CA8" w:rsidRPr="00804ECC" w:rsidRDefault="00153CA8" w:rsidP="00A552B7">
            <w:pPr>
              <w:spacing w:after="0" w:line="240" w:lineRule="auto"/>
              <w:jc w:val="center"/>
              <w:rPr>
                <w:rFonts w:ascii="Tahoma" w:hAnsi="Tahoma" w:cs="Tahoma"/>
                <w:b/>
                <w:bCs/>
                <w:color w:val="FFFFFF" w:themeColor="background1"/>
                <w:sz w:val="12"/>
                <w:szCs w:val="12"/>
                <w:lang w:eastAsia="es-BO" w:bidi="ar-SA"/>
              </w:rPr>
            </w:pPr>
            <w:r w:rsidRPr="00804ECC">
              <w:rPr>
                <w:rFonts w:ascii="Tahoma" w:hAnsi="Tahoma" w:cs="Tahoma"/>
                <w:b/>
                <w:bCs/>
                <w:color w:val="FFFFFF" w:themeColor="background1"/>
                <w:sz w:val="12"/>
                <w:szCs w:val="12"/>
                <w:lang w:val="en-GB" w:eastAsia="es-BO" w:bidi="ar-SA"/>
              </w:rPr>
              <w:t>DOCUMENTO, PÁGINA, REFERENCIA</w:t>
            </w:r>
          </w:p>
        </w:tc>
      </w:tr>
      <w:tr w:rsidR="00153CA8" w:rsidTr="00A552B7">
        <w:trPr>
          <w:trHeight w:val="495"/>
        </w:trPr>
        <w:tc>
          <w:tcPr>
            <w:tcW w:w="219"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jc w:val="center"/>
              <w:rPr>
                <w:color w:val="004990"/>
              </w:rPr>
            </w:pPr>
            <w:r>
              <w:rPr>
                <w:color w:val="004990"/>
              </w:rPr>
              <w:t>1</w:t>
            </w:r>
          </w:p>
        </w:tc>
        <w:tc>
          <w:tcPr>
            <w:tcW w:w="2701" w:type="pct"/>
            <w:tcBorders>
              <w:top w:val="single" w:sz="4" w:space="0" w:color="004990"/>
              <w:left w:val="single" w:sz="4" w:space="0" w:color="004990"/>
              <w:bottom w:val="single" w:sz="4" w:space="0" w:color="004990"/>
              <w:right w:val="single" w:sz="4" w:space="0" w:color="004990"/>
            </w:tcBorders>
            <w:vAlign w:val="center"/>
          </w:tcPr>
          <w:p w:rsidR="00153CA8" w:rsidRPr="007D3AFD" w:rsidRDefault="00153CA8" w:rsidP="00A552B7">
            <w:pPr>
              <w:spacing w:after="0"/>
              <w:jc w:val="both"/>
              <w:rPr>
                <w:rFonts w:ascii="Tahoma" w:hAnsi="Tahoma" w:cs="Tahoma"/>
                <w:color w:val="004990"/>
                <w:sz w:val="18"/>
                <w:szCs w:val="16"/>
              </w:rPr>
            </w:pPr>
            <w:r w:rsidRPr="007D3AFD">
              <w:rPr>
                <w:rFonts w:ascii="Tahoma" w:hAnsi="Tahoma" w:cs="Tahoma"/>
                <w:color w:val="004990"/>
                <w:sz w:val="18"/>
                <w:szCs w:val="16"/>
              </w:rPr>
              <w:t xml:space="preserve">El oferente interesado debe considerar los siguientes aspectos e indicar su conformidad </w:t>
            </w:r>
            <w:r w:rsidRPr="007D3AFD">
              <w:rPr>
                <w:rFonts w:ascii="Tahoma" w:hAnsi="Tahoma" w:cs="Tahoma"/>
                <w:color w:val="004990"/>
                <w:sz w:val="18"/>
                <w:szCs w:val="18"/>
              </w:rPr>
              <w:t>y aceptación</w:t>
            </w:r>
            <w:r w:rsidRPr="007D3AFD">
              <w:rPr>
                <w:rFonts w:ascii="Tahoma" w:hAnsi="Tahoma" w:cs="Tahoma"/>
                <w:color w:val="004990"/>
                <w:sz w:val="18"/>
                <w:szCs w:val="16"/>
              </w:rPr>
              <w:t>:</w:t>
            </w:r>
          </w:p>
          <w:p w:rsidR="00005B20" w:rsidRPr="007D3AFD" w:rsidRDefault="007A7A0D" w:rsidP="007260AB">
            <w:pPr>
              <w:pStyle w:val="Prrafodelista"/>
              <w:numPr>
                <w:ilvl w:val="0"/>
                <w:numId w:val="14"/>
              </w:numPr>
              <w:spacing w:after="0"/>
              <w:jc w:val="both"/>
              <w:rPr>
                <w:rFonts w:ascii="Tahoma" w:hAnsi="Tahoma" w:cs="Tahoma"/>
                <w:color w:val="004990"/>
                <w:sz w:val="18"/>
                <w:szCs w:val="16"/>
              </w:rPr>
            </w:pPr>
            <w:r w:rsidRPr="007D3AFD">
              <w:rPr>
                <w:rFonts w:ascii="Tahoma" w:hAnsi="Tahoma" w:cs="Tahoma"/>
                <w:color w:val="004990"/>
                <w:sz w:val="18"/>
                <w:szCs w:val="16"/>
              </w:rPr>
              <w:t>L</w:t>
            </w:r>
            <w:r w:rsidR="00005B20" w:rsidRPr="007D3AFD">
              <w:rPr>
                <w:rFonts w:ascii="Tahoma" w:hAnsi="Tahoma" w:cs="Tahoma"/>
                <w:color w:val="004990"/>
                <w:sz w:val="18"/>
                <w:szCs w:val="16"/>
              </w:rPr>
              <w:t>a apertura de los sobres de ofertas, se tomará en cuenta todos los documentos solicitados en el punto 4.</w:t>
            </w:r>
            <w:r w:rsidR="007260AB" w:rsidRPr="007D3AFD">
              <w:rPr>
                <w:rFonts w:ascii="Tahoma" w:hAnsi="Tahoma" w:cs="Tahoma"/>
                <w:color w:val="004990"/>
                <w:sz w:val="18"/>
                <w:szCs w:val="16"/>
              </w:rPr>
              <w:t>2</w:t>
            </w:r>
            <w:r w:rsidR="00005B20" w:rsidRPr="007D3AFD">
              <w:rPr>
                <w:rFonts w:ascii="Tahoma" w:hAnsi="Tahoma" w:cs="Tahoma"/>
                <w:color w:val="004990"/>
                <w:sz w:val="18"/>
                <w:szCs w:val="16"/>
              </w:rPr>
              <w:t>,</w:t>
            </w:r>
            <w:r w:rsidR="007260AB" w:rsidRPr="007D3AFD">
              <w:rPr>
                <w:rFonts w:ascii="Tahoma" w:hAnsi="Tahoma" w:cs="Tahoma"/>
                <w:color w:val="004990"/>
                <w:sz w:val="18"/>
                <w:szCs w:val="16"/>
              </w:rPr>
              <w:t xml:space="preserve"> </w:t>
            </w:r>
            <w:r w:rsidR="00005B20" w:rsidRPr="007D3AFD">
              <w:rPr>
                <w:rFonts w:ascii="Tahoma" w:hAnsi="Tahoma" w:cs="Tahoma"/>
                <w:color w:val="004990"/>
                <w:sz w:val="18"/>
                <w:szCs w:val="16"/>
              </w:rPr>
              <w:t>los mismos que deberán estar llenados correctamente según lo solicitado</w:t>
            </w:r>
            <w:r w:rsidR="009A4E86" w:rsidRPr="007D3AFD">
              <w:rPr>
                <w:rFonts w:ascii="Tahoma" w:hAnsi="Tahoma" w:cs="Tahoma"/>
                <w:color w:val="004990"/>
                <w:sz w:val="18"/>
                <w:szCs w:val="16"/>
              </w:rPr>
              <w:t>, para estar habilitados.</w:t>
            </w:r>
          </w:p>
          <w:p w:rsidR="00005B20" w:rsidRPr="007D3AFD" w:rsidRDefault="00005B20" w:rsidP="00CF74F8">
            <w:pPr>
              <w:pStyle w:val="Prrafodelista"/>
              <w:numPr>
                <w:ilvl w:val="0"/>
                <w:numId w:val="14"/>
              </w:numPr>
              <w:spacing w:after="0"/>
              <w:jc w:val="both"/>
              <w:rPr>
                <w:rFonts w:ascii="Tahoma" w:hAnsi="Tahoma" w:cs="Tahoma"/>
                <w:color w:val="004990"/>
                <w:sz w:val="18"/>
                <w:szCs w:val="16"/>
              </w:rPr>
            </w:pPr>
            <w:r w:rsidRPr="007D3AFD">
              <w:rPr>
                <w:rFonts w:ascii="Tahoma" w:hAnsi="Tahoma" w:cs="Tahoma"/>
                <w:color w:val="004990"/>
                <w:sz w:val="18"/>
                <w:szCs w:val="16"/>
              </w:rPr>
              <w:t xml:space="preserve">Las </w:t>
            </w:r>
            <w:r w:rsidR="00AD1B5A" w:rsidRPr="007D3AFD">
              <w:rPr>
                <w:rFonts w:ascii="Tahoma" w:hAnsi="Tahoma" w:cs="Tahoma"/>
                <w:color w:val="004990"/>
                <w:sz w:val="18"/>
                <w:szCs w:val="16"/>
              </w:rPr>
              <w:t>ofertas</w:t>
            </w:r>
            <w:r w:rsidRPr="007D3AFD">
              <w:rPr>
                <w:rFonts w:ascii="Tahoma" w:hAnsi="Tahoma" w:cs="Tahoma"/>
                <w:color w:val="004990"/>
                <w:sz w:val="18"/>
                <w:szCs w:val="16"/>
              </w:rPr>
              <w:t xml:space="preserve"> presentadas en el cuadro del anexo 2</w:t>
            </w:r>
            <w:r w:rsidR="00AD1B5A" w:rsidRPr="007D3AFD">
              <w:rPr>
                <w:rFonts w:ascii="Tahoma" w:hAnsi="Tahoma" w:cs="Tahoma"/>
                <w:color w:val="004990"/>
                <w:sz w:val="18"/>
                <w:szCs w:val="16"/>
              </w:rPr>
              <w:t>,</w:t>
            </w:r>
            <w:r w:rsidRPr="007D3AFD">
              <w:rPr>
                <w:rFonts w:ascii="Tahoma" w:hAnsi="Tahoma" w:cs="Tahoma"/>
                <w:color w:val="004990"/>
                <w:sz w:val="18"/>
                <w:szCs w:val="16"/>
              </w:rPr>
              <w:t xml:space="preserve"> deberán ser</w:t>
            </w:r>
            <w:r w:rsidR="00153CA8" w:rsidRPr="007D3AFD">
              <w:rPr>
                <w:rFonts w:ascii="Tahoma" w:hAnsi="Tahoma" w:cs="Tahoma"/>
                <w:color w:val="004990"/>
                <w:sz w:val="18"/>
                <w:szCs w:val="16"/>
              </w:rPr>
              <w:t xml:space="preserve"> por encima del </w:t>
            </w:r>
            <w:r w:rsidRPr="007D3AFD">
              <w:rPr>
                <w:rFonts w:ascii="Tahoma" w:hAnsi="Tahoma" w:cs="Tahoma"/>
                <w:color w:val="004990"/>
                <w:sz w:val="18"/>
                <w:szCs w:val="16"/>
              </w:rPr>
              <w:t>valor de referencia establecido en valor absoluto</w:t>
            </w:r>
            <w:r w:rsidR="00422839" w:rsidRPr="007D3AFD">
              <w:rPr>
                <w:rFonts w:ascii="Tahoma" w:hAnsi="Tahoma" w:cs="Tahoma"/>
                <w:color w:val="004990"/>
                <w:sz w:val="18"/>
                <w:szCs w:val="16"/>
              </w:rPr>
              <w:t xml:space="preserve"> (sin decimales)</w:t>
            </w:r>
            <w:r w:rsidRPr="007D3AFD">
              <w:rPr>
                <w:rFonts w:ascii="Tahoma" w:hAnsi="Tahoma" w:cs="Tahoma"/>
                <w:color w:val="004990"/>
                <w:sz w:val="18"/>
                <w:szCs w:val="16"/>
              </w:rPr>
              <w:t>.</w:t>
            </w:r>
          </w:p>
          <w:p w:rsidR="00153CA8" w:rsidRPr="007D3AFD" w:rsidRDefault="00153CA8" w:rsidP="00CF74F8">
            <w:pPr>
              <w:pStyle w:val="Prrafodelista"/>
              <w:numPr>
                <w:ilvl w:val="0"/>
                <w:numId w:val="14"/>
              </w:numPr>
              <w:spacing w:after="0"/>
              <w:jc w:val="both"/>
              <w:rPr>
                <w:rFonts w:ascii="Tahoma" w:hAnsi="Tahoma" w:cs="Tahoma"/>
                <w:color w:val="004990"/>
                <w:sz w:val="18"/>
                <w:szCs w:val="16"/>
              </w:rPr>
            </w:pPr>
            <w:r w:rsidRPr="007D3AFD">
              <w:rPr>
                <w:rFonts w:ascii="Tahoma" w:hAnsi="Tahoma" w:cs="Tahoma"/>
                <w:color w:val="004990"/>
                <w:sz w:val="18"/>
                <w:szCs w:val="16"/>
              </w:rPr>
              <w:t xml:space="preserve">La mayor </w:t>
            </w:r>
            <w:r w:rsidRPr="007D3AFD">
              <w:rPr>
                <w:rFonts w:ascii="Tahoma" w:hAnsi="Tahoma" w:cs="Tahoma"/>
                <w:b/>
                <w:color w:val="004990"/>
                <w:sz w:val="18"/>
                <w:szCs w:val="16"/>
              </w:rPr>
              <w:t xml:space="preserve">oferta escrita </w:t>
            </w:r>
            <w:r w:rsidRPr="007D3AFD">
              <w:rPr>
                <w:rFonts w:ascii="Tahoma" w:hAnsi="Tahoma" w:cs="Tahoma"/>
                <w:color w:val="004990"/>
                <w:sz w:val="18"/>
                <w:szCs w:val="16"/>
              </w:rPr>
              <w:t xml:space="preserve">presentada en los sobres </w:t>
            </w:r>
            <w:r w:rsidR="009A4E86" w:rsidRPr="007D3AFD">
              <w:rPr>
                <w:rFonts w:ascii="Tahoma" w:hAnsi="Tahoma" w:cs="Tahoma"/>
                <w:color w:val="004990"/>
                <w:sz w:val="18"/>
                <w:szCs w:val="16"/>
              </w:rPr>
              <w:t>de ofertas,</w:t>
            </w:r>
            <w:r w:rsidRPr="007D3AFD">
              <w:rPr>
                <w:rFonts w:ascii="Tahoma" w:hAnsi="Tahoma" w:cs="Tahoma"/>
                <w:color w:val="004990"/>
                <w:sz w:val="18"/>
                <w:szCs w:val="16"/>
              </w:rPr>
              <w:t xml:space="preserve"> se establece como el</w:t>
            </w:r>
            <w:r w:rsidRPr="007D3AFD">
              <w:rPr>
                <w:rFonts w:ascii="Tahoma" w:hAnsi="Tahoma" w:cs="Tahoma"/>
                <w:b/>
                <w:color w:val="004990"/>
                <w:sz w:val="18"/>
                <w:szCs w:val="16"/>
              </w:rPr>
              <w:t xml:space="preserve"> valor base de inicio</w:t>
            </w:r>
            <w:r w:rsidRPr="007D3AFD">
              <w:rPr>
                <w:rFonts w:ascii="Tahoma" w:hAnsi="Tahoma" w:cs="Tahoma"/>
                <w:color w:val="004990"/>
                <w:sz w:val="18"/>
                <w:szCs w:val="16"/>
              </w:rPr>
              <w:t xml:space="preserve"> de</w:t>
            </w:r>
            <w:r w:rsidR="009A4E86" w:rsidRPr="007D3AFD">
              <w:rPr>
                <w:rFonts w:ascii="Tahoma" w:hAnsi="Tahoma" w:cs="Tahoma"/>
                <w:color w:val="004990"/>
                <w:sz w:val="18"/>
                <w:szCs w:val="16"/>
              </w:rPr>
              <w:t xml:space="preserve"> remate para la </w:t>
            </w:r>
            <w:r w:rsidRPr="007D3AFD">
              <w:rPr>
                <w:rFonts w:ascii="Tahoma" w:hAnsi="Tahoma" w:cs="Tahoma"/>
                <w:color w:val="004990"/>
                <w:sz w:val="18"/>
                <w:szCs w:val="16"/>
              </w:rPr>
              <w:t>puja</w:t>
            </w:r>
            <w:r w:rsidR="009A4E86" w:rsidRPr="007D3AFD">
              <w:rPr>
                <w:rFonts w:ascii="Tahoma" w:hAnsi="Tahoma" w:cs="Tahoma"/>
                <w:color w:val="004990"/>
                <w:sz w:val="18"/>
                <w:szCs w:val="16"/>
              </w:rPr>
              <w:t xml:space="preserve"> abierta</w:t>
            </w:r>
            <w:r w:rsidRPr="007D3AFD">
              <w:rPr>
                <w:rFonts w:ascii="Tahoma" w:hAnsi="Tahoma" w:cs="Tahoma"/>
                <w:color w:val="004990"/>
                <w:sz w:val="18"/>
                <w:szCs w:val="16"/>
              </w:rPr>
              <w:t>.</w:t>
            </w:r>
          </w:p>
          <w:p w:rsidR="00153CA8" w:rsidRPr="007D3AFD" w:rsidRDefault="00153CA8" w:rsidP="00CF74F8">
            <w:pPr>
              <w:pStyle w:val="Prrafodelista"/>
              <w:numPr>
                <w:ilvl w:val="0"/>
                <w:numId w:val="14"/>
              </w:numPr>
              <w:spacing w:after="0"/>
              <w:jc w:val="both"/>
              <w:rPr>
                <w:rFonts w:ascii="Tahoma" w:hAnsi="Tahoma" w:cs="Tahoma"/>
                <w:color w:val="004990"/>
                <w:sz w:val="18"/>
                <w:szCs w:val="16"/>
              </w:rPr>
            </w:pPr>
            <w:r w:rsidRPr="007D3AFD">
              <w:rPr>
                <w:rFonts w:ascii="Tahoma" w:hAnsi="Tahoma" w:cs="Tahoma"/>
                <w:color w:val="004990"/>
                <w:sz w:val="18"/>
                <w:szCs w:val="16"/>
              </w:rPr>
              <w:t xml:space="preserve">Los </w:t>
            </w:r>
            <w:r w:rsidR="009A4E86" w:rsidRPr="007D3AFD">
              <w:rPr>
                <w:rFonts w:ascii="Tahoma" w:hAnsi="Tahoma" w:cs="Tahoma"/>
                <w:color w:val="004990"/>
                <w:sz w:val="18"/>
                <w:szCs w:val="16"/>
              </w:rPr>
              <w:t>oferentes</w:t>
            </w:r>
            <w:r w:rsidRPr="007D3AFD">
              <w:rPr>
                <w:rFonts w:ascii="Tahoma" w:hAnsi="Tahoma" w:cs="Tahoma"/>
                <w:color w:val="004990"/>
                <w:sz w:val="18"/>
                <w:szCs w:val="16"/>
              </w:rPr>
              <w:t xml:space="preserve"> habilitados realizaran sus ofertas abiertas de manera ascendente a partir del </w:t>
            </w:r>
            <w:r w:rsidRPr="007D3AFD">
              <w:rPr>
                <w:rFonts w:ascii="Tahoma" w:hAnsi="Tahoma" w:cs="Tahoma"/>
                <w:b/>
                <w:color w:val="004990"/>
                <w:sz w:val="18"/>
                <w:szCs w:val="16"/>
              </w:rPr>
              <w:t>valor base</w:t>
            </w:r>
            <w:r w:rsidRPr="007D3AFD">
              <w:rPr>
                <w:rFonts w:ascii="Tahoma" w:hAnsi="Tahoma" w:cs="Tahoma"/>
                <w:color w:val="004990"/>
                <w:sz w:val="18"/>
                <w:szCs w:val="16"/>
              </w:rPr>
              <w:t xml:space="preserve"> </w:t>
            </w:r>
            <w:r w:rsidRPr="007D3AFD">
              <w:rPr>
                <w:rFonts w:ascii="Tahoma" w:hAnsi="Tahoma" w:cs="Tahoma"/>
                <w:b/>
                <w:color w:val="004990"/>
                <w:sz w:val="18"/>
                <w:szCs w:val="16"/>
              </w:rPr>
              <w:t>de inicio</w:t>
            </w:r>
            <w:r w:rsidRPr="007D3AFD">
              <w:rPr>
                <w:rFonts w:ascii="Tahoma" w:hAnsi="Tahoma" w:cs="Tahoma"/>
                <w:color w:val="004990"/>
                <w:sz w:val="18"/>
                <w:szCs w:val="16"/>
              </w:rPr>
              <w:t xml:space="preserve"> </w:t>
            </w:r>
            <w:r w:rsidR="009A4E86" w:rsidRPr="007D3AFD">
              <w:rPr>
                <w:rFonts w:ascii="Tahoma" w:hAnsi="Tahoma" w:cs="Tahoma"/>
                <w:color w:val="004990"/>
                <w:sz w:val="18"/>
                <w:szCs w:val="16"/>
              </w:rPr>
              <w:t>para la</w:t>
            </w:r>
            <w:r w:rsidRPr="007D3AFD">
              <w:rPr>
                <w:rFonts w:ascii="Tahoma" w:hAnsi="Tahoma" w:cs="Tahoma"/>
                <w:color w:val="004990"/>
                <w:sz w:val="18"/>
                <w:szCs w:val="16"/>
              </w:rPr>
              <w:t xml:space="preserve"> puja establecid</w:t>
            </w:r>
            <w:r w:rsidR="009A4E86" w:rsidRPr="007D3AFD">
              <w:rPr>
                <w:rFonts w:ascii="Tahoma" w:hAnsi="Tahoma" w:cs="Tahoma"/>
                <w:color w:val="004990"/>
                <w:sz w:val="18"/>
                <w:szCs w:val="16"/>
              </w:rPr>
              <w:t>a</w:t>
            </w:r>
            <w:r w:rsidRPr="007D3AFD">
              <w:rPr>
                <w:rFonts w:ascii="Tahoma" w:hAnsi="Tahoma" w:cs="Tahoma"/>
                <w:color w:val="004990"/>
                <w:sz w:val="18"/>
                <w:szCs w:val="16"/>
              </w:rPr>
              <w:t xml:space="preserve">, hasta alcanzar el </w:t>
            </w:r>
            <w:r w:rsidRPr="007D3AFD">
              <w:rPr>
                <w:rFonts w:ascii="Tahoma" w:hAnsi="Tahoma" w:cs="Tahoma"/>
                <w:b/>
                <w:color w:val="004990"/>
                <w:sz w:val="18"/>
                <w:szCs w:val="16"/>
              </w:rPr>
              <w:t>mayor</w:t>
            </w:r>
            <w:r w:rsidRPr="007D3AFD">
              <w:rPr>
                <w:rFonts w:ascii="Tahoma" w:hAnsi="Tahoma" w:cs="Tahoma"/>
                <w:color w:val="004990"/>
                <w:sz w:val="18"/>
                <w:szCs w:val="16"/>
              </w:rPr>
              <w:t xml:space="preserve"> </w:t>
            </w:r>
            <w:r w:rsidRPr="007D3AFD">
              <w:rPr>
                <w:rFonts w:ascii="Tahoma" w:hAnsi="Tahoma" w:cs="Tahoma"/>
                <w:b/>
                <w:color w:val="004990"/>
                <w:sz w:val="18"/>
                <w:szCs w:val="16"/>
              </w:rPr>
              <w:t>valor ofertado</w:t>
            </w:r>
            <w:r w:rsidRPr="007D3AFD">
              <w:rPr>
                <w:rFonts w:ascii="Tahoma" w:hAnsi="Tahoma" w:cs="Tahoma"/>
                <w:color w:val="004990"/>
                <w:sz w:val="18"/>
                <w:szCs w:val="16"/>
              </w:rPr>
              <w:t>, por el que será adjudicado el vehículo en</w:t>
            </w:r>
            <w:r w:rsidR="009A4E86" w:rsidRPr="007D3AFD">
              <w:rPr>
                <w:rFonts w:ascii="Tahoma" w:hAnsi="Tahoma" w:cs="Tahoma"/>
                <w:color w:val="004990"/>
                <w:sz w:val="18"/>
                <w:szCs w:val="16"/>
              </w:rPr>
              <w:t xml:space="preserve"> el</w:t>
            </w:r>
            <w:r w:rsidRPr="007D3AFD">
              <w:rPr>
                <w:rFonts w:ascii="Tahoma" w:hAnsi="Tahoma" w:cs="Tahoma"/>
                <w:color w:val="004990"/>
                <w:sz w:val="18"/>
                <w:szCs w:val="16"/>
              </w:rPr>
              <w:t xml:space="preserve"> proceso.</w:t>
            </w:r>
          </w:p>
        </w:tc>
        <w:tc>
          <w:tcPr>
            <w:tcW w:w="585" w:type="pct"/>
            <w:tcBorders>
              <w:top w:val="single" w:sz="4" w:space="0" w:color="004990"/>
              <w:left w:val="single" w:sz="4" w:space="0" w:color="004990"/>
              <w:bottom w:val="single" w:sz="4" w:space="0" w:color="004990"/>
              <w:right w:val="single" w:sz="4" w:space="0" w:color="004990"/>
            </w:tcBorders>
            <w:vAlign w:val="center"/>
          </w:tcPr>
          <w:p w:rsidR="00153CA8" w:rsidRPr="007D3AFD" w:rsidRDefault="00153CA8" w:rsidP="00A552B7">
            <w:pPr>
              <w:spacing w:after="0" w:line="240" w:lineRule="auto"/>
              <w:jc w:val="center"/>
              <w:rPr>
                <w:rFonts w:ascii="Verdana" w:hAnsi="Verdana"/>
                <w:b/>
                <w:color w:val="004990"/>
                <w:sz w:val="20"/>
                <w:szCs w:val="20"/>
                <w:lang w:eastAsia="es-ES" w:bidi="ar-SA"/>
              </w:rPr>
            </w:pPr>
            <w:r w:rsidRPr="007D3AFD">
              <w:rPr>
                <w:rFonts w:ascii="Verdana" w:hAnsi="Verdana"/>
                <w:b/>
                <w:color w:val="004990"/>
                <w:sz w:val="20"/>
                <w:szCs w:val="20"/>
                <w:lang w:eastAsia="es-ES" w:bidi="ar-SA"/>
              </w:rPr>
              <w:fldChar w:fldCharType="begin">
                <w:ffData>
                  <w:name w:val="Casilla1"/>
                  <w:enabled/>
                  <w:calcOnExit w:val="0"/>
                  <w:checkBox>
                    <w:sizeAuto/>
                    <w:default w:val="1"/>
                  </w:checkBox>
                </w:ffData>
              </w:fldChar>
            </w:r>
            <w:r w:rsidRPr="007D3AFD">
              <w:rPr>
                <w:rFonts w:ascii="Verdana" w:hAnsi="Verdana"/>
                <w:b/>
                <w:color w:val="004990"/>
                <w:sz w:val="20"/>
                <w:szCs w:val="20"/>
                <w:lang w:eastAsia="es-ES" w:bidi="ar-SA"/>
              </w:rPr>
              <w:instrText xml:space="preserve"> FORMCHECKBOX </w:instrText>
            </w:r>
            <w:r w:rsidR="00355E9C">
              <w:rPr>
                <w:rFonts w:ascii="Verdana" w:hAnsi="Verdana"/>
                <w:b/>
                <w:color w:val="004990"/>
                <w:sz w:val="20"/>
                <w:szCs w:val="20"/>
                <w:lang w:eastAsia="es-ES" w:bidi="ar-SA"/>
              </w:rPr>
            </w:r>
            <w:r w:rsidR="00355E9C">
              <w:rPr>
                <w:rFonts w:ascii="Verdana" w:hAnsi="Verdana"/>
                <w:b/>
                <w:color w:val="004990"/>
                <w:sz w:val="20"/>
                <w:szCs w:val="20"/>
                <w:lang w:eastAsia="es-ES" w:bidi="ar-SA"/>
              </w:rPr>
              <w:fldChar w:fldCharType="separate"/>
            </w:r>
            <w:r w:rsidRPr="007D3AFD">
              <w:rPr>
                <w:rFonts w:ascii="Verdana" w:hAnsi="Verdana"/>
                <w:b/>
                <w:color w:val="004990"/>
                <w:sz w:val="20"/>
                <w:szCs w:val="20"/>
                <w:lang w:eastAsia="es-ES" w:bidi="ar-SA"/>
              </w:rPr>
              <w:fldChar w:fldCharType="end"/>
            </w:r>
          </w:p>
        </w:tc>
        <w:tc>
          <w:tcPr>
            <w:tcW w:w="717"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line="240" w:lineRule="auto"/>
              <w:jc w:val="center"/>
              <w:rPr>
                <w:rFonts w:ascii="Tahoma" w:hAnsi="Tahoma" w:cs="Tahoma"/>
                <w:color w:val="004990"/>
                <w:sz w:val="18"/>
                <w:szCs w:val="18"/>
                <w:lang w:eastAsia="es-BO" w:bidi="ar-SA"/>
              </w:rPr>
            </w:pPr>
          </w:p>
        </w:tc>
        <w:tc>
          <w:tcPr>
            <w:tcW w:w="778"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line="240" w:lineRule="auto"/>
              <w:jc w:val="center"/>
              <w:rPr>
                <w:rFonts w:ascii="Tahoma" w:hAnsi="Tahoma" w:cs="Tahoma"/>
                <w:color w:val="004990"/>
                <w:sz w:val="18"/>
                <w:szCs w:val="18"/>
                <w:lang w:val="es-BO" w:eastAsia="es-BO" w:bidi="ar-SA"/>
              </w:rPr>
            </w:pPr>
          </w:p>
        </w:tc>
      </w:tr>
      <w:tr w:rsidR="00153CA8" w:rsidTr="00A552B7">
        <w:trPr>
          <w:trHeight w:val="495"/>
        </w:trPr>
        <w:tc>
          <w:tcPr>
            <w:tcW w:w="219" w:type="pct"/>
            <w:tcBorders>
              <w:top w:val="single" w:sz="4" w:space="0" w:color="004990"/>
              <w:left w:val="single" w:sz="4" w:space="0" w:color="004990"/>
              <w:bottom w:val="single" w:sz="4" w:space="0" w:color="004990"/>
              <w:right w:val="single" w:sz="4" w:space="0" w:color="004990"/>
            </w:tcBorders>
            <w:vAlign w:val="center"/>
          </w:tcPr>
          <w:p w:rsidR="00153CA8" w:rsidRPr="009C2DE5" w:rsidRDefault="00153CA8" w:rsidP="00A552B7">
            <w:pPr>
              <w:spacing w:after="0"/>
              <w:jc w:val="center"/>
              <w:rPr>
                <w:color w:val="004990"/>
              </w:rPr>
            </w:pPr>
            <w:r>
              <w:rPr>
                <w:color w:val="004990"/>
              </w:rPr>
              <w:t>2</w:t>
            </w:r>
          </w:p>
        </w:tc>
        <w:tc>
          <w:tcPr>
            <w:tcW w:w="2701"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jc w:val="both"/>
              <w:rPr>
                <w:rFonts w:ascii="Tahoma" w:hAnsi="Tahoma" w:cs="Tahoma"/>
                <w:color w:val="004990"/>
                <w:sz w:val="18"/>
                <w:szCs w:val="16"/>
              </w:rPr>
            </w:pPr>
            <w:r>
              <w:rPr>
                <w:rFonts w:ascii="Tahoma" w:hAnsi="Tahoma" w:cs="Tahoma"/>
                <w:color w:val="004990"/>
                <w:sz w:val="18"/>
                <w:szCs w:val="16"/>
              </w:rPr>
              <w:t xml:space="preserve">El oferente interesado </w:t>
            </w:r>
            <w:r w:rsidRPr="008B2EB7">
              <w:rPr>
                <w:rFonts w:ascii="Tahoma" w:hAnsi="Tahoma" w:cs="Tahoma"/>
                <w:color w:val="004990"/>
                <w:sz w:val="18"/>
                <w:szCs w:val="16"/>
              </w:rPr>
              <w:t>debe considerar lo siguiente e indicar su conformidad</w:t>
            </w:r>
            <w:r>
              <w:rPr>
                <w:rFonts w:ascii="Tahoma" w:hAnsi="Tahoma" w:cs="Tahoma"/>
                <w:color w:val="004990"/>
                <w:sz w:val="18"/>
                <w:szCs w:val="16"/>
              </w:rPr>
              <w:t xml:space="preserve"> </w:t>
            </w:r>
            <w:r>
              <w:rPr>
                <w:rFonts w:ascii="Tahoma" w:hAnsi="Tahoma" w:cs="Tahoma"/>
                <w:color w:val="004990"/>
                <w:sz w:val="18"/>
                <w:szCs w:val="18"/>
              </w:rPr>
              <w:t>y aceptación</w:t>
            </w:r>
            <w:r w:rsidRPr="008B2EB7">
              <w:rPr>
                <w:rFonts w:ascii="Tahoma" w:hAnsi="Tahoma" w:cs="Tahoma"/>
                <w:color w:val="004990"/>
                <w:sz w:val="18"/>
                <w:szCs w:val="16"/>
              </w:rPr>
              <w:t>:</w:t>
            </w:r>
          </w:p>
          <w:p w:rsidR="00153CA8" w:rsidRPr="00166349" w:rsidRDefault="00153CA8" w:rsidP="00CF74F8">
            <w:pPr>
              <w:pStyle w:val="Prrafodelista"/>
              <w:numPr>
                <w:ilvl w:val="0"/>
                <w:numId w:val="12"/>
              </w:numPr>
              <w:spacing w:after="0" w:line="240" w:lineRule="auto"/>
              <w:jc w:val="both"/>
              <w:rPr>
                <w:rFonts w:ascii="Tahoma" w:hAnsi="Tahoma" w:cs="Tahoma"/>
                <w:color w:val="004990"/>
                <w:sz w:val="18"/>
                <w:szCs w:val="18"/>
              </w:rPr>
            </w:pPr>
            <w:r w:rsidRPr="00166349">
              <w:rPr>
                <w:rFonts w:ascii="Tahoma" w:hAnsi="Tahoma" w:cs="Tahoma"/>
                <w:color w:val="004990"/>
                <w:sz w:val="18"/>
                <w:szCs w:val="18"/>
              </w:rPr>
              <w:t xml:space="preserve">El pago debe realizarse en </w:t>
            </w:r>
            <w:r>
              <w:rPr>
                <w:rFonts w:ascii="Tahoma" w:hAnsi="Tahoma" w:cs="Tahoma"/>
                <w:color w:val="004990"/>
                <w:sz w:val="18"/>
                <w:szCs w:val="18"/>
              </w:rPr>
              <w:t>moneda nacional</w:t>
            </w:r>
            <w:r w:rsidRPr="00166349">
              <w:rPr>
                <w:rFonts w:ascii="Tahoma" w:hAnsi="Tahoma" w:cs="Tahoma"/>
                <w:color w:val="004990"/>
                <w:sz w:val="18"/>
                <w:szCs w:val="18"/>
              </w:rPr>
              <w:t xml:space="preserve"> en los siguientes </w:t>
            </w:r>
            <w:r w:rsidR="00FF5BCA">
              <w:rPr>
                <w:rFonts w:ascii="Tahoma" w:hAnsi="Tahoma" w:cs="Tahoma"/>
                <w:color w:val="004990"/>
                <w:sz w:val="18"/>
                <w:szCs w:val="18"/>
              </w:rPr>
              <w:t>5</w:t>
            </w:r>
            <w:r w:rsidRPr="00166349">
              <w:rPr>
                <w:rFonts w:ascii="Tahoma" w:hAnsi="Tahoma" w:cs="Tahoma"/>
                <w:color w:val="004990"/>
                <w:sz w:val="18"/>
                <w:szCs w:val="18"/>
              </w:rPr>
              <w:t xml:space="preserve"> días </w:t>
            </w:r>
            <w:r w:rsidR="00FF5BCA">
              <w:rPr>
                <w:rFonts w:ascii="Tahoma" w:hAnsi="Tahoma" w:cs="Tahoma"/>
                <w:color w:val="004990"/>
                <w:sz w:val="18"/>
                <w:szCs w:val="18"/>
              </w:rPr>
              <w:t>hábiles</w:t>
            </w:r>
            <w:r w:rsidRPr="00166349">
              <w:rPr>
                <w:rFonts w:ascii="Tahoma" w:hAnsi="Tahoma" w:cs="Tahoma"/>
                <w:color w:val="004990"/>
                <w:sz w:val="18"/>
                <w:szCs w:val="18"/>
              </w:rPr>
              <w:t xml:space="preserve"> de la adjudicación de</w:t>
            </w:r>
            <w:r w:rsidR="00F03E05">
              <w:rPr>
                <w:rFonts w:ascii="Tahoma" w:hAnsi="Tahoma" w:cs="Tahoma"/>
                <w:color w:val="004990"/>
                <w:sz w:val="18"/>
                <w:szCs w:val="18"/>
              </w:rPr>
              <w:t xml:space="preserve">l o </w:t>
            </w:r>
            <w:r>
              <w:rPr>
                <w:rFonts w:ascii="Tahoma" w:hAnsi="Tahoma" w:cs="Tahoma"/>
                <w:color w:val="004990"/>
                <w:sz w:val="18"/>
                <w:szCs w:val="18"/>
              </w:rPr>
              <w:t>l</w:t>
            </w:r>
            <w:r w:rsidR="00F03E05">
              <w:rPr>
                <w:rFonts w:ascii="Tahoma" w:hAnsi="Tahoma" w:cs="Tahoma"/>
                <w:color w:val="004990"/>
                <w:sz w:val="18"/>
                <w:szCs w:val="18"/>
              </w:rPr>
              <w:t>o</w:t>
            </w:r>
            <w:r>
              <w:rPr>
                <w:rFonts w:ascii="Tahoma" w:hAnsi="Tahoma" w:cs="Tahoma"/>
                <w:color w:val="004990"/>
                <w:sz w:val="18"/>
                <w:szCs w:val="18"/>
              </w:rPr>
              <w:t xml:space="preserve">s </w:t>
            </w:r>
            <w:r w:rsidR="00F03E05">
              <w:rPr>
                <w:rFonts w:ascii="Tahoma" w:hAnsi="Tahoma" w:cs="Tahoma"/>
                <w:color w:val="004990"/>
                <w:sz w:val="18"/>
                <w:szCs w:val="18"/>
              </w:rPr>
              <w:t xml:space="preserve">vehículos </w:t>
            </w:r>
            <w:r w:rsidRPr="00166349">
              <w:rPr>
                <w:rFonts w:ascii="Tahoma" w:hAnsi="Tahoma" w:cs="Tahoma"/>
                <w:color w:val="004990"/>
                <w:sz w:val="18"/>
                <w:szCs w:val="18"/>
              </w:rPr>
              <w:t xml:space="preserve">en desuso </w:t>
            </w:r>
            <w:r w:rsidR="00F03E05">
              <w:rPr>
                <w:rFonts w:ascii="Tahoma" w:hAnsi="Tahoma" w:cs="Tahoma"/>
                <w:color w:val="004990"/>
                <w:sz w:val="18"/>
                <w:szCs w:val="18"/>
              </w:rPr>
              <w:t>para</w:t>
            </w:r>
            <w:r w:rsidRPr="00166349">
              <w:rPr>
                <w:rFonts w:ascii="Tahoma" w:hAnsi="Tahoma" w:cs="Tahoma"/>
                <w:color w:val="004990"/>
                <w:sz w:val="18"/>
                <w:szCs w:val="18"/>
              </w:rPr>
              <w:t xml:space="preserve"> E</w:t>
            </w:r>
            <w:r w:rsidR="00F03E05">
              <w:rPr>
                <w:rFonts w:ascii="Tahoma" w:hAnsi="Tahoma" w:cs="Tahoma"/>
                <w:color w:val="004990"/>
                <w:sz w:val="18"/>
                <w:szCs w:val="18"/>
              </w:rPr>
              <w:t>NTEL</w:t>
            </w:r>
            <w:r w:rsidRPr="00166349">
              <w:rPr>
                <w:rFonts w:ascii="Tahoma" w:hAnsi="Tahoma" w:cs="Tahoma"/>
                <w:color w:val="004990"/>
                <w:sz w:val="18"/>
                <w:szCs w:val="18"/>
              </w:rPr>
              <w:t xml:space="preserve"> S.A. </w:t>
            </w:r>
            <w:r>
              <w:rPr>
                <w:rFonts w:ascii="Tahoma" w:hAnsi="Tahoma" w:cs="Tahoma"/>
                <w:color w:val="004990"/>
                <w:sz w:val="18"/>
                <w:szCs w:val="18"/>
              </w:rPr>
              <w:t>del</w:t>
            </w:r>
            <w:r w:rsidRPr="00166349">
              <w:rPr>
                <w:rFonts w:ascii="Tahoma" w:hAnsi="Tahoma" w:cs="Tahoma"/>
                <w:color w:val="004990"/>
                <w:sz w:val="18"/>
                <w:szCs w:val="18"/>
              </w:rPr>
              <w:t xml:space="preserve"> proceso de Remate por Puja Abierta</w:t>
            </w:r>
            <w:r>
              <w:rPr>
                <w:rFonts w:ascii="Tahoma" w:hAnsi="Tahoma" w:cs="Tahoma"/>
                <w:color w:val="004990"/>
                <w:sz w:val="18"/>
                <w:szCs w:val="18"/>
              </w:rPr>
              <w:t xml:space="preserve"> </w:t>
            </w:r>
            <w:proofErr w:type="spellStart"/>
            <w:r>
              <w:rPr>
                <w:rFonts w:ascii="Tahoma" w:hAnsi="Tahoma" w:cs="Tahoma"/>
                <w:color w:val="004990"/>
                <w:sz w:val="18"/>
                <w:szCs w:val="18"/>
              </w:rPr>
              <w:t>N°</w:t>
            </w:r>
            <w:proofErr w:type="spellEnd"/>
            <w:r>
              <w:rPr>
                <w:rFonts w:ascii="Tahoma" w:hAnsi="Tahoma" w:cs="Tahoma"/>
                <w:color w:val="004990"/>
                <w:sz w:val="18"/>
                <w:szCs w:val="18"/>
              </w:rPr>
              <w:t xml:space="preserve"> 0</w:t>
            </w:r>
            <w:r w:rsidR="00F03E05">
              <w:rPr>
                <w:rFonts w:ascii="Tahoma" w:hAnsi="Tahoma" w:cs="Tahoma"/>
                <w:color w:val="004990"/>
                <w:sz w:val="18"/>
                <w:szCs w:val="18"/>
              </w:rPr>
              <w:t>4</w:t>
            </w:r>
            <w:r>
              <w:rPr>
                <w:rFonts w:ascii="Tahoma" w:hAnsi="Tahoma" w:cs="Tahoma"/>
                <w:color w:val="004990"/>
                <w:sz w:val="18"/>
                <w:szCs w:val="18"/>
              </w:rPr>
              <w:t>/2024</w:t>
            </w:r>
            <w:r w:rsidRPr="00166349">
              <w:rPr>
                <w:rFonts w:ascii="Tahoma" w:hAnsi="Tahoma" w:cs="Tahoma"/>
                <w:color w:val="004990"/>
                <w:sz w:val="18"/>
                <w:szCs w:val="18"/>
              </w:rPr>
              <w:t>.</w:t>
            </w:r>
          </w:p>
          <w:p w:rsidR="00153CA8" w:rsidRPr="00702ECF" w:rsidRDefault="00153CA8" w:rsidP="00A552B7">
            <w:pPr>
              <w:pStyle w:val="Prrafodelista"/>
              <w:spacing w:after="0"/>
              <w:ind w:left="360"/>
              <w:jc w:val="both"/>
              <w:rPr>
                <w:rFonts w:ascii="Tahoma" w:hAnsi="Tahoma" w:cs="Tahoma"/>
                <w:color w:val="004990"/>
                <w:sz w:val="18"/>
                <w:szCs w:val="16"/>
              </w:rPr>
            </w:pPr>
            <w:r>
              <w:rPr>
                <w:rFonts w:ascii="Tahoma" w:hAnsi="Tahoma" w:cs="Tahoma"/>
                <w:color w:val="004990"/>
                <w:sz w:val="18"/>
                <w:szCs w:val="16"/>
              </w:rPr>
              <w:t xml:space="preserve">  </w:t>
            </w:r>
            <w:r w:rsidRPr="00702ECF">
              <w:rPr>
                <w:rFonts w:ascii="Tahoma" w:hAnsi="Tahoma" w:cs="Tahoma"/>
                <w:color w:val="004990"/>
                <w:sz w:val="18"/>
                <w:szCs w:val="16"/>
              </w:rPr>
              <w:t xml:space="preserve"> </w:t>
            </w:r>
          </w:p>
        </w:tc>
        <w:tc>
          <w:tcPr>
            <w:tcW w:w="585" w:type="pct"/>
            <w:tcBorders>
              <w:top w:val="single" w:sz="4" w:space="0" w:color="004990"/>
              <w:left w:val="single" w:sz="4" w:space="0" w:color="004990"/>
              <w:bottom w:val="single" w:sz="4" w:space="0" w:color="004990"/>
              <w:right w:val="single" w:sz="4" w:space="0" w:color="004990"/>
            </w:tcBorders>
            <w:vAlign w:val="center"/>
          </w:tcPr>
          <w:p w:rsidR="00153CA8" w:rsidRPr="007D3AFD" w:rsidRDefault="00153CA8" w:rsidP="00A552B7">
            <w:pPr>
              <w:spacing w:after="0" w:line="240" w:lineRule="auto"/>
              <w:jc w:val="center"/>
              <w:rPr>
                <w:rFonts w:ascii="Verdana" w:hAnsi="Verdana"/>
                <w:b/>
                <w:color w:val="004990"/>
                <w:sz w:val="20"/>
                <w:szCs w:val="20"/>
                <w:lang w:eastAsia="es-ES" w:bidi="ar-SA"/>
              </w:rPr>
            </w:pPr>
            <w:r w:rsidRPr="007D3AFD">
              <w:rPr>
                <w:rFonts w:ascii="Verdana" w:hAnsi="Verdana"/>
                <w:b/>
                <w:color w:val="004990"/>
                <w:sz w:val="20"/>
                <w:szCs w:val="20"/>
                <w:lang w:eastAsia="es-ES" w:bidi="ar-SA"/>
              </w:rPr>
              <w:fldChar w:fldCharType="begin">
                <w:ffData>
                  <w:name w:val="Casilla1"/>
                  <w:enabled/>
                  <w:calcOnExit w:val="0"/>
                  <w:checkBox>
                    <w:sizeAuto/>
                    <w:default w:val="1"/>
                  </w:checkBox>
                </w:ffData>
              </w:fldChar>
            </w:r>
            <w:r w:rsidRPr="007D3AFD">
              <w:rPr>
                <w:rFonts w:ascii="Verdana" w:hAnsi="Verdana"/>
                <w:b/>
                <w:color w:val="004990"/>
                <w:sz w:val="20"/>
                <w:szCs w:val="20"/>
                <w:lang w:eastAsia="es-ES" w:bidi="ar-SA"/>
              </w:rPr>
              <w:instrText xml:space="preserve"> FORMCHECKBOX </w:instrText>
            </w:r>
            <w:r w:rsidR="00355E9C">
              <w:rPr>
                <w:rFonts w:ascii="Verdana" w:hAnsi="Verdana"/>
                <w:b/>
                <w:color w:val="004990"/>
                <w:sz w:val="20"/>
                <w:szCs w:val="20"/>
                <w:lang w:eastAsia="es-ES" w:bidi="ar-SA"/>
              </w:rPr>
            </w:r>
            <w:r w:rsidR="00355E9C">
              <w:rPr>
                <w:rFonts w:ascii="Verdana" w:hAnsi="Verdana"/>
                <w:b/>
                <w:color w:val="004990"/>
                <w:sz w:val="20"/>
                <w:szCs w:val="20"/>
                <w:lang w:eastAsia="es-ES" w:bidi="ar-SA"/>
              </w:rPr>
              <w:fldChar w:fldCharType="separate"/>
            </w:r>
            <w:r w:rsidRPr="007D3AFD">
              <w:rPr>
                <w:rFonts w:ascii="Verdana" w:hAnsi="Verdana"/>
                <w:b/>
                <w:color w:val="004990"/>
                <w:sz w:val="20"/>
                <w:szCs w:val="20"/>
                <w:lang w:eastAsia="es-ES" w:bidi="ar-SA"/>
              </w:rPr>
              <w:fldChar w:fldCharType="end"/>
            </w:r>
          </w:p>
        </w:tc>
        <w:tc>
          <w:tcPr>
            <w:tcW w:w="717"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line="240" w:lineRule="auto"/>
              <w:jc w:val="center"/>
              <w:rPr>
                <w:rFonts w:ascii="Tahoma" w:hAnsi="Tahoma" w:cs="Tahoma"/>
                <w:color w:val="004990"/>
                <w:sz w:val="18"/>
                <w:szCs w:val="18"/>
                <w:lang w:eastAsia="es-BO" w:bidi="ar-SA"/>
              </w:rPr>
            </w:pPr>
          </w:p>
        </w:tc>
        <w:tc>
          <w:tcPr>
            <w:tcW w:w="778"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line="240" w:lineRule="auto"/>
              <w:jc w:val="center"/>
              <w:rPr>
                <w:rFonts w:ascii="Tahoma" w:hAnsi="Tahoma" w:cs="Tahoma"/>
                <w:color w:val="004990"/>
                <w:sz w:val="18"/>
                <w:szCs w:val="18"/>
                <w:lang w:val="es-BO" w:eastAsia="es-BO" w:bidi="ar-SA"/>
              </w:rPr>
            </w:pPr>
          </w:p>
        </w:tc>
      </w:tr>
      <w:tr w:rsidR="00153CA8" w:rsidTr="00A552B7">
        <w:trPr>
          <w:trHeight w:val="495"/>
        </w:trPr>
        <w:tc>
          <w:tcPr>
            <w:tcW w:w="219"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jc w:val="center"/>
              <w:rPr>
                <w:color w:val="004990"/>
              </w:rPr>
            </w:pPr>
            <w:r>
              <w:rPr>
                <w:color w:val="004990"/>
              </w:rPr>
              <w:t>3</w:t>
            </w:r>
          </w:p>
        </w:tc>
        <w:tc>
          <w:tcPr>
            <w:tcW w:w="2701"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jc w:val="both"/>
              <w:rPr>
                <w:rFonts w:ascii="Tahoma" w:hAnsi="Tahoma" w:cs="Tahoma"/>
                <w:color w:val="004990"/>
                <w:sz w:val="18"/>
                <w:szCs w:val="16"/>
              </w:rPr>
            </w:pPr>
            <w:r>
              <w:rPr>
                <w:rFonts w:ascii="Tahoma" w:hAnsi="Tahoma" w:cs="Tahoma"/>
                <w:color w:val="004990"/>
                <w:sz w:val="18"/>
                <w:szCs w:val="16"/>
              </w:rPr>
              <w:t xml:space="preserve">El oferente interesado </w:t>
            </w:r>
            <w:r w:rsidRPr="008B2EB7">
              <w:rPr>
                <w:rFonts w:ascii="Tahoma" w:hAnsi="Tahoma" w:cs="Tahoma"/>
                <w:color w:val="004990"/>
                <w:sz w:val="18"/>
                <w:szCs w:val="16"/>
              </w:rPr>
              <w:t>debe considerar lo siguiente</w:t>
            </w:r>
            <w:r w:rsidR="00F03E05">
              <w:rPr>
                <w:rFonts w:ascii="Tahoma" w:hAnsi="Tahoma" w:cs="Tahoma"/>
                <w:color w:val="004990"/>
                <w:sz w:val="18"/>
                <w:szCs w:val="16"/>
              </w:rPr>
              <w:t xml:space="preserve"> </w:t>
            </w:r>
            <w:r w:rsidRPr="008B2EB7">
              <w:rPr>
                <w:rFonts w:ascii="Tahoma" w:hAnsi="Tahoma" w:cs="Tahoma"/>
                <w:color w:val="004990"/>
                <w:sz w:val="18"/>
                <w:szCs w:val="16"/>
              </w:rPr>
              <w:t>e indicar su conformidad</w:t>
            </w:r>
            <w:r>
              <w:rPr>
                <w:rFonts w:ascii="Tahoma" w:hAnsi="Tahoma" w:cs="Tahoma"/>
                <w:color w:val="004990"/>
                <w:sz w:val="18"/>
                <w:szCs w:val="16"/>
              </w:rPr>
              <w:t xml:space="preserve"> </w:t>
            </w:r>
            <w:r>
              <w:rPr>
                <w:rFonts w:ascii="Tahoma" w:hAnsi="Tahoma" w:cs="Tahoma"/>
                <w:color w:val="004990"/>
                <w:sz w:val="18"/>
                <w:szCs w:val="18"/>
              </w:rPr>
              <w:t>y aceptación</w:t>
            </w:r>
            <w:r w:rsidRPr="008B2EB7">
              <w:rPr>
                <w:rFonts w:ascii="Tahoma" w:hAnsi="Tahoma" w:cs="Tahoma"/>
                <w:color w:val="004990"/>
                <w:sz w:val="18"/>
                <w:szCs w:val="16"/>
              </w:rPr>
              <w:t>:</w:t>
            </w:r>
          </w:p>
          <w:p w:rsidR="00153CA8" w:rsidRPr="00166349" w:rsidRDefault="00153CA8" w:rsidP="00CF74F8">
            <w:pPr>
              <w:pStyle w:val="Prrafodelista"/>
              <w:numPr>
                <w:ilvl w:val="0"/>
                <w:numId w:val="16"/>
              </w:numPr>
              <w:spacing w:after="0"/>
              <w:jc w:val="both"/>
              <w:rPr>
                <w:rFonts w:ascii="Tahoma" w:hAnsi="Tahoma" w:cs="Tahoma"/>
                <w:color w:val="004990"/>
                <w:sz w:val="18"/>
                <w:szCs w:val="16"/>
              </w:rPr>
            </w:pPr>
            <w:r w:rsidRPr="00166349">
              <w:rPr>
                <w:rFonts w:ascii="Tahoma" w:hAnsi="Tahoma" w:cs="Tahoma"/>
                <w:color w:val="004990"/>
                <w:sz w:val="18"/>
                <w:szCs w:val="16"/>
              </w:rPr>
              <w:t xml:space="preserve">ENTEL S.A. se reserva el derecho de realizar la </w:t>
            </w:r>
            <w:r w:rsidR="00CC5770">
              <w:rPr>
                <w:rFonts w:ascii="Tahoma" w:hAnsi="Tahoma" w:cs="Tahoma"/>
                <w:color w:val="004990"/>
                <w:sz w:val="18"/>
                <w:szCs w:val="16"/>
              </w:rPr>
              <w:t>adjudicación t</w:t>
            </w:r>
            <w:r w:rsidRPr="00166349">
              <w:rPr>
                <w:rFonts w:ascii="Tahoma" w:hAnsi="Tahoma" w:cs="Tahoma"/>
                <w:color w:val="004990"/>
                <w:sz w:val="18"/>
                <w:szCs w:val="16"/>
              </w:rPr>
              <w:t xml:space="preserve">otal </w:t>
            </w:r>
            <w:r w:rsidR="00263E7F">
              <w:rPr>
                <w:rFonts w:ascii="Tahoma" w:hAnsi="Tahoma" w:cs="Tahoma"/>
                <w:color w:val="004990"/>
                <w:sz w:val="18"/>
                <w:szCs w:val="16"/>
              </w:rPr>
              <w:t>o parcial de</w:t>
            </w:r>
            <w:r w:rsidR="00CC5770">
              <w:rPr>
                <w:rFonts w:ascii="Tahoma" w:hAnsi="Tahoma" w:cs="Tahoma"/>
                <w:color w:val="004990"/>
                <w:sz w:val="18"/>
                <w:szCs w:val="16"/>
              </w:rPr>
              <w:t xml:space="preserve">l objeto del presente documento de acuerdo </w:t>
            </w:r>
            <w:r w:rsidRPr="00166349">
              <w:rPr>
                <w:rFonts w:ascii="Tahoma" w:hAnsi="Tahoma" w:cs="Tahoma"/>
                <w:color w:val="004990"/>
                <w:sz w:val="18"/>
                <w:szCs w:val="16"/>
              </w:rPr>
              <w:t xml:space="preserve">a la mejor </w:t>
            </w:r>
            <w:r w:rsidR="00263E7F">
              <w:rPr>
                <w:rFonts w:ascii="Tahoma" w:hAnsi="Tahoma" w:cs="Tahoma"/>
                <w:color w:val="004990"/>
                <w:sz w:val="18"/>
                <w:szCs w:val="16"/>
              </w:rPr>
              <w:t>oferta</w:t>
            </w:r>
            <w:r w:rsidRPr="00166349">
              <w:rPr>
                <w:rFonts w:ascii="Tahoma" w:hAnsi="Tahoma" w:cs="Tahoma"/>
                <w:color w:val="004990"/>
                <w:sz w:val="18"/>
                <w:szCs w:val="16"/>
              </w:rPr>
              <w:t xml:space="preserve"> económica y a los intereses de la Compañía</w:t>
            </w:r>
            <w:r w:rsidRPr="00166349">
              <w:rPr>
                <w:rFonts w:ascii="Tahoma" w:hAnsi="Tahoma" w:cs="Tahoma"/>
                <w:color w:val="004990"/>
                <w:sz w:val="18"/>
                <w:szCs w:val="18"/>
              </w:rPr>
              <w:t xml:space="preserve"> o en su caso declarar desierto el proceso</w:t>
            </w:r>
            <w:r>
              <w:rPr>
                <w:rFonts w:ascii="Tahoma" w:hAnsi="Tahoma" w:cs="Tahoma"/>
                <w:color w:val="004990"/>
                <w:sz w:val="18"/>
                <w:szCs w:val="18"/>
              </w:rPr>
              <w:t xml:space="preserve"> de manera total o parcial.</w:t>
            </w:r>
          </w:p>
        </w:tc>
        <w:tc>
          <w:tcPr>
            <w:tcW w:w="585" w:type="pct"/>
            <w:tcBorders>
              <w:top w:val="single" w:sz="4" w:space="0" w:color="004990"/>
              <w:left w:val="single" w:sz="4" w:space="0" w:color="004990"/>
              <w:bottom w:val="single" w:sz="4" w:space="0" w:color="004990"/>
              <w:right w:val="single" w:sz="4" w:space="0" w:color="004990"/>
            </w:tcBorders>
            <w:vAlign w:val="center"/>
          </w:tcPr>
          <w:p w:rsidR="00153CA8" w:rsidRPr="007D3AFD" w:rsidRDefault="00153CA8" w:rsidP="00A552B7">
            <w:pPr>
              <w:spacing w:after="0" w:line="240" w:lineRule="auto"/>
              <w:jc w:val="center"/>
              <w:rPr>
                <w:rFonts w:ascii="Verdana" w:hAnsi="Verdana"/>
                <w:b/>
                <w:color w:val="004990"/>
                <w:sz w:val="20"/>
                <w:szCs w:val="20"/>
                <w:lang w:eastAsia="es-ES" w:bidi="ar-SA"/>
              </w:rPr>
            </w:pPr>
            <w:r w:rsidRPr="007D3AFD">
              <w:rPr>
                <w:rFonts w:ascii="Verdana" w:hAnsi="Verdana"/>
                <w:b/>
                <w:color w:val="004990"/>
                <w:sz w:val="20"/>
                <w:szCs w:val="20"/>
                <w:lang w:eastAsia="es-ES" w:bidi="ar-SA"/>
              </w:rPr>
              <w:fldChar w:fldCharType="begin">
                <w:ffData>
                  <w:name w:val="Casilla1"/>
                  <w:enabled/>
                  <w:calcOnExit w:val="0"/>
                  <w:checkBox>
                    <w:sizeAuto/>
                    <w:default w:val="1"/>
                  </w:checkBox>
                </w:ffData>
              </w:fldChar>
            </w:r>
            <w:r w:rsidRPr="007D3AFD">
              <w:rPr>
                <w:rFonts w:ascii="Verdana" w:hAnsi="Verdana"/>
                <w:b/>
                <w:color w:val="004990"/>
                <w:sz w:val="20"/>
                <w:szCs w:val="20"/>
                <w:lang w:eastAsia="es-ES" w:bidi="ar-SA"/>
              </w:rPr>
              <w:instrText xml:space="preserve"> FORMCHECKBOX </w:instrText>
            </w:r>
            <w:r w:rsidR="00355E9C">
              <w:rPr>
                <w:rFonts w:ascii="Verdana" w:hAnsi="Verdana"/>
                <w:b/>
                <w:color w:val="004990"/>
                <w:sz w:val="20"/>
                <w:szCs w:val="20"/>
                <w:lang w:eastAsia="es-ES" w:bidi="ar-SA"/>
              </w:rPr>
            </w:r>
            <w:r w:rsidR="00355E9C">
              <w:rPr>
                <w:rFonts w:ascii="Verdana" w:hAnsi="Verdana"/>
                <w:b/>
                <w:color w:val="004990"/>
                <w:sz w:val="20"/>
                <w:szCs w:val="20"/>
                <w:lang w:eastAsia="es-ES" w:bidi="ar-SA"/>
              </w:rPr>
              <w:fldChar w:fldCharType="separate"/>
            </w:r>
            <w:r w:rsidRPr="007D3AFD">
              <w:rPr>
                <w:rFonts w:ascii="Verdana" w:hAnsi="Verdana"/>
                <w:b/>
                <w:color w:val="004990"/>
                <w:sz w:val="20"/>
                <w:szCs w:val="20"/>
                <w:lang w:eastAsia="es-ES" w:bidi="ar-SA"/>
              </w:rPr>
              <w:fldChar w:fldCharType="end"/>
            </w:r>
          </w:p>
        </w:tc>
        <w:tc>
          <w:tcPr>
            <w:tcW w:w="717"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line="240" w:lineRule="auto"/>
              <w:jc w:val="center"/>
              <w:rPr>
                <w:rFonts w:ascii="Tahoma" w:hAnsi="Tahoma" w:cs="Tahoma"/>
                <w:color w:val="004990"/>
                <w:sz w:val="18"/>
                <w:szCs w:val="18"/>
                <w:lang w:eastAsia="es-BO" w:bidi="ar-SA"/>
              </w:rPr>
            </w:pPr>
          </w:p>
        </w:tc>
        <w:tc>
          <w:tcPr>
            <w:tcW w:w="778"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line="240" w:lineRule="auto"/>
              <w:jc w:val="center"/>
              <w:rPr>
                <w:rFonts w:ascii="Tahoma" w:hAnsi="Tahoma" w:cs="Tahoma"/>
                <w:color w:val="004990"/>
                <w:sz w:val="18"/>
                <w:szCs w:val="18"/>
                <w:lang w:val="es-BO" w:eastAsia="es-BO" w:bidi="ar-SA"/>
              </w:rPr>
            </w:pPr>
          </w:p>
        </w:tc>
      </w:tr>
      <w:tr w:rsidR="00153CA8" w:rsidRPr="00804ECC" w:rsidTr="00A552B7">
        <w:trPr>
          <w:trHeight w:val="495"/>
        </w:trPr>
        <w:tc>
          <w:tcPr>
            <w:tcW w:w="219" w:type="pct"/>
            <w:tcBorders>
              <w:top w:val="single" w:sz="4" w:space="0" w:color="004990"/>
              <w:left w:val="single" w:sz="4" w:space="0" w:color="004990"/>
              <w:bottom w:val="single" w:sz="4" w:space="0" w:color="004990"/>
              <w:right w:val="single" w:sz="4" w:space="0" w:color="004990"/>
            </w:tcBorders>
            <w:vAlign w:val="center"/>
          </w:tcPr>
          <w:p w:rsidR="00153CA8" w:rsidRDefault="00CC5770" w:rsidP="00A552B7">
            <w:pPr>
              <w:spacing w:after="0"/>
              <w:jc w:val="center"/>
              <w:rPr>
                <w:color w:val="004990"/>
              </w:rPr>
            </w:pPr>
            <w:r>
              <w:rPr>
                <w:color w:val="004990"/>
              </w:rPr>
              <w:t>4</w:t>
            </w:r>
          </w:p>
        </w:tc>
        <w:tc>
          <w:tcPr>
            <w:tcW w:w="2701" w:type="pct"/>
            <w:tcBorders>
              <w:top w:val="single" w:sz="4" w:space="0" w:color="004990"/>
              <w:left w:val="single" w:sz="4" w:space="0" w:color="004990"/>
              <w:bottom w:val="single" w:sz="4" w:space="0" w:color="004990"/>
              <w:right w:val="single" w:sz="4" w:space="0" w:color="004990"/>
            </w:tcBorders>
            <w:vAlign w:val="center"/>
          </w:tcPr>
          <w:p w:rsidR="00153CA8" w:rsidRPr="00FF45FF" w:rsidRDefault="00153CA8" w:rsidP="00A552B7">
            <w:pPr>
              <w:spacing w:after="0"/>
              <w:jc w:val="both"/>
              <w:rPr>
                <w:rFonts w:ascii="Tahoma" w:hAnsi="Tahoma" w:cs="Tahoma"/>
                <w:color w:val="004990"/>
                <w:sz w:val="18"/>
                <w:szCs w:val="16"/>
              </w:rPr>
            </w:pPr>
            <w:r>
              <w:rPr>
                <w:rFonts w:ascii="Tahoma" w:hAnsi="Tahoma" w:cs="Tahoma"/>
                <w:color w:val="004990"/>
                <w:sz w:val="18"/>
                <w:szCs w:val="16"/>
              </w:rPr>
              <w:t>El oferente</w:t>
            </w:r>
            <w:r w:rsidRPr="00FF45FF">
              <w:rPr>
                <w:rFonts w:ascii="Tahoma" w:hAnsi="Tahoma" w:cs="Tahoma"/>
                <w:color w:val="004990"/>
                <w:sz w:val="18"/>
                <w:szCs w:val="16"/>
              </w:rPr>
              <w:t xml:space="preserve"> interesado debe considerar los siguientes aspectos e indicar su conformidad</w:t>
            </w:r>
            <w:r>
              <w:rPr>
                <w:rFonts w:ascii="Tahoma" w:hAnsi="Tahoma" w:cs="Tahoma"/>
                <w:color w:val="004990"/>
                <w:sz w:val="18"/>
                <w:szCs w:val="16"/>
              </w:rPr>
              <w:t xml:space="preserve"> </w:t>
            </w:r>
            <w:r>
              <w:rPr>
                <w:rFonts w:ascii="Tahoma" w:hAnsi="Tahoma" w:cs="Tahoma"/>
                <w:color w:val="004990"/>
                <w:sz w:val="18"/>
                <w:szCs w:val="18"/>
              </w:rPr>
              <w:t>y aceptación</w:t>
            </w:r>
            <w:r w:rsidRPr="00FF45FF">
              <w:rPr>
                <w:rFonts w:ascii="Tahoma" w:hAnsi="Tahoma" w:cs="Tahoma"/>
                <w:color w:val="004990"/>
                <w:sz w:val="18"/>
                <w:szCs w:val="16"/>
              </w:rPr>
              <w:t>:</w:t>
            </w:r>
          </w:p>
          <w:p w:rsidR="00153CA8" w:rsidRPr="00FF45FF" w:rsidRDefault="00153CA8" w:rsidP="00A552B7">
            <w:pPr>
              <w:spacing w:after="0"/>
              <w:jc w:val="both"/>
              <w:rPr>
                <w:rFonts w:ascii="Tahoma" w:hAnsi="Tahoma" w:cs="Tahoma"/>
                <w:color w:val="004990"/>
                <w:sz w:val="18"/>
                <w:szCs w:val="16"/>
              </w:rPr>
            </w:pPr>
          </w:p>
          <w:p w:rsidR="00153CA8" w:rsidRPr="00FF45FF" w:rsidRDefault="00153CA8" w:rsidP="00CF74F8">
            <w:pPr>
              <w:pStyle w:val="Prrafodelista"/>
              <w:numPr>
                <w:ilvl w:val="0"/>
                <w:numId w:val="13"/>
              </w:numPr>
              <w:spacing w:after="0"/>
              <w:jc w:val="both"/>
              <w:rPr>
                <w:rFonts w:ascii="Tahoma" w:hAnsi="Tahoma" w:cs="Tahoma"/>
                <w:color w:val="004990"/>
                <w:sz w:val="18"/>
                <w:szCs w:val="16"/>
              </w:rPr>
            </w:pPr>
            <w:r>
              <w:rPr>
                <w:rFonts w:ascii="Tahoma" w:hAnsi="Tahoma" w:cs="Tahoma"/>
                <w:color w:val="004990"/>
                <w:sz w:val="18"/>
                <w:szCs w:val="16"/>
              </w:rPr>
              <w:t xml:space="preserve">EL oferente </w:t>
            </w:r>
            <w:r w:rsidRPr="00FF45FF">
              <w:rPr>
                <w:rFonts w:ascii="Tahoma" w:hAnsi="Tahoma" w:cs="Tahoma"/>
                <w:color w:val="004990"/>
                <w:sz w:val="18"/>
                <w:szCs w:val="16"/>
              </w:rPr>
              <w:t xml:space="preserve">que presente el </w:t>
            </w:r>
            <w:r w:rsidRPr="00FF45FF">
              <w:rPr>
                <w:rFonts w:ascii="Tahoma" w:hAnsi="Tahoma" w:cs="Tahoma"/>
                <w:b/>
                <w:color w:val="004990"/>
                <w:sz w:val="18"/>
                <w:szCs w:val="16"/>
              </w:rPr>
              <w:t>mayor valor ofertado</w:t>
            </w:r>
            <w:r w:rsidRPr="00FF45FF">
              <w:rPr>
                <w:rFonts w:ascii="Tahoma" w:hAnsi="Tahoma" w:cs="Tahoma"/>
                <w:color w:val="004990"/>
                <w:sz w:val="18"/>
                <w:szCs w:val="16"/>
              </w:rPr>
              <w:t xml:space="preserve">, adquiere el </w:t>
            </w:r>
            <w:r w:rsidR="00CC5770">
              <w:rPr>
                <w:rFonts w:ascii="Tahoma" w:hAnsi="Tahoma" w:cs="Tahoma"/>
                <w:color w:val="004990"/>
                <w:sz w:val="18"/>
                <w:szCs w:val="16"/>
              </w:rPr>
              <w:t>vehículo</w:t>
            </w:r>
            <w:r w:rsidRPr="00FF45FF">
              <w:rPr>
                <w:rFonts w:ascii="Tahoma" w:hAnsi="Tahoma" w:cs="Tahoma"/>
                <w:color w:val="004990"/>
                <w:sz w:val="18"/>
                <w:szCs w:val="16"/>
              </w:rPr>
              <w:t xml:space="preserve"> en desuso, constituyéndose como </w:t>
            </w:r>
            <w:r w:rsidRPr="00FF45FF">
              <w:rPr>
                <w:rFonts w:ascii="Tahoma" w:hAnsi="Tahoma" w:cs="Tahoma"/>
                <w:color w:val="004990"/>
                <w:sz w:val="18"/>
                <w:szCs w:val="16"/>
              </w:rPr>
              <w:lastRenderedPageBreak/>
              <w:t>el 1er. adjudicatario beneficiario</w:t>
            </w:r>
            <w:r w:rsidR="00247D06">
              <w:rPr>
                <w:rFonts w:ascii="Tahoma" w:hAnsi="Tahoma" w:cs="Tahoma"/>
                <w:color w:val="004990"/>
                <w:sz w:val="18"/>
                <w:szCs w:val="16"/>
              </w:rPr>
              <w:t xml:space="preserve">, siendo éste el </w:t>
            </w:r>
            <w:r w:rsidR="00247D06" w:rsidRPr="00247D06">
              <w:rPr>
                <w:rFonts w:ascii="Tahoma" w:hAnsi="Tahoma" w:cs="Tahoma"/>
                <w:b/>
                <w:color w:val="004990"/>
                <w:sz w:val="18"/>
                <w:szCs w:val="16"/>
              </w:rPr>
              <w:t>precio de adjudicación</w:t>
            </w:r>
            <w:r w:rsidR="00247D06">
              <w:rPr>
                <w:rFonts w:ascii="Tahoma" w:hAnsi="Tahoma" w:cs="Tahoma"/>
                <w:color w:val="004990"/>
                <w:sz w:val="18"/>
                <w:szCs w:val="16"/>
              </w:rPr>
              <w:t xml:space="preserve"> del vehículo</w:t>
            </w:r>
            <w:r w:rsidRPr="00FF45FF">
              <w:rPr>
                <w:rFonts w:ascii="Tahoma" w:hAnsi="Tahoma" w:cs="Tahoma"/>
                <w:color w:val="004990"/>
                <w:sz w:val="18"/>
                <w:szCs w:val="16"/>
              </w:rPr>
              <w:t xml:space="preserve">. </w:t>
            </w:r>
          </w:p>
          <w:p w:rsidR="00153CA8" w:rsidRPr="007D3AFD" w:rsidRDefault="00153CA8" w:rsidP="00CF74F8">
            <w:pPr>
              <w:pStyle w:val="Prrafodelista"/>
              <w:numPr>
                <w:ilvl w:val="0"/>
                <w:numId w:val="13"/>
              </w:numPr>
              <w:spacing w:after="0"/>
              <w:jc w:val="both"/>
              <w:rPr>
                <w:rFonts w:ascii="Tahoma" w:hAnsi="Tahoma" w:cs="Tahoma"/>
                <w:color w:val="004990"/>
                <w:sz w:val="18"/>
                <w:szCs w:val="16"/>
              </w:rPr>
            </w:pPr>
            <w:r w:rsidRPr="00491E5A">
              <w:rPr>
                <w:rFonts w:ascii="Tahoma" w:hAnsi="Tahoma" w:cs="Tahoma"/>
                <w:color w:val="004990"/>
                <w:sz w:val="18"/>
                <w:szCs w:val="16"/>
              </w:rPr>
              <w:t xml:space="preserve">El precio es expresado en moneda nacional, debe ser cancelado en los siguientes </w:t>
            </w:r>
            <w:r w:rsidR="00247D06">
              <w:rPr>
                <w:rFonts w:ascii="Tahoma" w:hAnsi="Tahoma" w:cs="Tahoma"/>
                <w:color w:val="004990"/>
                <w:sz w:val="18"/>
                <w:szCs w:val="16"/>
              </w:rPr>
              <w:t>5 días hábiles</w:t>
            </w:r>
            <w:r w:rsidRPr="00491E5A">
              <w:rPr>
                <w:rFonts w:ascii="Tahoma" w:hAnsi="Tahoma" w:cs="Tahoma"/>
                <w:color w:val="004990"/>
                <w:sz w:val="18"/>
                <w:szCs w:val="16"/>
              </w:rPr>
              <w:t xml:space="preserve"> como se detalla en el </w:t>
            </w:r>
            <w:r w:rsidRPr="00234846">
              <w:rPr>
                <w:rFonts w:ascii="Tahoma" w:hAnsi="Tahoma" w:cs="Tahoma"/>
                <w:color w:val="004990"/>
                <w:sz w:val="18"/>
                <w:szCs w:val="16"/>
              </w:rPr>
              <w:t>punto 6</w:t>
            </w:r>
            <w:r w:rsidRPr="007D3AFD">
              <w:rPr>
                <w:rFonts w:ascii="Tahoma" w:hAnsi="Tahoma" w:cs="Tahoma"/>
                <w:color w:val="004990"/>
                <w:sz w:val="18"/>
                <w:szCs w:val="16"/>
              </w:rPr>
              <w:t>.2 de condiciones comerciales.</w:t>
            </w:r>
          </w:p>
          <w:p w:rsidR="00C05CF9" w:rsidRPr="007D3AFD" w:rsidRDefault="00C05CF9" w:rsidP="00CF74F8">
            <w:pPr>
              <w:pStyle w:val="Prrafodelista"/>
              <w:numPr>
                <w:ilvl w:val="0"/>
                <w:numId w:val="13"/>
              </w:numPr>
              <w:spacing w:after="0"/>
              <w:jc w:val="both"/>
              <w:rPr>
                <w:rFonts w:ascii="Tahoma" w:hAnsi="Tahoma" w:cs="Tahoma"/>
                <w:color w:val="004990"/>
                <w:sz w:val="18"/>
                <w:szCs w:val="16"/>
              </w:rPr>
            </w:pPr>
            <w:r w:rsidRPr="007D3AFD">
              <w:rPr>
                <w:rFonts w:ascii="Tahoma" w:hAnsi="Tahoma" w:cs="Tahoma"/>
                <w:color w:val="004990"/>
                <w:sz w:val="18"/>
                <w:szCs w:val="16"/>
              </w:rPr>
              <w:t>E</w:t>
            </w:r>
            <w:r w:rsidR="00153CA8" w:rsidRPr="007D3AFD">
              <w:rPr>
                <w:rFonts w:ascii="Tahoma" w:hAnsi="Tahoma" w:cs="Tahoma"/>
                <w:color w:val="004990"/>
                <w:sz w:val="18"/>
                <w:szCs w:val="16"/>
              </w:rPr>
              <w:t xml:space="preserve">l depósito debe realizarse en la cuenta a favor de </w:t>
            </w:r>
            <w:r w:rsidR="00153CA8" w:rsidRPr="007D3AFD">
              <w:rPr>
                <w:rFonts w:ascii="Tahoma" w:hAnsi="Tahoma" w:cs="Tahoma"/>
                <w:color w:val="004990"/>
              </w:rPr>
              <w:t>ENTEL S.A.,</w:t>
            </w:r>
            <w:r w:rsidR="00153CA8" w:rsidRPr="007D3AFD">
              <w:rPr>
                <w:rFonts w:ascii="Tahoma" w:hAnsi="Tahoma" w:cs="Tahoma"/>
                <w:color w:val="004990"/>
                <w:sz w:val="18"/>
                <w:szCs w:val="16"/>
              </w:rPr>
              <w:t xml:space="preserve"> </w:t>
            </w:r>
            <w:r w:rsidR="00153CA8" w:rsidRPr="007D3AFD">
              <w:rPr>
                <w:rFonts w:ascii="Tahoma" w:hAnsi="Tahoma" w:cs="Tahoma"/>
                <w:color w:val="004990"/>
              </w:rPr>
              <w:t xml:space="preserve">Cta. </w:t>
            </w:r>
            <w:proofErr w:type="spellStart"/>
            <w:r w:rsidR="00153CA8" w:rsidRPr="007D3AFD">
              <w:rPr>
                <w:rFonts w:ascii="Tahoma" w:hAnsi="Tahoma" w:cs="Tahoma"/>
                <w:color w:val="004990"/>
              </w:rPr>
              <w:t>N°</w:t>
            </w:r>
            <w:proofErr w:type="spellEnd"/>
            <w:r w:rsidR="00153CA8" w:rsidRPr="007D3AFD">
              <w:rPr>
                <w:rFonts w:ascii="Tahoma" w:hAnsi="Tahoma" w:cs="Tahoma"/>
                <w:color w:val="004990"/>
              </w:rPr>
              <w:t xml:space="preserve"> </w:t>
            </w:r>
            <w:r w:rsidRPr="007D3AFD">
              <w:rPr>
                <w:rFonts w:ascii="Tahoma" w:hAnsi="Tahoma" w:cs="Tahoma"/>
                <w:color w:val="004990"/>
              </w:rPr>
              <w:t xml:space="preserve">1-1417878 DEL BANCO UNION CUENTA EN BOLIVIANOS </w:t>
            </w:r>
          </w:p>
          <w:p w:rsidR="00153CA8" w:rsidRPr="00804ECC" w:rsidRDefault="00153CA8" w:rsidP="00CF74F8">
            <w:pPr>
              <w:pStyle w:val="Prrafodelista"/>
              <w:numPr>
                <w:ilvl w:val="0"/>
                <w:numId w:val="13"/>
              </w:numPr>
              <w:spacing w:after="0"/>
              <w:jc w:val="both"/>
              <w:rPr>
                <w:rFonts w:ascii="Tahoma" w:hAnsi="Tahoma" w:cs="Tahoma"/>
                <w:color w:val="004990"/>
                <w:sz w:val="18"/>
                <w:szCs w:val="16"/>
              </w:rPr>
            </w:pPr>
            <w:r w:rsidRPr="00804ECC">
              <w:rPr>
                <w:rFonts w:ascii="Tahoma" w:hAnsi="Tahoma" w:cs="Tahoma"/>
                <w:color w:val="004990"/>
                <w:sz w:val="18"/>
                <w:szCs w:val="16"/>
              </w:rPr>
              <w:t xml:space="preserve">En caso de incumplimiento </w:t>
            </w:r>
            <w:r w:rsidR="00C05CF9">
              <w:rPr>
                <w:rFonts w:ascii="Tahoma" w:hAnsi="Tahoma" w:cs="Tahoma"/>
                <w:color w:val="004990"/>
                <w:sz w:val="18"/>
                <w:szCs w:val="16"/>
              </w:rPr>
              <w:t>a</w:t>
            </w:r>
            <w:r w:rsidRPr="00804ECC">
              <w:rPr>
                <w:rFonts w:ascii="Tahoma" w:hAnsi="Tahoma" w:cs="Tahoma"/>
                <w:color w:val="004990"/>
                <w:sz w:val="18"/>
                <w:szCs w:val="16"/>
              </w:rPr>
              <w:t xml:space="preserve"> la cancelación del pago total por </w:t>
            </w:r>
            <w:r>
              <w:rPr>
                <w:rFonts w:ascii="Tahoma" w:hAnsi="Tahoma" w:cs="Tahoma"/>
                <w:color w:val="004990"/>
                <w:sz w:val="18"/>
                <w:szCs w:val="16"/>
              </w:rPr>
              <w:t xml:space="preserve">el </w:t>
            </w:r>
            <w:r w:rsidR="00C05CF9">
              <w:rPr>
                <w:rFonts w:ascii="Tahoma" w:hAnsi="Tahoma" w:cs="Tahoma"/>
                <w:color w:val="004990"/>
                <w:sz w:val="18"/>
                <w:szCs w:val="16"/>
              </w:rPr>
              <w:t>vehículo</w:t>
            </w:r>
            <w:r>
              <w:rPr>
                <w:rFonts w:ascii="Tahoma" w:hAnsi="Tahoma" w:cs="Tahoma"/>
                <w:color w:val="004990"/>
                <w:sz w:val="18"/>
                <w:szCs w:val="16"/>
              </w:rPr>
              <w:t xml:space="preserve"> </w:t>
            </w:r>
            <w:r w:rsidRPr="00804ECC">
              <w:rPr>
                <w:rFonts w:ascii="Tahoma" w:hAnsi="Tahoma" w:cs="Tahoma"/>
                <w:color w:val="004990"/>
                <w:sz w:val="18"/>
                <w:szCs w:val="16"/>
              </w:rPr>
              <w:t>en desuso adjudicad</w:t>
            </w:r>
            <w:r w:rsidR="00C05CF9">
              <w:rPr>
                <w:rFonts w:ascii="Tahoma" w:hAnsi="Tahoma" w:cs="Tahoma"/>
                <w:color w:val="004990"/>
                <w:sz w:val="18"/>
                <w:szCs w:val="16"/>
              </w:rPr>
              <w:t>o</w:t>
            </w:r>
            <w:r w:rsidRPr="00804ECC">
              <w:rPr>
                <w:rFonts w:ascii="Tahoma" w:hAnsi="Tahoma" w:cs="Tahoma"/>
                <w:color w:val="004990"/>
                <w:sz w:val="18"/>
                <w:szCs w:val="16"/>
              </w:rPr>
              <w:t xml:space="preserve"> a través del remate por puja abierta</w:t>
            </w:r>
            <w:r w:rsidR="00247D06">
              <w:rPr>
                <w:rFonts w:ascii="Tahoma" w:hAnsi="Tahoma" w:cs="Tahoma"/>
                <w:color w:val="004990"/>
                <w:sz w:val="18"/>
                <w:szCs w:val="16"/>
              </w:rPr>
              <w:t xml:space="preserve"> </w:t>
            </w:r>
            <w:proofErr w:type="spellStart"/>
            <w:r w:rsidR="0000551B">
              <w:rPr>
                <w:rFonts w:ascii="Tahoma" w:hAnsi="Tahoma" w:cs="Tahoma"/>
                <w:color w:val="004990"/>
                <w:sz w:val="18"/>
                <w:szCs w:val="16"/>
              </w:rPr>
              <w:t>N°</w:t>
            </w:r>
            <w:proofErr w:type="spellEnd"/>
            <w:r w:rsidR="0000551B">
              <w:rPr>
                <w:rFonts w:ascii="Tahoma" w:hAnsi="Tahoma" w:cs="Tahoma"/>
                <w:color w:val="004990"/>
                <w:sz w:val="18"/>
                <w:szCs w:val="16"/>
              </w:rPr>
              <w:t xml:space="preserve"> 04/2024 </w:t>
            </w:r>
            <w:r w:rsidRPr="00804ECC">
              <w:rPr>
                <w:rFonts w:ascii="Tahoma" w:hAnsi="Tahoma" w:cs="Tahoma"/>
                <w:color w:val="004990"/>
                <w:sz w:val="18"/>
                <w:szCs w:val="16"/>
              </w:rPr>
              <w:t>en el plazo señalado</w:t>
            </w:r>
            <w:r w:rsidR="00247D06">
              <w:rPr>
                <w:rFonts w:ascii="Tahoma" w:hAnsi="Tahoma" w:cs="Tahoma"/>
                <w:color w:val="004990"/>
                <w:sz w:val="18"/>
                <w:szCs w:val="16"/>
              </w:rPr>
              <w:t xml:space="preserve"> por el</w:t>
            </w:r>
            <w:r w:rsidRPr="00804ECC">
              <w:rPr>
                <w:rFonts w:ascii="Tahoma" w:hAnsi="Tahoma" w:cs="Tahoma"/>
                <w:color w:val="004990"/>
                <w:sz w:val="18"/>
                <w:szCs w:val="16"/>
              </w:rPr>
              <w:t xml:space="preserve"> </w:t>
            </w:r>
            <w:r w:rsidRPr="00FE6940">
              <w:rPr>
                <w:rFonts w:ascii="Tahoma" w:hAnsi="Tahoma" w:cs="Tahoma"/>
                <w:b/>
                <w:color w:val="004990"/>
                <w:sz w:val="18"/>
                <w:szCs w:val="16"/>
              </w:rPr>
              <w:t>precio de adjudicaci</w:t>
            </w:r>
            <w:r>
              <w:rPr>
                <w:rFonts w:ascii="Tahoma" w:hAnsi="Tahoma" w:cs="Tahoma"/>
                <w:b/>
                <w:color w:val="004990"/>
                <w:sz w:val="18"/>
                <w:szCs w:val="16"/>
              </w:rPr>
              <w:t>ó</w:t>
            </w:r>
            <w:r w:rsidRPr="00FE6940">
              <w:rPr>
                <w:rFonts w:ascii="Tahoma" w:hAnsi="Tahoma" w:cs="Tahoma"/>
                <w:b/>
                <w:color w:val="004990"/>
                <w:sz w:val="18"/>
                <w:szCs w:val="16"/>
              </w:rPr>
              <w:t>n</w:t>
            </w:r>
            <w:r w:rsidRPr="00804ECC">
              <w:rPr>
                <w:rFonts w:ascii="Tahoma" w:hAnsi="Tahoma" w:cs="Tahoma"/>
                <w:color w:val="004990"/>
                <w:sz w:val="18"/>
                <w:szCs w:val="16"/>
              </w:rPr>
              <w:t xml:space="preserve"> establecido</w:t>
            </w:r>
            <w:r>
              <w:rPr>
                <w:rFonts w:ascii="Tahoma" w:hAnsi="Tahoma" w:cs="Tahoma"/>
                <w:color w:val="004990"/>
                <w:sz w:val="18"/>
                <w:szCs w:val="16"/>
              </w:rPr>
              <w:t>,</w:t>
            </w:r>
            <w:r w:rsidR="00247D06">
              <w:rPr>
                <w:rFonts w:ascii="Tahoma" w:hAnsi="Tahoma" w:cs="Tahoma"/>
                <w:color w:val="004990"/>
                <w:sz w:val="18"/>
                <w:szCs w:val="16"/>
              </w:rPr>
              <w:t xml:space="preserve"> el </w:t>
            </w:r>
            <w:r w:rsidRPr="00804ECC">
              <w:rPr>
                <w:rFonts w:ascii="Tahoma" w:hAnsi="Tahoma" w:cs="Tahoma"/>
                <w:color w:val="004990"/>
                <w:sz w:val="18"/>
                <w:szCs w:val="16"/>
              </w:rPr>
              <w:t xml:space="preserve">1er. </w:t>
            </w:r>
            <w:r w:rsidR="00247D06" w:rsidRPr="00804ECC">
              <w:rPr>
                <w:rFonts w:ascii="Tahoma" w:hAnsi="Tahoma" w:cs="Tahoma"/>
                <w:color w:val="004990"/>
                <w:sz w:val="18"/>
                <w:szCs w:val="16"/>
              </w:rPr>
              <w:t>A</w:t>
            </w:r>
            <w:r w:rsidRPr="00804ECC">
              <w:rPr>
                <w:rFonts w:ascii="Tahoma" w:hAnsi="Tahoma" w:cs="Tahoma"/>
                <w:color w:val="004990"/>
                <w:sz w:val="18"/>
                <w:szCs w:val="16"/>
              </w:rPr>
              <w:t>djudicatario</w:t>
            </w:r>
            <w:r w:rsidR="00247D06">
              <w:rPr>
                <w:rFonts w:ascii="Tahoma" w:hAnsi="Tahoma" w:cs="Tahoma"/>
                <w:color w:val="004990"/>
                <w:sz w:val="18"/>
                <w:szCs w:val="16"/>
              </w:rPr>
              <w:t>,</w:t>
            </w:r>
            <w:r w:rsidRPr="00804ECC">
              <w:rPr>
                <w:rFonts w:ascii="Tahoma" w:hAnsi="Tahoma" w:cs="Tahoma"/>
                <w:color w:val="004990"/>
                <w:sz w:val="18"/>
                <w:szCs w:val="16"/>
              </w:rPr>
              <w:t xml:space="preserve"> será notificado y perderá automáticamente el derecho a la devolución de su garantía de seriedad de propuesta</w:t>
            </w:r>
            <w:r w:rsidR="00247D06">
              <w:rPr>
                <w:rFonts w:ascii="Tahoma" w:hAnsi="Tahoma" w:cs="Tahoma"/>
                <w:color w:val="004990"/>
                <w:sz w:val="18"/>
                <w:szCs w:val="16"/>
              </w:rPr>
              <w:t xml:space="preserve"> y</w:t>
            </w:r>
            <w:r>
              <w:rPr>
                <w:rFonts w:ascii="Tahoma" w:hAnsi="Tahoma" w:cs="Tahoma"/>
                <w:color w:val="004990"/>
                <w:sz w:val="18"/>
                <w:szCs w:val="16"/>
              </w:rPr>
              <w:t xml:space="preserve"> quedar</w:t>
            </w:r>
            <w:r w:rsidR="00247D06">
              <w:rPr>
                <w:rFonts w:ascii="Tahoma" w:hAnsi="Tahoma" w:cs="Tahoma"/>
                <w:color w:val="004990"/>
                <w:sz w:val="18"/>
                <w:szCs w:val="16"/>
              </w:rPr>
              <w:t>á</w:t>
            </w:r>
            <w:r>
              <w:rPr>
                <w:rFonts w:ascii="Tahoma" w:hAnsi="Tahoma" w:cs="Tahoma"/>
                <w:color w:val="004990"/>
                <w:sz w:val="18"/>
                <w:szCs w:val="16"/>
              </w:rPr>
              <w:t xml:space="preserve"> inhabilitado en el siguiente proceso de disposición definitiva convocado por ENTEL S.A.</w:t>
            </w:r>
            <w:r w:rsidRPr="00804ECC">
              <w:rPr>
                <w:rFonts w:ascii="Tahoma" w:hAnsi="Tahoma" w:cs="Tahoma"/>
                <w:color w:val="004990"/>
                <w:sz w:val="18"/>
                <w:szCs w:val="16"/>
              </w:rPr>
              <w:t xml:space="preserve"> Como consecuencia de esta circunstancia, el 2do. adjudicatario será el beneficiario que adquiere </w:t>
            </w:r>
            <w:r w:rsidR="00C05CF9">
              <w:rPr>
                <w:rFonts w:ascii="Tahoma" w:hAnsi="Tahoma" w:cs="Tahoma"/>
                <w:color w:val="004990"/>
                <w:sz w:val="18"/>
                <w:szCs w:val="16"/>
              </w:rPr>
              <w:t>el vehículo</w:t>
            </w:r>
            <w:r>
              <w:rPr>
                <w:rFonts w:ascii="Tahoma" w:hAnsi="Tahoma" w:cs="Tahoma"/>
                <w:color w:val="004990"/>
                <w:sz w:val="18"/>
                <w:szCs w:val="16"/>
              </w:rPr>
              <w:t xml:space="preserve"> </w:t>
            </w:r>
            <w:r w:rsidRPr="00804ECC">
              <w:rPr>
                <w:rFonts w:ascii="Tahoma" w:hAnsi="Tahoma" w:cs="Tahoma"/>
                <w:color w:val="004990"/>
                <w:sz w:val="18"/>
                <w:szCs w:val="16"/>
              </w:rPr>
              <w:t>en desuso,</w:t>
            </w:r>
            <w:r>
              <w:rPr>
                <w:rFonts w:ascii="Tahoma" w:hAnsi="Tahoma" w:cs="Tahoma"/>
                <w:color w:val="004990"/>
                <w:sz w:val="18"/>
                <w:szCs w:val="16"/>
              </w:rPr>
              <w:t xml:space="preserve"> en un valor anterior al </w:t>
            </w:r>
            <w:r w:rsidRPr="00491E5A">
              <w:rPr>
                <w:rFonts w:ascii="Tahoma" w:hAnsi="Tahoma" w:cs="Tahoma"/>
                <w:b/>
                <w:color w:val="004990"/>
                <w:sz w:val="18"/>
                <w:szCs w:val="16"/>
              </w:rPr>
              <w:t>mayor valor ofertado</w:t>
            </w:r>
            <w:r>
              <w:rPr>
                <w:rFonts w:ascii="Tahoma" w:hAnsi="Tahoma" w:cs="Tahoma"/>
                <w:color w:val="004990"/>
                <w:sz w:val="18"/>
                <w:szCs w:val="16"/>
              </w:rPr>
              <w:t xml:space="preserve">, </w:t>
            </w:r>
            <w:r w:rsidRPr="00804ECC">
              <w:rPr>
                <w:rFonts w:ascii="Tahoma" w:hAnsi="Tahoma" w:cs="Tahoma"/>
                <w:color w:val="004990"/>
                <w:sz w:val="18"/>
                <w:szCs w:val="16"/>
              </w:rPr>
              <w:t xml:space="preserve">objeto del presente proceso y así sucesivamente.  </w:t>
            </w:r>
          </w:p>
        </w:tc>
        <w:tc>
          <w:tcPr>
            <w:tcW w:w="585" w:type="pct"/>
            <w:tcBorders>
              <w:top w:val="single" w:sz="4" w:space="0" w:color="004990"/>
              <w:left w:val="single" w:sz="4" w:space="0" w:color="004990"/>
              <w:bottom w:val="single" w:sz="4" w:space="0" w:color="004990"/>
              <w:right w:val="single" w:sz="4" w:space="0" w:color="004990"/>
            </w:tcBorders>
            <w:vAlign w:val="center"/>
          </w:tcPr>
          <w:p w:rsidR="00153CA8" w:rsidRPr="007D3AFD" w:rsidRDefault="00153CA8" w:rsidP="00A552B7">
            <w:pPr>
              <w:spacing w:after="0" w:line="240" w:lineRule="auto"/>
              <w:jc w:val="center"/>
              <w:rPr>
                <w:rFonts w:ascii="Verdana" w:hAnsi="Verdana"/>
                <w:b/>
                <w:color w:val="004990"/>
                <w:sz w:val="20"/>
                <w:szCs w:val="20"/>
                <w:lang w:eastAsia="es-ES" w:bidi="ar-SA"/>
              </w:rPr>
            </w:pPr>
            <w:r w:rsidRPr="007D3AFD">
              <w:rPr>
                <w:rFonts w:ascii="Tahoma" w:hAnsi="Tahoma" w:cs="Tahoma"/>
                <w:color w:val="004990"/>
                <w:sz w:val="18"/>
                <w:szCs w:val="18"/>
              </w:rPr>
              <w:lastRenderedPageBreak/>
              <w:fldChar w:fldCharType="begin">
                <w:ffData>
                  <w:name w:val="Casilla1"/>
                  <w:enabled/>
                  <w:calcOnExit w:val="0"/>
                  <w:checkBox>
                    <w:sizeAuto/>
                    <w:default w:val="1"/>
                  </w:checkBox>
                </w:ffData>
              </w:fldChar>
            </w:r>
            <w:r w:rsidRPr="007D3AFD">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7D3AFD">
              <w:rPr>
                <w:rFonts w:ascii="Tahoma" w:hAnsi="Tahoma" w:cs="Tahoma"/>
                <w:color w:val="004990"/>
                <w:sz w:val="18"/>
                <w:szCs w:val="18"/>
              </w:rPr>
              <w:fldChar w:fldCharType="end"/>
            </w:r>
          </w:p>
        </w:tc>
        <w:tc>
          <w:tcPr>
            <w:tcW w:w="717" w:type="pct"/>
            <w:tcBorders>
              <w:top w:val="single" w:sz="4" w:space="0" w:color="004990"/>
              <w:left w:val="single" w:sz="4" w:space="0" w:color="004990"/>
              <w:bottom w:val="single" w:sz="4" w:space="0" w:color="004990"/>
              <w:right w:val="single" w:sz="4" w:space="0" w:color="004990"/>
            </w:tcBorders>
            <w:vAlign w:val="center"/>
          </w:tcPr>
          <w:p w:rsidR="00153CA8" w:rsidRPr="00804ECC" w:rsidRDefault="00153CA8" w:rsidP="00A552B7">
            <w:pPr>
              <w:spacing w:after="0" w:line="240" w:lineRule="auto"/>
              <w:jc w:val="center"/>
              <w:rPr>
                <w:rFonts w:ascii="Tahoma" w:hAnsi="Tahoma" w:cs="Tahoma"/>
                <w:color w:val="004990"/>
                <w:sz w:val="18"/>
                <w:szCs w:val="18"/>
                <w:lang w:eastAsia="es-BO" w:bidi="ar-SA"/>
              </w:rPr>
            </w:pPr>
          </w:p>
        </w:tc>
        <w:tc>
          <w:tcPr>
            <w:tcW w:w="778" w:type="pct"/>
            <w:tcBorders>
              <w:top w:val="single" w:sz="4" w:space="0" w:color="004990"/>
              <w:left w:val="single" w:sz="4" w:space="0" w:color="004990"/>
              <w:bottom w:val="single" w:sz="4" w:space="0" w:color="004990"/>
              <w:right w:val="single" w:sz="4" w:space="0" w:color="004990"/>
            </w:tcBorders>
            <w:vAlign w:val="center"/>
          </w:tcPr>
          <w:p w:rsidR="00153CA8" w:rsidRPr="00804ECC" w:rsidRDefault="00153CA8" w:rsidP="00A552B7">
            <w:pPr>
              <w:spacing w:after="0" w:line="240" w:lineRule="auto"/>
              <w:jc w:val="center"/>
              <w:rPr>
                <w:rFonts w:ascii="Tahoma" w:hAnsi="Tahoma" w:cs="Tahoma"/>
                <w:color w:val="004990"/>
                <w:sz w:val="18"/>
                <w:szCs w:val="18"/>
                <w:lang w:val="es-BO" w:eastAsia="es-BO" w:bidi="ar-SA"/>
              </w:rPr>
            </w:pPr>
          </w:p>
        </w:tc>
      </w:tr>
      <w:tr w:rsidR="00153CA8" w:rsidTr="00A552B7">
        <w:trPr>
          <w:trHeight w:val="495"/>
        </w:trPr>
        <w:tc>
          <w:tcPr>
            <w:tcW w:w="219" w:type="pct"/>
            <w:tcBorders>
              <w:top w:val="single" w:sz="4" w:space="0" w:color="004990"/>
              <w:left w:val="single" w:sz="4" w:space="0" w:color="004990"/>
              <w:bottom w:val="single" w:sz="4" w:space="0" w:color="004990"/>
              <w:right w:val="single" w:sz="4" w:space="0" w:color="004990"/>
            </w:tcBorders>
            <w:vAlign w:val="center"/>
          </w:tcPr>
          <w:p w:rsidR="00153CA8" w:rsidRDefault="00E72869" w:rsidP="00A552B7">
            <w:pPr>
              <w:spacing w:after="0"/>
              <w:jc w:val="center"/>
              <w:rPr>
                <w:color w:val="004990"/>
              </w:rPr>
            </w:pPr>
            <w:r>
              <w:rPr>
                <w:color w:val="004990"/>
              </w:rPr>
              <w:t>5</w:t>
            </w:r>
          </w:p>
        </w:tc>
        <w:tc>
          <w:tcPr>
            <w:tcW w:w="2701" w:type="pct"/>
            <w:tcBorders>
              <w:top w:val="single" w:sz="4" w:space="0" w:color="004990"/>
              <w:left w:val="single" w:sz="4" w:space="0" w:color="004990"/>
              <w:bottom w:val="single" w:sz="4" w:space="0" w:color="004990"/>
              <w:right w:val="single" w:sz="4" w:space="0" w:color="004990"/>
            </w:tcBorders>
            <w:vAlign w:val="center"/>
          </w:tcPr>
          <w:p w:rsidR="00153CA8" w:rsidRPr="00804ECC" w:rsidRDefault="00153CA8" w:rsidP="00A552B7">
            <w:pPr>
              <w:spacing w:after="0"/>
              <w:jc w:val="both"/>
              <w:rPr>
                <w:rFonts w:ascii="Tahoma" w:hAnsi="Tahoma" w:cs="Tahoma"/>
                <w:color w:val="004990"/>
                <w:sz w:val="18"/>
                <w:szCs w:val="16"/>
              </w:rPr>
            </w:pPr>
            <w:r>
              <w:rPr>
                <w:rFonts w:ascii="Tahoma" w:hAnsi="Tahoma" w:cs="Tahoma"/>
                <w:color w:val="004990"/>
                <w:sz w:val="18"/>
                <w:szCs w:val="16"/>
              </w:rPr>
              <w:t>El</w:t>
            </w:r>
            <w:r w:rsidRPr="00804ECC">
              <w:rPr>
                <w:rFonts w:ascii="Tahoma" w:hAnsi="Tahoma" w:cs="Tahoma"/>
                <w:color w:val="004990"/>
                <w:sz w:val="18"/>
                <w:szCs w:val="16"/>
              </w:rPr>
              <w:t xml:space="preserve"> oferente interesado debe considerar los siguientes aspectos e indicar su conformidad</w:t>
            </w:r>
            <w:r>
              <w:rPr>
                <w:rFonts w:ascii="Tahoma" w:hAnsi="Tahoma" w:cs="Tahoma"/>
                <w:color w:val="004990"/>
                <w:sz w:val="18"/>
                <w:szCs w:val="16"/>
              </w:rPr>
              <w:t xml:space="preserve"> </w:t>
            </w:r>
            <w:r>
              <w:rPr>
                <w:rFonts w:ascii="Tahoma" w:hAnsi="Tahoma" w:cs="Tahoma"/>
                <w:color w:val="004990"/>
                <w:sz w:val="18"/>
                <w:szCs w:val="18"/>
              </w:rPr>
              <w:t>y aceptación</w:t>
            </w:r>
            <w:r w:rsidRPr="00804ECC">
              <w:rPr>
                <w:rFonts w:ascii="Tahoma" w:hAnsi="Tahoma" w:cs="Tahoma"/>
                <w:color w:val="004990"/>
                <w:sz w:val="18"/>
                <w:szCs w:val="16"/>
              </w:rPr>
              <w:t>:</w:t>
            </w:r>
          </w:p>
          <w:p w:rsidR="00153CA8" w:rsidRPr="00804ECC" w:rsidRDefault="00153CA8" w:rsidP="00CF74F8">
            <w:pPr>
              <w:pStyle w:val="Prrafodelista"/>
              <w:numPr>
                <w:ilvl w:val="0"/>
                <w:numId w:val="15"/>
              </w:numPr>
              <w:spacing w:after="0"/>
              <w:jc w:val="both"/>
              <w:rPr>
                <w:rFonts w:ascii="Tahoma" w:hAnsi="Tahoma" w:cs="Tahoma"/>
                <w:color w:val="004990"/>
                <w:sz w:val="18"/>
                <w:szCs w:val="16"/>
              </w:rPr>
            </w:pPr>
            <w:r w:rsidRPr="00804ECC">
              <w:rPr>
                <w:rFonts w:ascii="Tahoma" w:hAnsi="Tahoma" w:cs="Tahoma"/>
                <w:color w:val="004990"/>
                <w:sz w:val="18"/>
                <w:szCs w:val="16"/>
              </w:rPr>
              <w:t>Una vez realizada la cancelación por el Adjudicatario beneficiado, se procederá a realizar la devolución de las garantías de seriedad de propuesta, a los interesados que no fueron beneficiados en el Remate por Puja Abierta</w:t>
            </w:r>
            <w:r w:rsidR="008B3F08">
              <w:rPr>
                <w:rFonts w:ascii="Tahoma" w:hAnsi="Tahoma" w:cs="Tahoma"/>
                <w:color w:val="004990"/>
                <w:sz w:val="18"/>
                <w:szCs w:val="16"/>
              </w:rPr>
              <w:t xml:space="preserve"> </w:t>
            </w:r>
            <w:proofErr w:type="spellStart"/>
            <w:r w:rsidR="008B3F08">
              <w:rPr>
                <w:rFonts w:ascii="Tahoma" w:hAnsi="Tahoma" w:cs="Tahoma"/>
                <w:color w:val="004990"/>
                <w:sz w:val="18"/>
                <w:szCs w:val="16"/>
              </w:rPr>
              <w:t>N°</w:t>
            </w:r>
            <w:proofErr w:type="spellEnd"/>
            <w:r w:rsidR="008B3F08">
              <w:rPr>
                <w:rFonts w:ascii="Tahoma" w:hAnsi="Tahoma" w:cs="Tahoma"/>
                <w:color w:val="004990"/>
                <w:sz w:val="18"/>
                <w:szCs w:val="16"/>
              </w:rPr>
              <w:t xml:space="preserve"> 04/2024</w:t>
            </w:r>
            <w:r w:rsidRPr="00804ECC">
              <w:rPr>
                <w:rFonts w:ascii="Tahoma" w:hAnsi="Tahoma" w:cs="Tahoma"/>
                <w:color w:val="004990"/>
                <w:sz w:val="18"/>
                <w:szCs w:val="16"/>
              </w:rPr>
              <w:t>.</w:t>
            </w:r>
          </w:p>
          <w:p w:rsidR="00153CA8" w:rsidRPr="00254BC4" w:rsidRDefault="00153CA8" w:rsidP="00254BC4">
            <w:pPr>
              <w:spacing w:after="0"/>
              <w:ind w:left="360"/>
              <w:jc w:val="both"/>
              <w:rPr>
                <w:rFonts w:ascii="Tahoma" w:hAnsi="Tahoma" w:cs="Tahoma"/>
                <w:color w:val="004990"/>
                <w:sz w:val="18"/>
                <w:szCs w:val="16"/>
              </w:rPr>
            </w:pPr>
          </w:p>
        </w:tc>
        <w:tc>
          <w:tcPr>
            <w:tcW w:w="585" w:type="pct"/>
            <w:tcBorders>
              <w:top w:val="single" w:sz="4" w:space="0" w:color="004990"/>
              <w:left w:val="single" w:sz="4" w:space="0" w:color="004990"/>
              <w:bottom w:val="single" w:sz="4" w:space="0" w:color="004990"/>
              <w:right w:val="single" w:sz="4" w:space="0" w:color="004990"/>
            </w:tcBorders>
            <w:vAlign w:val="center"/>
          </w:tcPr>
          <w:p w:rsidR="00153CA8" w:rsidRPr="007D3AFD" w:rsidRDefault="00153CA8" w:rsidP="00A552B7">
            <w:pPr>
              <w:spacing w:after="0" w:line="240" w:lineRule="auto"/>
              <w:jc w:val="center"/>
              <w:rPr>
                <w:rFonts w:ascii="Verdana" w:hAnsi="Verdana"/>
                <w:b/>
                <w:color w:val="004990"/>
                <w:sz w:val="20"/>
                <w:szCs w:val="20"/>
                <w:lang w:eastAsia="es-ES" w:bidi="ar-SA"/>
              </w:rPr>
            </w:pPr>
            <w:r w:rsidRPr="007D3AFD">
              <w:rPr>
                <w:rFonts w:ascii="Tahoma" w:hAnsi="Tahoma" w:cs="Tahoma"/>
                <w:color w:val="004990"/>
                <w:sz w:val="18"/>
                <w:szCs w:val="18"/>
              </w:rPr>
              <w:fldChar w:fldCharType="begin">
                <w:ffData>
                  <w:name w:val="Casilla1"/>
                  <w:enabled/>
                  <w:calcOnExit w:val="0"/>
                  <w:checkBox>
                    <w:sizeAuto/>
                    <w:default w:val="1"/>
                  </w:checkBox>
                </w:ffData>
              </w:fldChar>
            </w:r>
            <w:r w:rsidRPr="007D3AFD">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7D3AFD">
              <w:rPr>
                <w:rFonts w:ascii="Tahoma" w:hAnsi="Tahoma" w:cs="Tahoma"/>
                <w:color w:val="004990"/>
                <w:sz w:val="18"/>
                <w:szCs w:val="18"/>
              </w:rPr>
              <w:fldChar w:fldCharType="end"/>
            </w:r>
          </w:p>
        </w:tc>
        <w:tc>
          <w:tcPr>
            <w:tcW w:w="717"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line="240" w:lineRule="auto"/>
              <w:jc w:val="center"/>
              <w:rPr>
                <w:rFonts w:ascii="Tahoma" w:hAnsi="Tahoma" w:cs="Tahoma"/>
                <w:color w:val="004990"/>
                <w:sz w:val="18"/>
                <w:szCs w:val="18"/>
                <w:lang w:eastAsia="es-BO" w:bidi="ar-SA"/>
              </w:rPr>
            </w:pPr>
          </w:p>
        </w:tc>
        <w:tc>
          <w:tcPr>
            <w:tcW w:w="778" w:type="pct"/>
            <w:tcBorders>
              <w:top w:val="single" w:sz="4" w:space="0" w:color="004990"/>
              <w:left w:val="single" w:sz="4" w:space="0" w:color="004990"/>
              <w:bottom w:val="single" w:sz="4" w:space="0" w:color="004990"/>
              <w:right w:val="single" w:sz="4" w:space="0" w:color="004990"/>
            </w:tcBorders>
            <w:vAlign w:val="center"/>
          </w:tcPr>
          <w:p w:rsidR="00153CA8" w:rsidRDefault="00153CA8" w:rsidP="00A552B7">
            <w:pPr>
              <w:spacing w:after="0" w:line="240" w:lineRule="auto"/>
              <w:jc w:val="center"/>
              <w:rPr>
                <w:rFonts w:ascii="Tahoma" w:hAnsi="Tahoma" w:cs="Tahoma"/>
                <w:color w:val="004990"/>
                <w:sz w:val="18"/>
                <w:szCs w:val="18"/>
                <w:lang w:val="es-BO" w:eastAsia="es-BO" w:bidi="ar-SA"/>
              </w:rPr>
            </w:pPr>
          </w:p>
        </w:tc>
      </w:tr>
    </w:tbl>
    <w:p w:rsidR="00AE7D84" w:rsidRDefault="00AE7D84" w:rsidP="009609FB">
      <w:pPr>
        <w:pStyle w:val="SubtituloENTEL"/>
        <w:numPr>
          <w:ilvl w:val="0"/>
          <w:numId w:val="0"/>
        </w:numPr>
        <w:ind w:left="360"/>
        <w:rPr>
          <w:sz w:val="22"/>
          <w:szCs w:val="22"/>
          <w:lang w:val="es-BO"/>
        </w:rPr>
      </w:pPr>
    </w:p>
    <w:p w:rsidR="00092438" w:rsidRPr="00AE19F5" w:rsidRDefault="008E7AE4" w:rsidP="00AE19F5">
      <w:pPr>
        <w:pStyle w:val="SubtituloENTEL"/>
        <w:rPr>
          <w:sz w:val="22"/>
          <w:szCs w:val="22"/>
          <w:lang w:val="es-BO"/>
        </w:rPr>
      </w:pPr>
      <w:r>
        <w:rPr>
          <w:sz w:val="22"/>
          <w:szCs w:val="22"/>
          <w:lang w:val="es-BO"/>
        </w:rPr>
        <w:t xml:space="preserve">CONDICIONES </w:t>
      </w:r>
      <w:r w:rsidR="00AE19F5" w:rsidRPr="00AE19F5">
        <w:rPr>
          <w:sz w:val="22"/>
          <w:szCs w:val="22"/>
          <w:lang w:val="es-BO"/>
        </w:rPr>
        <w:t>LOGÍSTICA</w:t>
      </w:r>
      <w:r>
        <w:rPr>
          <w:sz w:val="22"/>
          <w:szCs w:val="22"/>
          <w:lang w:val="es-BO"/>
        </w:rPr>
        <w:t>S</w:t>
      </w:r>
    </w:p>
    <w:tbl>
      <w:tblPr>
        <w:tblW w:w="5000" w:type="pct"/>
        <w:tblCellMar>
          <w:left w:w="70" w:type="dxa"/>
          <w:right w:w="70" w:type="dxa"/>
        </w:tblCellMar>
        <w:tblLook w:val="04A0" w:firstRow="1" w:lastRow="0" w:firstColumn="1" w:lastColumn="0" w:noHBand="0" w:noVBand="1"/>
      </w:tblPr>
      <w:tblGrid>
        <w:gridCol w:w="390"/>
        <w:gridCol w:w="5335"/>
        <w:gridCol w:w="1428"/>
        <w:gridCol w:w="1116"/>
        <w:gridCol w:w="1399"/>
      </w:tblGrid>
      <w:tr w:rsidR="00776487" w:rsidRPr="00776487" w:rsidTr="00776487">
        <w:trPr>
          <w:trHeight w:val="315"/>
        </w:trPr>
        <w:tc>
          <w:tcPr>
            <w:tcW w:w="3860" w:type="pct"/>
            <w:gridSpan w:val="3"/>
            <w:tcBorders>
              <w:top w:val="single" w:sz="8" w:space="0" w:color="004990"/>
              <w:left w:val="single" w:sz="8" w:space="0" w:color="004990"/>
              <w:bottom w:val="single" w:sz="8" w:space="0" w:color="FFFFFF"/>
              <w:right w:val="single" w:sz="8" w:space="0" w:color="FFFFFF"/>
            </w:tcBorders>
            <w:shd w:val="clear" w:color="000000" w:fill="004990"/>
            <w:vAlign w:val="center"/>
            <w:hideMark/>
          </w:tcPr>
          <w:p w:rsidR="00776487" w:rsidRPr="00776487" w:rsidRDefault="00776487" w:rsidP="00776487">
            <w:pPr>
              <w:spacing w:after="0" w:line="240" w:lineRule="auto"/>
              <w:jc w:val="center"/>
              <w:rPr>
                <w:rFonts w:ascii="Tahoma" w:hAnsi="Tahoma" w:cs="Tahoma"/>
                <w:b/>
                <w:bCs/>
                <w:color w:val="FFFFFF"/>
                <w:sz w:val="18"/>
                <w:szCs w:val="18"/>
                <w:lang w:val="es-BO" w:eastAsia="es-BO" w:bidi="ar-SA"/>
              </w:rPr>
            </w:pPr>
            <w:r w:rsidRPr="00776487">
              <w:rPr>
                <w:rFonts w:ascii="Tahoma" w:hAnsi="Tahoma" w:cs="Tahoma"/>
                <w:b/>
                <w:bCs/>
                <w:color w:val="FFFFFF"/>
                <w:sz w:val="18"/>
                <w:szCs w:val="18"/>
                <w:lang w:eastAsia="es-BO" w:bidi="ar-SA"/>
              </w:rPr>
              <w:t>REQUERIMIENTO DE ENTEL S.A.</w:t>
            </w:r>
          </w:p>
        </w:tc>
        <w:tc>
          <w:tcPr>
            <w:tcW w:w="1140" w:type="pct"/>
            <w:gridSpan w:val="2"/>
            <w:tcBorders>
              <w:top w:val="single" w:sz="8" w:space="0" w:color="004990"/>
              <w:left w:val="nil"/>
              <w:bottom w:val="single" w:sz="8" w:space="0" w:color="FFFFFF"/>
              <w:right w:val="single" w:sz="8" w:space="0" w:color="004990"/>
            </w:tcBorders>
            <w:shd w:val="clear" w:color="000000" w:fill="004990"/>
            <w:vAlign w:val="center"/>
            <w:hideMark/>
          </w:tcPr>
          <w:p w:rsidR="00776487" w:rsidRPr="00776487" w:rsidRDefault="00776487" w:rsidP="00776487">
            <w:pPr>
              <w:spacing w:after="0" w:line="240" w:lineRule="auto"/>
              <w:jc w:val="center"/>
              <w:rPr>
                <w:rFonts w:ascii="Tahoma" w:hAnsi="Tahoma" w:cs="Tahoma"/>
                <w:b/>
                <w:bCs/>
                <w:color w:val="FFFFFF"/>
                <w:sz w:val="18"/>
                <w:szCs w:val="18"/>
                <w:lang w:val="es-BO" w:eastAsia="es-BO" w:bidi="ar-SA"/>
              </w:rPr>
            </w:pPr>
            <w:r w:rsidRPr="00776487">
              <w:rPr>
                <w:rFonts w:ascii="Tahoma" w:hAnsi="Tahoma" w:cs="Tahoma"/>
                <w:b/>
                <w:bCs/>
                <w:color w:val="FFFFFF"/>
                <w:sz w:val="18"/>
                <w:szCs w:val="18"/>
                <w:lang w:eastAsia="es-BO" w:bidi="ar-SA"/>
              </w:rPr>
              <w:t>RESPUESTA DEL OFERENTE</w:t>
            </w:r>
          </w:p>
        </w:tc>
      </w:tr>
      <w:tr w:rsidR="00DB0CF1" w:rsidRPr="00776487" w:rsidTr="00776487">
        <w:trPr>
          <w:trHeight w:val="450"/>
        </w:trPr>
        <w:tc>
          <w:tcPr>
            <w:tcW w:w="3216" w:type="pct"/>
            <w:gridSpan w:val="2"/>
            <w:tcBorders>
              <w:top w:val="single" w:sz="8" w:space="0" w:color="FFFFFF"/>
              <w:left w:val="single" w:sz="8" w:space="0" w:color="004990"/>
              <w:bottom w:val="single" w:sz="8" w:space="0" w:color="FFFFFF"/>
              <w:right w:val="single" w:sz="8" w:space="0" w:color="FFFFFF"/>
            </w:tcBorders>
            <w:shd w:val="clear" w:color="000000" w:fill="004990"/>
            <w:vAlign w:val="center"/>
            <w:hideMark/>
          </w:tcPr>
          <w:p w:rsidR="00776487" w:rsidRPr="00776487" w:rsidRDefault="00776487" w:rsidP="00776487">
            <w:pPr>
              <w:spacing w:after="0" w:line="240" w:lineRule="auto"/>
              <w:jc w:val="center"/>
              <w:rPr>
                <w:rFonts w:ascii="Tahoma" w:hAnsi="Tahoma" w:cs="Tahoma"/>
                <w:b/>
                <w:bCs/>
                <w:color w:val="FFFFFF"/>
                <w:sz w:val="18"/>
                <w:szCs w:val="18"/>
                <w:lang w:val="es-BO" w:eastAsia="es-BO" w:bidi="ar-SA"/>
              </w:rPr>
            </w:pPr>
            <w:r w:rsidRPr="00776487">
              <w:rPr>
                <w:rFonts w:ascii="Tahoma" w:hAnsi="Tahoma" w:cs="Tahoma"/>
                <w:b/>
                <w:bCs/>
                <w:color w:val="FFFFFF"/>
                <w:sz w:val="18"/>
                <w:szCs w:val="18"/>
                <w:lang w:eastAsia="es-BO" w:bidi="ar-SA"/>
              </w:rPr>
              <w:t xml:space="preserve">CONDICIONES </w:t>
            </w:r>
            <w:r w:rsidR="0050036B">
              <w:rPr>
                <w:rFonts w:ascii="Tahoma" w:hAnsi="Tahoma" w:cs="Tahoma"/>
                <w:b/>
                <w:bCs/>
                <w:color w:val="FFFFFF"/>
                <w:sz w:val="18"/>
                <w:szCs w:val="18"/>
                <w:lang w:eastAsia="es-BO" w:bidi="ar-SA"/>
              </w:rPr>
              <w:t>LOGÍSTICAS</w:t>
            </w:r>
          </w:p>
        </w:tc>
        <w:tc>
          <w:tcPr>
            <w:tcW w:w="644" w:type="pct"/>
            <w:tcBorders>
              <w:top w:val="nil"/>
              <w:left w:val="nil"/>
              <w:bottom w:val="single" w:sz="8" w:space="0" w:color="FFFFFF"/>
              <w:right w:val="nil"/>
            </w:tcBorders>
            <w:shd w:val="clear" w:color="000000" w:fill="004990"/>
            <w:vAlign w:val="center"/>
            <w:hideMark/>
          </w:tcPr>
          <w:p w:rsidR="00776487" w:rsidRPr="00776487" w:rsidRDefault="00776487" w:rsidP="00776487">
            <w:pPr>
              <w:spacing w:after="0" w:line="240" w:lineRule="auto"/>
              <w:jc w:val="center"/>
              <w:rPr>
                <w:rFonts w:ascii="Tahoma" w:hAnsi="Tahoma" w:cs="Tahoma"/>
                <w:b/>
                <w:bCs/>
                <w:color w:val="FFFFFF"/>
                <w:sz w:val="18"/>
                <w:szCs w:val="18"/>
                <w:lang w:val="es-BO" w:eastAsia="es-BO" w:bidi="ar-SA"/>
              </w:rPr>
            </w:pPr>
            <w:r w:rsidRPr="00776487">
              <w:rPr>
                <w:rFonts w:ascii="Tahoma" w:hAnsi="Tahoma" w:cs="Tahoma"/>
                <w:b/>
                <w:bCs/>
                <w:color w:val="FFFFFF"/>
                <w:sz w:val="18"/>
                <w:szCs w:val="18"/>
                <w:lang w:val="en-GB" w:eastAsia="es-BO" w:bidi="ar-SA"/>
              </w:rPr>
              <w:t>CONDICIÓN</w:t>
            </w:r>
          </w:p>
        </w:tc>
        <w:tc>
          <w:tcPr>
            <w:tcW w:w="1140" w:type="pct"/>
            <w:gridSpan w:val="2"/>
            <w:tcBorders>
              <w:top w:val="single" w:sz="8" w:space="0" w:color="FFFFFF"/>
              <w:left w:val="single" w:sz="8" w:space="0" w:color="FFFFFF"/>
              <w:bottom w:val="single" w:sz="8" w:space="0" w:color="FFFFFF"/>
              <w:right w:val="single" w:sz="8" w:space="0" w:color="004990"/>
            </w:tcBorders>
            <w:shd w:val="clear" w:color="000000" w:fill="004990"/>
            <w:vAlign w:val="center"/>
            <w:hideMark/>
          </w:tcPr>
          <w:p w:rsidR="00776487" w:rsidRPr="00776487" w:rsidRDefault="00776487" w:rsidP="00776487">
            <w:pPr>
              <w:spacing w:after="0" w:line="240" w:lineRule="auto"/>
              <w:jc w:val="center"/>
              <w:rPr>
                <w:rFonts w:ascii="Tahoma" w:hAnsi="Tahoma" w:cs="Tahoma"/>
                <w:b/>
                <w:bCs/>
                <w:color w:val="FFFFFF"/>
                <w:sz w:val="18"/>
                <w:szCs w:val="18"/>
                <w:lang w:val="es-BO" w:eastAsia="es-BO" w:bidi="ar-SA"/>
              </w:rPr>
            </w:pPr>
            <w:r w:rsidRPr="00776487">
              <w:rPr>
                <w:rFonts w:ascii="Tahoma" w:hAnsi="Tahoma" w:cs="Tahoma"/>
                <w:b/>
                <w:bCs/>
                <w:color w:val="FFFFFF"/>
                <w:sz w:val="18"/>
                <w:szCs w:val="18"/>
                <w:lang w:eastAsia="es-BO" w:bidi="ar-SA"/>
              </w:rPr>
              <w:t>(Llenado Obligatorio)</w:t>
            </w:r>
            <w:r w:rsidRPr="00776487">
              <w:rPr>
                <w:rFonts w:ascii="Tahoma" w:hAnsi="Tahoma" w:cs="Tahoma"/>
                <w:color w:val="FFFFFF"/>
                <w:sz w:val="18"/>
                <w:szCs w:val="18"/>
                <w:lang w:eastAsia="es-BO" w:bidi="ar-SA"/>
              </w:rPr>
              <w:t> </w:t>
            </w:r>
          </w:p>
        </w:tc>
      </w:tr>
      <w:tr w:rsidR="00776487" w:rsidRPr="00776487" w:rsidTr="00EE7F4F">
        <w:trPr>
          <w:trHeight w:val="450"/>
        </w:trPr>
        <w:tc>
          <w:tcPr>
            <w:tcW w:w="215" w:type="pct"/>
            <w:vMerge w:val="restart"/>
            <w:tcBorders>
              <w:top w:val="nil"/>
              <w:left w:val="single" w:sz="8" w:space="0" w:color="004990"/>
              <w:bottom w:val="nil"/>
              <w:right w:val="single" w:sz="8" w:space="0" w:color="FFFFFF"/>
            </w:tcBorders>
            <w:shd w:val="clear" w:color="000000" w:fill="004990"/>
            <w:vAlign w:val="center"/>
            <w:hideMark/>
          </w:tcPr>
          <w:p w:rsidR="00776487" w:rsidRPr="00776487" w:rsidRDefault="00776487" w:rsidP="00776487">
            <w:pPr>
              <w:spacing w:after="0" w:line="240" w:lineRule="auto"/>
              <w:jc w:val="center"/>
              <w:rPr>
                <w:rFonts w:ascii="Tahoma" w:hAnsi="Tahoma" w:cs="Tahoma"/>
                <w:b/>
                <w:bCs/>
                <w:color w:val="FFFFFF"/>
                <w:sz w:val="18"/>
                <w:szCs w:val="18"/>
                <w:lang w:val="es-BO" w:eastAsia="es-BO" w:bidi="ar-SA"/>
              </w:rPr>
            </w:pPr>
            <w:r w:rsidRPr="00776487">
              <w:rPr>
                <w:rFonts w:ascii="Tahoma" w:hAnsi="Tahoma" w:cs="Tahoma"/>
                <w:b/>
                <w:bCs/>
                <w:color w:val="FFFFFF"/>
                <w:sz w:val="18"/>
                <w:szCs w:val="18"/>
                <w:lang w:eastAsia="es-BO" w:bidi="ar-SA"/>
              </w:rPr>
              <w:t>No</w:t>
            </w:r>
          </w:p>
        </w:tc>
        <w:tc>
          <w:tcPr>
            <w:tcW w:w="3001" w:type="pct"/>
            <w:vMerge w:val="restart"/>
            <w:tcBorders>
              <w:top w:val="nil"/>
              <w:left w:val="single" w:sz="8" w:space="0" w:color="FFFFFF"/>
              <w:bottom w:val="nil"/>
              <w:right w:val="single" w:sz="8" w:space="0" w:color="FFFFFF"/>
            </w:tcBorders>
            <w:shd w:val="clear" w:color="000000" w:fill="004990"/>
            <w:vAlign w:val="center"/>
            <w:hideMark/>
          </w:tcPr>
          <w:p w:rsidR="00776487" w:rsidRPr="00776487" w:rsidRDefault="00776487" w:rsidP="00776487">
            <w:pPr>
              <w:spacing w:after="0" w:line="240" w:lineRule="auto"/>
              <w:jc w:val="center"/>
              <w:rPr>
                <w:rFonts w:ascii="Tahoma" w:hAnsi="Tahoma" w:cs="Tahoma"/>
                <w:b/>
                <w:bCs/>
                <w:color w:val="FFFFFF"/>
                <w:sz w:val="18"/>
                <w:szCs w:val="18"/>
                <w:lang w:val="es-BO" w:eastAsia="es-BO" w:bidi="ar-SA"/>
              </w:rPr>
            </w:pPr>
            <w:r w:rsidRPr="00776487">
              <w:rPr>
                <w:rFonts w:ascii="Tahoma" w:hAnsi="Tahoma" w:cs="Tahoma"/>
                <w:b/>
                <w:bCs/>
                <w:color w:val="FFFFFF"/>
                <w:sz w:val="18"/>
                <w:szCs w:val="18"/>
                <w:lang w:eastAsia="es-BO" w:bidi="ar-SA"/>
              </w:rPr>
              <w:t>DESCRIPCIÓN</w:t>
            </w:r>
          </w:p>
        </w:tc>
        <w:tc>
          <w:tcPr>
            <w:tcW w:w="644" w:type="pct"/>
            <w:vMerge w:val="restart"/>
            <w:tcBorders>
              <w:top w:val="nil"/>
              <w:left w:val="single" w:sz="8" w:space="0" w:color="FFFFFF"/>
              <w:bottom w:val="nil"/>
              <w:right w:val="single" w:sz="8" w:space="0" w:color="FFFFFF"/>
            </w:tcBorders>
            <w:shd w:val="clear" w:color="000000" w:fill="004990"/>
            <w:vAlign w:val="center"/>
            <w:hideMark/>
          </w:tcPr>
          <w:p w:rsidR="00776487" w:rsidRPr="008E7AE4" w:rsidRDefault="00776487" w:rsidP="00776487">
            <w:pPr>
              <w:spacing w:after="0" w:line="240" w:lineRule="auto"/>
              <w:jc w:val="center"/>
              <w:rPr>
                <w:rFonts w:ascii="Tahoma" w:hAnsi="Tahoma" w:cs="Tahoma"/>
                <w:b/>
                <w:bCs/>
                <w:color w:val="FFFFFF"/>
                <w:sz w:val="18"/>
                <w:szCs w:val="18"/>
                <w:lang w:val="es-BO" w:eastAsia="es-BO" w:bidi="ar-SA"/>
              </w:rPr>
            </w:pPr>
            <w:r w:rsidRPr="008E7AE4">
              <w:rPr>
                <w:rFonts w:ascii="Tahoma" w:hAnsi="Tahoma" w:cs="Tahoma"/>
                <w:b/>
                <w:bCs/>
                <w:color w:val="FFFFFF"/>
                <w:sz w:val="18"/>
                <w:szCs w:val="18"/>
                <w:lang w:val="en-GB" w:eastAsia="es-BO" w:bidi="ar-SA"/>
              </w:rPr>
              <w:t>MANDATORIO</w:t>
            </w:r>
          </w:p>
        </w:tc>
        <w:tc>
          <w:tcPr>
            <w:tcW w:w="705" w:type="pct"/>
            <w:vMerge w:val="restart"/>
            <w:tcBorders>
              <w:top w:val="nil"/>
              <w:left w:val="single" w:sz="8" w:space="0" w:color="FFFFFF"/>
              <w:bottom w:val="nil"/>
              <w:right w:val="single" w:sz="8" w:space="0" w:color="FFFFFF"/>
            </w:tcBorders>
            <w:shd w:val="clear" w:color="000000" w:fill="004990"/>
            <w:vAlign w:val="center"/>
            <w:hideMark/>
          </w:tcPr>
          <w:p w:rsidR="00776487" w:rsidRPr="008E7AE4" w:rsidRDefault="00776487" w:rsidP="00776487">
            <w:pPr>
              <w:spacing w:after="0" w:line="240" w:lineRule="auto"/>
              <w:jc w:val="center"/>
              <w:rPr>
                <w:rFonts w:ascii="Tahoma" w:hAnsi="Tahoma" w:cs="Tahoma"/>
                <w:b/>
                <w:bCs/>
                <w:color w:val="FFFFFF"/>
                <w:sz w:val="18"/>
                <w:szCs w:val="18"/>
                <w:lang w:val="es-BO" w:eastAsia="es-BO" w:bidi="ar-SA"/>
              </w:rPr>
            </w:pPr>
            <w:r w:rsidRPr="008E7AE4">
              <w:rPr>
                <w:rFonts w:ascii="Tahoma" w:hAnsi="Tahoma" w:cs="Tahoma"/>
                <w:b/>
                <w:bCs/>
                <w:color w:val="FFFFFF"/>
                <w:sz w:val="18"/>
                <w:szCs w:val="18"/>
                <w:lang w:val="es-BO" w:eastAsia="es-BO" w:bidi="ar-SA"/>
              </w:rPr>
              <w:t>Cumple / No cumple</w:t>
            </w:r>
          </w:p>
        </w:tc>
        <w:tc>
          <w:tcPr>
            <w:tcW w:w="435" w:type="pct"/>
            <w:vMerge w:val="restart"/>
            <w:tcBorders>
              <w:top w:val="nil"/>
              <w:left w:val="single" w:sz="8" w:space="0" w:color="FFFFFF"/>
              <w:bottom w:val="nil"/>
              <w:right w:val="single" w:sz="8" w:space="0" w:color="004990"/>
            </w:tcBorders>
            <w:shd w:val="clear" w:color="000000" w:fill="004990"/>
            <w:vAlign w:val="center"/>
            <w:hideMark/>
          </w:tcPr>
          <w:p w:rsidR="00776487" w:rsidRPr="008E7AE4" w:rsidRDefault="00776487" w:rsidP="00776487">
            <w:pPr>
              <w:spacing w:after="0" w:line="240" w:lineRule="auto"/>
              <w:jc w:val="center"/>
              <w:rPr>
                <w:rFonts w:ascii="Tahoma" w:hAnsi="Tahoma" w:cs="Tahoma"/>
                <w:b/>
                <w:bCs/>
                <w:color w:val="FFFFFF"/>
                <w:sz w:val="18"/>
                <w:szCs w:val="18"/>
                <w:lang w:val="es-BO" w:eastAsia="es-BO" w:bidi="ar-SA"/>
              </w:rPr>
            </w:pPr>
            <w:r w:rsidRPr="008E7AE4">
              <w:rPr>
                <w:rFonts w:ascii="Tahoma" w:hAnsi="Tahoma" w:cs="Tahoma"/>
                <w:b/>
                <w:bCs/>
                <w:color w:val="FFFFFF"/>
                <w:sz w:val="18"/>
                <w:szCs w:val="18"/>
                <w:lang w:val="en-GB" w:eastAsia="es-BO" w:bidi="ar-SA"/>
              </w:rPr>
              <w:t>COMENTARIO</w:t>
            </w:r>
          </w:p>
        </w:tc>
      </w:tr>
      <w:tr w:rsidR="00DB0CF1" w:rsidRPr="00776487" w:rsidTr="00EE7F4F">
        <w:trPr>
          <w:trHeight w:val="450"/>
        </w:trPr>
        <w:tc>
          <w:tcPr>
            <w:tcW w:w="215" w:type="pct"/>
            <w:vMerge/>
            <w:tcBorders>
              <w:top w:val="nil"/>
              <w:left w:val="single" w:sz="8" w:space="0" w:color="004990"/>
              <w:bottom w:val="nil"/>
              <w:right w:val="single" w:sz="8" w:space="0" w:color="FFFFFF"/>
            </w:tcBorders>
            <w:vAlign w:val="center"/>
            <w:hideMark/>
          </w:tcPr>
          <w:p w:rsidR="00776487" w:rsidRPr="00776487" w:rsidRDefault="00776487" w:rsidP="00776487">
            <w:pPr>
              <w:spacing w:after="0" w:line="240" w:lineRule="auto"/>
              <w:rPr>
                <w:rFonts w:ascii="Tahoma" w:hAnsi="Tahoma" w:cs="Tahoma"/>
                <w:b/>
                <w:bCs/>
                <w:color w:val="FFFFFF"/>
                <w:sz w:val="18"/>
                <w:szCs w:val="18"/>
                <w:lang w:val="es-BO" w:eastAsia="es-BO" w:bidi="ar-SA"/>
              </w:rPr>
            </w:pPr>
          </w:p>
        </w:tc>
        <w:tc>
          <w:tcPr>
            <w:tcW w:w="3001" w:type="pct"/>
            <w:vMerge/>
            <w:tcBorders>
              <w:top w:val="nil"/>
              <w:left w:val="single" w:sz="8" w:space="0" w:color="FFFFFF"/>
              <w:bottom w:val="nil"/>
              <w:right w:val="single" w:sz="8" w:space="0" w:color="FFFFFF"/>
            </w:tcBorders>
            <w:vAlign w:val="center"/>
            <w:hideMark/>
          </w:tcPr>
          <w:p w:rsidR="00776487" w:rsidRPr="00776487" w:rsidRDefault="00776487" w:rsidP="00776487">
            <w:pPr>
              <w:spacing w:after="0" w:line="240" w:lineRule="auto"/>
              <w:rPr>
                <w:rFonts w:ascii="Tahoma" w:hAnsi="Tahoma" w:cs="Tahoma"/>
                <w:b/>
                <w:bCs/>
                <w:color w:val="FFFFFF"/>
                <w:sz w:val="18"/>
                <w:szCs w:val="18"/>
                <w:lang w:val="es-BO" w:eastAsia="es-BO" w:bidi="ar-SA"/>
              </w:rPr>
            </w:pPr>
          </w:p>
        </w:tc>
        <w:tc>
          <w:tcPr>
            <w:tcW w:w="644" w:type="pct"/>
            <w:vMerge/>
            <w:tcBorders>
              <w:top w:val="nil"/>
              <w:left w:val="single" w:sz="8" w:space="0" w:color="FFFFFF"/>
              <w:bottom w:val="nil"/>
              <w:right w:val="single" w:sz="8" w:space="0" w:color="FFFFFF"/>
            </w:tcBorders>
            <w:vAlign w:val="center"/>
            <w:hideMark/>
          </w:tcPr>
          <w:p w:rsidR="00776487" w:rsidRPr="00776487" w:rsidRDefault="00776487" w:rsidP="00776487">
            <w:pPr>
              <w:spacing w:after="0" w:line="240" w:lineRule="auto"/>
              <w:rPr>
                <w:rFonts w:ascii="Tahoma" w:hAnsi="Tahoma" w:cs="Tahoma"/>
                <w:b/>
                <w:bCs/>
                <w:color w:val="FFFFFF"/>
                <w:sz w:val="10"/>
                <w:szCs w:val="10"/>
                <w:lang w:val="es-BO" w:eastAsia="es-BO" w:bidi="ar-SA"/>
              </w:rPr>
            </w:pPr>
          </w:p>
        </w:tc>
        <w:tc>
          <w:tcPr>
            <w:tcW w:w="705" w:type="pct"/>
            <w:vMerge/>
            <w:tcBorders>
              <w:top w:val="nil"/>
              <w:left w:val="single" w:sz="8" w:space="0" w:color="FFFFFF"/>
              <w:bottom w:val="nil"/>
              <w:right w:val="single" w:sz="8" w:space="0" w:color="FFFFFF"/>
            </w:tcBorders>
            <w:vAlign w:val="center"/>
            <w:hideMark/>
          </w:tcPr>
          <w:p w:rsidR="00776487" w:rsidRPr="00776487" w:rsidRDefault="00776487" w:rsidP="00776487">
            <w:pPr>
              <w:spacing w:after="0" w:line="240" w:lineRule="auto"/>
              <w:rPr>
                <w:rFonts w:ascii="Tahoma" w:hAnsi="Tahoma" w:cs="Tahoma"/>
                <w:b/>
                <w:bCs/>
                <w:color w:val="FFFFFF"/>
                <w:sz w:val="10"/>
                <w:szCs w:val="10"/>
                <w:lang w:val="es-BO" w:eastAsia="es-BO" w:bidi="ar-SA"/>
              </w:rPr>
            </w:pPr>
          </w:p>
        </w:tc>
        <w:tc>
          <w:tcPr>
            <w:tcW w:w="435" w:type="pct"/>
            <w:vMerge/>
            <w:tcBorders>
              <w:top w:val="nil"/>
              <w:left w:val="single" w:sz="8" w:space="0" w:color="FFFFFF"/>
              <w:bottom w:val="nil"/>
              <w:right w:val="single" w:sz="8" w:space="0" w:color="004990"/>
            </w:tcBorders>
            <w:vAlign w:val="center"/>
            <w:hideMark/>
          </w:tcPr>
          <w:p w:rsidR="00776487" w:rsidRPr="00776487" w:rsidRDefault="00776487" w:rsidP="00776487">
            <w:pPr>
              <w:spacing w:after="0" w:line="240" w:lineRule="auto"/>
              <w:rPr>
                <w:rFonts w:ascii="Tahoma" w:hAnsi="Tahoma" w:cs="Tahoma"/>
                <w:b/>
                <w:bCs/>
                <w:color w:val="FFFFFF"/>
                <w:sz w:val="10"/>
                <w:szCs w:val="10"/>
                <w:lang w:val="es-BO" w:eastAsia="es-BO" w:bidi="ar-SA"/>
              </w:rPr>
            </w:pPr>
          </w:p>
        </w:tc>
      </w:tr>
      <w:tr w:rsidR="00DB0CF1" w:rsidRPr="00776487" w:rsidTr="00AC24DD">
        <w:trPr>
          <w:trHeight w:val="625"/>
        </w:trPr>
        <w:tc>
          <w:tcPr>
            <w:tcW w:w="215" w:type="pct"/>
            <w:tcBorders>
              <w:top w:val="single" w:sz="8" w:space="0" w:color="0070C0"/>
              <w:left w:val="single" w:sz="8" w:space="0" w:color="0070C0"/>
              <w:bottom w:val="single" w:sz="8" w:space="0" w:color="0070C0"/>
              <w:right w:val="single" w:sz="8" w:space="0" w:color="0070C0"/>
            </w:tcBorders>
            <w:shd w:val="clear" w:color="auto" w:fill="auto"/>
            <w:vAlign w:val="center"/>
            <w:hideMark/>
          </w:tcPr>
          <w:p w:rsidR="00776487" w:rsidRPr="00776487" w:rsidRDefault="003F1402" w:rsidP="00AC24DD">
            <w:pPr>
              <w:spacing w:after="0" w:line="240" w:lineRule="auto"/>
              <w:jc w:val="center"/>
              <w:rPr>
                <w:rFonts w:cs="Calibri"/>
                <w:color w:val="004990"/>
                <w:lang w:val="es-BO" w:eastAsia="es-BO" w:bidi="ar-SA"/>
              </w:rPr>
            </w:pPr>
            <w:r>
              <w:rPr>
                <w:rFonts w:cs="Calibri"/>
                <w:color w:val="004990"/>
                <w:lang w:val="es-BO" w:eastAsia="es-BO" w:bidi="ar-SA"/>
              </w:rPr>
              <w:t>1</w:t>
            </w:r>
          </w:p>
        </w:tc>
        <w:tc>
          <w:tcPr>
            <w:tcW w:w="3001" w:type="pct"/>
            <w:tcBorders>
              <w:top w:val="single" w:sz="8" w:space="0" w:color="0070C0"/>
              <w:left w:val="nil"/>
              <w:bottom w:val="single" w:sz="8" w:space="0" w:color="0070C0"/>
              <w:right w:val="single" w:sz="8" w:space="0" w:color="0070C0"/>
            </w:tcBorders>
            <w:shd w:val="clear" w:color="auto" w:fill="auto"/>
            <w:vAlign w:val="center"/>
          </w:tcPr>
          <w:p w:rsidR="00AE19F5" w:rsidRDefault="00AE19F5" w:rsidP="00AE19F5">
            <w:pPr>
              <w:spacing w:after="0"/>
              <w:jc w:val="both"/>
              <w:rPr>
                <w:rFonts w:ascii="Tahoma" w:hAnsi="Tahoma" w:cs="Tahoma"/>
                <w:color w:val="004990"/>
                <w:sz w:val="18"/>
                <w:szCs w:val="16"/>
              </w:rPr>
            </w:pPr>
            <w:r w:rsidRPr="00E5100B">
              <w:rPr>
                <w:rFonts w:ascii="Tahoma" w:hAnsi="Tahoma" w:cs="Tahoma"/>
                <w:color w:val="004990"/>
                <w:sz w:val="18"/>
                <w:szCs w:val="16"/>
              </w:rPr>
              <w:t xml:space="preserve">El </w:t>
            </w:r>
            <w:r>
              <w:rPr>
                <w:rFonts w:ascii="Tahoma" w:hAnsi="Tahoma" w:cs="Tahoma"/>
                <w:color w:val="004990"/>
                <w:sz w:val="18"/>
                <w:szCs w:val="16"/>
              </w:rPr>
              <w:t>oferente</w:t>
            </w:r>
            <w:r w:rsidRPr="00E5100B">
              <w:rPr>
                <w:rFonts w:ascii="Tahoma" w:hAnsi="Tahoma" w:cs="Tahoma"/>
                <w:color w:val="004990"/>
                <w:sz w:val="18"/>
                <w:szCs w:val="16"/>
              </w:rPr>
              <w:t xml:space="preserve"> que se </w:t>
            </w:r>
            <w:r>
              <w:rPr>
                <w:rFonts w:ascii="Tahoma" w:hAnsi="Tahoma" w:cs="Tahoma"/>
                <w:color w:val="004990"/>
                <w:sz w:val="18"/>
                <w:szCs w:val="16"/>
              </w:rPr>
              <w:t>vaya</w:t>
            </w:r>
            <w:r w:rsidRPr="00E5100B">
              <w:rPr>
                <w:rFonts w:ascii="Tahoma" w:hAnsi="Tahoma" w:cs="Tahoma"/>
                <w:color w:val="004990"/>
                <w:sz w:val="18"/>
                <w:szCs w:val="16"/>
              </w:rPr>
              <w:t xml:space="preserve"> adjudica</w:t>
            </w:r>
            <w:r>
              <w:rPr>
                <w:rFonts w:ascii="Tahoma" w:hAnsi="Tahoma" w:cs="Tahoma"/>
                <w:color w:val="004990"/>
                <w:sz w:val="18"/>
                <w:szCs w:val="16"/>
              </w:rPr>
              <w:t>r</w:t>
            </w:r>
            <w:r w:rsidRPr="00E5100B">
              <w:rPr>
                <w:rFonts w:ascii="Tahoma" w:hAnsi="Tahoma" w:cs="Tahoma"/>
                <w:color w:val="004990"/>
                <w:sz w:val="18"/>
                <w:szCs w:val="16"/>
              </w:rPr>
              <w:t xml:space="preserve"> debe considerar los </w:t>
            </w:r>
            <w:r w:rsidRPr="00210A23">
              <w:rPr>
                <w:rFonts w:ascii="Tahoma" w:hAnsi="Tahoma" w:cs="Tahoma"/>
                <w:color w:val="004990"/>
                <w:sz w:val="18"/>
                <w:szCs w:val="16"/>
              </w:rPr>
              <w:t>siguientes aspectos e indicar su conformidad</w:t>
            </w:r>
            <w:r>
              <w:rPr>
                <w:rFonts w:ascii="Tahoma" w:hAnsi="Tahoma" w:cs="Tahoma"/>
                <w:color w:val="004990"/>
                <w:sz w:val="18"/>
                <w:szCs w:val="16"/>
              </w:rPr>
              <w:t xml:space="preserve"> y aceptación</w:t>
            </w:r>
            <w:r w:rsidRPr="00210A23">
              <w:rPr>
                <w:rFonts w:ascii="Tahoma" w:hAnsi="Tahoma" w:cs="Tahoma"/>
                <w:color w:val="004990"/>
                <w:sz w:val="18"/>
                <w:szCs w:val="16"/>
              </w:rPr>
              <w:t>:</w:t>
            </w:r>
          </w:p>
          <w:p w:rsidR="00776487" w:rsidRPr="00AE19F5" w:rsidRDefault="00AE19F5" w:rsidP="00AE19F5">
            <w:pPr>
              <w:spacing w:after="0"/>
              <w:jc w:val="both"/>
              <w:rPr>
                <w:rFonts w:ascii="Tahoma" w:hAnsi="Tahoma" w:cs="Tahoma"/>
                <w:color w:val="004990"/>
                <w:sz w:val="18"/>
                <w:szCs w:val="18"/>
                <w:lang w:val="es-BO" w:eastAsia="es-BO" w:bidi="ar-SA"/>
              </w:rPr>
            </w:pPr>
            <w:proofErr w:type="spellStart"/>
            <w:r w:rsidRPr="00AE19F5">
              <w:rPr>
                <w:rFonts w:ascii="Tahoma" w:hAnsi="Tahoma" w:cs="Tahoma"/>
                <w:color w:val="004990"/>
                <w:sz w:val="18"/>
                <w:szCs w:val="16"/>
              </w:rPr>
              <w:t>Coad</w:t>
            </w:r>
            <w:r w:rsidR="003A184C" w:rsidRPr="00AE19F5">
              <w:rPr>
                <w:rFonts w:ascii="Tahoma" w:hAnsi="Tahoma" w:cs="Tahoma"/>
                <w:color w:val="004990"/>
                <w:sz w:val="18"/>
                <w:szCs w:val="18"/>
                <w:lang w:val="es-BO" w:eastAsia="es-BO" w:bidi="ar-SA"/>
              </w:rPr>
              <w:t>yuvar</w:t>
            </w:r>
            <w:proofErr w:type="spellEnd"/>
            <w:r w:rsidR="003A184C" w:rsidRPr="00AE19F5">
              <w:rPr>
                <w:rFonts w:ascii="Tahoma" w:hAnsi="Tahoma" w:cs="Tahoma"/>
                <w:color w:val="004990"/>
                <w:sz w:val="18"/>
                <w:szCs w:val="18"/>
                <w:lang w:val="es-BO" w:eastAsia="es-BO" w:bidi="ar-SA"/>
              </w:rPr>
              <w:t xml:space="preserve"> en el </w:t>
            </w:r>
            <w:r w:rsidR="00473D7B" w:rsidRPr="00AE19F5">
              <w:rPr>
                <w:rFonts w:ascii="Tahoma" w:hAnsi="Tahoma" w:cs="Tahoma"/>
                <w:color w:val="004990"/>
                <w:sz w:val="18"/>
                <w:szCs w:val="18"/>
                <w:lang w:val="es-BO" w:eastAsia="es-BO" w:bidi="ar-SA"/>
              </w:rPr>
              <w:t>trámite</w:t>
            </w:r>
            <w:r w:rsidR="003A184C" w:rsidRPr="00AE19F5">
              <w:rPr>
                <w:rFonts w:ascii="Tahoma" w:hAnsi="Tahoma" w:cs="Tahoma"/>
                <w:color w:val="004990"/>
                <w:sz w:val="18"/>
                <w:szCs w:val="18"/>
                <w:lang w:val="es-BO" w:eastAsia="es-BO" w:bidi="ar-SA"/>
              </w:rPr>
              <w:t xml:space="preserve"> de transferencia a ser realizado por Entel S.A. y facilitar cuanta información y documentación sea necesaria para el efecto.</w:t>
            </w:r>
          </w:p>
        </w:tc>
        <w:tc>
          <w:tcPr>
            <w:tcW w:w="644" w:type="pct"/>
            <w:tcBorders>
              <w:top w:val="single" w:sz="8" w:space="0" w:color="0070C0"/>
              <w:left w:val="nil"/>
              <w:bottom w:val="single" w:sz="8" w:space="0" w:color="0070C0"/>
              <w:right w:val="single" w:sz="8" w:space="0" w:color="0070C0"/>
            </w:tcBorders>
            <w:shd w:val="clear" w:color="auto" w:fill="auto"/>
            <w:vAlign w:val="center"/>
            <w:hideMark/>
          </w:tcPr>
          <w:p w:rsidR="00776487" w:rsidRPr="007D3AFD" w:rsidRDefault="00776487" w:rsidP="00776487">
            <w:pPr>
              <w:spacing w:after="0" w:line="240" w:lineRule="auto"/>
              <w:jc w:val="center"/>
              <w:rPr>
                <w:rFonts w:ascii="Tahoma" w:hAnsi="Tahoma" w:cs="Tahoma"/>
                <w:color w:val="004990"/>
                <w:sz w:val="18"/>
                <w:szCs w:val="18"/>
              </w:rPr>
            </w:pPr>
            <w:r w:rsidRPr="007D3AFD">
              <w:rPr>
                <w:rFonts w:ascii="Tahoma" w:hAnsi="Tahoma" w:cs="Tahoma"/>
                <w:color w:val="004990"/>
                <w:sz w:val="18"/>
                <w:szCs w:val="18"/>
              </w:rPr>
              <w:t> </w:t>
            </w:r>
            <w:r w:rsidR="003F1402" w:rsidRPr="007D3AFD">
              <w:rPr>
                <w:rFonts w:ascii="Tahoma" w:hAnsi="Tahoma" w:cs="Tahoma"/>
                <w:color w:val="004990"/>
                <w:sz w:val="18"/>
                <w:szCs w:val="18"/>
              </w:rPr>
              <w:fldChar w:fldCharType="begin">
                <w:ffData>
                  <w:name w:val="Casilla1"/>
                  <w:enabled/>
                  <w:calcOnExit w:val="0"/>
                  <w:checkBox>
                    <w:sizeAuto/>
                    <w:default w:val="1"/>
                  </w:checkBox>
                </w:ffData>
              </w:fldChar>
            </w:r>
            <w:r w:rsidR="003F1402" w:rsidRPr="007D3AFD">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003F1402" w:rsidRPr="007D3AFD">
              <w:rPr>
                <w:rFonts w:ascii="Tahoma" w:hAnsi="Tahoma" w:cs="Tahoma"/>
                <w:color w:val="004990"/>
                <w:sz w:val="18"/>
                <w:szCs w:val="18"/>
              </w:rPr>
              <w:fldChar w:fldCharType="end"/>
            </w:r>
          </w:p>
        </w:tc>
        <w:tc>
          <w:tcPr>
            <w:tcW w:w="705" w:type="pct"/>
            <w:tcBorders>
              <w:top w:val="single" w:sz="8" w:space="0" w:color="0070C0"/>
              <w:left w:val="nil"/>
              <w:bottom w:val="single" w:sz="8" w:space="0" w:color="0070C0"/>
              <w:right w:val="single" w:sz="8" w:space="0" w:color="0070C0"/>
            </w:tcBorders>
            <w:shd w:val="clear" w:color="auto" w:fill="auto"/>
            <w:vAlign w:val="center"/>
            <w:hideMark/>
          </w:tcPr>
          <w:p w:rsidR="00776487" w:rsidRPr="00776487" w:rsidRDefault="00776487" w:rsidP="00776487">
            <w:pPr>
              <w:spacing w:after="0" w:line="240" w:lineRule="auto"/>
              <w:jc w:val="center"/>
              <w:rPr>
                <w:rFonts w:ascii="Tahoma" w:hAnsi="Tahoma" w:cs="Tahoma"/>
                <w:b/>
                <w:bCs/>
                <w:color w:val="004990"/>
                <w:sz w:val="18"/>
                <w:szCs w:val="18"/>
                <w:lang w:val="es-BO" w:eastAsia="es-BO" w:bidi="ar-SA"/>
              </w:rPr>
            </w:pPr>
            <w:r w:rsidRPr="00776487">
              <w:rPr>
                <w:rFonts w:ascii="Tahoma" w:hAnsi="Tahoma" w:cs="Tahoma"/>
                <w:b/>
                <w:bCs/>
                <w:color w:val="004990"/>
                <w:sz w:val="18"/>
                <w:szCs w:val="18"/>
                <w:lang w:eastAsia="es-BO" w:bidi="ar-SA"/>
              </w:rPr>
              <w:t> </w:t>
            </w:r>
          </w:p>
        </w:tc>
        <w:tc>
          <w:tcPr>
            <w:tcW w:w="435" w:type="pct"/>
            <w:tcBorders>
              <w:top w:val="single" w:sz="8" w:space="0" w:color="0070C0"/>
              <w:left w:val="nil"/>
              <w:bottom w:val="single" w:sz="8" w:space="0" w:color="0070C0"/>
              <w:right w:val="single" w:sz="8" w:space="0" w:color="0070C0"/>
            </w:tcBorders>
            <w:shd w:val="clear" w:color="auto" w:fill="auto"/>
            <w:vAlign w:val="center"/>
            <w:hideMark/>
          </w:tcPr>
          <w:p w:rsidR="00776487" w:rsidRPr="00776487" w:rsidRDefault="00776487" w:rsidP="00776487">
            <w:pPr>
              <w:spacing w:after="0" w:line="240" w:lineRule="auto"/>
              <w:jc w:val="center"/>
              <w:rPr>
                <w:rFonts w:ascii="Tahoma" w:hAnsi="Tahoma" w:cs="Tahoma"/>
                <w:b/>
                <w:bCs/>
                <w:color w:val="004990"/>
                <w:sz w:val="18"/>
                <w:szCs w:val="18"/>
                <w:lang w:val="es-BO" w:eastAsia="es-BO" w:bidi="ar-SA"/>
              </w:rPr>
            </w:pPr>
            <w:r w:rsidRPr="00776487">
              <w:rPr>
                <w:rFonts w:ascii="Tahoma" w:hAnsi="Tahoma" w:cs="Tahoma"/>
                <w:b/>
                <w:bCs/>
                <w:color w:val="004990"/>
                <w:sz w:val="18"/>
                <w:szCs w:val="18"/>
                <w:lang w:eastAsia="es-BO" w:bidi="ar-SA"/>
              </w:rPr>
              <w:t> </w:t>
            </w:r>
          </w:p>
        </w:tc>
      </w:tr>
      <w:tr w:rsidR="00DB0CF1" w:rsidRPr="00776487" w:rsidTr="00AC24DD">
        <w:trPr>
          <w:trHeight w:val="915"/>
        </w:trPr>
        <w:tc>
          <w:tcPr>
            <w:tcW w:w="215" w:type="pct"/>
            <w:tcBorders>
              <w:top w:val="nil"/>
              <w:left w:val="single" w:sz="8" w:space="0" w:color="0070C0"/>
              <w:bottom w:val="single" w:sz="8" w:space="0" w:color="0070C0"/>
              <w:right w:val="single" w:sz="8" w:space="0" w:color="0070C0"/>
            </w:tcBorders>
            <w:shd w:val="clear" w:color="auto" w:fill="auto"/>
            <w:vAlign w:val="center"/>
            <w:hideMark/>
          </w:tcPr>
          <w:p w:rsidR="00776487" w:rsidRPr="00776487" w:rsidRDefault="009609FB" w:rsidP="00AC24DD">
            <w:pPr>
              <w:spacing w:after="0" w:line="240" w:lineRule="auto"/>
              <w:jc w:val="center"/>
              <w:rPr>
                <w:rFonts w:cs="Calibri"/>
                <w:color w:val="004990"/>
                <w:lang w:val="es-BO" w:eastAsia="es-BO" w:bidi="ar-SA"/>
              </w:rPr>
            </w:pPr>
            <w:r>
              <w:rPr>
                <w:rFonts w:cs="Calibri"/>
                <w:color w:val="004990"/>
                <w:lang w:val="es-BO" w:eastAsia="es-BO" w:bidi="ar-SA"/>
              </w:rPr>
              <w:t>2</w:t>
            </w:r>
          </w:p>
        </w:tc>
        <w:tc>
          <w:tcPr>
            <w:tcW w:w="3001" w:type="pct"/>
            <w:tcBorders>
              <w:top w:val="nil"/>
              <w:left w:val="nil"/>
              <w:bottom w:val="single" w:sz="8" w:space="0" w:color="0070C0"/>
              <w:right w:val="single" w:sz="8" w:space="0" w:color="0070C0"/>
            </w:tcBorders>
            <w:shd w:val="clear" w:color="auto" w:fill="auto"/>
            <w:vAlign w:val="center"/>
            <w:hideMark/>
          </w:tcPr>
          <w:p w:rsidR="0053114B" w:rsidRDefault="00776487" w:rsidP="00092438">
            <w:pPr>
              <w:spacing w:after="0" w:line="240" w:lineRule="auto"/>
              <w:jc w:val="both"/>
              <w:rPr>
                <w:rFonts w:ascii="Tahoma" w:hAnsi="Tahoma" w:cs="Tahoma"/>
                <w:color w:val="004990"/>
                <w:sz w:val="18"/>
                <w:szCs w:val="18"/>
                <w:lang w:val="es-BO" w:eastAsia="es-BO" w:bidi="ar-SA"/>
              </w:rPr>
            </w:pPr>
            <w:r w:rsidRPr="00776487">
              <w:rPr>
                <w:rFonts w:ascii="Tahoma" w:hAnsi="Tahoma" w:cs="Tahoma"/>
                <w:color w:val="004990"/>
                <w:sz w:val="18"/>
                <w:szCs w:val="18"/>
                <w:lang w:val="es-BO" w:eastAsia="es-BO" w:bidi="ar-SA"/>
              </w:rPr>
              <w:t>El tiempo para el movimiento y retiro de los vehículos</w:t>
            </w:r>
            <w:r w:rsidR="00B324BE">
              <w:rPr>
                <w:rFonts w:ascii="Tahoma" w:hAnsi="Tahoma" w:cs="Tahoma"/>
                <w:color w:val="004990"/>
                <w:sz w:val="18"/>
                <w:szCs w:val="18"/>
                <w:lang w:val="es-BO" w:eastAsia="es-BO" w:bidi="ar-SA"/>
              </w:rPr>
              <w:t xml:space="preserve"> </w:t>
            </w:r>
            <w:r w:rsidR="00927475">
              <w:rPr>
                <w:rFonts w:ascii="Tahoma" w:hAnsi="Tahoma" w:cs="Tahoma"/>
                <w:color w:val="004990"/>
                <w:sz w:val="18"/>
                <w:szCs w:val="18"/>
                <w:lang w:val="es-BO" w:eastAsia="es-BO" w:bidi="ar-SA"/>
              </w:rPr>
              <w:t>en desuso para ENTEL S.A.</w:t>
            </w:r>
            <w:r w:rsidRPr="00776487">
              <w:rPr>
                <w:rFonts w:ascii="Tahoma" w:hAnsi="Tahoma" w:cs="Tahoma"/>
                <w:color w:val="004990"/>
                <w:sz w:val="18"/>
                <w:szCs w:val="18"/>
                <w:lang w:val="es-BO" w:eastAsia="es-BO" w:bidi="ar-SA"/>
              </w:rPr>
              <w:t xml:space="preserve">, </w:t>
            </w:r>
            <w:r w:rsidR="00D968BB">
              <w:rPr>
                <w:rFonts w:ascii="Tahoma" w:hAnsi="Tahoma" w:cs="Tahoma"/>
                <w:color w:val="004990"/>
                <w:sz w:val="18"/>
                <w:szCs w:val="18"/>
                <w:lang w:val="es-BO" w:eastAsia="es-BO" w:bidi="ar-SA"/>
              </w:rPr>
              <w:t>será de</w:t>
            </w:r>
            <w:r w:rsidR="0053114B">
              <w:rPr>
                <w:rFonts w:ascii="Tahoma" w:hAnsi="Tahoma" w:cs="Tahoma"/>
                <w:color w:val="004990"/>
                <w:sz w:val="18"/>
                <w:szCs w:val="18"/>
                <w:lang w:val="es-BO" w:eastAsia="es-BO" w:bidi="ar-SA"/>
              </w:rPr>
              <w:t xml:space="preserve"> </w:t>
            </w:r>
            <w:r w:rsidR="00D968BB">
              <w:rPr>
                <w:rFonts w:ascii="Tahoma" w:hAnsi="Tahoma" w:cs="Tahoma"/>
                <w:color w:val="004990"/>
                <w:sz w:val="18"/>
                <w:szCs w:val="18"/>
                <w:lang w:val="es-BO" w:eastAsia="es-BO" w:bidi="ar-SA"/>
              </w:rPr>
              <w:t>hasta 10</w:t>
            </w:r>
            <w:r w:rsidRPr="00776487">
              <w:rPr>
                <w:rFonts w:ascii="Tahoma" w:hAnsi="Tahoma" w:cs="Tahoma"/>
                <w:color w:val="004990"/>
                <w:sz w:val="18"/>
                <w:szCs w:val="18"/>
                <w:lang w:val="es-BO" w:eastAsia="es-BO" w:bidi="ar-SA"/>
              </w:rPr>
              <w:t xml:space="preserve"> días </w:t>
            </w:r>
            <w:r w:rsidR="009609FB">
              <w:rPr>
                <w:rFonts w:ascii="Tahoma" w:hAnsi="Tahoma" w:cs="Tahoma"/>
                <w:color w:val="004990"/>
                <w:sz w:val="18"/>
                <w:szCs w:val="18"/>
                <w:lang w:val="es-BO" w:eastAsia="es-BO" w:bidi="ar-SA"/>
              </w:rPr>
              <w:t>hábiles</w:t>
            </w:r>
            <w:r w:rsidRPr="00776487">
              <w:rPr>
                <w:rFonts w:ascii="Tahoma" w:hAnsi="Tahoma" w:cs="Tahoma"/>
                <w:color w:val="004990"/>
                <w:sz w:val="18"/>
                <w:szCs w:val="18"/>
                <w:lang w:val="es-BO" w:eastAsia="es-BO" w:bidi="ar-SA"/>
              </w:rPr>
              <w:t xml:space="preserve"> a partir de</w:t>
            </w:r>
            <w:r w:rsidR="00C64725">
              <w:rPr>
                <w:rFonts w:ascii="Tahoma" w:hAnsi="Tahoma" w:cs="Tahoma"/>
                <w:color w:val="004990"/>
                <w:sz w:val="18"/>
                <w:szCs w:val="18"/>
                <w:lang w:val="es-BO" w:eastAsia="es-BO" w:bidi="ar-SA"/>
              </w:rPr>
              <w:t xml:space="preserve"> </w:t>
            </w:r>
            <w:r w:rsidR="00D968BB">
              <w:rPr>
                <w:rFonts w:ascii="Tahoma" w:hAnsi="Tahoma" w:cs="Tahoma"/>
                <w:color w:val="004990"/>
                <w:sz w:val="18"/>
                <w:szCs w:val="18"/>
                <w:lang w:val="es-BO" w:eastAsia="es-BO" w:bidi="ar-SA"/>
              </w:rPr>
              <w:t>la transferencia de derecho propietario al comprador mediante</w:t>
            </w:r>
            <w:r w:rsidR="00C64725">
              <w:rPr>
                <w:rFonts w:ascii="Tahoma" w:hAnsi="Tahoma" w:cs="Tahoma"/>
                <w:color w:val="004990"/>
                <w:sz w:val="18"/>
                <w:szCs w:val="18"/>
                <w:lang w:val="es-BO" w:eastAsia="es-BO" w:bidi="ar-SA"/>
              </w:rPr>
              <w:t xml:space="preserve"> la </w:t>
            </w:r>
            <w:r w:rsidR="00D968BB">
              <w:rPr>
                <w:rFonts w:ascii="Tahoma" w:hAnsi="Tahoma" w:cs="Tahoma"/>
                <w:color w:val="004990"/>
                <w:sz w:val="18"/>
                <w:szCs w:val="18"/>
                <w:lang w:val="es-BO" w:eastAsia="es-BO" w:bidi="ar-SA"/>
              </w:rPr>
              <w:lastRenderedPageBreak/>
              <w:t>Escritura Pública correspondiente</w:t>
            </w:r>
            <w:r w:rsidR="00C64725">
              <w:rPr>
                <w:rFonts w:ascii="Tahoma" w:hAnsi="Tahoma" w:cs="Tahoma"/>
                <w:color w:val="004990"/>
                <w:sz w:val="18"/>
                <w:szCs w:val="18"/>
                <w:lang w:val="es-BO" w:eastAsia="es-BO" w:bidi="ar-SA"/>
              </w:rPr>
              <w:t>,</w:t>
            </w:r>
            <w:r w:rsidR="0053114B">
              <w:rPr>
                <w:rFonts w:ascii="Tahoma" w:hAnsi="Tahoma" w:cs="Tahoma"/>
                <w:color w:val="004990"/>
                <w:sz w:val="18"/>
                <w:szCs w:val="18"/>
                <w:lang w:val="es-BO" w:eastAsia="es-BO" w:bidi="ar-SA"/>
              </w:rPr>
              <w:t xml:space="preserve"> previa coordinación</w:t>
            </w:r>
            <w:r w:rsidR="009663FD">
              <w:rPr>
                <w:rFonts w:ascii="Tahoma" w:hAnsi="Tahoma" w:cs="Tahoma"/>
                <w:color w:val="004990"/>
                <w:sz w:val="18"/>
                <w:szCs w:val="18"/>
                <w:lang w:val="es-BO" w:eastAsia="es-BO" w:bidi="ar-SA"/>
              </w:rPr>
              <w:t xml:space="preserve"> con los responsables del proceso</w:t>
            </w:r>
            <w:r w:rsidRPr="00776487">
              <w:rPr>
                <w:rFonts w:ascii="Tahoma" w:hAnsi="Tahoma" w:cs="Tahoma"/>
                <w:color w:val="004990"/>
                <w:sz w:val="18"/>
                <w:szCs w:val="18"/>
                <w:lang w:val="es-BO" w:eastAsia="es-BO" w:bidi="ar-SA"/>
              </w:rPr>
              <w:t>.</w:t>
            </w:r>
            <w:r w:rsidR="0053114B">
              <w:rPr>
                <w:rFonts w:ascii="Tahoma" w:hAnsi="Tahoma" w:cs="Tahoma"/>
                <w:color w:val="004990"/>
                <w:sz w:val="18"/>
                <w:szCs w:val="18"/>
                <w:lang w:val="es-BO" w:eastAsia="es-BO" w:bidi="ar-SA"/>
              </w:rPr>
              <w:t xml:space="preserve"> </w:t>
            </w:r>
          </w:p>
          <w:p w:rsidR="00776487" w:rsidRDefault="0053114B" w:rsidP="00092438">
            <w:pPr>
              <w:spacing w:after="0" w:line="240" w:lineRule="auto"/>
              <w:jc w:val="both"/>
              <w:rPr>
                <w:rFonts w:ascii="Tahoma" w:hAnsi="Tahoma" w:cs="Tahoma"/>
                <w:color w:val="004990"/>
                <w:sz w:val="18"/>
                <w:szCs w:val="18"/>
                <w:lang w:val="es-BO" w:eastAsia="es-BO" w:bidi="ar-SA"/>
              </w:rPr>
            </w:pPr>
            <w:r>
              <w:rPr>
                <w:rFonts w:ascii="Tahoma" w:hAnsi="Tahoma" w:cs="Tahoma"/>
                <w:color w:val="004990"/>
                <w:sz w:val="18"/>
                <w:szCs w:val="18"/>
                <w:lang w:val="es-BO" w:eastAsia="es-BO" w:bidi="ar-SA"/>
              </w:rPr>
              <w:t>Los vehículos se encuentran en</w:t>
            </w:r>
            <w:r w:rsidRPr="00776487">
              <w:rPr>
                <w:rFonts w:ascii="Tahoma" w:hAnsi="Tahoma" w:cs="Tahoma"/>
                <w:color w:val="004990"/>
                <w:sz w:val="18"/>
                <w:szCs w:val="18"/>
                <w:lang w:val="es-BO" w:eastAsia="es-BO" w:bidi="ar-SA"/>
              </w:rPr>
              <w:t xml:space="preserve"> </w:t>
            </w:r>
            <w:r>
              <w:rPr>
                <w:rFonts w:ascii="Tahoma" w:hAnsi="Tahoma" w:cs="Tahoma"/>
                <w:color w:val="004990"/>
                <w:sz w:val="18"/>
                <w:szCs w:val="18"/>
                <w:lang w:val="es-BO" w:eastAsia="es-BO" w:bidi="ar-SA"/>
              </w:rPr>
              <w:t>la Estación Terrena ubicada en la Av. Ciudad del niño Villa Salomé s/n</w:t>
            </w:r>
          </w:p>
          <w:p w:rsidR="00092438" w:rsidRPr="00776487" w:rsidRDefault="00092438" w:rsidP="00092438">
            <w:pPr>
              <w:spacing w:after="0" w:line="240" w:lineRule="auto"/>
              <w:jc w:val="both"/>
              <w:rPr>
                <w:rFonts w:ascii="Tahoma" w:hAnsi="Tahoma" w:cs="Tahoma"/>
                <w:color w:val="004990"/>
                <w:sz w:val="18"/>
                <w:szCs w:val="18"/>
                <w:lang w:val="es-BO" w:eastAsia="es-BO" w:bidi="ar-SA"/>
              </w:rPr>
            </w:pPr>
          </w:p>
        </w:tc>
        <w:tc>
          <w:tcPr>
            <w:tcW w:w="644" w:type="pct"/>
            <w:tcBorders>
              <w:top w:val="nil"/>
              <w:left w:val="nil"/>
              <w:bottom w:val="single" w:sz="8" w:space="0" w:color="0070C0"/>
              <w:right w:val="single" w:sz="8" w:space="0" w:color="0070C0"/>
            </w:tcBorders>
            <w:shd w:val="clear" w:color="auto" w:fill="auto"/>
            <w:vAlign w:val="center"/>
            <w:hideMark/>
          </w:tcPr>
          <w:p w:rsidR="00776487" w:rsidRPr="007D3AFD" w:rsidRDefault="003F1402" w:rsidP="007973C2">
            <w:pPr>
              <w:spacing w:after="0" w:line="240" w:lineRule="auto"/>
              <w:jc w:val="center"/>
              <w:rPr>
                <w:rFonts w:ascii="Tahoma" w:hAnsi="Tahoma" w:cs="Tahoma"/>
                <w:color w:val="004990"/>
                <w:sz w:val="18"/>
                <w:szCs w:val="18"/>
              </w:rPr>
            </w:pPr>
            <w:r w:rsidRPr="007D3AFD">
              <w:rPr>
                <w:rFonts w:ascii="Tahoma" w:hAnsi="Tahoma" w:cs="Tahoma"/>
                <w:color w:val="004990"/>
                <w:sz w:val="18"/>
                <w:szCs w:val="18"/>
              </w:rPr>
              <w:lastRenderedPageBreak/>
              <w:fldChar w:fldCharType="begin">
                <w:ffData>
                  <w:name w:val="Casilla1"/>
                  <w:enabled/>
                  <w:calcOnExit w:val="0"/>
                  <w:checkBox>
                    <w:sizeAuto/>
                    <w:default w:val="1"/>
                  </w:checkBox>
                </w:ffData>
              </w:fldChar>
            </w:r>
            <w:r w:rsidRPr="007D3AFD">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7D3AFD">
              <w:rPr>
                <w:rFonts w:ascii="Tahoma" w:hAnsi="Tahoma" w:cs="Tahoma"/>
                <w:color w:val="004990"/>
                <w:sz w:val="18"/>
                <w:szCs w:val="18"/>
              </w:rPr>
              <w:fldChar w:fldCharType="end"/>
            </w:r>
          </w:p>
        </w:tc>
        <w:tc>
          <w:tcPr>
            <w:tcW w:w="705" w:type="pct"/>
            <w:tcBorders>
              <w:top w:val="nil"/>
              <w:left w:val="nil"/>
              <w:bottom w:val="single" w:sz="8" w:space="0" w:color="0070C0"/>
              <w:right w:val="single" w:sz="8" w:space="0" w:color="0070C0"/>
            </w:tcBorders>
            <w:shd w:val="clear" w:color="auto" w:fill="auto"/>
            <w:vAlign w:val="center"/>
            <w:hideMark/>
          </w:tcPr>
          <w:p w:rsidR="00776487" w:rsidRPr="00776487" w:rsidRDefault="00776487" w:rsidP="00776487">
            <w:pPr>
              <w:spacing w:after="0" w:line="240" w:lineRule="auto"/>
              <w:jc w:val="center"/>
              <w:rPr>
                <w:rFonts w:ascii="Tahoma" w:hAnsi="Tahoma" w:cs="Tahoma"/>
                <w:b/>
                <w:bCs/>
                <w:color w:val="004990"/>
                <w:sz w:val="18"/>
                <w:szCs w:val="18"/>
                <w:lang w:val="es-BO" w:eastAsia="es-BO" w:bidi="ar-SA"/>
              </w:rPr>
            </w:pPr>
            <w:r w:rsidRPr="00776487">
              <w:rPr>
                <w:rFonts w:ascii="Tahoma" w:hAnsi="Tahoma" w:cs="Tahoma"/>
                <w:b/>
                <w:bCs/>
                <w:color w:val="004990"/>
                <w:sz w:val="18"/>
                <w:szCs w:val="18"/>
                <w:lang w:eastAsia="es-BO" w:bidi="ar-SA"/>
              </w:rPr>
              <w:t> </w:t>
            </w:r>
          </w:p>
        </w:tc>
        <w:tc>
          <w:tcPr>
            <w:tcW w:w="435" w:type="pct"/>
            <w:tcBorders>
              <w:top w:val="nil"/>
              <w:left w:val="nil"/>
              <w:bottom w:val="single" w:sz="8" w:space="0" w:color="0070C0"/>
              <w:right w:val="single" w:sz="8" w:space="0" w:color="0070C0"/>
            </w:tcBorders>
            <w:shd w:val="clear" w:color="auto" w:fill="auto"/>
            <w:vAlign w:val="center"/>
            <w:hideMark/>
          </w:tcPr>
          <w:p w:rsidR="00776487" w:rsidRPr="00776487" w:rsidRDefault="00776487" w:rsidP="00776487">
            <w:pPr>
              <w:spacing w:after="0" w:line="240" w:lineRule="auto"/>
              <w:jc w:val="center"/>
              <w:rPr>
                <w:rFonts w:ascii="Tahoma" w:hAnsi="Tahoma" w:cs="Tahoma"/>
                <w:b/>
                <w:bCs/>
                <w:color w:val="004990"/>
                <w:sz w:val="18"/>
                <w:szCs w:val="18"/>
                <w:lang w:val="es-BO" w:eastAsia="es-BO" w:bidi="ar-SA"/>
              </w:rPr>
            </w:pPr>
            <w:r w:rsidRPr="00776487">
              <w:rPr>
                <w:rFonts w:ascii="Tahoma" w:hAnsi="Tahoma" w:cs="Tahoma"/>
                <w:b/>
                <w:bCs/>
                <w:color w:val="004990"/>
                <w:sz w:val="18"/>
                <w:szCs w:val="18"/>
                <w:lang w:eastAsia="es-BO" w:bidi="ar-SA"/>
              </w:rPr>
              <w:t> </w:t>
            </w:r>
          </w:p>
        </w:tc>
      </w:tr>
      <w:tr w:rsidR="00DB0CF1" w:rsidRPr="00776487" w:rsidTr="00AC24DD">
        <w:trPr>
          <w:trHeight w:val="1598"/>
        </w:trPr>
        <w:tc>
          <w:tcPr>
            <w:tcW w:w="215" w:type="pct"/>
            <w:tcBorders>
              <w:top w:val="nil"/>
              <w:left w:val="single" w:sz="8" w:space="0" w:color="0070C0"/>
              <w:bottom w:val="single" w:sz="8" w:space="0" w:color="0070C0"/>
              <w:right w:val="single" w:sz="8" w:space="0" w:color="0070C0"/>
            </w:tcBorders>
            <w:shd w:val="clear" w:color="auto" w:fill="auto"/>
            <w:vAlign w:val="center"/>
            <w:hideMark/>
          </w:tcPr>
          <w:p w:rsidR="00776487" w:rsidRPr="00776487" w:rsidRDefault="009609FB" w:rsidP="00AC24DD">
            <w:pPr>
              <w:spacing w:after="0" w:line="240" w:lineRule="auto"/>
              <w:jc w:val="center"/>
              <w:rPr>
                <w:rFonts w:ascii="Tahoma" w:hAnsi="Tahoma" w:cs="Tahoma"/>
                <w:color w:val="004990"/>
                <w:sz w:val="18"/>
                <w:szCs w:val="18"/>
                <w:lang w:val="es-BO" w:eastAsia="es-BO" w:bidi="ar-SA"/>
              </w:rPr>
            </w:pPr>
            <w:r>
              <w:rPr>
                <w:rFonts w:ascii="Tahoma" w:hAnsi="Tahoma" w:cs="Tahoma"/>
                <w:color w:val="004990"/>
                <w:sz w:val="18"/>
                <w:szCs w:val="18"/>
                <w:lang w:val="es-BO" w:eastAsia="es-BO" w:bidi="ar-SA"/>
              </w:rPr>
              <w:t>3</w:t>
            </w:r>
          </w:p>
        </w:tc>
        <w:tc>
          <w:tcPr>
            <w:tcW w:w="3001" w:type="pct"/>
            <w:tcBorders>
              <w:top w:val="nil"/>
              <w:left w:val="nil"/>
              <w:bottom w:val="single" w:sz="8" w:space="0" w:color="0070C0"/>
              <w:right w:val="single" w:sz="8" w:space="0" w:color="0070C0"/>
            </w:tcBorders>
            <w:shd w:val="clear" w:color="auto" w:fill="auto"/>
            <w:vAlign w:val="center"/>
            <w:hideMark/>
          </w:tcPr>
          <w:p w:rsidR="00776487" w:rsidRPr="00776487" w:rsidRDefault="00776487" w:rsidP="00092438">
            <w:pPr>
              <w:spacing w:after="0" w:line="240" w:lineRule="auto"/>
              <w:jc w:val="both"/>
              <w:rPr>
                <w:rFonts w:ascii="Tahoma" w:hAnsi="Tahoma" w:cs="Tahoma"/>
                <w:color w:val="004990"/>
                <w:sz w:val="18"/>
                <w:szCs w:val="18"/>
                <w:lang w:val="es-BO" w:eastAsia="es-BO" w:bidi="ar-SA"/>
              </w:rPr>
            </w:pPr>
            <w:r w:rsidRPr="00776487">
              <w:rPr>
                <w:rFonts w:ascii="Tahoma" w:hAnsi="Tahoma" w:cs="Tahoma"/>
                <w:color w:val="004990"/>
                <w:sz w:val="18"/>
                <w:szCs w:val="18"/>
                <w:lang w:val="es-BO" w:eastAsia="es-BO" w:bidi="ar-SA"/>
              </w:rPr>
              <w:t xml:space="preserve">A partir del </w:t>
            </w:r>
            <w:r w:rsidR="009609FB">
              <w:rPr>
                <w:rFonts w:ascii="Tahoma" w:hAnsi="Tahoma" w:cs="Tahoma"/>
                <w:color w:val="004990"/>
                <w:sz w:val="18"/>
                <w:szCs w:val="18"/>
                <w:lang w:val="es-BO" w:eastAsia="es-BO" w:bidi="ar-SA"/>
              </w:rPr>
              <w:t>décimo primer</w:t>
            </w:r>
            <w:r w:rsidRPr="00776487">
              <w:rPr>
                <w:rFonts w:ascii="Tahoma" w:hAnsi="Tahoma" w:cs="Tahoma"/>
                <w:color w:val="004990"/>
                <w:sz w:val="18"/>
                <w:szCs w:val="18"/>
                <w:lang w:val="es-BO" w:eastAsia="es-BO" w:bidi="ar-SA"/>
              </w:rPr>
              <w:t xml:space="preserve"> día</w:t>
            </w:r>
            <w:r w:rsidR="009609FB">
              <w:rPr>
                <w:rFonts w:ascii="Tahoma" w:hAnsi="Tahoma" w:cs="Tahoma"/>
                <w:color w:val="004990"/>
                <w:sz w:val="18"/>
                <w:szCs w:val="18"/>
                <w:lang w:val="es-BO" w:eastAsia="es-BO" w:bidi="ar-SA"/>
              </w:rPr>
              <w:t xml:space="preserve"> hábil</w:t>
            </w:r>
            <w:r w:rsidRPr="00776487">
              <w:rPr>
                <w:rFonts w:ascii="Tahoma" w:hAnsi="Tahoma" w:cs="Tahoma"/>
                <w:color w:val="004990"/>
                <w:sz w:val="18"/>
                <w:szCs w:val="18"/>
                <w:lang w:val="es-BO" w:eastAsia="es-BO" w:bidi="ar-SA"/>
              </w:rPr>
              <w:t xml:space="preserve">, contando desde la adjudicación, el oferente, (la empresa o persona natural), si no ha retirado la totalidad de los vehículos adjudicados; asume la responsabilidad de pagar por concepto de arrendamiento los días que aún los tienen resguardados por ENTEL S.A., mismos que no pueden exceder 5 días calendario, como plazo máximo. En este caso, </w:t>
            </w:r>
            <w:r w:rsidR="000907D5">
              <w:rPr>
                <w:rFonts w:ascii="Tahoma" w:hAnsi="Tahoma" w:cs="Tahoma"/>
                <w:color w:val="004990"/>
                <w:sz w:val="18"/>
                <w:szCs w:val="18"/>
                <w:lang w:val="es-BO" w:eastAsia="es-BO" w:bidi="ar-SA"/>
              </w:rPr>
              <w:t>ENTEL S.A.,</w:t>
            </w:r>
            <w:r w:rsidRPr="00776487">
              <w:rPr>
                <w:rFonts w:ascii="Tahoma" w:hAnsi="Tahoma" w:cs="Tahoma"/>
                <w:color w:val="004990"/>
                <w:sz w:val="18"/>
                <w:szCs w:val="18"/>
                <w:lang w:val="es-BO" w:eastAsia="es-BO" w:bidi="ar-SA"/>
              </w:rPr>
              <w:t xml:space="preserve"> se reserva el derecho de establecer el canon de arrendamiento.</w:t>
            </w:r>
          </w:p>
        </w:tc>
        <w:tc>
          <w:tcPr>
            <w:tcW w:w="644" w:type="pct"/>
            <w:tcBorders>
              <w:top w:val="nil"/>
              <w:left w:val="nil"/>
              <w:bottom w:val="single" w:sz="8" w:space="0" w:color="0070C0"/>
              <w:right w:val="single" w:sz="8" w:space="0" w:color="0070C0"/>
            </w:tcBorders>
            <w:shd w:val="clear" w:color="auto" w:fill="auto"/>
            <w:vAlign w:val="center"/>
            <w:hideMark/>
          </w:tcPr>
          <w:p w:rsidR="00776487" w:rsidRPr="007D3AFD" w:rsidRDefault="003F1402" w:rsidP="00776487">
            <w:pPr>
              <w:spacing w:after="0" w:line="240" w:lineRule="auto"/>
              <w:jc w:val="center"/>
              <w:rPr>
                <w:rFonts w:ascii="Tahoma" w:hAnsi="Tahoma" w:cs="Tahoma"/>
                <w:color w:val="004990"/>
                <w:sz w:val="18"/>
                <w:szCs w:val="18"/>
              </w:rPr>
            </w:pPr>
            <w:r w:rsidRPr="007D3AFD">
              <w:rPr>
                <w:rFonts w:ascii="Tahoma" w:hAnsi="Tahoma" w:cs="Tahoma"/>
                <w:color w:val="004990"/>
                <w:sz w:val="18"/>
                <w:szCs w:val="18"/>
              </w:rPr>
              <w:fldChar w:fldCharType="begin">
                <w:ffData>
                  <w:name w:val="Casilla1"/>
                  <w:enabled/>
                  <w:calcOnExit w:val="0"/>
                  <w:checkBox>
                    <w:sizeAuto/>
                    <w:default w:val="1"/>
                  </w:checkBox>
                </w:ffData>
              </w:fldChar>
            </w:r>
            <w:r w:rsidRPr="007D3AFD">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7D3AFD">
              <w:rPr>
                <w:rFonts w:ascii="Tahoma" w:hAnsi="Tahoma" w:cs="Tahoma"/>
                <w:color w:val="004990"/>
                <w:sz w:val="18"/>
                <w:szCs w:val="18"/>
              </w:rPr>
              <w:fldChar w:fldCharType="end"/>
            </w:r>
            <w:r w:rsidR="00776487" w:rsidRPr="007D3AFD">
              <w:rPr>
                <w:rFonts w:ascii="Tahoma" w:hAnsi="Tahoma" w:cs="Tahoma"/>
                <w:color w:val="004990"/>
                <w:sz w:val="18"/>
                <w:szCs w:val="18"/>
              </w:rPr>
              <w:t> </w:t>
            </w:r>
          </w:p>
        </w:tc>
        <w:tc>
          <w:tcPr>
            <w:tcW w:w="705" w:type="pct"/>
            <w:tcBorders>
              <w:top w:val="nil"/>
              <w:left w:val="nil"/>
              <w:bottom w:val="single" w:sz="8" w:space="0" w:color="0070C0"/>
              <w:right w:val="single" w:sz="8" w:space="0" w:color="0070C0"/>
            </w:tcBorders>
            <w:shd w:val="clear" w:color="auto" w:fill="auto"/>
            <w:vAlign w:val="center"/>
            <w:hideMark/>
          </w:tcPr>
          <w:p w:rsidR="00776487" w:rsidRPr="00776487" w:rsidRDefault="00776487" w:rsidP="00776487">
            <w:pPr>
              <w:spacing w:after="0" w:line="240" w:lineRule="auto"/>
              <w:jc w:val="center"/>
              <w:rPr>
                <w:rFonts w:ascii="Tahoma" w:hAnsi="Tahoma" w:cs="Tahoma"/>
                <w:b/>
                <w:bCs/>
                <w:color w:val="004990"/>
                <w:sz w:val="18"/>
                <w:szCs w:val="18"/>
                <w:lang w:val="es-BO" w:eastAsia="es-BO" w:bidi="ar-SA"/>
              </w:rPr>
            </w:pPr>
            <w:r w:rsidRPr="00776487">
              <w:rPr>
                <w:rFonts w:ascii="Tahoma" w:hAnsi="Tahoma" w:cs="Tahoma"/>
                <w:b/>
                <w:bCs/>
                <w:color w:val="004990"/>
                <w:sz w:val="18"/>
                <w:szCs w:val="18"/>
                <w:lang w:eastAsia="es-BO" w:bidi="ar-SA"/>
              </w:rPr>
              <w:t> </w:t>
            </w:r>
          </w:p>
        </w:tc>
        <w:tc>
          <w:tcPr>
            <w:tcW w:w="435" w:type="pct"/>
            <w:tcBorders>
              <w:top w:val="nil"/>
              <w:left w:val="nil"/>
              <w:bottom w:val="single" w:sz="8" w:space="0" w:color="0070C0"/>
              <w:right w:val="single" w:sz="8" w:space="0" w:color="0070C0"/>
            </w:tcBorders>
            <w:shd w:val="clear" w:color="auto" w:fill="auto"/>
            <w:vAlign w:val="center"/>
            <w:hideMark/>
          </w:tcPr>
          <w:p w:rsidR="00776487" w:rsidRPr="00776487" w:rsidRDefault="00776487" w:rsidP="00776487">
            <w:pPr>
              <w:spacing w:after="0" w:line="240" w:lineRule="auto"/>
              <w:jc w:val="center"/>
              <w:rPr>
                <w:rFonts w:ascii="Tahoma" w:hAnsi="Tahoma" w:cs="Tahoma"/>
                <w:b/>
                <w:bCs/>
                <w:color w:val="004990"/>
                <w:sz w:val="18"/>
                <w:szCs w:val="18"/>
                <w:lang w:val="es-BO" w:eastAsia="es-BO" w:bidi="ar-SA"/>
              </w:rPr>
            </w:pPr>
            <w:r w:rsidRPr="00776487">
              <w:rPr>
                <w:rFonts w:ascii="Tahoma" w:hAnsi="Tahoma" w:cs="Tahoma"/>
                <w:b/>
                <w:bCs/>
                <w:color w:val="004990"/>
                <w:sz w:val="18"/>
                <w:szCs w:val="18"/>
                <w:lang w:eastAsia="es-BO" w:bidi="ar-SA"/>
              </w:rPr>
              <w:t> </w:t>
            </w:r>
          </w:p>
        </w:tc>
      </w:tr>
      <w:tr w:rsidR="00DB0CF1" w:rsidRPr="00776487" w:rsidTr="007973C2">
        <w:trPr>
          <w:trHeight w:val="410"/>
        </w:trPr>
        <w:tc>
          <w:tcPr>
            <w:tcW w:w="215" w:type="pct"/>
            <w:tcBorders>
              <w:top w:val="nil"/>
              <w:left w:val="single" w:sz="8" w:space="0" w:color="0070C0"/>
              <w:bottom w:val="single" w:sz="8" w:space="0" w:color="0070C0"/>
              <w:right w:val="single" w:sz="8" w:space="0" w:color="0070C0"/>
            </w:tcBorders>
            <w:shd w:val="clear" w:color="auto" w:fill="auto"/>
            <w:noWrap/>
            <w:vAlign w:val="center"/>
            <w:hideMark/>
          </w:tcPr>
          <w:p w:rsidR="00776487" w:rsidRPr="00776487" w:rsidRDefault="009609FB" w:rsidP="00AC24DD">
            <w:pPr>
              <w:spacing w:after="0" w:line="240" w:lineRule="auto"/>
              <w:jc w:val="center"/>
              <w:rPr>
                <w:rFonts w:ascii="Tahoma" w:hAnsi="Tahoma" w:cs="Tahoma"/>
                <w:color w:val="004990"/>
                <w:sz w:val="18"/>
                <w:szCs w:val="18"/>
                <w:lang w:val="es-BO" w:eastAsia="es-BO" w:bidi="ar-SA"/>
              </w:rPr>
            </w:pPr>
            <w:r>
              <w:rPr>
                <w:rFonts w:ascii="Tahoma" w:hAnsi="Tahoma" w:cs="Tahoma"/>
                <w:color w:val="004990"/>
                <w:sz w:val="18"/>
                <w:szCs w:val="18"/>
                <w:lang w:val="es-BO" w:eastAsia="es-BO" w:bidi="ar-SA"/>
              </w:rPr>
              <w:t>4</w:t>
            </w:r>
          </w:p>
        </w:tc>
        <w:tc>
          <w:tcPr>
            <w:tcW w:w="3001" w:type="pct"/>
            <w:tcBorders>
              <w:top w:val="nil"/>
              <w:left w:val="nil"/>
              <w:bottom w:val="single" w:sz="8" w:space="0" w:color="0070C0"/>
              <w:right w:val="single" w:sz="8" w:space="0" w:color="0070C0"/>
            </w:tcBorders>
            <w:shd w:val="clear" w:color="auto" w:fill="auto"/>
            <w:vAlign w:val="center"/>
            <w:hideMark/>
          </w:tcPr>
          <w:p w:rsidR="00776487" w:rsidRPr="00620A5F" w:rsidRDefault="00776487" w:rsidP="00092438">
            <w:pPr>
              <w:spacing w:after="0" w:line="240" w:lineRule="auto"/>
              <w:jc w:val="both"/>
              <w:rPr>
                <w:rFonts w:ascii="Tahoma" w:hAnsi="Tahoma" w:cs="Tahoma"/>
                <w:color w:val="004990"/>
                <w:sz w:val="18"/>
                <w:szCs w:val="18"/>
                <w:lang w:val="es-BO" w:eastAsia="es-BO" w:bidi="ar-SA"/>
              </w:rPr>
            </w:pPr>
            <w:r w:rsidRPr="00620A5F">
              <w:rPr>
                <w:rFonts w:ascii="Tahoma" w:hAnsi="Tahoma" w:cs="Tahoma"/>
                <w:color w:val="004990"/>
                <w:sz w:val="18"/>
                <w:szCs w:val="18"/>
                <w:lang w:val="es-BO" w:eastAsia="es-BO" w:bidi="ar-SA"/>
              </w:rPr>
              <w:t xml:space="preserve">En caso de persistir con la negativa del retiro del </w:t>
            </w:r>
            <w:r w:rsidR="00562963" w:rsidRPr="00620A5F">
              <w:rPr>
                <w:rFonts w:ascii="Tahoma" w:hAnsi="Tahoma" w:cs="Tahoma"/>
                <w:color w:val="004990"/>
                <w:sz w:val="18"/>
                <w:szCs w:val="18"/>
                <w:lang w:val="es-BO" w:eastAsia="es-BO" w:bidi="ar-SA"/>
              </w:rPr>
              <w:t>vehículo</w:t>
            </w:r>
            <w:r w:rsidRPr="00620A5F">
              <w:rPr>
                <w:rFonts w:ascii="Tahoma" w:hAnsi="Tahoma" w:cs="Tahoma"/>
                <w:color w:val="004990"/>
                <w:sz w:val="18"/>
                <w:szCs w:val="18"/>
                <w:lang w:val="es-BO" w:eastAsia="es-BO" w:bidi="ar-SA"/>
              </w:rPr>
              <w:t xml:space="preserve"> adjudicado, ENTEL S.A. se reserva el Derecho de asumir medidas legales pertinentes</w:t>
            </w:r>
            <w:r w:rsidR="00CB5459" w:rsidRPr="00620A5F">
              <w:rPr>
                <w:rFonts w:ascii="Tahoma" w:hAnsi="Tahoma" w:cs="Tahoma"/>
                <w:color w:val="004990"/>
                <w:sz w:val="18"/>
                <w:szCs w:val="18"/>
                <w:lang w:val="es-BO" w:eastAsia="es-BO" w:bidi="ar-SA"/>
              </w:rPr>
              <w:t xml:space="preserve"> y/o la retención de la garantía de seriedad de propuesta</w:t>
            </w:r>
            <w:r w:rsidRPr="00620A5F">
              <w:rPr>
                <w:rFonts w:ascii="Tahoma" w:hAnsi="Tahoma" w:cs="Tahoma"/>
                <w:color w:val="004990"/>
                <w:sz w:val="18"/>
                <w:szCs w:val="18"/>
                <w:lang w:val="es-BO" w:eastAsia="es-BO" w:bidi="ar-SA"/>
              </w:rPr>
              <w:t>.</w:t>
            </w:r>
          </w:p>
        </w:tc>
        <w:tc>
          <w:tcPr>
            <w:tcW w:w="644" w:type="pct"/>
            <w:tcBorders>
              <w:top w:val="nil"/>
              <w:left w:val="nil"/>
              <w:bottom w:val="single" w:sz="8" w:space="0" w:color="0070C0"/>
              <w:right w:val="single" w:sz="8" w:space="0" w:color="0070C0"/>
            </w:tcBorders>
            <w:shd w:val="clear" w:color="auto" w:fill="auto"/>
            <w:noWrap/>
            <w:vAlign w:val="center"/>
            <w:hideMark/>
          </w:tcPr>
          <w:p w:rsidR="00776487" w:rsidRPr="007D3AFD" w:rsidRDefault="003F1402" w:rsidP="007973C2">
            <w:pPr>
              <w:spacing w:after="0" w:line="240" w:lineRule="auto"/>
              <w:jc w:val="center"/>
              <w:rPr>
                <w:rFonts w:ascii="Tahoma" w:hAnsi="Tahoma" w:cs="Tahoma"/>
                <w:color w:val="004990"/>
                <w:sz w:val="18"/>
                <w:szCs w:val="18"/>
              </w:rPr>
            </w:pPr>
            <w:r w:rsidRPr="007D3AFD">
              <w:rPr>
                <w:rFonts w:ascii="Tahoma" w:hAnsi="Tahoma" w:cs="Tahoma"/>
                <w:color w:val="004990"/>
                <w:sz w:val="18"/>
                <w:szCs w:val="18"/>
              </w:rPr>
              <w:fldChar w:fldCharType="begin">
                <w:ffData>
                  <w:name w:val="Casilla1"/>
                  <w:enabled/>
                  <w:calcOnExit w:val="0"/>
                  <w:checkBox>
                    <w:sizeAuto/>
                    <w:default w:val="1"/>
                  </w:checkBox>
                </w:ffData>
              </w:fldChar>
            </w:r>
            <w:r w:rsidRPr="007D3AFD">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7D3AFD">
              <w:rPr>
                <w:rFonts w:ascii="Tahoma" w:hAnsi="Tahoma" w:cs="Tahoma"/>
                <w:color w:val="004990"/>
                <w:sz w:val="18"/>
                <w:szCs w:val="18"/>
              </w:rPr>
              <w:fldChar w:fldCharType="end"/>
            </w:r>
          </w:p>
        </w:tc>
        <w:tc>
          <w:tcPr>
            <w:tcW w:w="705" w:type="pct"/>
            <w:tcBorders>
              <w:top w:val="nil"/>
              <w:left w:val="nil"/>
              <w:bottom w:val="single" w:sz="8" w:space="0" w:color="0070C0"/>
              <w:right w:val="single" w:sz="8" w:space="0" w:color="0070C0"/>
            </w:tcBorders>
            <w:shd w:val="clear" w:color="auto" w:fill="auto"/>
            <w:noWrap/>
            <w:vAlign w:val="bottom"/>
            <w:hideMark/>
          </w:tcPr>
          <w:p w:rsidR="00776487" w:rsidRPr="00776487" w:rsidRDefault="00776487" w:rsidP="00776487">
            <w:pPr>
              <w:spacing w:after="0" w:line="240" w:lineRule="auto"/>
              <w:rPr>
                <w:rFonts w:cs="Calibri"/>
                <w:color w:val="000000"/>
                <w:lang w:val="es-BO" w:eastAsia="es-BO" w:bidi="ar-SA"/>
              </w:rPr>
            </w:pPr>
            <w:r w:rsidRPr="00776487">
              <w:rPr>
                <w:rFonts w:cs="Calibri"/>
                <w:color w:val="000000"/>
                <w:lang w:val="es-BO" w:eastAsia="es-BO" w:bidi="ar-SA"/>
              </w:rPr>
              <w:t> </w:t>
            </w:r>
          </w:p>
        </w:tc>
        <w:tc>
          <w:tcPr>
            <w:tcW w:w="435" w:type="pct"/>
            <w:tcBorders>
              <w:top w:val="nil"/>
              <w:left w:val="nil"/>
              <w:bottom w:val="single" w:sz="8" w:space="0" w:color="0070C0"/>
              <w:right w:val="single" w:sz="8" w:space="0" w:color="0070C0"/>
            </w:tcBorders>
            <w:shd w:val="clear" w:color="auto" w:fill="auto"/>
            <w:noWrap/>
            <w:vAlign w:val="bottom"/>
            <w:hideMark/>
          </w:tcPr>
          <w:p w:rsidR="00776487" w:rsidRPr="00776487" w:rsidRDefault="00776487" w:rsidP="00776487">
            <w:pPr>
              <w:spacing w:after="0" w:line="240" w:lineRule="auto"/>
              <w:rPr>
                <w:rFonts w:cs="Calibri"/>
                <w:color w:val="000000"/>
                <w:lang w:val="es-BO" w:eastAsia="es-BO" w:bidi="ar-SA"/>
              </w:rPr>
            </w:pPr>
            <w:r w:rsidRPr="00776487">
              <w:rPr>
                <w:rFonts w:cs="Calibri"/>
                <w:color w:val="000000"/>
                <w:lang w:val="es-BO" w:eastAsia="es-BO" w:bidi="ar-SA"/>
              </w:rPr>
              <w:t> </w:t>
            </w:r>
          </w:p>
        </w:tc>
      </w:tr>
      <w:tr w:rsidR="00DB0CF1" w:rsidRPr="00776487" w:rsidTr="007973C2">
        <w:trPr>
          <w:trHeight w:val="469"/>
        </w:trPr>
        <w:tc>
          <w:tcPr>
            <w:tcW w:w="215" w:type="pct"/>
            <w:tcBorders>
              <w:top w:val="nil"/>
              <w:left w:val="single" w:sz="8" w:space="0" w:color="0070C0"/>
              <w:bottom w:val="single" w:sz="8" w:space="0" w:color="0070C0"/>
              <w:right w:val="single" w:sz="8" w:space="0" w:color="0070C0"/>
            </w:tcBorders>
            <w:shd w:val="clear" w:color="auto" w:fill="auto"/>
            <w:noWrap/>
            <w:vAlign w:val="center"/>
            <w:hideMark/>
          </w:tcPr>
          <w:p w:rsidR="00776487" w:rsidRPr="00776487" w:rsidRDefault="009609FB" w:rsidP="00AC24DD">
            <w:pPr>
              <w:spacing w:after="0" w:line="240" w:lineRule="auto"/>
              <w:jc w:val="center"/>
              <w:rPr>
                <w:rFonts w:ascii="Tahoma" w:hAnsi="Tahoma" w:cs="Tahoma"/>
                <w:color w:val="004990"/>
                <w:sz w:val="18"/>
                <w:szCs w:val="18"/>
                <w:lang w:val="es-BO" w:eastAsia="es-BO" w:bidi="ar-SA"/>
              </w:rPr>
            </w:pPr>
            <w:r>
              <w:rPr>
                <w:rFonts w:ascii="Tahoma" w:hAnsi="Tahoma" w:cs="Tahoma"/>
                <w:color w:val="004990"/>
                <w:sz w:val="18"/>
                <w:szCs w:val="18"/>
                <w:lang w:val="es-BO" w:eastAsia="es-BO" w:bidi="ar-SA"/>
              </w:rPr>
              <w:t>5</w:t>
            </w:r>
          </w:p>
        </w:tc>
        <w:tc>
          <w:tcPr>
            <w:tcW w:w="3001" w:type="pct"/>
            <w:tcBorders>
              <w:top w:val="nil"/>
              <w:left w:val="nil"/>
              <w:bottom w:val="single" w:sz="8" w:space="0" w:color="0070C0"/>
              <w:right w:val="single" w:sz="8" w:space="0" w:color="0070C0"/>
            </w:tcBorders>
            <w:shd w:val="clear" w:color="auto" w:fill="auto"/>
            <w:vAlign w:val="center"/>
            <w:hideMark/>
          </w:tcPr>
          <w:p w:rsidR="00776487" w:rsidRPr="00776487" w:rsidRDefault="00776487" w:rsidP="00092438">
            <w:pPr>
              <w:spacing w:after="0" w:line="240" w:lineRule="auto"/>
              <w:jc w:val="both"/>
              <w:rPr>
                <w:rFonts w:ascii="Tahoma" w:hAnsi="Tahoma" w:cs="Tahoma"/>
                <w:color w:val="004990"/>
                <w:sz w:val="18"/>
                <w:szCs w:val="18"/>
                <w:lang w:val="es-BO" w:eastAsia="es-BO" w:bidi="ar-SA"/>
              </w:rPr>
            </w:pPr>
            <w:r w:rsidRPr="00776487">
              <w:rPr>
                <w:rFonts w:ascii="Tahoma" w:hAnsi="Tahoma" w:cs="Tahoma"/>
                <w:color w:val="004990"/>
                <w:sz w:val="18"/>
                <w:szCs w:val="18"/>
                <w:lang w:val="es-BO" w:eastAsia="es-BO" w:bidi="ar-SA"/>
              </w:rPr>
              <w:t xml:space="preserve">El comprador debe retirar </w:t>
            </w:r>
            <w:r w:rsidR="000907D5">
              <w:rPr>
                <w:rFonts w:ascii="Tahoma" w:hAnsi="Tahoma" w:cs="Tahoma"/>
                <w:color w:val="004990"/>
                <w:sz w:val="18"/>
                <w:szCs w:val="18"/>
                <w:lang w:val="es-BO" w:eastAsia="es-BO" w:bidi="ar-SA"/>
              </w:rPr>
              <w:t xml:space="preserve">el o los </w:t>
            </w:r>
            <w:r w:rsidRPr="00776487">
              <w:rPr>
                <w:rFonts w:ascii="Tahoma" w:hAnsi="Tahoma" w:cs="Tahoma"/>
                <w:color w:val="004990"/>
                <w:sz w:val="18"/>
                <w:szCs w:val="18"/>
                <w:lang w:val="es-BO" w:eastAsia="es-BO" w:bidi="ar-SA"/>
              </w:rPr>
              <w:t>vehículos con sus recursos propios, técnicos, equipos y</w:t>
            </w:r>
            <w:r w:rsidR="00CB5459">
              <w:rPr>
                <w:rFonts w:ascii="Tahoma" w:hAnsi="Tahoma" w:cs="Tahoma"/>
                <w:color w:val="004990"/>
                <w:sz w:val="18"/>
                <w:szCs w:val="18"/>
                <w:lang w:val="es-BO" w:eastAsia="es-BO" w:bidi="ar-SA"/>
              </w:rPr>
              <w:t>/o</w:t>
            </w:r>
            <w:r w:rsidRPr="00776487">
              <w:rPr>
                <w:rFonts w:ascii="Tahoma" w:hAnsi="Tahoma" w:cs="Tahoma"/>
                <w:color w:val="004990"/>
                <w:sz w:val="18"/>
                <w:szCs w:val="18"/>
                <w:lang w:val="es-BO" w:eastAsia="es-BO" w:bidi="ar-SA"/>
              </w:rPr>
              <w:t xml:space="preserve"> grúas</w:t>
            </w:r>
            <w:r w:rsidR="00CB5459">
              <w:rPr>
                <w:rFonts w:ascii="Tahoma" w:hAnsi="Tahoma" w:cs="Tahoma"/>
                <w:color w:val="004990"/>
                <w:sz w:val="18"/>
                <w:szCs w:val="18"/>
                <w:lang w:val="es-BO" w:eastAsia="es-BO" w:bidi="ar-SA"/>
              </w:rPr>
              <w:t xml:space="preserve"> en caso de ser necesario</w:t>
            </w:r>
            <w:r w:rsidR="000907D5">
              <w:rPr>
                <w:rFonts w:ascii="Tahoma" w:hAnsi="Tahoma" w:cs="Tahoma"/>
                <w:color w:val="004990"/>
                <w:sz w:val="18"/>
                <w:szCs w:val="18"/>
                <w:lang w:val="es-BO" w:eastAsia="es-BO" w:bidi="ar-SA"/>
              </w:rPr>
              <w:t>.</w:t>
            </w:r>
          </w:p>
        </w:tc>
        <w:tc>
          <w:tcPr>
            <w:tcW w:w="644" w:type="pct"/>
            <w:tcBorders>
              <w:top w:val="nil"/>
              <w:left w:val="nil"/>
              <w:bottom w:val="single" w:sz="8" w:space="0" w:color="0070C0"/>
              <w:right w:val="single" w:sz="8" w:space="0" w:color="0070C0"/>
            </w:tcBorders>
            <w:shd w:val="clear" w:color="auto" w:fill="auto"/>
            <w:noWrap/>
            <w:vAlign w:val="center"/>
            <w:hideMark/>
          </w:tcPr>
          <w:p w:rsidR="00776487" w:rsidRPr="007D3AFD" w:rsidRDefault="003F1402" w:rsidP="007973C2">
            <w:pPr>
              <w:spacing w:after="0" w:line="240" w:lineRule="auto"/>
              <w:jc w:val="center"/>
              <w:rPr>
                <w:rFonts w:ascii="Tahoma" w:hAnsi="Tahoma" w:cs="Tahoma"/>
                <w:color w:val="004990"/>
                <w:sz w:val="18"/>
                <w:szCs w:val="18"/>
              </w:rPr>
            </w:pPr>
            <w:r w:rsidRPr="007D3AFD">
              <w:rPr>
                <w:rFonts w:ascii="Tahoma" w:hAnsi="Tahoma" w:cs="Tahoma"/>
                <w:color w:val="004990"/>
                <w:sz w:val="18"/>
                <w:szCs w:val="18"/>
              </w:rPr>
              <w:fldChar w:fldCharType="begin">
                <w:ffData>
                  <w:name w:val="Casilla1"/>
                  <w:enabled/>
                  <w:calcOnExit w:val="0"/>
                  <w:checkBox>
                    <w:sizeAuto/>
                    <w:default w:val="1"/>
                  </w:checkBox>
                </w:ffData>
              </w:fldChar>
            </w:r>
            <w:r w:rsidRPr="007D3AFD">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7D3AFD">
              <w:rPr>
                <w:rFonts w:ascii="Tahoma" w:hAnsi="Tahoma" w:cs="Tahoma"/>
                <w:color w:val="004990"/>
                <w:sz w:val="18"/>
                <w:szCs w:val="18"/>
              </w:rPr>
              <w:fldChar w:fldCharType="end"/>
            </w:r>
          </w:p>
        </w:tc>
        <w:tc>
          <w:tcPr>
            <w:tcW w:w="705" w:type="pct"/>
            <w:tcBorders>
              <w:top w:val="nil"/>
              <w:left w:val="nil"/>
              <w:bottom w:val="single" w:sz="8" w:space="0" w:color="0070C0"/>
              <w:right w:val="single" w:sz="8" w:space="0" w:color="0070C0"/>
            </w:tcBorders>
            <w:shd w:val="clear" w:color="auto" w:fill="auto"/>
            <w:noWrap/>
            <w:vAlign w:val="bottom"/>
            <w:hideMark/>
          </w:tcPr>
          <w:p w:rsidR="00776487" w:rsidRPr="00776487" w:rsidRDefault="00776487" w:rsidP="00776487">
            <w:pPr>
              <w:spacing w:after="0" w:line="240" w:lineRule="auto"/>
              <w:rPr>
                <w:rFonts w:cs="Calibri"/>
                <w:color w:val="000000"/>
                <w:lang w:val="es-BO" w:eastAsia="es-BO" w:bidi="ar-SA"/>
              </w:rPr>
            </w:pPr>
            <w:r w:rsidRPr="00776487">
              <w:rPr>
                <w:rFonts w:cs="Calibri"/>
                <w:color w:val="000000"/>
                <w:lang w:val="es-BO" w:eastAsia="es-BO" w:bidi="ar-SA"/>
              </w:rPr>
              <w:t> </w:t>
            </w:r>
          </w:p>
        </w:tc>
        <w:tc>
          <w:tcPr>
            <w:tcW w:w="435" w:type="pct"/>
            <w:tcBorders>
              <w:top w:val="nil"/>
              <w:left w:val="nil"/>
              <w:bottom w:val="single" w:sz="8" w:space="0" w:color="0070C0"/>
              <w:right w:val="single" w:sz="8" w:space="0" w:color="0070C0"/>
            </w:tcBorders>
            <w:shd w:val="clear" w:color="auto" w:fill="auto"/>
            <w:noWrap/>
            <w:vAlign w:val="bottom"/>
            <w:hideMark/>
          </w:tcPr>
          <w:p w:rsidR="00776487" w:rsidRPr="00776487" w:rsidRDefault="00776487" w:rsidP="00776487">
            <w:pPr>
              <w:spacing w:after="0" w:line="240" w:lineRule="auto"/>
              <w:rPr>
                <w:rFonts w:cs="Calibri"/>
                <w:color w:val="000000"/>
                <w:lang w:val="es-BO" w:eastAsia="es-BO" w:bidi="ar-SA"/>
              </w:rPr>
            </w:pPr>
            <w:r w:rsidRPr="00776487">
              <w:rPr>
                <w:rFonts w:cs="Calibri"/>
                <w:color w:val="000000"/>
                <w:lang w:val="es-BO" w:eastAsia="es-BO" w:bidi="ar-SA"/>
              </w:rPr>
              <w:t> </w:t>
            </w:r>
          </w:p>
        </w:tc>
      </w:tr>
      <w:tr w:rsidR="00DB0CF1" w:rsidRPr="00776487" w:rsidTr="007973C2">
        <w:trPr>
          <w:trHeight w:val="689"/>
        </w:trPr>
        <w:tc>
          <w:tcPr>
            <w:tcW w:w="215" w:type="pct"/>
            <w:tcBorders>
              <w:top w:val="single" w:sz="8" w:space="0" w:color="0070C0"/>
              <w:left w:val="single" w:sz="8" w:space="0" w:color="0070C0"/>
              <w:bottom w:val="single" w:sz="4" w:space="0" w:color="auto"/>
              <w:right w:val="single" w:sz="8" w:space="0" w:color="0070C0"/>
            </w:tcBorders>
            <w:shd w:val="clear" w:color="auto" w:fill="auto"/>
            <w:noWrap/>
            <w:vAlign w:val="center"/>
            <w:hideMark/>
          </w:tcPr>
          <w:p w:rsidR="00776487" w:rsidRPr="00776487" w:rsidRDefault="000C143B" w:rsidP="00AC24DD">
            <w:pPr>
              <w:spacing w:after="0" w:line="240" w:lineRule="auto"/>
              <w:jc w:val="center"/>
              <w:rPr>
                <w:rFonts w:ascii="Tahoma" w:hAnsi="Tahoma" w:cs="Tahoma"/>
                <w:color w:val="004990"/>
                <w:sz w:val="18"/>
                <w:szCs w:val="18"/>
                <w:lang w:val="es-BO" w:eastAsia="es-BO" w:bidi="ar-SA"/>
              </w:rPr>
            </w:pPr>
            <w:r>
              <w:rPr>
                <w:rFonts w:ascii="Tahoma" w:hAnsi="Tahoma" w:cs="Tahoma"/>
                <w:color w:val="004990"/>
                <w:sz w:val="18"/>
                <w:szCs w:val="18"/>
                <w:lang w:val="es-BO" w:eastAsia="es-BO" w:bidi="ar-SA"/>
              </w:rPr>
              <w:t>6</w:t>
            </w:r>
          </w:p>
        </w:tc>
        <w:tc>
          <w:tcPr>
            <w:tcW w:w="3001" w:type="pct"/>
            <w:tcBorders>
              <w:top w:val="single" w:sz="8" w:space="0" w:color="0070C0"/>
              <w:left w:val="nil"/>
              <w:bottom w:val="single" w:sz="4" w:space="0" w:color="auto"/>
              <w:right w:val="single" w:sz="8" w:space="0" w:color="0070C0"/>
            </w:tcBorders>
            <w:shd w:val="clear" w:color="auto" w:fill="auto"/>
            <w:vAlign w:val="center"/>
            <w:hideMark/>
          </w:tcPr>
          <w:p w:rsidR="00776487" w:rsidRPr="00776487" w:rsidRDefault="00776487" w:rsidP="00092438">
            <w:pPr>
              <w:spacing w:after="0" w:line="240" w:lineRule="auto"/>
              <w:jc w:val="both"/>
              <w:rPr>
                <w:rFonts w:ascii="Tahoma" w:hAnsi="Tahoma" w:cs="Tahoma"/>
                <w:color w:val="004990"/>
                <w:sz w:val="18"/>
                <w:szCs w:val="18"/>
                <w:lang w:val="es-BO" w:eastAsia="es-BO" w:bidi="ar-SA"/>
              </w:rPr>
            </w:pPr>
            <w:r w:rsidRPr="00776487">
              <w:rPr>
                <w:rFonts w:ascii="Tahoma" w:hAnsi="Tahoma" w:cs="Tahoma"/>
                <w:color w:val="004990"/>
                <w:sz w:val="18"/>
                <w:szCs w:val="18"/>
                <w:lang w:val="es-BO" w:eastAsia="es-BO" w:bidi="ar-SA"/>
              </w:rPr>
              <w:t>El adjudica</w:t>
            </w:r>
            <w:r w:rsidR="005742DA">
              <w:rPr>
                <w:rFonts w:ascii="Tahoma" w:hAnsi="Tahoma" w:cs="Tahoma"/>
                <w:color w:val="004990"/>
                <w:sz w:val="18"/>
                <w:szCs w:val="18"/>
                <w:lang w:val="es-BO" w:eastAsia="es-BO" w:bidi="ar-SA"/>
              </w:rPr>
              <w:t>d</w:t>
            </w:r>
            <w:r w:rsidRPr="00776487">
              <w:rPr>
                <w:rFonts w:ascii="Tahoma" w:hAnsi="Tahoma" w:cs="Tahoma"/>
                <w:color w:val="004990"/>
                <w:sz w:val="18"/>
                <w:szCs w:val="18"/>
                <w:lang w:val="es-BO" w:eastAsia="es-BO" w:bidi="ar-SA"/>
              </w:rPr>
              <w:t>o se responsabiliza de cumplir con los requisitos legales en caso de realizar el traslado nacional de los vehículos adjudicados. Conforme a la normativa vigente a nivel Nacional.</w:t>
            </w:r>
          </w:p>
        </w:tc>
        <w:tc>
          <w:tcPr>
            <w:tcW w:w="644" w:type="pct"/>
            <w:tcBorders>
              <w:top w:val="single" w:sz="8" w:space="0" w:color="0070C0"/>
              <w:left w:val="nil"/>
              <w:bottom w:val="single" w:sz="4" w:space="0" w:color="auto"/>
              <w:right w:val="single" w:sz="8" w:space="0" w:color="0070C0"/>
            </w:tcBorders>
            <w:shd w:val="clear" w:color="auto" w:fill="auto"/>
            <w:noWrap/>
            <w:vAlign w:val="center"/>
            <w:hideMark/>
          </w:tcPr>
          <w:p w:rsidR="00776487" w:rsidRPr="007D3AFD" w:rsidRDefault="003F1402" w:rsidP="007973C2">
            <w:pPr>
              <w:spacing w:after="0" w:line="240" w:lineRule="auto"/>
              <w:jc w:val="center"/>
              <w:rPr>
                <w:rFonts w:ascii="Tahoma" w:hAnsi="Tahoma" w:cs="Tahoma"/>
                <w:color w:val="004990"/>
                <w:sz w:val="18"/>
                <w:szCs w:val="18"/>
              </w:rPr>
            </w:pPr>
            <w:r w:rsidRPr="007D3AFD">
              <w:rPr>
                <w:rFonts w:ascii="Tahoma" w:hAnsi="Tahoma" w:cs="Tahoma"/>
                <w:color w:val="004990"/>
                <w:sz w:val="18"/>
                <w:szCs w:val="18"/>
              </w:rPr>
              <w:fldChar w:fldCharType="begin">
                <w:ffData>
                  <w:name w:val="Casilla1"/>
                  <w:enabled/>
                  <w:calcOnExit w:val="0"/>
                  <w:checkBox>
                    <w:sizeAuto/>
                    <w:default w:val="1"/>
                  </w:checkBox>
                </w:ffData>
              </w:fldChar>
            </w:r>
            <w:r w:rsidRPr="007D3AFD">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7D3AFD">
              <w:rPr>
                <w:rFonts w:ascii="Tahoma" w:hAnsi="Tahoma" w:cs="Tahoma"/>
                <w:color w:val="004990"/>
                <w:sz w:val="18"/>
                <w:szCs w:val="18"/>
              </w:rPr>
              <w:fldChar w:fldCharType="end"/>
            </w:r>
          </w:p>
        </w:tc>
        <w:tc>
          <w:tcPr>
            <w:tcW w:w="705" w:type="pct"/>
            <w:tcBorders>
              <w:top w:val="single" w:sz="8" w:space="0" w:color="0070C0"/>
              <w:left w:val="nil"/>
              <w:bottom w:val="single" w:sz="4" w:space="0" w:color="auto"/>
              <w:right w:val="single" w:sz="8" w:space="0" w:color="0070C0"/>
            </w:tcBorders>
            <w:shd w:val="clear" w:color="auto" w:fill="auto"/>
            <w:noWrap/>
            <w:vAlign w:val="bottom"/>
            <w:hideMark/>
          </w:tcPr>
          <w:p w:rsidR="00776487" w:rsidRPr="00776487" w:rsidRDefault="00776487" w:rsidP="00776487">
            <w:pPr>
              <w:spacing w:after="0" w:line="240" w:lineRule="auto"/>
              <w:rPr>
                <w:rFonts w:cs="Calibri"/>
                <w:color w:val="000000"/>
                <w:lang w:val="es-BO" w:eastAsia="es-BO" w:bidi="ar-SA"/>
              </w:rPr>
            </w:pPr>
            <w:r w:rsidRPr="00776487">
              <w:rPr>
                <w:rFonts w:cs="Calibri"/>
                <w:color w:val="000000"/>
                <w:lang w:val="es-BO" w:eastAsia="es-BO" w:bidi="ar-SA"/>
              </w:rPr>
              <w:t> </w:t>
            </w:r>
          </w:p>
        </w:tc>
        <w:tc>
          <w:tcPr>
            <w:tcW w:w="435" w:type="pct"/>
            <w:tcBorders>
              <w:top w:val="single" w:sz="8" w:space="0" w:color="0070C0"/>
              <w:left w:val="nil"/>
              <w:bottom w:val="single" w:sz="4" w:space="0" w:color="auto"/>
              <w:right w:val="single" w:sz="8" w:space="0" w:color="0070C0"/>
            </w:tcBorders>
            <w:shd w:val="clear" w:color="auto" w:fill="auto"/>
            <w:noWrap/>
            <w:vAlign w:val="bottom"/>
            <w:hideMark/>
          </w:tcPr>
          <w:p w:rsidR="00776487" w:rsidRPr="00776487" w:rsidRDefault="00776487" w:rsidP="00776487">
            <w:pPr>
              <w:spacing w:after="0" w:line="240" w:lineRule="auto"/>
              <w:rPr>
                <w:rFonts w:cs="Calibri"/>
                <w:color w:val="000000"/>
                <w:lang w:val="es-BO" w:eastAsia="es-BO" w:bidi="ar-SA"/>
              </w:rPr>
            </w:pPr>
            <w:r w:rsidRPr="00776487">
              <w:rPr>
                <w:rFonts w:cs="Calibri"/>
                <w:color w:val="000000"/>
                <w:lang w:val="es-BO" w:eastAsia="es-BO" w:bidi="ar-SA"/>
              </w:rPr>
              <w:t> </w:t>
            </w:r>
          </w:p>
        </w:tc>
      </w:tr>
    </w:tbl>
    <w:p w:rsidR="0039478C" w:rsidRPr="00B47538" w:rsidRDefault="0039478C" w:rsidP="00357722"/>
    <w:p w:rsidR="00FA38D7" w:rsidRPr="002D2C80" w:rsidRDefault="00FA38D7" w:rsidP="00CF74F8">
      <w:pPr>
        <w:pStyle w:val="SubtituloENTEL"/>
        <w:ind w:left="567"/>
        <w:rPr>
          <w:lang w:val="es-BO"/>
        </w:rPr>
      </w:pPr>
      <w:r>
        <w:rPr>
          <w:sz w:val="22"/>
          <w:szCs w:val="22"/>
        </w:rPr>
        <w:t>GESTIÓN Y SUPERVISIÓN DEL PROCESO DE DISPOSICIÓN DE VEHÍCULOS EN DESUSO PARA ENTEL S.A.</w:t>
      </w:r>
    </w:p>
    <w:tbl>
      <w:tblPr>
        <w:tblW w:w="9848"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5169"/>
        <w:gridCol w:w="1560"/>
        <w:gridCol w:w="1134"/>
        <w:gridCol w:w="1559"/>
      </w:tblGrid>
      <w:tr w:rsidR="00357722" w:rsidRPr="00090EA2" w:rsidTr="008E7AE4">
        <w:trPr>
          <w:trHeight w:val="249"/>
          <w:tblHeader/>
        </w:trPr>
        <w:tc>
          <w:tcPr>
            <w:tcW w:w="7155"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rsidR="00357722" w:rsidRPr="00090EA2" w:rsidRDefault="00357722" w:rsidP="00357722">
            <w:pPr>
              <w:spacing w:before="120" w:line="240" w:lineRule="auto"/>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REQUERIMIENTO DE ENTEL S.A.</w:t>
            </w:r>
          </w:p>
        </w:tc>
        <w:tc>
          <w:tcPr>
            <w:tcW w:w="2693"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rsidR="00357722" w:rsidRPr="00090EA2" w:rsidRDefault="00357722" w:rsidP="00357722">
            <w:pPr>
              <w:spacing w:after="0"/>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RESPUESTA DEL OFERENTE</w:t>
            </w:r>
          </w:p>
        </w:tc>
      </w:tr>
      <w:tr w:rsidR="00357722" w:rsidRPr="00090EA2" w:rsidTr="008E7AE4">
        <w:trPr>
          <w:trHeight w:val="113"/>
          <w:tblHeader/>
        </w:trPr>
        <w:tc>
          <w:tcPr>
            <w:tcW w:w="5595"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tcPr>
          <w:p w:rsidR="00357722" w:rsidRPr="00090EA2" w:rsidRDefault="00357722" w:rsidP="00357722">
            <w:pPr>
              <w:spacing w:before="120"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GESTIÓN Y SUPERVISIÓN</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357722" w:rsidRPr="00090EA2" w:rsidRDefault="00357722" w:rsidP="00357722">
            <w:pPr>
              <w:spacing w:before="120" w:after="0"/>
              <w:jc w:val="center"/>
              <w:rPr>
                <w:rFonts w:ascii="Tahoma" w:hAnsi="Tahoma" w:cs="Tahoma"/>
                <w:b/>
                <w:bCs/>
                <w:color w:val="FFFFFF" w:themeColor="background1"/>
                <w:sz w:val="18"/>
                <w:szCs w:val="18"/>
                <w:lang w:eastAsia="es-BO"/>
              </w:rPr>
            </w:pPr>
            <w:r w:rsidRPr="00DA3183">
              <w:rPr>
                <w:rFonts w:ascii="Tahoma" w:hAnsi="Tahoma" w:cs="Tahoma"/>
                <w:b/>
                <w:bCs/>
                <w:color w:val="FFFFFF" w:themeColor="background1"/>
                <w:sz w:val="18"/>
                <w:szCs w:val="18"/>
                <w:lang w:val="es-BO" w:eastAsia="es-BO"/>
              </w:rPr>
              <w:t>CONDICIÓN</w:t>
            </w:r>
          </w:p>
        </w:tc>
        <w:tc>
          <w:tcPr>
            <w:tcW w:w="2693"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357722" w:rsidRPr="00090EA2" w:rsidRDefault="00357722" w:rsidP="00357722">
            <w:pPr>
              <w:spacing w:before="120" w:after="0"/>
              <w:jc w:val="center"/>
              <w:rPr>
                <w:rFonts w:ascii="Tahoma" w:hAnsi="Tahoma" w:cs="Tahoma"/>
                <w:color w:val="FFFFFF" w:themeColor="background1"/>
                <w:sz w:val="18"/>
                <w:szCs w:val="18"/>
                <w:lang w:eastAsia="es-BO"/>
              </w:rPr>
            </w:pPr>
            <w:r w:rsidRPr="00090EA2">
              <w:rPr>
                <w:rFonts w:ascii="Tahoma" w:hAnsi="Tahoma" w:cs="Tahoma"/>
                <w:b/>
                <w:bCs/>
                <w:color w:val="FFFFFF" w:themeColor="background1"/>
                <w:sz w:val="18"/>
                <w:szCs w:val="18"/>
                <w:lang w:eastAsia="es-BO"/>
              </w:rPr>
              <w:t>(Llenado Obligatorio)</w:t>
            </w:r>
            <w:r w:rsidRPr="00DA3183">
              <w:rPr>
                <w:rFonts w:ascii="Tahoma" w:hAnsi="Tahoma" w:cs="Tahoma"/>
                <w:color w:val="FFFFFF" w:themeColor="background1"/>
                <w:sz w:val="18"/>
                <w:szCs w:val="18"/>
                <w:lang w:val="es-BO" w:eastAsia="es-BO"/>
              </w:rPr>
              <w:t> </w:t>
            </w:r>
          </w:p>
        </w:tc>
      </w:tr>
      <w:tr w:rsidR="008E7AE4" w:rsidRPr="00090EA2" w:rsidTr="008E7AE4">
        <w:trPr>
          <w:trHeight w:val="260"/>
          <w:tblHeader/>
        </w:trPr>
        <w:tc>
          <w:tcPr>
            <w:tcW w:w="426" w:type="dxa"/>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rsidR="008E7AE4" w:rsidRPr="00090EA2" w:rsidRDefault="008E7AE4" w:rsidP="008E7AE4">
            <w:pPr>
              <w:spacing w:after="0"/>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No</w:t>
            </w:r>
          </w:p>
        </w:tc>
        <w:tc>
          <w:tcPr>
            <w:tcW w:w="5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8E7AE4" w:rsidRPr="009F219B" w:rsidRDefault="008E7AE4" w:rsidP="008E7AE4">
            <w:pPr>
              <w:spacing w:after="0"/>
              <w:jc w:val="center"/>
              <w:rPr>
                <w:rFonts w:ascii="Tahoma" w:hAnsi="Tahoma" w:cs="Tahoma"/>
                <w:b/>
                <w:color w:val="FFFFFF" w:themeColor="background1"/>
                <w:sz w:val="18"/>
                <w:szCs w:val="18"/>
                <w:lang w:eastAsia="es-BO"/>
              </w:rPr>
            </w:pPr>
            <w:r w:rsidRPr="009F219B">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rsidR="008E7AE4" w:rsidRPr="008E7AE4" w:rsidRDefault="008E7AE4" w:rsidP="008E7AE4">
            <w:pPr>
              <w:spacing w:after="0" w:line="240" w:lineRule="auto"/>
              <w:jc w:val="center"/>
              <w:rPr>
                <w:rFonts w:ascii="Tahoma" w:hAnsi="Tahoma" w:cs="Tahoma"/>
                <w:b/>
                <w:bCs/>
                <w:color w:val="FFFFFF"/>
                <w:sz w:val="18"/>
                <w:szCs w:val="18"/>
                <w:lang w:val="es-BO" w:eastAsia="es-BO" w:bidi="ar-SA"/>
              </w:rPr>
            </w:pPr>
            <w:r w:rsidRPr="008E7AE4">
              <w:rPr>
                <w:rFonts w:ascii="Tahoma" w:hAnsi="Tahoma" w:cs="Tahoma"/>
                <w:b/>
                <w:bCs/>
                <w:color w:val="FFFFFF"/>
                <w:sz w:val="18"/>
                <w:szCs w:val="18"/>
                <w:lang w:val="en-GB" w:eastAsia="es-BO" w:bidi="ar-SA"/>
              </w:rPr>
              <w:t>MANDATORIO</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004990"/>
            <w:vAlign w:val="center"/>
          </w:tcPr>
          <w:p w:rsidR="008E7AE4" w:rsidRPr="008E7AE4" w:rsidRDefault="008E7AE4" w:rsidP="008E7AE4">
            <w:pPr>
              <w:spacing w:after="0" w:line="240" w:lineRule="auto"/>
              <w:jc w:val="center"/>
              <w:rPr>
                <w:rFonts w:ascii="Tahoma" w:hAnsi="Tahoma" w:cs="Tahoma"/>
                <w:b/>
                <w:bCs/>
                <w:color w:val="FFFFFF"/>
                <w:sz w:val="18"/>
                <w:szCs w:val="18"/>
                <w:lang w:val="es-BO" w:eastAsia="es-BO" w:bidi="ar-SA"/>
              </w:rPr>
            </w:pPr>
            <w:r w:rsidRPr="008E7AE4">
              <w:rPr>
                <w:rFonts w:ascii="Tahoma" w:hAnsi="Tahoma" w:cs="Tahoma"/>
                <w:b/>
                <w:bCs/>
                <w:color w:val="FFFFFF"/>
                <w:sz w:val="18"/>
                <w:szCs w:val="18"/>
                <w:lang w:val="es-BO" w:eastAsia="es-BO" w:bidi="ar-SA"/>
              </w:rPr>
              <w:t>Cumple / No cumple</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rsidR="008E7AE4" w:rsidRPr="008E7AE4" w:rsidRDefault="008E7AE4" w:rsidP="008E7AE4">
            <w:pPr>
              <w:spacing w:after="0" w:line="240" w:lineRule="auto"/>
              <w:jc w:val="center"/>
              <w:rPr>
                <w:rFonts w:ascii="Tahoma" w:hAnsi="Tahoma" w:cs="Tahoma"/>
                <w:b/>
                <w:bCs/>
                <w:color w:val="FFFFFF"/>
                <w:sz w:val="18"/>
                <w:szCs w:val="18"/>
                <w:lang w:val="es-BO" w:eastAsia="es-BO" w:bidi="ar-SA"/>
              </w:rPr>
            </w:pPr>
            <w:r w:rsidRPr="008E7AE4">
              <w:rPr>
                <w:rFonts w:ascii="Tahoma" w:hAnsi="Tahoma" w:cs="Tahoma"/>
                <w:b/>
                <w:bCs/>
                <w:color w:val="FFFFFF"/>
                <w:sz w:val="18"/>
                <w:szCs w:val="18"/>
                <w:lang w:val="en-GB" w:eastAsia="es-BO" w:bidi="ar-SA"/>
              </w:rPr>
              <w:t>COMENTARIO</w:t>
            </w:r>
          </w:p>
        </w:tc>
      </w:tr>
      <w:tr w:rsidR="008E7AE4" w:rsidRPr="009C2DE5" w:rsidTr="008E7AE4">
        <w:trPr>
          <w:trHeight w:val="315"/>
        </w:trPr>
        <w:tc>
          <w:tcPr>
            <w:tcW w:w="426" w:type="dxa"/>
            <w:vAlign w:val="center"/>
          </w:tcPr>
          <w:p w:rsidR="008E7AE4" w:rsidRDefault="008E7AE4" w:rsidP="008E7AE4">
            <w:pPr>
              <w:spacing w:after="0"/>
              <w:jc w:val="center"/>
              <w:rPr>
                <w:color w:val="004990"/>
              </w:rPr>
            </w:pPr>
            <w:r>
              <w:rPr>
                <w:color w:val="004990"/>
              </w:rPr>
              <w:t>1</w:t>
            </w:r>
          </w:p>
        </w:tc>
        <w:tc>
          <w:tcPr>
            <w:tcW w:w="5169" w:type="dxa"/>
            <w:shd w:val="clear" w:color="auto" w:fill="auto"/>
            <w:vAlign w:val="center"/>
          </w:tcPr>
          <w:p w:rsidR="008E7AE4" w:rsidRDefault="008E7AE4" w:rsidP="008E7AE4">
            <w:pPr>
              <w:spacing w:after="0"/>
              <w:jc w:val="both"/>
              <w:rPr>
                <w:rFonts w:ascii="Tahoma" w:hAnsi="Tahoma" w:cs="Tahoma"/>
                <w:color w:val="004990"/>
                <w:sz w:val="18"/>
                <w:szCs w:val="16"/>
              </w:rPr>
            </w:pPr>
            <w:r w:rsidRPr="00E5100B">
              <w:rPr>
                <w:rFonts w:ascii="Tahoma" w:hAnsi="Tahoma" w:cs="Tahoma"/>
                <w:color w:val="004990"/>
                <w:sz w:val="18"/>
                <w:szCs w:val="16"/>
              </w:rPr>
              <w:t xml:space="preserve">El </w:t>
            </w:r>
            <w:r>
              <w:rPr>
                <w:rFonts w:ascii="Tahoma" w:hAnsi="Tahoma" w:cs="Tahoma"/>
                <w:color w:val="004990"/>
                <w:sz w:val="18"/>
                <w:szCs w:val="16"/>
              </w:rPr>
              <w:t>oferente</w:t>
            </w:r>
            <w:r w:rsidRPr="00E5100B">
              <w:rPr>
                <w:rFonts w:ascii="Tahoma" w:hAnsi="Tahoma" w:cs="Tahoma"/>
                <w:color w:val="004990"/>
                <w:sz w:val="18"/>
                <w:szCs w:val="16"/>
              </w:rPr>
              <w:t xml:space="preserve"> que se </w:t>
            </w:r>
            <w:r>
              <w:rPr>
                <w:rFonts w:ascii="Tahoma" w:hAnsi="Tahoma" w:cs="Tahoma"/>
                <w:color w:val="004990"/>
                <w:sz w:val="18"/>
                <w:szCs w:val="16"/>
              </w:rPr>
              <w:t>vaya</w:t>
            </w:r>
            <w:r w:rsidRPr="00E5100B">
              <w:rPr>
                <w:rFonts w:ascii="Tahoma" w:hAnsi="Tahoma" w:cs="Tahoma"/>
                <w:color w:val="004990"/>
                <w:sz w:val="18"/>
                <w:szCs w:val="16"/>
              </w:rPr>
              <w:t xml:space="preserve"> adjudica</w:t>
            </w:r>
            <w:r>
              <w:rPr>
                <w:rFonts w:ascii="Tahoma" w:hAnsi="Tahoma" w:cs="Tahoma"/>
                <w:color w:val="004990"/>
                <w:sz w:val="18"/>
                <w:szCs w:val="16"/>
              </w:rPr>
              <w:t>r</w:t>
            </w:r>
            <w:r w:rsidRPr="00E5100B">
              <w:rPr>
                <w:rFonts w:ascii="Tahoma" w:hAnsi="Tahoma" w:cs="Tahoma"/>
                <w:color w:val="004990"/>
                <w:sz w:val="18"/>
                <w:szCs w:val="16"/>
              </w:rPr>
              <w:t xml:space="preserve"> debe considerar los </w:t>
            </w:r>
            <w:r w:rsidRPr="00210A23">
              <w:rPr>
                <w:rFonts w:ascii="Tahoma" w:hAnsi="Tahoma" w:cs="Tahoma"/>
                <w:color w:val="004990"/>
                <w:sz w:val="18"/>
                <w:szCs w:val="16"/>
              </w:rPr>
              <w:t>siguientes aspectos e indicar su conformidad</w:t>
            </w:r>
            <w:r>
              <w:rPr>
                <w:rFonts w:ascii="Tahoma" w:hAnsi="Tahoma" w:cs="Tahoma"/>
                <w:color w:val="004990"/>
                <w:sz w:val="18"/>
                <w:szCs w:val="16"/>
              </w:rPr>
              <w:t xml:space="preserve"> y aceptación</w:t>
            </w:r>
            <w:r w:rsidRPr="00210A23">
              <w:rPr>
                <w:rFonts w:ascii="Tahoma" w:hAnsi="Tahoma" w:cs="Tahoma"/>
                <w:color w:val="004990"/>
                <w:sz w:val="18"/>
                <w:szCs w:val="16"/>
              </w:rPr>
              <w:t>:</w:t>
            </w:r>
          </w:p>
          <w:p w:rsidR="008E7AE4" w:rsidRDefault="008E7AE4" w:rsidP="008E7AE4">
            <w:pPr>
              <w:spacing w:after="0"/>
              <w:jc w:val="both"/>
              <w:rPr>
                <w:rFonts w:ascii="Tahoma" w:hAnsi="Tahoma" w:cs="Tahoma"/>
                <w:color w:val="004990"/>
                <w:sz w:val="18"/>
                <w:szCs w:val="16"/>
              </w:rPr>
            </w:pPr>
            <w:r>
              <w:rPr>
                <w:rFonts w:ascii="Tahoma" w:hAnsi="Tahoma" w:cs="Tahoma"/>
                <w:color w:val="004990"/>
                <w:sz w:val="18"/>
                <w:szCs w:val="16"/>
              </w:rPr>
              <w:t>En las aperturas de los sobres de ofertas, estará presente un</w:t>
            </w:r>
            <w:r w:rsidRPr="00042625">
              <w:rPr>
                <w:rFonts w:ascii="Tahoma" w:hAnsi="Tahoma" w:cs="Tahoma"/>
                <w:color w:val="004990"/>
                <w:sz w:val="18"/>
                <w:szCs w:val="16"/>
              </w:rPr>
              <w:t xml:space="preserve"> Notario de Fe Pública</w:t>
            </w:r>
            <w:r>
              <w:rPr>
                <w:rFonts w:ascii="Tahoma" w:hAnsi="Tahoma" w:cs="Tahoma"/>
                <w:color w:val="004990"/>
                <w:sz w:val="18"/>
                <w:szCs w:val="16"/>
              </w:rPr>
              <w:t>, en este sentido, sus funciones son:</w:t>
            </w:r>
          </w:p>
          <w:p w:rsidR="008E7AE4" w:rsidRDefault="008E7AE4" w:rsidP="008E7AE4">
            <w:pPr>
              <w:pStyle w:val="Prrafodelista"/>
              <w:numPr>
                <w:ilvl w:val="0"/>
                <w:numId w:val="17"/>
              </w:numPr>
              <w:spacing w:after="0"/>
              <w:ind w:left="342" w:hanging="342"/>
              <w:jc w:val="both"/>
              <w:rPr>
                <w:rFonts w:ascii="Tahoma" w:hAnsi="Tahoma" w:cs="Tahoma"/>
                <w:color w:val="004990"/>
                <w:sz w:val="18"/>
                <w:szCs w:val="16"/>
              </w:rPr>
            </w:pPr>
            <w:r>
              <w:rPr>
                <w:rFonts w:ascii="Tahoma" w:hAnsi="Tahoma" w:cs="Tahoma"/>
                <w:color w:val="004990"/>
                <w:sz w:val="18"/>
                <w:szCs w:val="16"/>
              </w:rPr>
              <w:t>D</w:t>
            </w:r>
            <w:r w:rsidRPr="00D70B71">
              <w:rPr>
                <w:rFonts w:ascii="Tahoma" w:hAnsi="Tahoma" w:cs="Tahoma"/>
                <w:color w:val="004990"/>
                <w:sz w:val="18"/>
                <w:szCs w:val="16"/>
              </w:rPr>
              <w:t xml:space="preserve">ar </w:t>
            </w:r>
            <w:r>
              <w:rPr>
                <w:rFonts w:ascii="Tahoma" w:hAnsi="Tahoma" w:cs="Tahoma"/>
                <w:color w:val="004990"/>
                <w:sz w:val="18"/>
                <w:szCs w:val="16"/>
              </w:rPr>
              <w:t xml:space="preserve">fe de los actos de apertura de los sobres de ofertas y del acto de remate público que será efectuado por ENTEL S.A. </w:t>
            </w:r>
          </w:p>
          <w:p w:rsidR="008E7AE4" w:rsidRPr="00D70B71" w:rsidRDefault="008E7AE4" w:rsidP="008E7AE4">
            <w:pPr>
              <w:pStyle w:val="Prrafodelista"/>
              <w:numPr>
                <w:ilvl w:val="0"/>
                <w:numId w:val="17"/>
              </w:numPr>
              <w:spacing w:after="0"/>
              <w:ind w:left="342" w:hanging="342"/>
              <w:jc w:val="both"/>
              <w:rPr>
                <w:rFonts w:ascii="Tahoma" w:hAnsi="Tahoma" w:cs="Tahoma"/>
                <w:color w:val="004990"/>
                <w:sz w:val="18"/>
                <w:szCs w:val="16"/>
              </w:rPr>
            </w:pPr>
            <w:r>
              <w:rPr>
                <w:rFonts w:ascii="Tahoma" w:hAnsi="Tahoma" w:cs="Tahoma"/>
                <w:color w:val="004990"/>
                <w:sz w:val="18"/>
                <w:szCs w:val="16"/>
              </w:rPr>
              <w:t xml:space="preserve">Elaborar las Actas </w:t>
            </w:r>
            <w:r w:rsidRPr="00D70B71">
              <w:rPr>
                <w:rFonts w:ascii="Tahoma" w:hAnsi="Tahoma" w:cs="Tahoma"/>
                <w:color w:val="004990"/>
                <w:sz w:val="18"/>
                <w:szCs w:val="16"/>
              </w:rPr>
              <w:t>Notarial</w:t>
            </w:r>
            <w:r>
              <w:rPr>
                <w:rFonts w:ascii="Tahoma" w:hAnsi="Tahoma" w:cs="Tahoma"/>
                <w:color w:val="004990"/>
                <w:sz w:val="18"/>
                <w:szCs w:val="16"/>
              </w:rPr>
              <w:t>es del proceso de remate de todos los vehículos en desuso para ENTEL. (El Notario de Fe Pública no será martillero)</w:t>
            </w:r>
          </w:p>
        </w:tc>
        <w:tc>
          <w:tcPr>
            <w:tcW w:w="1560" w:type="dxa"/>
            <w:shd w:val="clear" w:color="auto" w:fill="auto"/>
            <w:vAlign w:val="center"/>
          </w:tcPr>
          <w:p w:rsidR="008E7AE4" w:rsidRPr="00776487" w:rsidRDefault="008E7AE4" w:rsidP="008E7AE4">
            <w:pPr>
              <w:spacing w:after="0" w:line="240" w:lineRule="auto"/>
              <w:rPr>
                <w:rFonts w:ascii="Tahoma" w:hAnsi="Tahoma" w:cs="Tahoma"/>
                <w:b/>
                <w:bCs/>
                <w:color w:val="FFFFFF"/>
                <w:sz w:val="10"/>
                <w:szCs w:val="10"/>
                <w:lang w:val="es-BO" w:eastAsia="es-BO" w:bidi="ar-SA"/>
              </w:rPr>
            </w:pPr>
          </w:p>
        </w:tc>
        <w:tc>
          <w:tcPr>
            <w:tcW w:w="1134" w:type="dxa"/>
            <w:shd w:val="clear" w:color="auto" w:fill="auto"/>
            <w:vAlign w:val="center"/>
          </w:tcPr>
          <w:p w:rsidR="008E7AE4" w:rsidRPr="00776487" w:rsidRDefault="008E7AE4" w:rsidP="008E7AE4">
            <w:pPr>
              <w:spacing w:after="0" w:line="240" w:lineRule="auto"/>
              <w:rPr>
                <w:rFonts w:ascii="Tahoma" w:hAnsi="Tahoma" w:cs="Tahoma"/>
                <w:b/>
                <w:bCs/>
                <w:color w:val="FFFFFF"/>
                <w:sz w:val="10"/>
                <w:szCs w:val="10"/>
                <w:lang w:val="es-BO" w:eastAsia="es-BO" w:bidi="ar-SA"/>
              </w:rPr>
            </w:pPr>
          </w:p>
        </w:tc>
        <w:tc>
          <w:tcPr>
            <w:tcW w:w="1559" w:type="dxa"/>
            <w:shd w:val="clear" w:color="auto" w:fill="auto"/>
            <w:vAlign w:val="center"/>
          </w:tcPr>
          <w:p w:rsidR="008E7AE4" w:rsidRPr="00776487" w:rsidRDefault="008E7AE4" w:rsidP="008E7AE4">
            <w:pPr>
              <w:spacing w:after="0" w:line="240" w:lineRule="auto"/>
              <w:rPr>
                <w:rFonts w:ascii="Tahoma" w:hAnsi="Tahoma" w:cs="Tahoma"/>
                <w:b/>
                <w:bCs/>
                <w:color w:val="FFFFFF"/>
                <w:sz w:val="10"/>
                <w:szCs w:val="10"/>
                <w:lang w:val="es-BO" w:eastAsia="es-BO" w:bidi="ar-SA"/>
              </w:rPr>
            </w:pPr>
          </w:p>
        </w:tc>
      </w:tr>
      <w:tr w:rsidR="008E7AE4" w:rsidRPr="009C2DE5" w:rsidTr="008E7AE4">
        <w:trPr>
          <w:trHeight w:val="315"/>
        </w:trPr>
        <w:tc>
          <w:tcPr>
            <w:tcW w:w="426" w:type="dxa"/>
            <w:vAlign w:val="center"/>
          </w:tcPr>
          <w:p w:rsidR="008E7AE4" w:rsidRPr="00CF1BEC" w:rsidRDefault="008E7AE4" w:rsidP="008E7AE4">
            <w:pPr>
              <w:spacing w:after="0"/>
              <w:jc w:val="center"/>
              <w:rPr>
                <w:color w:val="004990"/>
              </w:rPr>
            </w:pPr>
            <w:r>
              <w:rPr>
                <w:color w:val="004990"/>
              </w:rPr>
              <w:t>2</w:t>
            </w:r>
          </w:p>
        </w:tc>
        <w:tc>
          <w:tcPr>
            <w:tcW w:w="5169" w:type="dxa"/>
            <w:shd w:val="clear" w:color="auto" w:fill="auto"/>
            <w:vAlign w:val="center"/>
          </w:tcPr>
          <w:p w:rsidR="008E7AE4" w:rsidRPr="00CF1BEC" w:rsidRDefault="008E7AE4" w:rsidP="008E7AE4">
            <w:pPr>
              <w:spacing w:after="0"/>
              <w:jc w:val="both"/>
              <w:rPr>
                <w:rFonts w:ascii="Tahoma" w:hAnsi="Tahoma" w:cs="Tahoma"/>
                <w:color w:val="004990"/>
                <w:sz w:val="18"/>
                <w:szCs w:val="16"/>
              </w:rPr>
            </w:pPr>
            <w:r w:rsidRPr="00CF1BEC">
              <w:rPr>
                <w:rFonts w:ascii="Tahoma" w:hAnsi="Tahoma" w:cs="Tahoma"/>
                <w:color w:val="004990"/>
                <w:sz w:val="18"/>
                <w:szCs w:val="16"/>
              </w:rPr>
              <w:t>ENTEL S.A. ejecuta el Remate, mediante el proceso de</w:t>
            </w:r>
            <w:r w:rsidRPr="00E13DF4">
              <w:rPr>
                <w:rFonts w:ascii="Tahoma" w:hAnsi="Tahoma" w:cs="Tahoma"/>
                <w:b/>
                <w:color w:val="004990"/>
                <w:sz w:val="18"/>
                <w:szCs w:val="16"/>
              </w:rPr>
              <w:t xml:space="preserve"> Puja Abierta</w:t>
            </w:r>
            <w:r w:rsidRPr="00CF1BEC">
              <w:rPr>
                <w:rFonts w:ascii="Tahoma" w:hAnsi="Tahoma" w:cs="Tahoma"/>
                <w:color w:val="004990"/>
                <w:sz w:val="18"/>
                <w:szCs w:val="16"/>
              </w:rPr>
              <w:t>:</w:t>
            </w:r>
          </w:p>
          <w:p w:rsidR="008E7AE4" w:rsidRPr="003B08F7" w:rsidRDefault="008E7AE4" w:rsidP="008E7AE4">
            <w:pPr>
              <w:pStyle w:val="Prrafodelista"/>
              <w:numPr>
                <w:ilvl w:val="0"/>
                <w:numId w:val="1"/>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 xml:space="preserve">Fechas de publicación de Convocatoria: en medios de prensa escrita </w:t>
            </w:r>
            <w:r w:rsidRPr="003B08F7">
              <w:rPr>
                <w:rFonts w:ascii="Tahoma" w:hAnsi="Tahoma" w:cs="Tahoma"/>
                <w:color w:val="004990"/>
                <w:sz w:val="18"/>
                <w:szCs w:val="16"/>
              </w:rPr>
              <w:t xml:space="preserve">nacional el </w:t>
            </w:r>
            <w:r w:rsidR="005A4C0C" w:rsidRPr="003B08F7">
              <w:rPr>
                <w:rFonts w:ascii="Tahoma" w:hAnsi="Tahoma" w:cs="Tahoma"/>
                <w:color w:val="004990"/>
                <w:sz w:val="18"/>
                <w:szCs w:val="16"/>
              </w:rPr>
              <w:t>jueves 14 de noviembre</w:t>
            </w:r>
            <w:r w:rsidRPr="003B08F7">
              <w:rPr>
                <w:rFonts w:ascii="Tahoma" w:hAnsi="Tahoma" w:cs="Tahoma"/>
                <w:color w:val="004990"/>
                <w:sz w:val="18"/>
                <w:szCs w:val="16"/>
              </w:rPr>
              <w:t xml:space="preserve"> del 2024 y en </w:t>
            </w:r>
            <w:hyperlink r:id="rId15" w:history="1">
              <w:r w:rsidRPr="003B08F7">
                <w:rPr>
                  <w:rStyle w:val="Hipervnculo"/>
                  <w:rFonts w:ascii="Tahoma" w:hAnsi="Tahoma" w:cs="Tahoma"/>
                  <w:szCs w:val="16"/>
                </w:rPr>
                <w:t>www.entel.bo</w:t>
              </w:r>
            </w:hyperlink>
            <w:r w:rsidRPr="003B08F7">
              <w:rPr>
                <w:rFonts w:ascii="Tahoma" w:hAnsi="Tahoma" w:cs="Tahoma"/>
                <w:color w:val="004990"/>
                <w:sz w:val="18"/>
                <w:szCs w:val="16"/>
              </w:rPr>
              <w:t xml:space="preserve"> </w:t>
            </w:r>
            <w:r w:rsidR="005A4C0C" w:rsidRPr="003B08F7">
              <w:rPr>
                <w:rFonts w:ascii="Tahoma" w:hAnsi="Tahoma" w:cs="Tahoma"/>
                <w:color w:val="004990"/>
                <w:sz w:val="18"/>
                <w:szCs w:val="16"/>
              </w:rPr>
              <w:t>el jueves 14</w:t>
            </w:r>
            <w:r w:rsidRPr="003B08F7">
              <w:rPr>
                <w:rFonts w:ascii="Tahoma" w:hAnsi="Tahoma" w:cs="Tahoma"/>
                <w:color w:val="004990"/>
                <w:sz w:val="18"/>
                <w:szCs w:val="16"/>
              </w:rPr>
              <w:t xml:space="preserve"> de </w:t>
            </w:r>
            <w:r w:rsidR="005A4C0C" w:rsidRPr="003B08F7">
              <w:rPr>
                <w:rFonts w:ascii="Tahoma" w:hAnsi="Tahoma" w:cs="Tahoma"/>
                <w:color w:val="004990"/>
                <w:sz w:val="18"/>
                <w:szCs w:val="16"/>
              </w:rPr>
              <w:t>noviembre</w:t>
            </w:r>
            <w:r w:rsidRPr="003B08F7">
              <w:rPr>
                <w:rFonts w:ascii="Tahoma" w:hAnsi="Tahoma" w:cs="Tahoma"/>
                <w:color w:val="004990"/>
                <w:sz w:val="18"/>
                <w:szCs w:val="16"/>
              </w:rPr>
              <w:t xml:space="preserve"> de 2024 </w:t>
            </w:r>
          </w:p>
          <w:p w:rsidR="008E7AE4" w:rsidRPr="003B08F7" w:rsidRDefault="008E7AE4" w:rsidP="008E7AE4">
            <w:pPr>
              <w:pStyle w:val="Prrafodelista"/>
              <w:numPr>
                <w:ilvl w:val="0"/>
                <w:numId w:val="1"/>
              </w:numPr>
              <w:spacing w:after="0"/>
              <w:ind w:left="213" w:hanging="213"/>
              <w:jc w:val="both"/>
              <w:rPr>
                <w:rFonts w:ascii="Tahoma" w:hAnsi="Tahoma" w:cs="Tahoma"/>
                <w:color w:val="004990"/>
                <w:sz w:val="18"/>
                <w:szCs w:val="16"/>
              </w:rPr>
            </w:pPr>
            <w:r w:rsidRPr="003B08F7">
              <w:rPr>
                <w:rFonts w:ascii="Tahoma" w:hAnsi="Tahoma" w:cs="Tahoma"/>
                <w:color w:val="004990"/>
                <w:sz w:val="18"/>
                <w:szCs w:val="16"/>
              </w:rPr>
              <w:t>Fecha y hora de exposición de vehículos (visita ocular) en desuso para ENTEL S.A. a ser rematados: Ver LINEAMIENTOS GENERALES DEL PROCESO.</w:t>
            </w:r>
          </w:p>
          <w:p w:rsidR="008E7AE4" w:rsidRPr="003B08F7" w:rsidRDefault="008E7AE4" w:rsidP="008E7AE4">
            <w:pPr>
              <w:pStyle w:val="Continuarlista"/>
              <w:numPr>
                <w:ilvl w:val="0"/>
                <w:numId w:val="1"/>
              </w:numPr>
              <w:spacing w:after="0"/>
              <w:ind w:left="282" w:hanging="284"/>
              <w:rPr>
                <w:rFonts w:ascii="Tahoma" w:hAnsi="Tahoma" w:cs="Tahoma"/>
                <w:color w:val="004990"/>
                <w:sz w:val="18"/>
                <w:szCs w:val="16"/>
              </w:rPr>
            </w:pPr>
            <w:r w:rsidRPr="003B08F7">
              <w:rPr>
                <w:rFonts w:ascii="Tahoma" w:hAnsi="Tahoma" w:cs="Tahoma"/>
                <w:color w:val="004990"/>
                <w:sz w:val="18"/>
                <w:szCs w:val="16"/>
              </w:rPr>
              <w:t xml:space="preserve">Hora, Fecha y Lugar de presentación de documentos de los interesados: hasta horas 12:30 del </w:t>
            </w:r>
            <w:r w:rsidR="005A4C0C" w:rsidRPr="003B08F7">
              <w:rPr>
                <w:rFonts w:ascii="Tahoma" w:hAnsi="Tahoma" w:cs="Tahoma"/>
                <w:color w:val="004990"/>
                <w:sz w:val="18"/>
                <w:szCs w:val="16"/>
              </w:rPr>
              <w:t>martes 26 noviem</w:t>
            </w:r>
            <w:r w:rsidRPr="003B08F7">
              <w:rPr>
                <w:rFonts w:ascii="Tahoma" w:hAnsi="Tahoma" w:cs="Tahoma"/>
                <w:color w:val="004990"/>
                <w:sz w:val="18"/>
                <w:szCs w:val="16"/>
              </w:rPr>
              <w:t xml:space="preserve">bre de 2024 en </w:t>
            </w:r>
            <w:r w:rsidRPr="003B08F7">
              <w:rPr>
                <w:rFonts w:ascii="Tahoma" w:hAnsi="Tahoma" w:cs="Tahoma"/>
                <w:color w:val="004990"/>
                <w:sz w:val="18"/>
                <w:szCs w:val="18"/>
              </w:rPr>
              <w:t>oficinas de ENTEL S.A. Recepción del Edificio Tower, ingreso principal Calle Federico Zuazo Nro. 1771,</w:t>
            </w:r>
          </w:p>
          <w:p w:rsidR="008E7AE4" w:rsidRPr="003B08F7" w:rsidRDefault="008E7AE4" w:rsidP="008E7AE4">
            <w:pPr>
              <w:pStyle w:val="Continuarlista"/>
              <w:numPr>
                <w:ilvl w:val="0"/>
                <w:numId w:val="1"/>
              </w:numPr>
              <w:spacing w:after="0"/>
              <w:ind w:left="282" w:hanging="284"/>
              <w:rPr>
                <w:rFonts w:ascii="Tahoma" w:hAnsi="Tahoma" w:cs="Tahoma"/>
                <w:color w:val="004990"/>
                <w:sz w:val="18"/>
                <w:szCs w:val="16"/>
              </w:rPr>
            </w:pPr>
            <w:r w:rsidRPr="003B08F7">
              <w:rPr>
                <w:rFonts w:ascii="Tahoma" w:hAnsi="Tahoma" w:cs="Tahoma"/>
                <w:color w:val="004990"/>
                <w:sz w:val="18"/>
                <w:szCs w:val="18"/>
              </w:rPr>
              <w:lastRenderedPageBreak/>
              <w:t xml:space="preserve">La </w:t>
            </w:r>
            <w:r w:rsidRPr="003B08F7">
              <w:rPr>
                <w:rFonts w:ascii="Tahoma" w:hAnsi="Tahoma" w:cs="Tahoma"/>
                <w:color w:val="004990"/>
                <w:sz w:val="18"/>
                <w:szCs w:val="16"/>
              </w:rPr>
              <w:t xml:space="preserve">Apertura de Sobres se realizará a: horas </w:t>
            </w:r>
            <w:r w:rsidR="003B08F7" w:rsidRPr="003B08F7">
              <w:rPr>
                <w:rFonts w:ascii="Tahoma" w:hAnsi="Tahoma" w:cs="Tahoma"/>
                <w:color w:val="004990"/>
                <w:sz w:val="18"/>
                <w:szCs w:val="16"/>
              </w:rPr>
              <w:t>10</w:t>
            </w:r>
            <w:r w:rsidRPr="003B08F7">
              <w:rPr>
                <w:rFonts w:ascii="Tahoma" w:hAnsi="Tahoma" w:cs="Tahoma"/>
                <w:color w:val="004990"/>
                <w:sz w:val="18"/>
                <w:szCs w:val="16"/>
              </w:rPr>
              <w:t xml:space="preserve">:00 del </w:t>
            </w:r>
            <w:r w:rsidR="005A4C0C" w:rsidRPr="003B08F7">
              <w:rPr>
                <w:rFonts w:ascii="Tahoma" w:hAnsi="Tahoma" w:cs="Tahoma"/>
                <w:color w:val="004990"/>
                <w:sz w:val="18"/>
                <w:szCs w:val="16"/>
              </w:rPr>
              <w:t>jueves 28</w:t>
            </w:r>
            <w:r w:rsidRPr="003B08F7">
              <w:rPr>
                <w:rFonts w:ascii="Tahoma" w:hAnsi="Tahoma" w:cs="Tahoma"/>
                <w:color w:val="004990"/>
                <w:sz w:val="18"/>
                <w:szCs w:val="16"/>
              </w:rPr>
              <w:t xml:space="preserve"> de </w:t>
            </w:r>
            <w:r w:rsidR="005A4C0C" w:rsidRPr="003B08F7">
              <w:rPr>
                <w:rFonts w:ascii="Tahoma" w:hAnsi="Tahoma" w:cs="Tahoma"/>
                <w:color w:val="004990"/>
                <w:sz w:val="18"/>
                <w:szCs w:val="16"/>
              </w:rPr>
              <w:t>noviem</w:t>
            </w:r>
            <w:r w:rsidRPr="003B08F7">
              <w:rPr>
                <w:rFonts w:ascii="Tahoma" w:hAnsi="Tahoma" w:cs="Tahoma"/>
                <w:color w:val="004990"/>
                <w:sz w:val="18"/>
                <w:szCs w:val="16"/>
              </w:rPr>
              <w:t>bre de 2024, por la Subgerencia de Servicios Generales</w:t>
            </w:r>
          </w:p>
          <w:p w:rsidR="008E7AE4" w:rsidRPr="003B08F7" w:rsidRDefault="008E7AE4" w:rsidP="008E7AE4">
            <w:pPr>
              <w:pStyle w:val="Continuarlista"/>
              <w:numPr>
                <w:ilvl w:val="0"/>
                <w:numId w:val="1"/>
              </w:numPr>
              <w:spacing w:after="0"/>
              <w:ind w:left="281" w:hanging="281"/>
              <w:rPr>
                <w:rFonts w:ascii="Tahoma" w:hAnsi="Tahoma" w:cs="Tahoma"/>
                <w:color w:val="004990"/>
                <w:sz w:val="18"/>
                <w:szCs w:val="16"/>
              </w:rPr>
            </w:pPr>
            <w:r w:rsidRPr="003B08F7">
              <w:rPr>
                <w:rFonts w:ascii="Tahoma" w:hAnsi="Tahoma" w:cs="Tahoma"/>
                <w:color w:val="004990"/>
                <w:sz w:val="18"/>
                <w:szCs w:val="16"/>
              </w:rPr>
              <w:t xml:space="preserve">Fecha y hora de Remate: </w:t>
            </w:r>
            <w:proofErr w:type="gramStart"/>
            <w:r w:rsidR="00CE1FE7" w:rsidRPr="003B08F7">
              <w:rPr>
                <w:rFonts w:ascii="Tahoma" w:hAnsi="Tahoma" w:cs="Tahoma"/>
                <w:color w:val="004990"/>
                <w:sz w:val="18"/>
                <w:szCs w:val="16"/>
              </w:rPr>
              <w:t>Jueves</w:t>
            </w:r>
            <w:proofErr w:type="gramEnd"/>
            <w:r w:rsidR="00CE1FE7" w:rsidRPr="003B08F7">
              <w:rPr>
                <w:rFonts w:ascii="Tahoma" w:hAnsi="Tahoma" w:cs="Tahoma"/>
                <w:color w:val="004990"/>
                <w:sz w:val="18"/>
                <w:szCs w:val="16"/>
              </w:rPr>
              <w:t xml:space="preserve"> 28 de noviembre de 2</w:t>
            </w:r>
            <w:r w:rsidRPr="003B08F7">
              <w:rPr>
                <w:rFonts w:ascii="Tahoma" w:hAnsi="Tahoma" w:cs="Tahoma"/>
                <w:color w:val="004990"/>
                <w:sz w:val="18"/>
                <w:szCs w:val="16"/>
              </w:rPr>
              <w:t xml:space="preserve">024; </w:t>
            </w:r>
            <w:r w:rsidR="003B08F7" w:rsidRPr="003B08F7">
              <w:rPr>
                <w:rFonts w:ascii="Tahoma" w:hAnsi="Tahoma" w:cs="Tahoma"/>
                <w:color w:val="004990"/>
                <w:sz w:val="18"/>
                <w:szCs w:val="16"/>
              </w:rPr>
              <w:t>11</w:t>
            </w:r>
            <w:r w:rsidRPr="003B08F7">
              <w:rPr>
                <w:rFonts w:ascii="Tahoma" w:hAnsi="Tahoma" w:cs="Tahoma"/>
                <w:color w:val="004990"/>
                <w:sz w:val="18"/>
                <w:szCs w:val="16"/>
              </w:rPr>
              <w:t>:00   horas.</w:t>
            </w:r>
          </w:p>
          <w:p w:rsidR="008E7AE4" w:rsidRPr="00CF1BEC" w:rsidRDefault="008E7AE4" w:rsidP="008E7AE4">
            <w:pPr>
              <w:pStyle w:val="Prrafodelista"/>
              <w:numPr>
                <w:ilvl w:val="0"/>
                <w:numId w:val="1"/>
              </w:numPr>
              <w:spacing w:after="0"/>
              <w:ind w:left="281" w:hanging="284"/>
              <w:jc w:val="both"/>
              <w:rPr>
                <w:rFonts w:ascii="Tahoma" w:hAnsi="Tahoma" w:cs="Tahoma"/>
                <w:color w:val="004990"/>
                <w:sz w:val="18"/>
                <w:szCs w:val="16"/>
              </w:rPr>
            </w:pPr>
            <w:r w:rsidRPr="003B08F7">
              <w:rPr>
                <w:rFonts w:ascii="Tahoma" w:hAnsi="Tahoma" w:cs="Tahoma"/>
                <w:color w:val="004990"/>
                <w:sz w:val="18"/>
                <w:szCs w:val="16"/>
              </w:rPr>
              <w:t xml:space="preserve">Lugar de Remate: </w:t>
            </w:r>
            <w:r w:rsidRPr="003B08F7">
              <w:rPr>
                <w:rFonts w:ascii="Tahoma" w:hAnsi="Tahoma" w:cs="Tahoma"/>
                <w:color w:val="004990"/>
                <w:sz w:val="18"/>
                <w:szCs w:val="18"/>
              </w:rPr>
              <w:t>Edificio Tower, ingreso principal Calle Federico Zuazo Nro. 1771</w:t>
            </w:r>
          </w:p>
        </w:tc>
        <w:tc>
          <w:tcPr>
            <w:tcW w:w="1560" w:type="dxa"/>
            <w:shd w:val="clear" w:color="auto" w:fill="auto"/>
            <w:vAlign w:val="center"/>
          </w:tcPr>
          <w:p w:rsidR="008E7AE4" w:rsidRPr="009C2DE5" w:rsidRDefault="008E7AE4" w:rsidP="008E7AE4">
            <w:pPr>
              <w:spacing w:after="0"/>
              <w:jc w:val="center"/>
              <w:rPr>
                <w:rFonts w:ascii="Tahoma" w:hAnsi="Tahoma" w:cs="Tahoma"/>
                <w:color w:val="004990"/>
                <w:sz w:val="18"/>
                <w:szCs w:val="18"/>
                <w:lang w:eastAsia="es-BO"/>
              </w:rPr>
            </w:pPr>
            <w:r w:rsidRPr="009C2DE5">
              <w:rPr>
                <w:rFonts w:ascii="Tahoma" w:hAnsi="Tahoma" w:cs="Tahoma"/>
                <w:color w:val="004990"/>
                <w:sz w:val="18"/>
                <w:szCs w:val="18"/>
              </w:rPr>
              <w:lastRenderedPageBreak/>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1134" w:type="dxa"/>
            <w:shd w:val="clear" w:color="auto" w:fill="auto"/>
            <w:vAlign w:val="center"/>
          </w:tcPr>
          <w:p w:rsidR="008E7AE4" w:rsidRPr="009C2DE5" w:rsidRDefault="008E7AE4" w:rsidP="008E7AE4">
            <w:pPr>
              <w:spacing w:after="0"/>
              <w:jc w:val="center"/>
              <w:rPr>
                <w:rFonts w:ascii="Tahoma" w:hAnsi="Tahoma" w:cs="Tahoma"/>
                <w:b/>
                <w:bCs/>
                <w:color w:val="004990"/>
                <w:sz w:val="18"/>
                <w:szCs w:val="18"/>
                <w:lang w:eastAsia="es-BO"/>
              </w:rPr>
            </w:pPr>
          </w:p>
        </w:tc>
        <w:tc>
          <w:tcPr>
            <w:tcW w:w="1559" w:type="dxa"/>
            <w:shd w:val="clear" w:color="auto" w:fill="auto"/>
            <w:vAlign w:val="center"/>
          </w:tcPr>
          <w:p w:rsidR="008E7AE4" w:rsidRPr="009C2DE5" w:rsidRDefault="008E7AE4" w:rsidP="008E7AE4">
            <w:pPr>
              <w:spacing w:after="0"/>
              <w:jc w:val="center"/>
              <w:rPr>
                <w:rFonts w:ascii="Tahoma" w:hAnsi="Tahoma" w:cs="Tahoma"/>
                <w:b/>
                <w:bCs/>
                <w:color w:val="004990"/>
                <w:sz w:val="18"/>
                <w:szCs w:val="18"/>
                <w:lang w:eastAsia="es-BO"/>
              </w:rPr>
            </w:pPr>
          </w:p>
        </w:tc>
      </w:tr>
      <w:tr w:rsidR="008E7AE4" w:rsidRPr="009C2DE5" w:rsidTr="008E7AE4">
        <w:trPr>
          <w:trHeight w:val="315"/>
        </w:trPr>
        <w:tc>
          <w:tcPr>
            <w:tcW w:w="426" w:type="dxa"/>
            <w:vAlign w:val="center"/>
          </w:tcPr>
          <w:p w:rsidR="008E7AE4" w:rsidRDefault="008E7AE4" w:rsidP="008E7AE4">
            <w:pPr>
              <w:spacing w:after="0"/>
              <w:jc w:val="center"/>
              <w:rPr>
                <w:color w:val="004990"/>
              </w:rPr>
            </w:pPr>
            <w:r>
              <w:rPr>
                <w:color w:val="004990"/>
              </w:rPr>
              <w:t>3</w:t>
            </w:r>
          </w:p>
        </w:tc>
        <w:tc>
          <w:tcPr>
            <w:tcW w:w="5169" w:type="dxa"/>
            <w:shd w:val="clear" w:color="auto" w:fill="auto"/>
            <w:vAlign w:val="center"/>
          </w:tcPr>
          <w:p w:rsidR="008E7AE4" w:rsidRDefault="008E7AE4" w:rsidP="008E7AE4">
            <w:pPr>
              <w:spacing w:after="0"/>
              <w:jc w:val="both"/>
              <w:rPr>
                <w:rFonts w:ascii="Tahoma" w:hAnsi="Tahoma" w:cs="Tahoma"/>
                <w:color w:val="004990"/>
                <w:sz w:val="18"/>
                <w:szCs w:val="16"/>
              </w:rPr>
            </w:pPr>
            <w:r>
              <w:rPr>
                <w:rFonts w:ascii="Tahoma" w:hAnsi="Tahoma" w:cs="Tahoma"/>
                <w:color w:val="004990"/>
                <w:sz w:val="18"/>
                <w:szCs w:val="16"/>
              </w:rPr>
              <w:t xml:space="preserve">La (s) empresa (s) o </w:t>
            </w:r>
            <w:bookmarkStart w:id="6" w:name="_Hlk71627711"/>
            <w:r>
              <w:rPr>
                <w:rFonts w:ascii="Tahoma" w:hAnsi="Tahoma" w:cs="Tahoma"/>
                <w:color w:val="004990"/>
                <w:sz w:val="18"/>
                <w:szCs w:val="16"/>
              </w:rPr>
              <w:t xml:space="preserve">persona natural ganadora del Remate deposita en la cuenta bancaria de ENTEL S.A. la totalidad del dinero comprometido como </w:t>
            </w:r>
            <w:r w:rsidRPr="00B16AA4">
              <w:rPr>
                <w:rFonts w:ascii="Tahoma" w:hAnsi="Tahoma" w:cs="Tahoma"/>
                <w:color w:val="004990"/>
                <w:sz w:val="18"/>
                <w:szCs w:val="16"/>
              </w:rPr>
              <w:t xml:space="preserve">precio de Remate </w:t>
            </w:r>
            <w:bookmarkEnd w:id="6"/>
            <w:r w:rsidRPr="00B16AA4">
              <w:rPr>
                <w:rFonts w:ascii="Tahoma" w:hAnsi="Tahoma" w:cs="Tahoma"/>
                <w:color w:val="004990"/>
                <w:sz w:val="18"/>
                <w:szCs w:val="16"/>
              </w:rPr>
              <w:t xml:space="preserve">en el plazo de </w:t>
            </w:r>
            <w:r>
              <w:rPr>
                <w:rFonts w:ascii="Tahoma" w:hAnsi="Tahoma" w:cs="Tahoma"/>
                <w:color w:val="004990"/>
                <w:sz w:val="18"/>
                <w:szCs w:val="16"/>
              </w:rPr>
              <w:t>5</w:t>
            </w:r>
            <w:r w:rsidRPr="00B16AA4">
              <w:rPr>
                <w:rFonts w:ascii="Tahoma" w:hAnsi="Tahoma" w:cs="Tahoma"/>
                <w:color w:val="004990"/>
                <w:sz w:val="18"/>
                <w:szCs w:val="16"/>
              </w:rPr>
              <w:t xml:space="preserve"> días hábiles a partir del día de su adjudicación. </w:t>
            </w:r>
            <w:r w:rsidRPr="00555D9C">
              <w:rPr>
                <w:rFonts w:ascii="Tahoma" w:hAnsi="Tahoma" w:cs="Tahoma"/>
                <w:color w:val="004990"/>
                <w:sz w:val="18"/>
                <w:szCs w:val="16"/>
              </w:rPr>
              <w:t>ENTEL S.A. verifica el depósito bancario realizado a su favor.</w:t>
            </w:r>
            <w:r>
              <w:rPr>
                <w:rFonts w:ascii="Tahoma" w:hAnsi="Tahoma" w:cs="Tahoma"/>
                <w:color w:val="004990"/>
                <w:sz w:val="18"/>
                <w:szCs w:val="16"/>
              </w:rPr>
              <w:t xml:space="preserve"> </w:t>
            </w:r>
            <w:r w:rsidRPr="00B16AA4">
              <w:rPr>
                <w:rFonts w:ascii="Tahoma" w:hAnsi="Tahoma" w:cs="Tahoma"/>
                <w:color w:val="004990"/>
                <w:sz w:val="18"/>
                <w:szCs w:val="16"/>
              </w:rPr>
              <w:t xml:space="preserve">En caso de no efectuar el depósito bancario, dentro del plazo establecido, se consolida a favor de Entel S.A. el monto de </w:t>
            </w:r>
            <w:r w:rsidRPr="007B1F3E">
              <w:rPr>
                <w:rFonts w:ascii="Tahoma" w:hAnsi="Tahoma" w:cs="Tahoma"/>
                <w:color w:val="004990"/>
                <w:sz w:val="18"/>
                <w:szCs w:val="16"/>
              </w:rPr>
              <w:t>5% depositado como garantía</w:t>
            </w:r>
            <w:r>
              <w:rPr>
                <w:rFonts w:ascii="Tahoma" w:hAnsi="Tahoma" w:cs="Tahoma"/>
                <w:color w:val="004990"/>
                <w:sz w:val="18"/>
                <w:szCs w:val="16"/>
              </w:rPr>
              <w:t>, asimismo no podrá participar en el siguiente proceso de venta de vehículos.</w:t>
            </w:r>
            <w:r w:rsidRPr="00B16AA4">
              <w:rPr>
                <w:rFonts w:ascii="Tahoma" w:hAnsi="Tahoma" w:cs="Tahoma"/>
                <w:color w:val="004990"/>
                <w:sz w:val="18"/>
                <w:szCs w:val="16"/>
              </w:rPr>
              <w:t xml:space="preserve"> En ese caso se adjud</w:t>
            </w:r>
            <w:r>
              <w:rPr>
                <w:rFonts w:ascii="Tahoma" w:hAnsi="Tahoma" w:cs="Tahoma"/>
                <w:color w:val="004990"/>
                <w:sz w:val="18"/>
                <w:szCs w:val="16"/>
              </w:rPr>
              <w:t>icará los vehículos</w:t>
            </w:r>
            <w:r w:rsidRPr="00B16AA4">
              <w:rPr>
                <w:rFonts w:ascii="Tahoma" w:hAnsi="Tahoma" w:cs="Tahoma"/>
                <w:color w:val="004990"/>
                <w:sz w:val="18"/>
                <w:szCs w:val="16"/>
              </w:rPr>
              <w:t xml:space="preserve"> en desuso </w:t>
            </w:r>
            <w:r>
              <w:rPr>
                <w:rFonts w:ascii="Tahoma" w:hAnsi="Tahoma" w:cs="Tahoma"/>
                <w:color w:val="004990"/>
                <w:sz w:val="18"/>
                <w:szCs w:val="16"/>
              </w:rPr>
              <w:t xml:space="preserve">para ENTEL S.A. </w:t>
            </w:r>
            <w:r w:rsidRPr="00B16AA4">
              <w:rPr>
                <w:rFonts w:ascii="Tahoma" w:hAnsi="Tahoma" w:cs="Tahoma"/>
                <w:color w:val="004990"/>
                <w:sz w:val="18"/>
                <w:szCs w:val="16"/>
              </w:rPr>
              <w:t xml:space="preserve">a quien haya quedado en el segundo lugar </w:t>
            </w:r>
            <w:r>
              <w:rPr>
                <w:rFonts w:ascii="Tahoma" w:hAnsi="Tahoma" w:cs="Tahoma"/>
                <w:color w:val="004990"/>
                <w:sz w:val="18"/>
                <w:szCs w:val="16"/>
              </w:rPr>
              <w:t xml:space="preserve">previa notificación </w:t>
            </w:r>
            <w:r w:rsidRPr="00B16AA4">
              <w:rPr>
                <w:rFonts w:ascii="Tahoma" w:hAnsi="Tahoma" w:cs="Tahoma"/>
                <w:color w:val="004990"/>
                <w:sz w:val="18"/>
                <w:szCs w:val="16"/>
              </w:rPr>
              <w:t>y así sucesivamente.</w:t>
            </w:r>
          </w:p>
        </w:tc>
        <w:tc>
          <w:tcPr>
            <w:tcW w:w="1560" w:type="dxa"/>
            <w:shd w:val="clear" w:color="auto" w:fill="auto"/>
            <w:vAlign w:val="center"/>
          </w:tcPr>
          <w:p w:rsidR="008E7AE4" w:rsidRPr="009C2DE5" w:rsidRDefault="008E7AE4" w:rsidP="008E7AE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1134" w:type="dxa"/>
            <w:shd w:val="clear" w:color="auto" w:fill="auto"/>
            <w:vAlign w:val="center"/>
          </w:tcPr>
          <w:p w:rsidR="008E7AE4" w:rsidRPr="009C2DE5" w:rsidRDefault="008E7AE4" w:rsidP="008E7AE4">
            <w:pPr>
              <w:spacing w:after="0"/>
              <w:jc w:val="center"/>
              <w:rPr>
                <w:rFonts w:ascii="Tahoma" w:hAnsi="Tahoma" w:cs="Tahoma"/>
                <w:b/>
                <w:bCs/>
                <w:color w:val="004990"/>
                <w:sz w:val="18"/>
                <w:szCs w:val="18"/>
                <w:lang w:eastAsia="es-BO"/>
              </w:rPr>
            </w:pPr>
          </w:p>
        </w:tc>
        <w:tc>
          <w:tcPr>
            <w:tcW w:w="1559" w:type="dxa"/>
            <w:shd w:val="clear" w:color="auto" w:fill="auto"/>
            <w:vAlign w:val="center"/>
          </w:tcPr>
          <w:p w:rsidR="008E7AE4" w:rsidRPr="009C2DE5" w:rsidRDefault="008E7AE4" w:rsidP="008E7AE4">
            <w:pPr>
              <w:spacing w:after="0"/>
              <w:jc w:val="center"/>
              <w:rPr>
                <w:rFonts w:ascii="Tahoma" w:hAnsi="Tahoma" w:cs="Tahoma"/>
                <w:b/>
                <w:bCs/>
                <w:color w:val="004990"/>
                <w:sz w:val="18"/>
                <w:szCs w:val="18"/>
                <w:lang w:eastAsia="es-BO"/>
              </w:rPr>
            </w:pPr>
          </w:p>
        </w:tc>
      </w:tr>
      <w:tr w:rsidR="008E7AE4" w:rsidRPr="009C2DE5" w:rsidTr="008E7AE4">
        <w:trPr>
          <w:trHeight w:val="315"/>
        </w:trPr>
        <w:tc>
          <w:tcPr>
            <w:tcW w:w="426" w:type="dxa"/>
            <w:vAlign w:val="center"/>
          </w:tcPr>
          <w:p w:rsidR="008E7AE4" w:rsidRDefault="008E7AE4" w:rsidP="008E7AE4">
            <w:pPr>
              <w:spacing w:after="0"/>
              <w:jc w:val="center"/>
              <w:rPr>
                <w:color w:val="004990"/>
              </w:rPr>
            </w:pPr>
            <w:r>
              <w:rPr>
                <w:color w:val="004990"/>
              </w:rPr>
              <w:t>4</w:t>
            </w:r>
          </w:p>
        </w:tc>
        <w:tc>
          <w:tcPr>
            <w:tcW w:w="5169" w:type="dxa"/>
            <w:shd w:val="clear" w:color="auto" w:fill="auto"/>
            <w:vAlign w:val="center"/>
          </w:tcPr>
          <w:p w:rsidR="008E7AE4" w:rsidRPr="003B08F7" w:rsidRDefault="008E7AE4" w:rsidP="008E7AE4">
            <w:pPr>
              <w:spacing w:after="0"/>
              <w:jc w:val="both"/>
              <w:rPr>
                <w:rFonts w:ascii="Tahoma" w:hAnsi="Tahoma" w:cs="Tahoma"/>
                <w:color w:val="004990"/>
                <w:sz w:val="18"/>
                <w:szCs w:val="16"/>
              </w:rPr>
            </w:pPr>
            <w:r w:rsidRPr="003B08F7">
              <w:rPr>
                <w:rFonts w:ascii="Tahoma" w:hAnsi="Tahoma" w:cs="Tahoma"/>
                <w:color w:val="004990"/>
                <w:sz w:val="18"/>
                <w:szCs w:val="16"/>
              </w:rPr>
              <w:t>ENTEL S.A. realizará la Minuta de compra y venta de cada uno de los vehículos adjudicados a la empresa o persona natural que se adjudica los vehículos rematados.</w:t>
            </w:r>
          </w:p>
        </w:tc>
        <w:tc>
          <w:tcPr>
            <w:tcW w:w="1560" w:type="dxa"/>
            <w:shd w:val="clear" w:color="auto" w:fill="auto"/>
            <w:vAlign w:val="center"/>
          </w:tcPr>
          <w:p w:rsidR="008E7AE4" w:rsidRPr="009C2DE5" w:rsidRDefault="008E7AE4" w:rsidP="008E7AE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1134" w:type="dxa"/>
            <w:shd w:val="clear" w:color="auto" w:fill="auto"/>
            <w:vAlign w:val="center"/>
          </w:tcPr>
          <w:p w:rsidR="008E7AE4" w:rsidRPr="009C2DE5" w:rsidRDefault="008E7AE4" w:rsidP="008E7AE4">
            <w:pPr>
              <w:spacing w:after="0"/>
              <w:jc w:val="center"/>
              <w:rPr>
                <w:rFonts w:ascii="Tahoma" w:hAnsi="Tahoma" w:cs="Tahoma"/>
                <w:b/>
                <w:bCs/>
                <w:color w:val="004990"/>
                <w:sz w:val="18"/>
                <w:szCs w:val="18"/>
                <w:lang w:eastAsia="es-BO"/>
              </w:rPr>
            </w:pPr>
          </w:p>
        </w:tc>
        <w:tc>
          <w:tcPr>
            <w:tcW w:w="1559" w:type="dxa"/>
            <w:shd w:val="clear" w:color="auto" w:fill="auto"/>
            <w:vAlign w:val="center"/>
          </w:tcPr>
          <w:p w:rsidR="008E7AE4" w:rsidRPr="009C2DE5" w:rsidRDefault="008E7AE4" w:rsidP="008E7AE4">
            <w:pPr>
              <w:spacing w:after="0"/>
              <w:jc w:val="center"/>
              <w:rPr>
                <w:rFonts w:ascii="Tahoma" w:hAnsi="Tahoma" w:cs="Tahoma"/>
                <w:b/>
                <w:bCs/>
                <w:color w:val="004990"/>
                <w:sz w:val="18"/>
                <w:szCs w:val="18"/>
                <w:lang w:eastAsia="es-BO"/>
              </w:rPr>
            </w:pPr>
          </w:p>
        </w:tc>
      </w:tr>
      <w:tr w:rsidR="008E7AE4" w:rsidRPr="009C2DE5" w:rsidTr="008E7AE4">
        <w:trPr>
          <w:trHeight w:val="315"/>
        </w:trPr>
        <w:tc>
          <w:tcPr>
            <w:tcW w:w="426" w:type="dxa"/>
            <w:vAlign w:val="center"/>
          </w:tcPr>
          <w:p w:rsidR="008E7AE4" w:rsidRPr="009C2DE5" w:rsidRDefault="008E7AE4" w:rsidP="008E7AE4">
            <w:pPr>
              <w:spacing w:after="0"/>
              <w:jc w:val="center"/>
              <w:rPr>
                <w:color w:val="004990"/>
              </w:rPr>
            </w:pPr>
            <w:r>
              <w:rPr>
                <w:color w:val="004990"/>
              </w:rPr>
              <w:t>5</w:t>
            </w:r>
          </w:p>
        </w:tc>
        <w:tc>
          <w:tcPr>
            <w:tcW w:w="5169" w:type="dxa"/>
            <w:shd w:val="clear" w:color="auto" w:fill="auto"/>
            <w:vAlign w:val="center"/>
          </w:tcPr>
          <w:p w:rsidR="00CB73A8" w:rsidRPr="003B08F7" w:rsidRDefault="008E7AE4" w:rsidP="008E7AE4">
            <w:pPr>
              <w:spacing w:after="0"/>
              <w:jc w:val="both"/>
              <w:rPr>
                <w:rFonts w:ascii="Tahoma" w:hAnsi="Tahoma" w:cs="Tahoma"/>
                <w:color w:val="004990"/>
                <w:sz w:val="18"/>
                <w:szCs w:val="16"/>
              </w:rPr>
            </w:pPr>
            <w:r w:rsidRPr="003B08F7">
              <w:rPr>
                <w:rFonts w:ascii="Tahoma" w:hAnsi="Tahoma" w:cs="Tahoma"/>
                <w:color w:val="004990"/>
                <w:sz w:val="18"/>
                <w:szCs w:val="16"/>
              </w:rPr>
              <w:t xml:space="preserve">El oferente adjudicado deberá presentar a ENTEL S.A. la papeleta de depósito de cancelación de cada vehículo adjudicado, para el inicio de la elaboración de la Minuta de compra </w:t>
            </w:r>
            <w:r w:rsidR="00CB73A8" w:rsidRPr="003B08F7">
              <w:rPr>
                <w:rFonts w:ascii="Tahoma" w:hAnsi="Tahoma" w:cs="Tahoma"/>
                <w:color w:val="004990"/>
                <w:sz w:val="18"/>
                <w:szCs w:val="16"/>
              </w:rPr>
              <w:t>–</w:t>
            </w:r>
            <w:r w:rsidRPr="003B08F7">
              <w:rPr>
                <w:rFonts w:ascii="Tahoma" w:hAnsi="Tahoma" w:cs="Tahoma"/>
                <w:color w:val="004990"/>
                <w:sz w:val="18"/>
                <w:szCs w:val="16"/>
              </w:rPr>
              <w:t xml:space="preserve"> venta</w:t>
            </w:r>
            <w:r w:rsidR="00CB73A8" w:rsidRPr="003B08F7">
              <w:rPr>
                <w:rFonts w:ascii="Tahoma" w:hAnsi="Tahoma" w:cs="Tahoma"/>
                <w:color w:val="004990"/>
                <w:sz w:val="18"/>
                <w:szCs w:val="16"/>
              </w:rPr>
              <w:t xml:space="preserve">, </w:t>
            </w:r>
            <w:r w:rsidRPr="003B08F7">
              <w:rPr>
                <w:rFonts w:ascii="Tahoma" w:hAnsi="Tahoma" w:cs="Tahoma"/>
                <w:color w:val="004990"/>
                <w:sz w:val="18"/>
                <w:szCs w:val="16"/>
              </w:rPr>
              <w:t>emisión de factura</w:t>
            </w:r>
            <w:r w:rsidR="00CB73A8" w:rsidRPr="003B08F7">
              <w:rPr>
                <w:rFonts w:ascii="Tahoma" w:hAnsi="Tahoma" w:cs="Tahoma"/>
                <w:color w:val="004990"/>
                <w:sz w:val="18"/>
                <w:szCs w:val="16"/>
              </w:rPr>
              <w:t xml:space="preserve">, </w:t>
            </w:r>
            <w:r w:rsidR="00CB73A8" w:rsidRPr="003B08F7">
              <w:rPr>
                <w:rFonts w:ascii="Tahoma" w:hAnsi="Tahoma" w:cs="Tahoma"/>
                <w:color w:val="004990"/>
                <w:sz w:val="18"/>
                <w:szCs w:val="18"/>
                <w:lang w:val="es-BO" w:eastAsia="es-BO" w:bidi="ar-SA"/>
              </w:rPr>
              <w:t>transferencia de derecho propietario al comprador mediante la Escritura Pública</w:t>
            </w:r>
            <w:r w:rsidRPr="003B08F7">
              <w:rPr>
                <w:rFonts w:ascii="Tahoma" w:hAnsi="Tahoma" w:cs="Tahoma"/>
                <w:color w:val="004990"/>
                <w:sz w:val="18"/>
                <w:szCs w:val="16"/>
              </w:rPr>
              <w:t xml:space="preserve"> y entrega del vehículo adjudicado.</w:t>
            </w:r>
          </w:p>
        </w:tc>
        <w:tc>
          <w:tcPr>
            <w:tcW w:w="1560" w:type="dxa"/>
            <w:shd w:val="clear" w:color="auto" w:fill="auto"/>
            <w:vAlign w:val="center"/>
          </w:tcPr>
          <w:p w:rsidR="008E7AE4" w:rsidRPr="009C2DE5" w:rsidRDefault="008E7AE4" w:rsidP="008E7AE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1134" w:type="dxa"/>
            <w:shd w:val="clear" w:color="auto" w:fill="auto"/>
            <w:vAlign w:val="center"/>
          </w:tcPr>
          <w:p w:rsidR="008E7AE4" w:rsidRPr="009C2DE5" w:rsidRDefault="008E7AE4" w:rsidP="008E7AE4">
            <w:pPr>
              <w:spacing w:after="0"/>
              <w:jc w:val="center"/>
              <w:rPr>
                <w:rFonts w:ascii="Tahoma" w:hAnsi="Tahoma" w:cs="Tahoma"/>
                <w:b/>
                <w:bCs/>
                <w:color w:val="004990"/>
                <w:sz w:val="18"/>
                <w:szCs w:val="18"/>
                <w:lang w:eastAsia="es-BO"/>
              </w:rPr>
            </w:pPr>
          </w:p>
        </w:tc>
        <w:tc>
          <w:tcPr>
            <w:tcW w:w="1559" w:type="dxa"/>
            <w:shd w:val="clear" w:color="auto" w:fill="auto"/>
            <w:vAlign w:val="center"/>
          </w:tcPr>
          <w:p w:rsidR="008E7AE4" w:rsidRPr="009C2DE5" w:rsidRDefault="008E7AE4" w:rsidP="008E7AE4">
            <w:pPr>
              <w:spacing w:after="0"/>
              <w:jc w:val="center"/>
              <w:rPr>
                <w:rFonts w:ascii="Tahoma" w:hAnsi="Tahoma" w:cs="Tahoma"/>
                <w:b/>
                <w:bCs/>
                <w:color w:val="004990"/>
                <w:sz w:val="18"/>
                <w:szCs w:val="18"/>
                <w:lang w:eastAsia="es-BO"/>
              </w:rPr>
            </w:pPr>
          </w:p>
        </w:tc>
      </w:tr>
      <w:tr w:rsidR="008E7AE4" w:rsidRPr="009C2DE5" w:rsidTr="008E7AE4">
        <w:trPr>
          <w:trHeight w:val="315"/>
        </w:trPr>
        <w:tc>
          <w:tcPr>
            <w:tcW w:w="426" w:type="dxa"/>
            <w:vAlign w:val="center"/>
          </w:tcPr>
          <w:p w:rsidR="008E7AE4" w:rsidRPr="002D2C80" w:rsidRDefault="008E7AE4" w:rsidP="008E7AE4">
            <w:pPr>
              <w:spacing w:after="0"/>
              <w:jc w:val="center"/>
              <w:rPr>
                <w:color w:val="004990"/>
              </w:rPr>
            </w:pPr>
            <w:r w:rsidRPr="002D2C80">
              <w:rPr>
                <w:color w:val="004990"/>
              </w:rPr>
              <w:t>6</w:t>
            </w:r>
          </w:p>
        </w:tc>
        <w:tc>
          <w:tcPr>
            <w:tcW w:w="5169" w:type="dxa"/>
            <w:shd w:val="clear" w:color="auto" w:fill="auto"/>
            <w:vAlign w:val="center"/>
          </w:tcPr>
          <w:p w:rsidR="008E7AE4" w:rsidRPr="003B08F7" w:rsidRDefault="008E7AE4" w:rsidP="008E7AE4">
            <w:pPr>
              <w:spacing w:after="0"/>
              <w:jc w:val="both"/>
              <w:rPr>
                <w:rFonts w:ascii="Tahoma" w:hAnsi="Tahoma" w:cs="Tahoma"/>
                <w:color w:val="004990"/>
                <w:sz w:val="18"/>
                <w:szCs w:val="16"/>
              </w:rPr>
            </w:pPr>
            <w:r w:rsidRPr="003B08F7">
              <w:rPr>
                <w:rFonts w:ascii="Tahoma" w:hAnsi="Tahoma" w:cs="Tahoma"/>
                <w:color w:val="004990"/>
                <w:sz w:val="18"/>
                <w:szCs w:val="16"/>
              </w:rPr>
              <w:t>Una vez firmada la Minuta de compra - venta, Entel S.A. asumirá el pago del impuesto a la transferencia</w:t>
            </w:r>
            <w:r w:rsidR="001C683D" w:rsidRPr="003B08F7">
              <w:rPr>
                <w:rFonts w:ascii="Tahoma" w:hAnsi="Tahoma" w:cs="Tahoma"/>
                <w:color w:val="004990"/>
                <w:sz w:val="18"/>
                <w:szCs w:val="16"/>
              </w:rPr>
              <w:t xml:space="preserve"> </w:t>
            </w:r>
            <w:r w:rsidR="0031034A" w:rsidRPr="003B08F7">
              <w:rPr>
                <w:rFonts w:ascii="Tahoma" w:hAnsi="Tahoma" w:cs="Tahoma"/>
                <w:color w:val="004990"/>
                <w:sz w:val="18"/>
                <w:szCs w:val="16"/>
              </w:rPr>
              <w:t>y gastos notariales</w:t>
            </w:r>
            <w:r w:rsidRPr="003B08F7">
              <w:rPr>
                <w:rFonts w:ascii="Tahoma" w:hAnsi="Tahoma" w:cs="Tahoma"/>
                <w:color w:val="004990"/>
                <w:sz w:val="18"/>
                <w:szCs w:val="16"/>
              </w:rPr>
              <w:t>.</w:t>
            </w:r>
          </w:p>
        </w:tc>
        <w:tc>
          <w:tcPr>
            <w:tcW w:w="1560" w:type="dxa"/>
            <w:shd w:val="clear" w:color="auto" w:fill="auto"/>
            <w:vAlign w:val="center"/>
          </w:tcPr>
          <w:p w:rsidR="008E7AE4" w:rsidRPr="009C2DE5" w:rsidRDefault="008E7AE4" w:rsidP="008E7AE4">
            <w:pPr>
              <w:spacing w:after="0"/>
              <w:jc w:val="center"/>
              <w:rPr>
                <w:rFonts w:ascii="Tahoma" w:hAnsi="Tahoma" w:cs="Tahoma"/>
                <w:color w:val="004990"/>
                <w:sz w:val="18"/>
                <w:szCs w:val="18"/>
                <w:lang w:eastAsia="es-BO"/>
              </w:rPr>
            </w:pPr>
            <w:r w:rsidRPr="00551817">
              <w:rPr>
                <w:rFonts w:ascii="Tahoma" w:hAnsi="Tahoma" w:cs="Tahoma"/>
                <w:color w:val="004990"/>
                <w:sz w:val="18"/>
                <w:szCs w:val="18"/>
              </w:rPr>
              <w:fldChar w:fldCharType="begin">
                <w:ffData>
                  <w:name w:val="Casilla1"/>
                  <w:enabled/>
                  <w:calcOnExit w:val="0"/>
                  <w:checkBox>
                    <w:sizeAuto/>
                    <w:default w:val="1"/>
                  </w:checkBox>
                </w:ffData>
              </w:fldChar>
            </w:r>
            <w:r w:rsidRPr="00551817">
              <w:rPr>
                <w:rFonts w:ascii="Tahoma" w:hAnsi="Tahoma" w:cs="Tahoma"/>
                <w:color w:val="004990"/>
                <w:sz w:val="18"/>
                <w:szCs w:val="18"/>
              </w:rPr>
              <w:instrText xml:space="preserve"> FORMCHECKBOX </w:instrText>
            </w:r>
            <w:r w:rsidR="00355E9C">
              <w:rPr>
                <w:rFonts w:ascii="Tahoma" w:hAnsi="Tahoma" w:cs="Tahoma"/>
                <w:color w:val="004990"/>
                <w:sz w:val="18"/>
                <w:szCs w:val="18"/>
              </w:rPr>
            </w:r>
            <w:r w:rsidR="00355E9C">
              <w:rPr>
                <w:rFonts w:ascii="Tahoma" w:hAnsi="Tahoma" w:cs="Tahoma"/>
                <w:color w:val="004990"/>
                <w:sz w:val="18"/>
                <w:szCs w:val="18"/>
              </w:rPr>
              <w:fldChar w:fldCharType="separate"/>
            </w:r>
            <w:r w:rsidRPr="00551817">
              <w:rPr>
                <w:rFonts w:ascii="Tahoma" w:hAnsi="Tahoma" w:cs="Tahoma"/>
                <w:color w:val="004990"/>
                <w:sz w:val="18"/>
                <w:szCs w:val="18"/>
              </w:rPr>
              <w:fldChar w:fldCharType="end"/>
            </w:r>
          </w:p>
        </w:tc>
        <w:tc>
          <w:tcPr>
            <w:tcW w:w="1134" w:type="dxa"/>
            <w:shd w:val="clear" w:color="auto" w:fill="auto"/>
            <w:vAlign w:val="center"/>
          </w:tcPr>
          <w:p w:rsidR="008E7AE4" w:rsidRPr="009C2DE5" w:rsidRDefault="008E7AE4" w:rsidP="008E7AE4">
            <w:pPr>
              <w:spacing w:after="0"/>
              <w:jc w:val="center"/>
              <w:rPr>
                <w:rFonts w:ascii="Tahoma" w:hAnsi="Tahoma" w:cs="Tahoma"/>
                <w:b/>
                <w:bCs/>
                <w:color w:val="004990"/>
                <w:sz w:val="18"/>
                <w:szCs w:val="18"/>
                <w:lang w:eastAsia="es-BO"/>
              </w:rPr>
            </w:pPr>
          </w:p>
        </w:tc>
        <w:tc>
          <w:tcPr>
            <w:tcW w:w="1559" w:type="dxa"/>
            <w:shd w:val="clear" w:color="auto" w:fill="auto"/>
            <w:vAlign w:val="center"/>
          </w:tcPr>
          <w:p w:rsidR="008E7AE4" w:rsidRPr="009C2DE5" w:rsidRDefault="008E7AE4" w:rsidP="008E7AE4">
            <w:pPr>
              <w:spacing w:after="0"/>
              <w:jc w:val="center"/>
              <w:rPr>
                <w:rFonts w:ascii="Tahoma" w:hAnsi="Tahoma" w:cs="Tahoma"/>
                <w:b/>
                <w:bCs/>
                <w:color w:val="004990"/>
                <w:sz w:val="18"/>
                <w:szCs w:val="18"/>
                <w:lang w:eastAsia="es-BO"/>
              </w:rPr>
            </w:pPr>
          </w:p>
        </w:tc>
      </w:tr>
    </w:tbl>
    <w:p w:rsidR="003C5F00" w:rsidRDefault="003C5F00" w:rsidP="003C5F00">
      <w:pPr>
        <w:pStyle w:val="SubtituloENTEL"/>
        <w:numPr>
          <w:ilvl w:val="0"/>
          <w:numId w:val="0"/>
        </w:numPr>
        <w:ind w:left="360"/>
        <w:rPr>
          <w:color w:val="004990"/>
          <w:sz w:val="22"/>
          <w:szCs w:val="22"/>
        </w:rPr>
      </w:pPr>
    </w:p>
    <w:p w:rsidR="00357722" w:rsidRPr="001043E9" w:rsidRDefault="00357722" w:rsidP="00FA38D7">
      <w:pPr>
        <w:pStyle w:val="SubtituloENTEL"/>
        <w:rPr>
          <w:color w:val="004990"/>
          <w:sz w:val="22"/>
          <w:szCs w:val="22"/>
        </w:rPr>
      </w:pPr>
      <w:r w:rsidRPr="001043E9">
        <w:rPr>
          <w:color w:val="004990"/>
          <w:sz w:val="22"/>
          <w:szCs w:val="22"/>
        </w:rPr>
        <w:t>S</w:t>
      </w:r>
      <w:r w:rsidR="002D2C80">
        <w:rPr>
          <w:color w:val="004990"/>
          <w:sz w:val="22"/>
          <w:szCs w:val="22"/>
        </w:rPr>
        <w:t xml:space="preserve">ECUENCIA DE APERTURA DE SOBRES Y FORMA DE </w:t>
      </w:r>
      <w:r w:rsidR="003F47AB">
        <w:rPr>
          <w:color w:val="004990"/>
          <w:sz w:val="22"/>
          <w:szCs w:val="22"/>
        </w:rPr>
        <w:t>EVALUACIÓN</w:t>
      </w:r>
    </w:p>
    <w:p w:rsidR="00357722" w:rsidRPr="001043E9" w:rsidRDefault="00357722" w:rsidP="00357722">
      <w:pPr>
        <w:pStyle w:val="TITULOS"/>
        <w:spacing w:after="0" w:line="240" w:lineRule="auto"/>
        <w:ind w:firstLine="0"/>
        <w:rPr>
          <w:rFonts w:ascii="Tahoma" w:hAnsi="Tahoma" w:cs="Tahoma"/>
          <w:color w:val="004990"/>
          <w:sz w:val="16"/>
          <w:szCs w:val="16"/>
        </w:rPr>
      </w:pPr>
    </w:p>
    <w:p w:rsidR="002D2C80" w:rsidRDefault="002D2C80" w:rsidP="00CF74F8">
      <w:pPr>
        <w:pStyle w:val="TITULOS"/>
        <w:numPr>
          <w:ilvl w:val="1"/>
          <w:numId w:val="2"/>
        </w:numPr>
        <w:spacing w:after="0"/>
        <w:ind w:left="709" w:hanging="709"/>
        <w:jc w:val="both"/>
        <w:rPr>
          <w:rFonts w:ascii="Tahoma" w:hAnsi="Tahoma" w:cs="Tahoma"/>
          <w:b w:val="0"/>
          <w:color w:val="004990"/>
          <w:sz w:val="22"/>
          <w:szCs w:val="22"/>
        </w:rPr>
      </w:pPr>
      <w:r w:rsidRPr="003C77EC">
        <w:rPr>
          <w:rFonts w:ascii="Tahoma" w:hAnsi="Tahoma" w:cs="Tahoma"/>
          <w:b w:val="0"/>
          <w:color w:val="004990"/>
          <w:sz w:val="22"/>
          <w:szCs w:val="22"/>
        </w:rPr>
        <w:t>En primera instancia</w:t>
      </w:r>
      <w:r>
        <w:rPr>
          <w:rFonts w:ascii="Tahoma" w:hAnsi="Tahoma" w:cs="Tahoma"/>
          <w:b w:val="0"/>
          <w:color w:val="004990"/>
          <w:sz w:val="22"/>
          <w:szCs w:val="22"/>
        </w:rPr>
        <w:t xml:space="preserve"> el oferente interesado debe presentar los sobres</w:t>
      </w:r>
      <w:r w:rsidR="00467974">
        <w:rPr>
          <w:rFonts w:ascii="Tahoma" w:hAnsi="Tahoma" w:cs="Tahoma"/>
          <w:b w:val="0"/>
          <w:color w:val="004990"/>
          <w:sz w:val="22"/>
          <w:szCs w:val="22"/>
        </w:rPr>
        <w:t xml:space="preserve"> de ofertas</w:t>
      </w:r>
      <w:r>
        <w:rPr>
          <w:rFonts w:ascii="Tahoma" w:hAnsi="Tahoma" w:cs="Tahoma"/>
          <w:b w:val="0"/>
          <w:color w:val="004990"/>
          <w:sz w:val="22"/>
          <w:szCs w:val="22"/>
        </w:rPr>
        <w:t xml:space="preserve"> debidamente cerrado con la documentación </w:t>
      </w:r>
      <w:r w:rsidR="00467974">
        <w:rPr>
          <w:rFonts w:ascii="Tahoma" w:hAnsi="Tahoma" w:cs="Tahoma"/>
          <w:b w:val="0"/>
          <w:color w:val="004990"/>
          <w:sz w:val="22"/>
          <w:szCs w:val="22"/>
        </w:rPr>
        <w:t>respectiva y</w:t>
      </w:r>
      <w:r>
        <w:rPr>
          <w:rFonts w:ascii="Tahoma" w:hAnsi="Tahoma" w:cs="Tahoma"/>
          <w:b w:val="0"/>
          <w:color w:val="004990"/>
          <w:sz w:val="22"/>
          <w:szCs w:val="22"/>
        </w:rPr>
        <w:t xml:space="preserve"> ofertas económicas</w:t>
      </w:r>
      <w:r w:rsidR="00467974">
        <w:rPr>
          <w:rFonts w:ascii="Tahoma" w:hAnsi="Tahoma" w:cs="Tahoma"/>
          <w:b w:val="0"/>
          <w:color w:val="004990"/>
          <w:sz w:val="22"/>
          <w:szCs w:val="22"/>
        </w:rPr>
        <w:t xml:space="preserve">, la cual </w:t>
      </w:r>
      <w:r w:rsidR="00C21D8F">
        <w:rPr>
          <w:rFonts w:ascii="Tahoma" w:hAnsi="Tahoma" w:cs="Tahoma"/>
          <w:b w:val="0"/>
          <w:color w:val="004990"/>
          <w:sz w:val="22"/>
          <w:szCs w:val="22"/>
        </w:rPr>
        <w:t xml:space="preserve">será </w:t>
      </w:r>
      <w:r w:rsidR="00467974">
        <w:rPr>
          <w:rFonts w:ascii="Tahoma" w:hAnsi="Tahoma" w:cs="Tahoma"/>
          <w:b w:val="0"/>
          <w:color w:val="004990"/>
          <w:sz w:val="22"/>
          <w:szCs w:val="22"/>
        </w:rPr>
        <w:t>abierta en la fecha indicada para el remate de puja abierta 04/2024</w:t>
      </w:r>
      <w:r>
        <w:rPr>
          <w:rFonts w:ascii="Tahoma" w:hAnsi="Tahoma" w:cs="Tahoma"/>
          <w:b w:val="0"/>
          <w:color w:val="004990"/>
          <w:sz w:val="22"/>
          <w:szCs w:val="22"/>
        </w:rPr>
        <w:t xml:space="preserve">.   </w:t>
      </w:r>
    </w:p>
    <w:p w:rsidR="002D2C80" w:rsidRPr="00DA538B" w:rsidRDefault="002D2C80" w:rsidP="00CF74F8">
      <w:pPr>
        <w:pStyle w:val="TITULOS"/>
        <w:numPr>
          <w:ilvl w:val="1"/>
          <w:numId w:val="2"/>
        </w:numPr>
        <w:spacing w:after="0" w:line="240" w:lineRule="auto"/>
        <w:ind w:left="709" w:hanging="709"/>
        <w:jc w:val="both"/>
        <w:rPr>
          <w:rFonts w:ascii="Tahoma" w:hAnsi="Tahoma" w:cs="Tahoma"/>
          <w:b w:val="0"/>
          <w:color w:val="004990"/>
          <w:sz w:val="22"/>
          <w:szCs w:val="22"/>
          <w:lang w:val="es-ES"/>
        </w:rPr>
      </w:pPr>
      <w:r>
        <w:rPr>
          <w:rFonts w:ascii="Tahoma" w:hAnsi="Tahoma" w:cs="Tahoma"/>
          <w:b w:val="0"/>
          <w:color w:val="004990"/>
          <w:sz w:val="22"/>
          <w:szCs w:val="22"/>
        </w:rPr>
        <w:t xml:space="preserve">Seguidamente se realizará el acto de Remate por Puja Abierta por vehículos individuales. </w:t>
      </w:r>
    </w:p>
    <w:p w:rsidR="002D2C80" w:rsidRPr="00A53C70" w:rsidRDefault="002D2C80" w:rsidP="002D2C80">
      <w:pPr>
        <w:pStyle w:val="TITULOS"/>
        <w:spacing w:after="0" w:line="240" w:lineRule="auto"/>
        <w:ind w:left="709" w:firstLine="0"/>
        <w:jc w:val="both"/>
        <w:rPr>
          <w:rFonts w:ascii="Tahoma" w:hAnsi="Tahoma" w:cs="Tahoma"/>
          <w:color w:val="004990"/>
          <w:sz w:val="22"/>
          <w:szCs w:val="22"/>
          <w:lang w:val="es-ES"/>
        </w:rPr>
      </w:pPr>
      <w:r>
        <w:rPr>
          <w:rFonts w:ascii="Tahoma" w:hAnsi="Tahoma" w:cs="Tahoma"/>
          <w:b w:val="0"/>
          <w:color w:val="004990"/>
          <w:sz w:val="22"/>
          <w:szCs w:val="22"/>
        </w:rPr>
        <w:t>U</w:t>
      </w:r>
      <w:r w:rsidRPr="003C77EC">
        <w:rPr>
          <w:rFonts w:ascii="Tahoma" w:hAnsi="Tahoma" w:cs="Tahoma"/>
          <w:b w:val="0"/>
          <w:color w:val="004990"/>
          <w:sz w:val="22"/>
          <w:szCs w:val="22"/>
        </w:rPr>
        <w:t>na vez abiertos los SOBRE</w:t>
      </w:r>
      <w:r w:rsidR="00467974">
        <w:rPr>
          <w:rFonts w:ascii="Tahoma" w:hAnsi="Tahoma" w:cs="Tahoma"/>
          <w:b w:val="0"/>
          <w:color w:val="004990"/>
          <w:sz w:val="22"/>
          <w:szCs w:val="22"/>
        </w:rPr>
        <w:t>S DE OFERTAS</w:t>
      </w:r>
      <w:r>
        <w:rPr>
          <w:rFonts w:ascii="Tahoma" w:hAnsi="Tahoma" w:cs="Tahoma"/>
          <w:b w:val="0"/>
          <w:color w:val="004990"/>
          <w:sz w:val="22"/>
          <w:szCs w:val="22"/>
        </w:rPr>
        <w:t>,</w:t>
      </w:r>
      <w:r w:rsidRPr="003C77EC">
        <w:rPr>
          <w:rFonts w:ascii="Tahoma" w:hAnsi="Tahoma" w:cs="Tahoma"/>
          <w:b w:val="0"/>
          <w:color w:val="004990"/>
          <w:sz w:val="22"/>
          <w:szCs w:val="22"/>
        </w:rPr>
        <w:t xml:space="preserve"> </w:t>
      </w:r>
      <w:r>
        <w:rPr>
          <w:rFonts w:ascii="Tahoma" w:hAnsi="Tahoma" w:cs="Tahoma"/>
          <w:b w:val="0"/>
          <w:color w:val="004990"/>
          <w:sz w:val="22"/>
          <w:szCs w:val="22"/>
        </w:rPr>
        <w:t>l</w:t>
      </w:r>
      <w:r w:rsidRPr="003C77EC">
        <w:rPr>
          <w:rFonts w:ascii="Tahoma" w:hAnsi="Tahoma" w:cs="Tahoma"/>
          <w:b w:val="0"/>
          <w:color w:val="004990"/>
          <w:sz w:val="22"/>
          <w:szCs w:val="22"/>
        </w:rPr>
        <w:t xml:space="preserve">os oferentes podrán mejorar sus ofertas, en el proceso de Remate por Puja Abierta. </w:t>
      </w:r>
      <w:r w:rsidRPr="00A53C70">
        <w:rPr>
          <w:rFonts w:ascii="Tahoma" w:hAnsi="Tahoma" w:cs="Tahoma"/>
          <w:color w:val="004990"/>
          <w:sz w:val="22"/>
          <w:szCs w:val="22"/>
        </w:rPr>
        <w:t>(Las aperturas de los sobres y el remate por puja abierta son actos públicos con presencia de Notario de Fe P</w:t>
      </w:r>
      <w:r>
        <w:rPr>
          <w:rFonts w:ascii="Tahoma" w:hAnsi="Tahoma" w:cs="Tahoma"/>
          <w:color w:val="004990"/>
          <w:sz w:val="22"/>
          <w:szCs w:val="22"/>
        </w:rPr>
        <w:t>ú</w:t>
      </w:r>
      <w:r w:rsidRPr="00A53C70">
        <w:rPr>
          <w:rFonts w:ascii="Tahoma" w:hAnsi="Tahoma" w:cs="Tahoma"/>
          <w:color w:val="004990"/>
          <w:sz w:val="22"/>
          <w:szCs w:val="22"/>
        </w:rPr>
        <w:t xml:space="preserve">blica, </w:t>
      </w:r>
      <w:r>
        <w:rPr>
          <w:rFonts w:ascii="Tahoma" w:hAnsi="Tahoma" w:cs="Tahoma"/>
          <w:color w:val="004990"/>
          <w:sz w:val="22"/>
          <w:szCs w:val="22"/>
        </w:rPr>
        <w:t>A</w:t>
      </w:r>
      <w:r w:rsidRPr="00A53C70">
        <w:rPr>
          <w:rFonts w:ascii="Tahoma" w:hAnsi="Tahoma" w:cs="Tahoma"/>
          <w:color w:val="004990"/>
          <w:sz w:val="22"/>
          <w:szCs w:val="22"/>
        </w:rPr>
        <w:t xml:space="preserve">sesor </w:t>
      </w:r>
      <w:r>
        <w:rPr>
          <w:rFonts w:ascii="Tahoma" w:hAnsi="Tahoma" w:cs="Tahoma"/>
          <w:color w:val="004990"/>
          <w:sz w:val="22"/>
          <w:szCs w:val="22"/>
        </w:rPr>
        <w:t>L</w:t>
      </w:r>
      <w:r w:rsidRPr="00A53C70">
        <w:rPr>
          <w:rFonts w:ascii="Tahoma" w:hAnsi="Tahoma" w:cs="Tahoma"/>
          <w:color w:val="004990"/>
          <w:sz w:val="22"/>
          <w:szCs w:val="22"/>
        </w:rPr>
        <w:t xml:space="preserve">egal, </w:t>
      </w:r>
      <w:r>
        <w:rPr>
          <w:rFonts w:ascii="Tahoma" w:hAnsi="Tahoma" w:cs="Tahoma"/>
          <w:color w:val="004990"/>
          <w:sz w:val="22"/>
          <w:szCs w:val="22"/>
        </w:rPr>
        <w:t>C</w:t>
      </w:r>
      <w:r w:rsidRPr="00A53C70">
        <w:rPr>
          <w:rFonts w:ascii="Tahoma" w:hAnsi="Tahoma" w:cs="Tahoma"/>
          <w:color w:val="004990"/>
          <w:sz w:val="22"/>
          <w:szCs w:val="22"/>
        </w:rPr>
        <w:t xml:space="preserve">omisión de </w:t>
      </w:r>
      <w:r w:rsidR="003C5F00">
        <w:rPr>
          <w:rFonts w:ascii="Tahoma" w:hAnsi="Tahoma" w:cs="Tahoma"/>
          <w:color w:val="004990"/>
          <w:sz w:val="22"/>
          <w:szCs w:val="22"/>
        </w:rPr>
        <w:t xml:space="preserve">Evaluación </w:t>
      </w:r>
      <w:r w:rsidRPr="00A53C70">
        <w:rPr>
          <w:rFonts w:ascii="Tahoma" w:hAnsi="Tahoma" w:cs="Tahoma"/>
          <w:color w:val="004990"/>
          <w:sz w:val="22"/>
          <w:szCs w:val="22"/>
        </w:rPr>
        <w:t>y el remate por puja abierta será realizado por un martillero designado por ENTEL S.A.)</w:t>
      </w:r>
    </w:p>
    <w:p w:rsidR="002D2C80" w:rsidRPr="003C77EC" w:rsidRDefault="002D2C80" w:rsidP="00CF74F8">
      <w:pPr>
        <w:pStyle w:val="TITULOS"/>
        <w:numPr>
          <w:ilvl w:val="1"/>
          <w:numId w:val="2"/>
        </w:numPr>
        <w:spacing w:after="0" w:line="240" w:lineRule="auto"/>
        <w:ind w:left="709" w:hanging="709"/>
        <w:jc w:val="both"/>
        <w:rPr>
          <w:rFonts w:ascii="Tahoma" w:hAnsi="Tahoma" w:cs="Tahoma"/>
          <w:b w:val="0"/>
          <w:color w:val="004990"/>
          <w:sz w:val="22"/>
          <w:szCs w:val="22"/>
          <w:lang w:val="es-ES"/>
        </w:rPr>
      </w:pPr>
      <w:r w:rsidRPr="003C77EC">
        <w:rPr>
          <w:rFonts w:ascii="Tahoma" w:hAnsi="Tahoma" w:cs="Tahoma"/>
          <w:b w:val="0"/>
          <w:color w:val="004990"/>
          <w:sz w:val="22"/>
          <w:szCs w:val="22"/>
          <w:lang w:val="es-ES"/>
        </w:rPr>
        <w:t xml:space="preserve">Todas las ofertas presentadas, abiertas y </w:t>
      </w:r>
      <w:r w:rsidR="00437D6B">
        <w:rPr>
          <w:rFonts w:ascii="Tahoma" w:hAnsi="Tahoma" w:cs="Tahoma"/>
          <w:b w:val="0"/>
          <w:color w:val="004990"/>
          <w:sz w:val="22"/>
          <w:szCs w:val="22"/>
          <w:lang w:val="es-ES"/>
        </w:rPr>
        <w:t>evaluadas</w:t>
      </w:r>
      <w:r w:rsidRPr="003C77EC">
        <w:rPr>
          <w:rFonts w:ascii="Tahoma" w:hAnsi="Tahoma" w:cs="Tahoma"/>
          <w:b w:val="0"/>
          <w:color w:val="004990"/>
          <w:sz w:val="22"/>
          <w:szCs w:val="22"/>
          <w:lang w:val="es-ES"/>
        </w:rPr>
        <w:t xml:space="preserve"> permanecerán en custodia de ENTEL S.A.</w:t>
      </w:r>
    </w:p>
    <w:bookmarkEnd w:id="1"/>
    <w:p w:rsidR="002D2044" w:rsidRDefault="002D2044" w:rsidP="00EA3C97">
      <w:pPr>
        <w:jc w:val="both"/>
        <w:rPr>
          <w:rFonts w:ascii="Tahoma" w:hAnsi="Tahoma" w:cs="Tahoma"/>
          <w:color w:val="004990"/>
        </w:rPr>
      </w:pPr>
    </w:p>
    <w:p w:rsidR="002D2044" w:rsidRDefault="002D2044" w:rsidP="00EA3C97">
      <w:pPr>
        <w:jc w:val="both"/>
        <w:rPr>
          <w:rFonts w:ascii="Tahoma" w:hAnsi="Tahoma" w:cs="Tahoma"/>
          <w:color w:val="004990"/>
        </w:rPr>
      </w:pPr>
    </w:p>
    <w:tbl>
      <w:tblPr>
        <w:tblpPr w:leftFromText="141" w:rightFromText="141" w:vertAnchor="text" w:horzAnchor="margin" w:tblpY="71"/>
        <w:tblW w:w="9634"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7224"/>
      </w:tblGrid>
      <w:tr w:rsidR="005426BB" w:rsidRPr="00293F49" w:rsidTr="00A64DB5">
        <w:trPr>
          <w:trHeight w:val="411"/>
        </w:trPr>
        <w:tc>
          <w:tcPr>
            <w:tcW w:w="2410" w:type="dxa"/>
            <w:shd w:val="clear" w:color="auto" w:fill="004990"/>
            <w:vAlign w:val="center"/>
          </w:tcPr>
          <w:p w:rsidR="005426BB" w:rsidRPr="00293F49" w:rsidRDefault="005426BB" w:rsidP="00A64DB5">
            <w:pPr>
              <w:spacing w:after="0" w:line="240" w:lineRule="auto"/>
              <w:rPr>
                <w:rFonts w:ascii="Tahoma" w:hAnsi="Tahoma" w:cs="Tahoma"/>
                <w:b/>
                <w:color w:val="FFFFFF" w:themeColor="background1"/>
                <w:sz w:val="28"/>
                <w:szCs w:val="28"/>
                <w:lang w:eastAsia="es-ES" w:bidi="ar-SA"/>
              </w:rPr>
            </w:pPr>
            <w:r w:rsidRPr="00293F49">
              <w:rPr>
                <w:rFonts w:ascii="Tahoma" w:hAnsi="Tahoma" w:cs="Tahoma"/>
                <w:b/>
                <w:color w:val="FFFFFF" w:themeColor="background1"/>
                <w:sz w:val="28"/>
                <w:szCs w:val="28"/>
                <w:lang w:eastAsia="es-ES" w:bidi="ar-SA"/>
              </w:rPr>
              <w:t>A</w:t>
            </w:r>
            <w:r>
              <w:rPr>
                <w:rFonts w:ascii="Tahoma" w:hAnsi="Tahoma" w:cs="Tahoma"/>
                <w:b/>
                <w:color w:val="FFFFFF" w:themeColor="background1"/>
                <w:sz w:val="28"/>
                <w:szCs w:val="28"/>
                <w:lang w:eastAsia="es-ES" w:bidi="ar-SA"/>
              </w:rPr>
              <w:t>NEXO</w:t>
            </w:r>
            <w:r w:rsidRPr="00293F49">
              <w:rPr>
                <w:rFonts w:ascii="Tahoma" w:hAnsi="Tahoma" w:cs="Tahoma"/>
                <w:b/>
                <w:color w:val="FFFFFF" w:themeColor="background1"/>
                <w:sz w:val="28"/>
                <w:szCs w:val="28"/>
                <w:lang w:eastAsia="es-ES" w:bidi="ar-SA"/>
              </w:rPr>
              <w:t xml:space="preserve"> </w:t>
            </w:r>
            <w:proofErr w:type="spellStart"/>
            <w:r w:rsidRPr="00293F49">
              <w:rPr>
                <w:rFonts w:ascii="Tahoma" w:hAnsi="Tahoma" w:cs="Tahoma"/>
                <w:b/>
                <w:color w:val="FFFFFF" w:themeColor="background1"/>
                <w:sz w:val="28"/>
                <w:szCs w:val="28"/>
                <w:lang w:eastAsia="es-ES" w:bidi="ar-SA"/>
              </w:rPr>
              <w:t>N°</w:t>
            </w:r>
            <w:proofErr w:type="spellEnd"/>
            <w:r w:rsidRPr="00293F49">
              <w:rPr>
                <w:rFonts w:ascii="Tahoma" w:hAnsi="Tahoma" w:cs="Tahoma"/>
                <w:b/>
                <w:color w:val="FFFFFF" w:themeColor="background1"/>
                <w:sz w:val="28"/>
                <w:szCs w:val="28"/>
                <w:lang w:eastAsia="es-ES" w:bidi="ar-SA"/>
              </w:rPr>
              <w:t xml:space="preserve"> </w:t>
            </w:r>
            <w:r w:rsidR="00F432CC">
              <w:rPr>
                <w:rFonts w:ascii="Tahoma" w:hAnsi="Tahoma" w:cs="Tahoma"/>
                <w:b/>
                <w:color w:val="FFFFFF" w:themeColor="background1"/>
                <w:sz w:val="28"/>
                <w:szCs w:val="28"/>
                <w:lang w:eastAsia="es-ES" w:bidi="ar-SA"/>
              </w:rPr>
              <w:t>1</w:t>
            </w:r>
          </w:p>
        </w:tc>
        <w:tc>
          <w:tcPr>
            <w:tcW w:w="7224" w:type="dxa"/>
            <w:vAlign w:val="center"/>
          </w:tcPr>
          <w:p w:rsidR="005426BB" w:rsidRPr="00293F49" w:rsidRDefault="005426BB" w:rsidP="00A64DB5">
            <w:pPr>
              <w:spacing w:after="0" w:line="240" w:lineRule="auto"/>
              <w:ind w:left="567"/>
              <w:jc w:val="center"/>
              <w:rPr>
                <w:rFonts w:ascii="Tahoma" w:hAnsi="Tahoma" w:cs="Tahoma"/>
                <w:b/>
                <w:color w:val="004990"/>
                <w:sz w:val="28"/>
                <w:szCs w:val="16"/>
                <w:lang w:eastAsia="es-ES" w:bidi="ar-SA"/>
              </w:rPr>
            </w:pPr>
            <w:r w:rsidRPr="00293F49">
              <w:rPr>
                <w:rFonts w:ascii="Tahoma" w:hAnsi="Tahoma" w:cs="Tahoma"/>
                <w:b/>
                <w:color w:val="004990"/>
                <w:sz w:val="28"/>
                <w:szCs w:val="16"/>
                <w:lang w:eastAsia="es-ES" w:bidi="ar-SA"/>
              </w:rPr>
              <w:t xml:space="preserve">Declaración de Integridad </w:t>
            </w:r>
            <w:r w:rsidRPr="00293F49">
              <w:rPr>
                <w:rFonts w:ascii="Tahoma" w:hAnsi="Tahoma" w:cs="Tahoma"/>
                <w:b/>
                <w:color w:val="004990"/>
                <w:sz w:val="28"/>
              </w:rPr>
              <w:t>del</w:t>
            </w:r>
            <w:r>
              <w:rPr>
                <w:rFonts w:ascii="Tahoma" w:hAnsi="Tahoma" w:cs="Tahoma"/>
                <w:b/>
                <w:color w:val="004990"/>
                <w:sz w:val="28"/>
              </w:rPr>
              <w:t xml:space="preserve"> o los</w:t>
            </w:r>
            <w:r w:rsidRPr="00293F49">
              <w:rPr>
                <w:rFonts w:ascii="Tahoma" w:hAnsi="Tahoma" w:cs="Tahoma"/>
                <w:b/>
                <w:color w:val="004990"/>
                <w:sz w:val="28"/>
              </w:rPr>
              <w:t xml:space="preserve"> Representante</w:t>
            </w:r>
            <w:r>
              <w:rPr>
                <w:rFonts w:ascii="Tahoma" w:hAnsi="Tahoma" w:cs="Tahoma"/>
                <w:b/>
                <w:color w:val="004990"/>
                <w:sz w:val="28"/>
              </w:rPr>
              <w:t>(s)</w:t>
            </w:r>
            <w:r w:rsidRPr="00293F49">
              <w:rPr>
                <w:rFonts w:ascii="Tahoma" w:hAnsi="Tahoma" w:cs="Tahoma"/>
                <w:b/>
                <w:color w:val="004990"/>
                <w:sz w:val="28"/>
              </w:rPr>
              <w:t xml:space="preserve"> Legal</w:t>
            </w:r>
            <w:r>
              <w:rPr>
                <w:rFonts w:ascii="Tahoma" w:hAnsi="Tahoma" w:cs="Tahoma"/>
                <w:b/>
                <w:color w:val="004990"/>
                <w:sz w:val="28"/>
              </w:rPr>
              <w:t>(es)</w:t>
            </w:r>
            <w:r w:rsidRPr="00293F49">
              <w:rPr>
                <w:rFonts w:ascii="Tahoma" w:hAnsi="Tahoma" w:cs="Tahoma"/>
                <w:b/>
                <w:color w:val="004990"/>
                <w:sz w:val="28"/>
              </w:rPr>
              <w:t xml:space="preserve"> </w:t>
            </w:r>
            <w:r w:rsidR="00EA3C97">
              <w:rPr>
                <w:rFonts w:ascii="Tahoma" w:hAnsi="Tahoma" w:cs="Tahoma"/>
                <w:b/>
                <w:color w:val="004990"/>
                <w:sz w:val="28"/>
              </w:rPr>
              <w:t>y/o Persona Natural</w:t>
            </w:r>
          </w:p>
        </w:tc>
      </w:tr>
    </w:tbl>
    <w:p w:rsidR="005426BB" w:rsidRPr="00293F49" w:rsidRDefault="005426BB" w:rsidP="005426BB">
      <w:pPr>
        <w:spacing w:after="0" w:line="240" w:lineRule="auto"/>
        <w:jc w:val="both"/>
        <w:rPr>
          <w:rFonts w:ascii="Tahoma" w:hAnsi="Tahoma" w:cs="Tahoma"/>
          <w:b/>
          <w:color w:val="004990"/>
          <w:sz w:val="16"/>
          <w:szCs w:val="16"/>
          <w:lang w:eastAsia="es-ES" w:bidi="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0"/>
        <w:gridCol w:w="6804"/>
      </w:tblGrid>
      <w:tr w:rsidR="005426BB" w:rsidRPr="00293F49" w:rsidTr="00F64F26">
        <w:trPr>
          <w:trHeight w:val="202"/>
        </w:trPr>
        <w:tc>
          <w:tcPr>
            <w:tcW w:w="2830" w:type="dxa"/>
            <w:tcMar>
              <w:left w:w="0" w:type="dxa"/>
              <w:right w:w="0" w:type="dxa"/>
            </w:tcMar>
            <w:vAlign w:val="center"/>
          </w:tcPr>
          <w:p w:rsidR="005426BB" w:rsidRPr="00293F49" w:rsidRDefault="005426BB" w:rsidP="00A64DB5">
            <w:pPr>
              <w:spacing w:after="0" w:line="240" w:lineRule="auto"/>
              <w:rPr>
                <w:rFonts w:ascii="Tahoma" w:hAnsi="Tahoma" w:cs="Tahoma"/>
                <w:color w:val="004990"/>
                <w:lang w:eastAsia="es-ES" w:bidi="ar-SA"/>
              </w:rPr>
            </w:pPr>
            <w:r>
              <w:rPr>
                <w:rFonts w:ascii="Tahoma" w:hAnsi="Tahoma" w:cs="Tahoma"/>
                <w:color w:val="004990"/>
                <w:lang w:eastAsia="es-ES" w:bidi="ar-SA"/>
              </w:rPr>
              <w:t xml:space="preserve"> </w:t>
            </w:r>
            <w:r w:rsidRPr="00293F49">
              <w:rPr>
                <w:rFonts w:ascii="Tahoma" w:hAnsi="Tahoma" w:cs="Tahoma"/>
                <w:color w:val="004990"/>
                <w:lang w:eastAsia="es-ES" w:bidi="ar-SA"/>
              </w:rPr>
              <w:t>Razón Social</w:t>
            </w:r>
            <w:r w:rsidR="001B2063">
              <w:rPr>
                <w:rFonts w:ascii="Tahoma" w:hAnsi="Tahoma" w:cs="Tahoma"/>
                <w:color w:val="004990"/>
                <w:lang w:eastAsia="es-ES" w:bidi="ar-SA"/>
              </w:rPr>
              <w:t>/Nombre de la persona natural (oferente)</w:t>
            </w:r>
            <w:r>
              <w:rPr>
                <w:rFonts w:ascii="Tahoma" w:hAnsi="Tahoma" w:cs="Tahoma"/>
                <w:color w:val="004990"/>
                <w:lang w:eastAsia="es-ES" w:bidi="ar-SA"/>
              </w:rPr>
              <w:t>:</w:t>
            </w:r>
          </w:p>
        </w:tc>
        <w:tc>
          <w:tcPr>
            <w:tcW w:w="6804" w:type="dxa"/>
            <w:shd w:val="clear" w:color="auto" w:fill="F2F2F2"/>
            <w:vAlign w:val="center"/>
          </w:tcPr>
          <w:p w:rsidR="005426BB" w:rsidRPr="00293F49" w:rsidRDefault="005426BB" w:rsidP="00A64DB5">
            <w:pPr>
              <w:spacing w:after="0" w:line="240" w:lineRule="auto"/>
              <w:rPr>
                <w:rFonts w:ascii="Tahoma" w:hAnsi="Tahoma" w:cs="Tahoma"/>
                <w:color w:val="004990"/>
                <w:lang w:eastAsia="es-ES" w:bidi="ar-SA"/>
              </w:rPr>
            </w:pPr>
          </w:p>
        </w:tc>
      </w:tr>
      <w:tr w:rsidR="005426BB" w:rsidRPr="00293F49" w:rsidTr="00F64F26">
        <w:trPr>
          <w:trHeight w:val="202"/>
        </w:trPr>
        <w:tc>
          <w:tcPr>
            <w:tcW w:w="2830" w:type="dxa"/>
            <w:tcMar>
              <w:left w:w="0" w:type="dxa"/>
              <w:right w:w="0" w:type="dxa"/>
            </w:tcMar>
            <w:vAlign w:val="center"/>
          </w:tcPr>
          <w:p w:rsidR="005426BB" w:rsidRPr="00293F49" w:rsidRDefault="005426BB" w:rsidP="00A64DB5">
            <w:pPr>
              <w:spacing w:after="0" w:line="240" w:lineRule="auto"/>
              <w:rPr>
                <w:rFonts w:ascii="Tahoma" w:hAnsi="Tahoma" w:cs="Tahoma"/>
                <w:color w:val="004990"/>
                <w:lang w:eastAsia="es-ES" w:bidi="ar-SA"/>
              </w:rPr>
            </w:pPr>
            <w:r>
              <w:rPr>
                <w:rFonts w:ascii="Tahoma" w:hAnsi="Tahoma" w:cs="Tahoma"/>
                <w:color w:val="004990"/>
                <w:lang w:eastAsia="es-ES" w:bidi="ar-SA"/>
              </w:rPr>
              <w:t xml:space="preserve"> NIT</w:t>
            </w:r>
            <w:r w:rsidR="001B2063">
              <w:rPr>
                <w:rFonts w:ascii="Tahoma" w:hAnsi="Tahoma" w:cs="Tahoma"/>
                <w:color w:val="004990"/>
                <w:lang w:eastAsia="es-ES" w:bidi="ar-SA"/>
              </w:rPr>
              <w:t>/C.I.</w:t>
            </w:r>
            <w:r>
              <w:rPr>
                <w:rFonts w:ascii="Tahoma" w:hAnsi="Tahoma" w:cs="Tahoma"/>
                <w:color w:val="004990"/>
                <w:lang w:eastAsia="es-ES" w:bidi="ar-SA"/>
              </w:rPr>
              <w:t>:</w:t>
            </w:r>
          </w:p>
        </w:tc>
        <w:tc>
          <w:tcPr>
            <w:tcW w:w="6804" w:type="dxa"/>
            <w:shd w:val="clear" w:color="auto" w:fill="F2F2F2"/>
            <w:vAlign w:val="center"/>
          </w:tcPr>
          <w:p w:rsidR="005426BB" w:rsidRPr="00293F49" w:rsidRDefault="005426BB" w:rsidP="00A64DB5">
            <w:pPr>
              <w:spacing w:after="0" w:line="240" w:lineRule="auto"/>
              <w:rPr>
                <w:rFonts w:ascii="Tahoma" w:hAnsi="Tahoma" w:cs="Tahoma"/>
                <w:color w:val="004990"/>
                <w:lang w:eastAsia="es-ES" w:bidi="ar-SA"/>
              </w:rPr>
            </w:pPr>
          </w:p>
        </w:tc>
      </w:tr>
      <w:tr w:rsidR="005426BB" w:rsidRPr="00293F49" w:rsidTr="00F64F26">
        <w:trPr>
          <w:trHeight w:val="202"/>
        </w:trPr>
        <w:tc>
          <w:tcPr>
            <w:tcW w:w="2830" w:type="dxa"/>
            <w:tcMar>
              <w:left w:w="0" w:type="dxa"/>
              <w:right w:w="0" w:type="dxa"/>
            </w:tcMar>
            <w:vAlign w:val="center"/>
          </w:tcPr>
          <w:p w:rsidR="005426BB" w:rsidRDefault="005426BB" w:rsidP="00A64DB5">
            <w:pPr>
              <w:spacing w:after="0" w:line="240" w:lineRule="auto"/>
              <w:rPr>
                <w:rFonts w:ascii="Tahoma" w:hAnsi="Tahoma" w:cs="Tahoma"/>
                <w:color w:val="004990"/>
                <w:lang w:eastAsia="es-ES" w:bidi="ar-SA"/>
              </w:rPr>
            </w:pPr>
            <w:r>
              <w:rPr>
                <w:rFonts w:ascii="Tahoma" w:hAnsi="Tahoma" w:cs="Tahoma"/>
                <w:color w:val="004990"/>
                <w:lang w:eastAsia="es-ES" w:bidi="ar-SA"/>
              </w:rPr>
              <w:t xml:space="preserve"> Número de Matrícula</w:t>
            </w:r>
          </w:p>
          <w:p w:rsidR="005426BB" w:rsidRPr="00293F49" w:rsidRDefault="005426BB" w:rsidP="00A64DB5">
            <w:pPr>
              <w:spacing w:after="0" w:line="240" w:lineRule="auto"/>
              <w:rPr>
                <w:rFonts w:ascii="Tahoma" w:hAnsi="Tahoma" w:cs="Tahoma"/>
                <w:color w:val="004990"/>
                <w:lang w:eastAsia="es-ES" w:bidi="ar-SA"/>
              </w:rPr>
            </w:pPr>
            <w:r>
              <w:rPr>
                <w:rFonts w:ascii="Tahoma" w:hAnsi="Tahoma" w:cs="Tahoma"/>
                <w:color w:val="004990"/>
                <w:lang w:eastAsia="es-ES" w:bidi="ar-SA"/>
              </w:rPr>
              <w:t xml:space="preserve"> SEPREC</w:t>
            </w:r>
            <w:r w:rsidR="001B2063">
              <w:rPr>
                <w:rFonts w:ascii="Tahoma" w:hAnsi="Tahoma" w:cs="Tahoma"/>
                <w:color w:val="004990"/>
                <w:lang w:eastAsia="es-ES" w:bidi="ar-SA"/>
              </w:rPr>
              <w:t xml:space="preserve"> (</w:t>
            </w:r>
            <w:r w:rsidR="00B92CEA">
              <w:rPr>
                <w:rFonts w:ascii="Tahoma" w:hAnsi="Tahoma" w:cs="Tahoma"/>
                <w:color w:val="004990"/>
                <w:lang w:eastAsia="es-ES" w:bidi="ar-SA"/>
              </w:rPr>
              <w:t>solo</w:t>
            </w:r>
            <w:r w:rsidR="001B2063">
              <w:rPr>
                <w:rFonts w:ascii="Tahoma" w:hAnsi="Tahoma" w:cs="Tahoma"/>
                <w:color w:val="004990"/>
                <w:lang w:eastAsia="es-ES" w:bidi="ar-SA"/>
              </w:rPr>
              <w:t xml:space="preserve"> empresas)</w:t>
            </w:r>
            <w:r>
              <w:rPr>
                <w:rFonts w:ascii="Tahoma" w:hAnsi="Tahoma" w:cs="Tahoma"/>
                <w:color w:val="004990"/>
                <w:lang w:eastAsia="es-ES" w:bidi="ar-SA"/>
              </w:rPr>
              <w:t>:</w:t>
            </w:r>
          </w:p>
        </w:tc>
        <w:tc>
          <w:tcPr>
            <w:tcW w:w="6804" w:type="dxa"/>
            <w:shd w:val="clear" w:color="auto" w:fill="F2F2F2"/>
            <w:vAlign w:val="center"/>
          </w:tcPr>
          <w:p w:rsidR="005426BB" w:rsidRPr="00293F49" w:rsidRDefault="005426BB" w:rsidP="00A64DB5">
            <w:pPr>
              <w:spacing w:after="0" w:line="240" w:lineRule="auto"/>
              <w:rPr>
                <w:rFonts w:ascii="Tahoma" w:hAnsi="Tahoma" w:cs="Tahoma"/>
                <w:color w:val="004990"/>
                <w:lang w:eastAsia="es-ES" w:bidi="ar-SA"/>
              </w:rPr>
            </w:pPr>
          </w:p>
        </w:tc>
      </w:tr>
      <w:tr w:rsidR="005426BB" w:rsidRPr="00293F49" w:rsidTr="00F64F26">
        <w:trPr>
          <w:trHeight w:val="202"/>
        </w:trPr>
        <w:tc>
          <w:tcPr>
            <w:tcW w:w="2830" w:type="dxa"/>
            <w:tcMar>
              <w:left w:w="0" w:type="dxa"/>
              <w:right w:w="0" w:type="dxa"/>
            </w:tcMar>
            <w:vAlign w:val="center"/>
          </w:tcPr>
          <w:p w:rsidR="005426BB" w:rsidRPr="00293F49" w:rsidRDefault="005426BB" w:rsidP="00A64DB5">
            <w:pPr>
              <w:spacing w:after="0" w:line="240" w:lineRule="auto"/>
              <w:rPr>
                <w:rFonts w:ascii="Tahoma" w:hAnsi="Tahoma" w:cs="Tahoma"/>
                <w:color w:val="004990"/>
                <w:lang w:eastAsia="es-ES" w:bidi="ar-SA"/>
              </w:rPr>
            </w:pPr>
            <w:r>
              <w:rPr>
                <w:rFonts w:ascii="Tahoma" w:hAnsi="Tahoma" w:cs="Tahoma"/>
                <w:color w:val="004990"/>
                <w:lang w:eastAsia="es-ES" w:bidi="ar-SA"/>
              </w:rPr>
              <w:t xml:space="preserve"> Correo Electrónico Oficial:     </w:t>
            </w:r>
          </w:p>
        </w:tc>
        <w:tc>
          <w:tcPr>
            <w:tcW w:w="6804" w:type="dxa"/>
            <w:shd w:val="clear" w:color="auto" w:fill="F2F2F2"/>
            <w:vAlign w:val="center"/>
          </w:tcPr>
          <w:p w:rsidR="005426BB" w:rsidRPr="00293F49" w:rsidRDefault="005426BB" w:rsidP="00A64DB5">
            <w:pPr>
              <w:spacing w:after="0" w:line="240" w:lineRule="auto"/>
              <w:rPr>
                <w:rFonts w:ascii="Tahoma" w:hAnsi="Tahoma" w:cs="Tahoma"/>
                <w:color w:val="004990"/>
                <w:lang w:eastAsia="es-ES" w:bidi="ar-SA"/>
              </w:rPr>
            </w:pPr>
          </w:p>
        </w:tc>
      </w:tr>
      <w:tr w:rsidR="005426BB" w:rsidRPr="00293F49" w:rsidTr="00F64F26">
        <w:trPr>
          <w:trHeight w:val="224"/>
        </w:trPr>
        <w:tc>
          <w:tcPr>
            <w:tcW w:w="2830" w:type="dxa"/>
            <w:tcMar>
              <w:left w:w="0" w:type="dxa"/>
              <w:right w:w="0" w:type="dxa"/>
            </w:tcMar>
            <w:vAlign w:val="center"/>
          </w:tcPr>
          <w:p w:rsidR="005426BB" w:rsidRPr="00293F49" w:rsidRDefault="005426BB" w:rsidP="00A64DB5">
            <w:pPr>
              <w:spacing w:after="0" w:line="240" w:lineRule="auto"/>
              <w:rPr>
                <w:rFonts w:ascii="Tahoma" w:hAnsi="Tahoma" w:cs="Tahoma"/>
                <w:color w:val="004990"/>
                <w:lang w:eastAsia="es-ES" w:bidi="ar-SA"/>
              </w:rPr>
            </w:pPr>
            <w:r>
              <w:rPr>
                <w:rFonts w:ascii="Tahoma" w:hAnsi="Tahoma" w:cs="Tahoma"/>
                <w:color w:val="004990"/>
                <w:lang w:eastAsia="es-ES" w:bidi="ar-SA"/>
              </w:rPr>
              <w:t xml:space="preserve"> </w:t>
            </w:r>
            <w:r w:rsidRPr="00293F49">
              <w:rPr>
                <w:rFonts w:ascii="Tahoma" w:hAnsi="Tahoma" w:cs="Tahoma"/>
                <w:color w:val="004990"/>
                <w:lang w:eastAsia="es-ES" w:bidi="ar-SA"/>
              </w:rPr>
              <w:t>Objeto del Proceso</w:t>
            </w:r>
            <w:r>
              <w:rPr>
                <w:rFonts w:ascii="Tahoma" w:hAnsi="Tahoma" w:cs="Tahoma"/>
                <w:color w:val="004990"/>
                <w:lang w:eastAsia="es-ES" w:bidi="ar-SA"/>
              </w:rPr>
              <w:t>:</w:t>
            </w:r>
          </w:p>
        </w:tc>
        <w:tc>
          <w:tcPr>
            <w:tcW w:w="6804" w:type="dxa"/>
            <w:shd w:val="clear" w:color="auto" w:fill="F2F2F2"/>
            <w:vAlign w:val="center"/>
          </w:tcPr>
          <w:p w:rsidR="005426BB" w:rsidRPr="00501AF2" w:rsidRDefault="00501AF2" w:rsidP="00A64DB5">
            <w:pPr>
              <w:spacing w:after="0" w:line="240" w:lineRule="auto"/>
              <w:rPr>
                <w:rFonts w:ascii="Tahoma" w:hAnsi="Tahoma" w:cs="Tahoma"/>
                <w:color w:val="004990"/>
                <w:lang w:val="es-BO" w:eastAsia="es-ES" w:bidi="ar-SA"/>
              </w:rPr>
            </w:pPr>
            <w:r w:rsidRPr="00501AF2">
              <w:rPr>
                <w:rFonts w:ascii="Tahoma" w:hAnsi="Tahoma" w:cs="Tahoma"/>
                <w:color w:val="365F91"/>
              </w:rPr>
              <w:t>“DISPOSICIÓN DEFINITIVA DE VEHÍCULOS EN DESUSO PARA ENTEL S.A. DE SEDE NACIONAL Y REGIONALES LA PAZ – EL ALTO Y ORURO”</w:t>
            </w:r>
          </w:p>
        </w:tc>
      </w:tr>
      <w:tr w:rsidR="005426BB" w:rsidRPr="00293F49" w:rsidTr="00F64F26">
        <w:trPr>
          <w:trHeight w:val="261"/>
        </w:trPr>
        <w:tc>
          <w:tcPr>
            <w:tcW w:w="2830" w:type="dxa"/>
            <w:tcMar>
              <w:left w:w="0" w:type="dxa"/>
              <w:right w:w="0" w:type="dxa"/>
            </w:tcMar>
            <w:vAlign w:val="center"/>
          </w:tcPr>
          <w:p w:rsidR="005426BB" w:rsidRPr="00293F49" w:rsidRDefault="005426BB" w:rsidP="00A64DB5">
            <w:pPr>
              <w:spacing w:after="0" w:line="240" w:lineRule="auto"/>
              <w:rPr>
                <w:rFonts w:ascii="Tahoma" w:hAnsi="Tahoma" w:cs="Tahoma"/>
                <w:color w:val="004990"/>
                <w:lang w:eastAsia="es-ES" w:bidi="ar-SA"/>
              </w:rPr>
            </w:pPr>
            <w:r>
              <w:rPr>
                <w:rFonts w:ascii="Tahoma" w:hAnsi="Tahoma" w:cs="Tahoma"/>
                <w:color w:val="004990"/>
                <w:lang w:eastAsia="es-ES" w:bidi="ar-SA"/>
              </w:rPr>
              <w:t xml:space="preserve"> </w:t>
            </w:r>
            <w:proofErr w:type="spellStart"/>
            <w:r w:rsidRPr="00293F49">
              <w:rPr>
                <w:rFonts w:ascii="Tahoma" w:hAnsi="Tahoma" w:cs="Tahoma"/>
                <w:color w:val="004990"/>
                <w:lang w:eastAsia="es-ES" w:bidi="ar-SA"/>
              </w:rPr>
              <w:t>N°</w:t>
            </w:r>
            <w:proofErr w:type="spellEnd"/>
            <w:r w:rsidRPr="00293F49">
              <w:rPr>
                <w:rFonts w:ascii="Tahoma" w:hAnsi="Tahoma" w:cs="Tahoma"/>
                <w:color w:val="004990"/>
                <w:lang w:eastAsia="es-ES" w:bidi="ar-SA"/>
              </w:rPr>
              <w:t xml:space="preserve"> de Convocatoria</w:t>
            </w:r>
            <w:r>
              <w:rPr>
                <w:rFonts w:ascii="Tahoma" w:hAnsi="Tahoma" w:cs="Tahoma"/>
                <w:color w:val="004990"/>
                <w:lang w:eastAsia="es-ES" w:bidi="ar-SA"/>
              </w:rPr>
              <w:t>:</w:t>
            </w:r>
          </w:p>
        </w:tc>
        <w:tc>
          <w:tcPr>
            <w:tcW w:w="6804" w:type="dxa"/>
            <w:shd w:val="clear" w:color="auto" w:fill="F2F2F2"/>
            <w:vAlign w:val="center"/>
          </w:tcPr>
          <w:p w:rsidR="005426BB" w:rsidRPr="00293F49" w:rsidRDefault="00621068" w:rsidP="00A64DB5">
            <w:pPr>
              <w:spacing w:after="0" w:line="240" w:lineRule="auto"/>
              <w:rPr>
                <w:rFonts w:ascii="Tahoma" w:hAnsi="Tahoma" w:cs="Tahoma"/>
                <w:color w:val="004990"/>
                <w:lang w:eastAsia="es-ES" w:bidi="ar-SA"/>
              </w:rPr>
            </w:pPr>
            <w:r>
              <w:rPr>
                <w:rFonts w:ascii="Tahoma" w:hAnsi="Tahoma" w:cs="Tahoma"/>
                <w:color w:val="004990"/>
                <w:lang w:eastAsia="es-ES" w:bidi="ar-SA"/>
              </w:rPr>
              <w:t>04/</w:t>
            </w:r>
            <w:r w:rsidR="005426BB" w:rsidRPr="00293F49">
              <w:rPr>
                <w:rFonts w:ascii="Tahoma" w:hAnsi="Tahoma" w:cs="Tahoma"/>
                <w:color w:val="004990"/>
                <w:lang w:eastAsia="es-ES" w:bidi="ar-SA"/>
              </w:rPr>
              <w:t>202</w:t>
            </w:r>
            <w:r w:rsidR="00270D80">
              <w:rPr>
                <w:rFonts w:ascii="Tahoma" w:hAnsi="Tahoma" w:cs="Tahoma"/>
                <w:color w:val="004990"/>
                <w:lang w:eastAsia="es-ES" w:bidi="ar-SA"/>
              </w:rPr>
              <w:t>4</w:t>
            </w:r>
          </w:p>
        </w:tc>
      </w:tr>
      <w:tr w:rsidR="005426BB" w:rsidRPr="00293F49" w:rsidTr="00F64F26">
        <w:trPr>
          <w:trHeight w:val="261"/>
        </w:trPr>
        <w:tc>
          <w:tcPr>
            <w:tcW w:w="2830" w:type="dxa"/>
            <w:tcMar>
              <w:left w:w="0" w:type="dxa"/>
              <w:right w:w="0" w:type="dxa"/>
            </w:tcMar>
            <w:vAlign w:val="center"/>
          </w:tcPr>
          <w:p w:rsidR="005426BB" w:rsidRPr="00293F49" w:rsidRDefault="005426BB" w:rsidP="00A64DB5">
            <w:pPr>
              <w:spacing w:after="0" w:line="240" w:lineRule="auto"/>
              <w:rPr>
                <w:rFonts w:ascii="Tahoma" w:hAnsi="Tahoma" w:cs="Tahoma"/>
                <w:color w:val="004990"/>
                <w:lang w:eastAsia="es-ES" w:bidi="ar-SA"/>
              </w:rPr>
            </w:pPr>
            <w:r>
              <w:rPr>
                <w:rFonts w:ascii="Tahoma" w:hAnsi="Tahoma" w:cs="Tahoma"/>
                <w:color w:val="004990"/>
                <w:lang w:eastAsia="es-ES" w:bidi="ar-SA"/>
              </w:rPr>
              <w:t xml:space="preserve"> </w:t>
            </w:r>
            <w:r w:rsidRPr="00293F49">
              <w:rPr>
                <w:rFonts w:ascii="Tahoma" w:hAnsi="Tahoma" w:cs="Tahoma"/>
                <w:color w:val="004990"/>
                <w:lang w:eastAsia="es-ES" w:bidi="ar-SA"/>
              </w:rPr>
              <w:t>Lugar y Fecha</w:t>
            </w:r>
            <w:r>
              <w:rPr>
                <w:rFonts w:ascii="Tahoma" w:hAnsi="Tahoma" w:cs="Tahoma"/>
                <w:color w:val="004990"/>
                <w:lang w:eastAsia="es-ES" w:bidi="ar-SA"/>
              </w:rPr>
              <w:t>:</w:t>
            </w:r>
          </w:p>
        </w:tc>
        <w:tc>
          <w:tcPr>
            <w:tcW w:w="6804" w:type="dxa"/>
            <w:shd w:val="clear" w:color="auto" w:fill="F2F2F2"/>
            <w:vAlign w:val="center"/>
          </w:tcPr>
          <w:p w:rsidR="005426BB" w:rsidRPr="00293F49" w:rsidRDefault="005426BB" w:rsidP="00A64DB5">
            <w:pPr>
              <w:spacing w:after="0" w:line="240" w:lineRule="auto"/>
              <w:rPr>
                <w:rFonts w:ascii="Tahoma" w:hAnsi="Tahoma" w:cs="Tahoma"/>
                <w:color w:val="004990"/>
                <w:lang w:eastAsia="es-ES" w:bidi="ar-SA"/>
              </w:rPr>
            </w:pPr>
          </w:p>
        </w:tc>
      </w:tr>
    </w:tbl>
    <w:p w:rsidR="005426BB" w:rsidRDefault="005426BB" w:rsidP="005426BB">
      <w:pPr>
        <w:spacing w:after="0" w:line="240" w:lineRule="auto"/>
        <w:jc w:val="both"/>
        <w:rPr>
          <w:rFonts w:ascii="Tahoma" w:hAnsi="Tahoma" w:cs="Tahoma"/>
          <w:color w:val="004990"/>
          <w:sz w:val="16"/>
          <w:szCs w:val="16"/>
          <w:lang w:eastAsia="es-ES" w:bidi="ar-SA"/>
        </w:rPr>
      </w:pPr>
      <w:bookmarkStart w:id="7" w:name="_Hlk104980539"/>
    </w:p>
    <w:p w:rsidR="005426BB" w:rsidRPr="00293F49" w:rsidRDefault="005426BB" w:rsidP="005426BB">
      <w:pPr>
        <w:spacing w:after="0" w:line="240" w:lineRule="auto"/>
        <w:jc w:val="both"/>
        <w:rPr>
          <w:rFonts w:ascii="Tahoma" w:hAnsi="Tahoma" w:cs="Tahoma"/>
          <w:color w:val="004990"/>
          <w:sz w:val="16"/>
          <w:szCs w:val="16"/>
          <w:lang w:eastAsia="es-ES" w:bidi="ar-SA"/>
        </w:rPr>
      </w:pPr>
    </w:p>
    <w:bookmarkEnd w:id="7"/>
    <w:p w:rsidR="005426BB" w:rsidRPr="00293F49" w:rsidRDefault="005426BB" w:rsidP="005426BB">
      <w:pPr>
        <w:spacing w:after="0" w:line="240" w:lineRule="auto"/>
        <w:jc w:val="both"/>
        <w:rPr>
          <w:rFonts w:ascii="Tahoma" w:hAnsi="Tahoma" w:cs="Tahoma"/>
          <w:color w:val="004990"/>
          <w:lang w:eastAsia="es-ES" w:bidi="ar-SA"/>
        </w:rPr>
      </w:pPr>
      <w:r w:rsidRPr="00293F49">
        <w:rPr>
          <w:rFonts w:ascii="Tahoma" w:hAnsi="Tahoma" w:cs="Tahoma"/>
          <w:color w:val="004990"/>
          <w:lang w:eastAsia="es-ES" w:bidi="ar-SA"/>
        </w:rPr>
        <w:t xml:space="preserve">De mi </w:t>
      </w:r>
      <w:r>
        <w:rPr>
          <w:rFonts w:ascii="Tahoma" w:hAnsi="Tahoma" w:cs="Tahoma"/>
          <w:color w:val="004990"/>
          <w:lang w:eastAsia="es-ES" w:bidi="ar-SA"/>
        </w:rPr>
        <w:t xml:space="preserve">(nuestra) </w:t>
      </w:r>
      <w:r w:rsidRPr="00293F49">
        <w:rPr>
          <w:rFonts w:ascii="Tahoma" w:hAnsi="Tahoma" w:cs="Tahoma"/>
          <w:color w:val="004990"/>
          <w:lang w:eastAsia="es-ES" w:bidi="ar-SA"/>
        </w:rPr>
        <w:t>consideración:</w:t>
      </w:r>
      <w:r>
        <w:rPr>
          <w:rFonts w:ascii="Tahoma" w:hAnsi="Tahoma" w:cs="Tahoma"/>
          <w:color w:val="004990"/>
          <w:lang w:eastAsia="es-ES" w:bidi="ar-SA"/>
        </w:rPr>
        <w:tab/>
      </w:r>
    </w:p>
    <w:p w:rsidR="005426BB" w:rsidRPr="00293F49" w:rsidRDefault="005426BB" w:rsidP="005426BB">
      <w:pPr>
        <w:spacing w:after="0" w:line="240" w:lineRule="auto"/>
        <w:jc w:val="both"/>
        <w:rPr>
          <w:rFonts w:ascii="Tahoma" w:hAnsi="Tahoma" w:cs="Tahoma"/>
          <w:color w:val="004990"/>
          <w:lang w:eastAsia="es-ES" w:bidi="ar-SA"/>
        </w:rPr>
      </w:pPr>
      <w:r w:rsidRPr="00293F49">
        <w:rPr>
          <w:rFonts w:ascii="Tahoma" w:hAnsi="Tahoma" w:cs="Tahoma"/>
          <w:color w:val="004990"/>
          <w:lang w:eastAsia="es-ES" w:bidi="ar-SA"/>
        </w:rPr>
        <w:t xml:space="preserve">En atención a la Convocatoria de referencia, </w:t>
      </w:r>
      <w:r>
        <w:rPr>
          <w:rFonts w:ascii="Tahoma" w:hAnsi="Tahoma" w:cs="Tahoma"/>
          <w:color w:val="004990"/>
          <w:lang w:eastAsia="es-ES" w:bidi="ar-SA"/>
        </w:rPr>
        <w:t>a nombre de la empresa</w:t>
      </w:r>
      <w:r w:rsidR="001B2063">
        <w:rPr>
          <w:rFonts w:ascii="Tahoma" w:hAnsi="Tahoma" w:cs="Tahoma"/>
          <w:color w:val="004990"/>
          <w:lang w:eastAsia="es-ES" w:bidi="ar-SA"/>
        </w:rPr>
        <w:t>/nombre de la persona natural (oferente)</w:t>
      </w:r>
      <w:r>
        <w:rPr>
          <w:rFonts w:ascii="Tahoma" w:hAnsi="Tahoma" w:cs="Tahoma"/>
          <w:color w:val="004990"/>
          <w:lang w:eastAsia="es-ES" w:bidi="ar-SA"/>
        </w:rPr>
        <w:t xml:space="preserve"> …</w:t>
      </w:r>
      <w:r w:rsidR="001B2063">
        <w:rPr>
          <w:rFonts w:ascii="Tahoma" w:hAnsi="Tahoma" w:cs="Tahoma"/>
          <w:color w:val="004990"/>
          <w:lang w:eastAsia="es-ES" w:bidi="ar-SA"/>
        </w:rPr>
        <w:t>………</w:t>
      </w:r>
      <w:r>
        <w:rPr>
          <w:rFonts w:ascii="Tahoma" w:hAnsi="Tahoma" w:cs="Tahoma"/>
          <w:color w:val="004990"/>
          <w:lang w:eastAsia="es-ES" w:bidi="ar-SA"/>
        </w:rPr>
        <w:t>………</w:t>
      </w:r>
      <w:r w:rsidR="00B06DF0">
        <w:rPr>
          <w:rFonts w:ascii="Tahoma" w:hAnsi="Tahoma" w:cs="Tahoma"/>
          <w:color w:val="004990"/>
          <w:lang w:eastAsia="es-ES" w:bidi="ar-SA"/>
        </w:rPr>
        <w:t>………………………</w:t>
      </w:r>
      <w:r>
        <w:rPr>
          <w:rFonts w:ascii="Tahoma" w:hAnsi="Tahoma" w:cs="Tahoma"/>
          <w:color w:val="004990"/>
          <w:lang w:eastAsia="es-ES" w:bidi="ar-SA"/>
        </w:rPr>
        <w:t>………………</w:t>
      </w:r>
      <w:r w:rsidR="00B06DF0">
        <w:rPr>
          <w:rFonts w:ascii="Tahoma" w:hAnsi="Tahoma" w:cs="Tahoma"/>
          <w:color w:val="004990"/>
          <w:lang w:eastAsia="es-ES" w:bidi="ar-SA"/>
        </w:rPr>
        <w:t>……………</w:t>
      </w:r>
      <w:r>
        <w:rPr>
          <w:rFonts w:ascii="Tahoma" w:hAnsi="Tahoma" w:cs="Tahoma"/>
          <w:color w:val="004990"/>
          <w:lang w:eastAsia="es-ES" w:bidi="ar-SA"/>
        </w:rPr>
        <w:t xml:space="preserve">… a la cual representamos, </w:t>
      </w:r>
      <w:r w:rsidRPr="00293F49">
        <w:rPr>
          <w:rFonts w:ascii="Tahoma" w:hAnsi="Tahoma" w:cs="Tahoma"/>
          <w:color w:val="004990"/>
          <w:lang w:eastAsia="es-ES" w:bidi="ar-SA"/>
        </w:rPr>
        <w:t>declaramos expresamente nuestra conformidad y compromiso de cumplimiento, conforme con los siguientes puntos:</w:t>
      </w:r>
    </w:p>
    <w:p w:rsidR="005426BB" w:rsidRPr="00293F49" w:rsidRDefault="005426BB" w:rsidP="005426BB">
      <w:pPr>
        <w:spacing w:after="0" w:line="240" w:lineRule="auto"/>
        <w:jc w:val="both"/>
        <w:rPr>
          <w:rFonts w:ascii="Tahoma" w:hAnsi="Tahoma" w:cs="Tahoma"/>
          <w:color w:val="004990"/>
          <w:lang w:eastAsia="es-ES" w:bidi="ar-SA"/>
        </w:rPr>
      </w:pPr>
    </w:p>
    <w:p w:rsidR="005426BB" w:rsidRPr="00293F49" w:rsidRDefault="005426BB" w:rsidP="005426BB">
      <w:pPr>
        <w:suppressAutoHyphens/>
        <w:spacing w:after="0" w:line="240" w:lineRule="auto"/>
        <w:ind w:right="49"/>
        <w:jc w:val="both"/>
        <w:rPr>
          <w:rFonts w:ascii="Tahoma" w:hAnsi="Tahoma" w:cs="Tahoma"/>
          <w:b/>
          <w:color w:val="004990"/>
          <w:lang w:eastAsia="es-ES" w:bidi="ar-SA"/>
        </w:rPr>
      </w:pPr>
      <w:r w:rsidRPr="00293F49">
        <w:rPr>
          <w:rFonts w:ascii="Tahoma" w:hAnsi="Tahoma" w:cs="Tahoma"/>
          <w:b/>
          <w:color w:val="004990"/>
          <w:lang w:eastAsia="es-ES" w:bidi="ar-SA"/>
        </w:rPr>
        <w:t>I.- De las Condiciones del Proceso</w:t>
      </w:r>
    </w:p>
    <w:p w:rsidR="005426BB" w:rsidRPr="00293F49" w:rsidRDefault="003F5BA2" w:rsidP="00CF74F8">
      <w:pPr>
        <w:numPr>
          <w:ilvl w:val="0"/>
          <w:numId w:val="4"/>
        </w:numPr>
        <w:tabs>
          <w:tab w:val="num" w:pos="360"/>
          <w:tab w:val="num" w:pos="709"/>
        </w:tabs>
        <w:spacing w:before="120" w:after="0" w:line="240" w:lineRule="auto"/>
        <w:ind w:left="709" w:right="49" w:hanging="425"/>
        <w:jc w:val="both"/>
        <w:rPr>
          <w:rFonts w:ascii="Tahoma" w:hAnsi="Tahoma" w:cs="Tahoma"/>
          <w:color w:val="004990"/>
          <w:lang w:eastAsia="es-ES" w:bidi="ar-SA"/>
        </w:rPr>
      </w:pPr>
      <w:r>
        <w:rPr>
          <w:rFonts w:ascii="Tahoma" w:hAnsi="Tahoma" w:cs="Tahoma"/>
          <w:color w:val="004990"/>
          <w:lang w:eastAsia="es-ES" w:bidi="ar-SA"/>
        </w:rPr>
        <w:t>El suscrito</w:t>
      </w:r>
      <w:r w:rsidR="00133D9F">
        <w:rPr>
          <w:rFonts w:ascii="Tahoma" w:hAnsi="Tahoma" w:cs="Tahoma"/>
          <w:color w:val="004990"/>
          <w:lang w:eastAsia="es-ES" w:bidi="ar-SA"/>
        </w:rPr>
        <w:t>(a)</w:t>
      </w:r>
      <w:r>
        <w:rPr>
          <w:rFonts w:ascii="Tahoma" w:hAnsi="Tahoma" w:cs="Tahoma"/>
          <w:color w:val="004990"/>
          <w:lang w:eastAsia="es-ES" w:bidi="ar-SA"/>
        </w:rPr>
        <w:t xml:space="preserve"> declara y garantiza</w:t>
      </w:r>
      <w:r w:rsidR="005426BB" w:rsidRPr="00293F49">
        <w:rPr>
          <w:rFonts w:ascii="Tahoma" w:hAnsi="Tahoma" w:cs="Tahoma"/>
          <w:color w:val="004990"/>
          <w:lang w:eastAsia="es-ES" w:bidi="ar-SA"/>
        </w:rPr>
        <w:t xml:space="preserve"> haber examinado el presente documento</w:t>
      </w:r>
      <w:r w:rsidR="001C4FAF">
        <w:rPr>
          <w:rFonts w:ascii="Tahoma" w:hAnsi="Tahoma" w:cs="Tahoma"/>
          <w:color w:val="004990"/>
          <w:lang w:eastAsia="es-ES" w:bidi="ar-SA"/>
        </w:rPr>
        <w:t xml:space="preserve"> referencial</w:t>
      </w:r>
      <w:r w:rsidR="005426BB" w:rsidRPr="00293F49">
        <w:rPr>
          <w:rFonts w:ascii="Tahoma" w:hAnsi="Tahoma" w:cs="Tahoma"/>
          <w:color w:val="004990"/>
          <w:lang w:eastAsia="es-ES" w:bidi="ar-SA"/>
        </w:rPr>
        <w:t>, aclaraciones y enmiendas, aceptando sin reservas todas las estipulaciones de dichos documentos y la adhesión al texto de</w:t>
      </w:r>
      <w:r w:rsidR="0002089D">
        <w:rPr>
          <w:rFonts w:ascii="Tahoma" w:hAnsi="Tahoma" w:cs="Tahoma"/>
          <w:color w:val="004990"/>
          <w:lang w:eastAsia="es-ES" w:bidi="ar-SA"/>
        </w:rPr>
        <w:t xml:space="preserve"> la Minuta </w:t>
      </w:r>
      <w:r w:rsidR="001C4FAF">
        <w:rPr>
          <w:rFonts w:ascii="Tahoma" w:hAnsi="Tahoma" w:cs="Tahoma"/>
          <w:color w:val="004990"/>
          <w:lang w:eastAsia="es-ES" w:bidi="ar-SA"/>
        </w:rPr>
        <w:t>de compra-venta</w:t>
      </w:r>
      <w:r w:rsidR="005426BB" w:rsidRPr="00293F49">
        <w:rPr>
          <w:rFonts w:ascii="Tahoma" w:hAnsi="Tahoma" w:cs="Tahoma"/>
          <w:color w:val="004990"/>
          <w:lang w:eastAsia="es-ES" w:bidi="ar-SA"/>
        </w:rPr>
        <w:t>.</w:t>
      </w:r>
    </w:p>
    <w:p w:rsidR="005426BB" w:rsidRPr="00293F49" w:rsidRDefault="00133D9F" w:rsidP="00CF74F8">
      <w:pPr>
        <w:numPr>
          <w:ilvl w:val="0"/>
          <w:numId w:val="4"/>
        </w:numPr>
        <w:tabs>
          <w:tab w:val="num" w:pos="360"/>
          <w:tab w:val="num" w:pos="709"/>
        </w:tabs>
        <w:spacing w:before="120" w:after="0" w:line="240" w:lineRule="auto"/>
        <w:ind w:left="709" w:right="49" w:hanging="425"/>
        <w:jc w:val="both"/>
        <w:rPr>
          <w:rFonts w:ascii="Tahoma" w:hAnsi="Tahoma" w:cs="Tahoma"/>
          <w:color w:val="004990"/>
          <w:lang w:eastAsia="es-ES" w:bidi="ar-SA"/>
        </w:rPr>
      </w:pPr>
      <w:r>
        <w:rPr>
          <w:rFonts w:ascii="Tahoma" w:hAnsi="Tahoma" w:cs="Tahoma"/>
          <w:color w:val="004990"/>
          <w:lang w:eastAsia="es-ES" w:bidi="ar-SA"/>
        </w:rPr>
        <w:t>El suscrito(a) d</w:t>
      </w:r>
      <w:r w:rsidR="005426BB" w:rsidRPr="00293F49">
        <w:rPr>
          <w:rFonts w:ascii="Tahoma" w:hAnsi="Tahoma" w:cs="Tahoma"/>
          <w:color w:val="004990"/>
          <w:lang w:eastAsia="es-ES" w:bidi="ar-SA"/>
        </w:rPr>
        <w:t xml:space="preserve">eclara la veracidad de toda la información proporcionada y autoriza mediante la presente, para que, en caso de ser adjudicado, suministre a los representantes autorizados de </w:t>
      </w:r>
      <w:r w:rsidR="005426BB">
        <w:rPr>
          <w:rFonts w:ascii="Tahoma" w:hAnsi="Tahoma" w:cs="Tahoma"/>
          <w:color w:val="004990"/>
          <w:lang w:eastAsia="es-ES" w:bidi="ar-SA"/>
        </w:rPr>
        <w:t>ENTEL S.A.</w:t>
      </w:r>
      <w:r w:rsidR="005426BB" w:rsidRPr="00293F49">
        <w:rPr>
          <w:rFonts w:ascii="Tahoma" w:hAnsi="Tahoma" w:cs="Tahoma"/>
          <w:color w:val="004990"/>
          <w:lang w:eastAsia="es-ES" w:bidi="ar-SA"/>
        </w:rPr>
        <w:t>, toda la información que requieran para verificar la documentación que present</w:t>
      </w:r>
      <w:r w:rsidR="008A0C0D">
        <w:rPr>
          <w:rFonts w:ascii="Tahoma" w:hAnsi="Tahoma" w:cs="Tahoma"/>
          <w:color w:val="004990"/>
          <w:lang w:eastAsia="es-ES" w:bidi="ar-SA"/>
        </w:rPr>
        <w:t>ó</w:t>
      </w:r>
      <w:r w:rsidR="005426BB" w:rsidRPr="00293F49">
        <w:rPr>
          <w:rFonts w:ascii="Tahoma" w:hAnsi="Tahoma" w:cs="Tahoma"/>
          <w:color w:val="004990"/>
          <w:lang w:eastAsia="es-ES" w:bidi="ar-SA"/>
        </w:rPr>
        <w:t xml:space="preserve">. En caso de comprobarse falsedad en la misma, nos damos por notificados que </w:t>
      </w:r>
      <w:r w:rsidR="005426BB">
        <w:rPr>
          <w:rFonts w:ascii="Tahoma" w:hAnsi="Tahoma" w:cs="Tahoma"/>
          <w:color w:val="004990"/>
          <w:lang w:eastAsia="es-ES" w:bidi="ar-SA"/>
        </w:rPr>
        <w:t>ENTEL S.A.</w:t>
      </w:r>
      <w:r w:rsidR="005426BB" w:rsidRPr="00293F49">
        <w:rPr>
          <w:rFonts w:ascii="Tahoma" w:hAnsi="Tahoma" w:cs="Tahoma"/>
          <w:color w:val="004990"/>
          <w:lang w:eastAsia="es-ES" w:bidi="ar-SA"/>
        </w:rPr>
        <w:t xml:space="preserve"> tiene el derecho a descalificar la presente </w:t>
      </w:r>
      <w:r w:rsidR="005426BB">
        <w:rPr>
          <w:rFonts w:ascii="Tahoma" w:hAnsi="Tahoma" w:cs="Tahoma"/>
          <w:color w:val="004990"/>
          <w:lang w:eastAsia="es-ES" w:bidi="ar-SA"/>
        </w:rPr>
        <w:t>ofert</w:t>
      </w:r>
      <w:r w:rsidR="005426BB" w:rsidRPr="00293F49">
        <w:rPr>
          <w:rFonts w:ascii="Tahoma" w:hAnsi="Tahoma" w:cs="Tahoma"/>
          <w:color w:val="004990"/>
          <w:lang w:eastAsia="es-ES" w:bidi="ar-SA"/>
        </w:rPr>
        <w:t>a</w:t>
      </w:r>
      <w:r w:rsidR="005426BB">
        <w:rPr>
          <w:rFonts w:ascii="Tahoma" w:hAnsi="Tahoma" w:cs="Tahoma"/>
          <w:color w:val="004990"/>
          <w:lang w:eastAsia="es-ES" w:bidi="ar-SA"/>
        </w:rPr>
        <w:t>.</w:t>
      </w:r>
    </w:p>
    <w:p w:rsidR="005426BB" w:rsidRPr="00293F49" w:rsidRDefault="005426BB" w:rsidP="00CF74F8">
      <w:pPr>
        <w:numPr>
          <w:ilvl w:val="0"/>
          <w:numId w:val="4"/>
        </w:numPr>
        <w:tabs>
          <w:tab w:val="num" w:pos="360"/>
          <w:tab w:val="num" w:pos="709"/>
        </w:tabs>
        <w:spacing w:before="120" w:after="0" w:line="240" w:lineRule="auto"/>
        <w:ind w:left="709" w:right="49" w:hanging="425"/>
        <w:jc w:val="both"/>
        <w:rPr>
          <w:rFonts w:ascii="Tahoma" w:hAnsi="Tahoma" w:cs="Tahoma"/>
          <w:color w:val="004990"/>
          <w:lang w:eastAsia="es-ES" w:bidi="ar-SA"/>
        </w:rPr>
      </w:pPr>
      <w:r w:rsidRPr="00293F49">
        <w:rPr>
          <w:rFonts w:ascii="Tahoma" w:hAnsi="Tahoma" w:cs="Tahoma"/>
          <w:color w:val="004990"/>
          <w:lang w:eastAsia="es-ES" w:bidi="ar-SA"/>
        </w:rPr>
        <w:t xml:space="preserve">En caso de obtener la adjudicación, nuestra </w:t>
      </w:r>
      <w:r>
        <w:rPr>
          <w:rFonts w:ascii="Tahoma" w:hAnsi="Tahoma" w:cs="Tahoma"/>
          <w:color w:val="004990"/>
          <w:lang w:eastAsia="es-ES" w:bidi="ar-SA"/>
        </w:rPr>
        <w:t>ofer</w:t>
      </w:r>
      <w:r w:rsidRPr="00293F49">
        <w:rPr>
          <w:rFonts w:ascii="Tahoma" w:hAnsi="Tahoma" w:cs="Tahoma"/>
          <w:color w:val="004990"/>
          <w:lang w:eastAsia="es-ES" w:bidi="ar-SA"/>
        </w:rPr>
        <w:t xml:space="preserve">ta constituirá un compromiso obligatorio hasta que se prepare y firme </w:t>
      </w:r>
      <w:r w:rsidR="00133D9F">
        <w:rPr>
          <w:rFonts w:ascii="Tahoma" w:hAnsi="Tahoma" w:cs="Tahoma"/>
          <w:color w:val="004990"/>
          <w:lang w:eastAsia="es-ES" w:bidi="ar-SA"/>
        </w:rPr>
        <w:t xml:space="preserve">la Minuta de compra </w:t>
      </w:r>
      <w:r w:rsidR="00501AF2">
        <w:rPr>
          <w:rFonts w:ascii="Tahoma" w:hAnsi="Tahoma" w:cs="Tahoma"/>
          <w:color w:val="004990"/>
          <w:lang w:eastAsia="es-ES" w:bidi="ar-SA"/>
        </w:rPr>
        <w:t>-</w:t>
      </w:r>
      <w:r w:rsidR="00133D9F">
        <w:rPr>
          <w:rFonts w:ascii="Tahoma" w:hAnsi="Tahoma" w:cs="Tahoma"/>
          <w:color w:val="004990"/>
          <w:lang w:eastAsia="es-ES" w:bidi="ar-SA"/>
        </w:rPr>
        <w:t xml:space="preserve"> venta</w:t>
      </w:r>
      <w:r w:rsidRPr="00293F49">
        <w:rPr>
          <w:rFonts w:ascii="Tahoma" w:hAnsi="Tahoma" w:cs="Tahoma"/>
          <w:color w:val="004990"/>
          <w:lang w:eastAsia="es-ES" w:bidi="ar-SA"/>
        </w:rPr>
        <w:t>.</w:t>
      </w:r>
    </w:p>
    <w:p w:rsidR="005426BB" w:rsidRPr="00293F49" w:rsidRDefault="005426BB" w:rsidP="005426BB">
      <w:pPr>
        <w:spacing w:after="0" w:line="240" w:lineRule="auto"/>
        <w:ind w:right="49"/>
        <w:jc w:val="both"/>
        <w:rPr>
          <w:rFonts w:ascii="Tahoma" w:hAnsi="Tahoma" w:cs="Tahoma"/>
          <w:b/>
          <w:color w:val="004990"/>
          <w:lang w:eastAsia="es-ES" w:bidi="ar-SA"/>
        </w:rPr>
      </w:pPr>
    </w:p>
    <w:p w:rsidR="005426BB" w:rsidRPr="00293F49" w:rsidRDefault="005426BB" w:rsidP="005426BB">
      <w:pPr>
        <w:spacing w:after="0" w:line="240" w:lineRule="auto"/>
        <w:ind w:right="49"/>
        <w:jc w:val="both"/>
        <w:rPr>
          <w:rFonts w:ascii="Tahoma" w:hAnsi="Tahoma" w:cs="Tahoma"/>
          <w:b/>
          <w:color w:val="004990"/>
          <w:lang w:eastAsia="es-ES" w:bidi="ar-SA"/>
        </w:rPr>
      </w:pPr>
      <w:r w:rsidRPr="00293F49">
        <w:rPr>
          <w:rFonts w:ascii="Tahoma" w:hAnsi="Tahoma" w:cs="Tahoma"/>
          <w:b/>
          <w:color w:val="004990"/>
          <w:lang w:eastAsia="es-ES" w:bidi="ar-SA"/>
        </w:rPr>
        <w:t>II.- Declaración Jurada</w:t>
      </w:r>
    </w:p>
    <w:p w:rsidR="005426BB" w:rsidRPr="00293F49" w:rsidRDefault="00133D9F" w:rsidP="00CF74F8">
      <w:pPr>
        <w:numPr>
          <w:ilvl w:val="0"/>
          <w:numId w:val="5"/>
        </w:numPr>
        <w:tabs>
          <w:tab w:val="num" w:pos="709"/>
        </w:tabs>
        <w:spacing w:before="120" w:after="0" w:line="240" w:lineRule="auto"/>
        <w:ind w:left="709" w:right="49" w:hanging="425"/>
        <w:jc w:val="both"/>
        <w:rPr>
          <w:rFonts w:ascii="Tahoma" w:hAnsi="Tahoma" w:cs="Tahoma"/>
          <w:color w:val="004990"/>
          <w:lang w:eastAsia="es-ES" w:bidi="ar-SA"/>
        </w:rPr>
      </w:pPr>
      <w:r>
        <w:rPr>
          <w:rFonts w:ascii="Tahoma" w:hAnsi="Tahoma" w:cs="Tahoma"/>
          <w:color w:val="004990"/>
          <w:lang w:eastAsia="es-ES" w:bidi="ar-SA"/>
        </w:rPr>
        <w:t>R</w:t>
      </w:r>
      <w:r w:rsidR="005426BB" w:rsidRPr="00293F49">
        <w:rPr>
          <w:rFonts w:ascii="Tahoma" w:hAnsi="Tahoma" w:cs="Tahoma"/>
          <w:color w:val="004990"/>
          <w:lang w:eastAsia="es-ES" w:bidi="ar-SA"/>
        </w:rPr>
        <w:t xml:space="preserve">espetaremos el desempeño de los funcionarios asignados al proceso de contratación por ENTEL S.A. y no incurriremos en relacionamiento que no sea a través de medio oficial y escrito, siendo el incumplimiento de esta declaración causal de rechazo o descalificación de la </w:t>
      </w:r>
      <w:r w:rsidR="005426BB">
        <w:rPr>
          <w:rFonts w:ascii="Tahoma" w:hAnsi="Tahoma" w:cs="Tahoma"/>
          <w:color w:val="004990"/>
          <w:lang w:eastAsia="es-ES" w:bidi="ar-SA"/>
        </w:rPr>
        <w:t>ofer</w:t>
      </w:r>
      <w:r w:rsidR="005426BB" w:rsidRPr="00293F49">
        <w:rPr>
          <w:rFonts w:ascii="Tahoma" w:hAnsi="Tahoma" w:cs="Tahoma"/>
          <w:color w:val="004990"/>
          <w:lang w:eastAsia="es-ES" w:bidi="ar-SA"/>
        </w:rPr>
        <w:t>ta.</w:t>
      </w:r>
    </w:p>
    <w:p w:rsidR="005426BB" w:rsidRPr="00293F49" w:rsidRDefault="005426BB" w:rsidP="00CF74F8">
      <w:pPr>
        <w:numPr>
          <w:ilvl w:val="0"/>
          <w:numId w:val="5"/>
        </w:numPr>
        <w:tabs>
          <w:tab w:val="num" w:pos="709"/>
        </w:tabs>
        <w:spacing w:before="120" w:after="0" w:line="240" w:lineRule="auto"/>
        <w:ind w:left="709" w:right="49" w:hanging="425"/>
        <w:jc w:val="both"/>
        <w:rPr>
          <w:rFonts w:ascii="Tahoma" w:hAnsi="Tahoma" w:cs="Tahoma"/>
          <w:color w:val="004990"/>
          <w:lang w:eastAsia="es-ES" w:bidi="ar-SA"/>
        </w:rPr>
      </w:pPr>
      <w:r w:rsidRPr="00293F49">
        <w:rPr>
          <w:rFonts w:ascii="Tahoma" w:hAnsi="Tahoma" w:cs="Tahoma"/>
          <w:color w:val="004990"/>
          <w:lang w:eastAsia="es-ES" w:bidi="ar-SA"/>
        </w:rPr>
        <w:t xml:space="preserve">Nos comprometemos a denunciar por escrito, ante la Máxima Autoridad de ENTEL S.A. cualquier tipo de presión, o intento de extorsión de parte de los funcionarios de </w:t>
      </w:r>
      <w:r>
        <w:rPr>
          <w:rFonts w:ascii="Tahoma" w:hAnsi="Tahoma" w:cs="Tahoma"/>
          <w:color w:val="004990"/>
          <w:lang w:eastAsia="es-ES" w:bidi="ar-SA"/>
        </w:rPr>
        <w:t>ENTEL S.A.</w:t>
      </w:r>
      <w:r w:rsidRPr="00293F49">
        <w:rPr>
          <w:rFonts w:ascii="Tahoma" w:hAnsi="Tahoma" w:cs="Tahoma"/>
          <w:color w:val="004990"/>
          <w:lang w:eastAsia="es-ES" w:bidi="ar-SA"/>
        </w:rPr>
        <w:t xml:space="preserve">, </w:t>
      </w:r>
      <w:r w:rsidRPr="00293F49">
        <w:rPr>
          <w:rFonts w:ascii="Tahoma" w:hAnsi="Tahoma" w:cs="Tahoma"/>
          <w:color w:val="004990"/>
          <w:lang w:eastAsia="es-ES" w:bidi="ar-SA"/>
        </w:rPr>
        <w:lastRenderedPageBreak/>
        <w:t>de otras empresas o terceros ajenos a la institución, para que se asuman las acciones legales y administrativas correspondientes.</w:t>
      </w:r>
    </w:p>
    <w:p w:rsidR="005426BB" w:rsidRPr="00855250" w:rsidRDefault="005426BB" w:rsidP="00CF74F8">
      <w:pPr>
        <w:numPr>
          <w:ilvl w:val="0"/>
          <w:numId w:val="5"/>
        </w:numPr>
        <w:tabs>
          <w:tab w:val="num" w:pos="709"/>
        </w:tabs>
        <w:spacing w:before="120" w:after="0" w:line="240" w:lineRule="auto"/>
        <w:ind w:left="709" w:right="49" w:hanging="425"/>
        <w:jc w:val="both"/>
        <w:rPr>
          <w:rFonts w:ascii="Tahoma" w:hAnsi="Tahoma" w:cs="Tahoma"/>
          <w:color w:val="004990"/>
          <w:lang w:eastAsia="es-ES" w:bidi="ar-SA"/>
        </w:rPr>
      </w:pPr>
      <w:r w:rsidRPr="00855250">
        <w:rPr>
          <w:rFonts w:ascii="Tahoma" w:hAnsi="Tahoma" w:cs="Tahoma"/>
          <w:color w:val="004990"/>
          <w:lang w:eastAsia="es-ES" w:bidi="ar-SA"/>
        </w:rPr>
        <w:t>Afirmamos que no tenemos conflicto de intereses para el presente proceso</w:t>
      </w:r>
      <w:r w:rsidR="008A0C0D" w:rsidRPr="00855250">
        <w:rPr>
          <w:rFonts w:ascii="Tahoma" w:hAnsi="Tahoma" w:cs="Tahoma"/>
          <w:color w:val="004990"/>
          <w:lang w:eastAsia="es-ES" w:bidi="ar-SA"/>
        </w:rPr>
        <w:t xml:space="preserve"> </w:t>
      </w:r>
      <w:r w:rsidRPr="00855250">
        <w:rPr>
          <w:rFonts w:ascii="Tahoma" w:hAnsi="Tahoma" w:cs="Tahoma"/>
          <w:color w:val="004990"/>
          <w:lang w:eastAsia="es-ES" w:bidi="ar-SA"/>
        </w:rPr>
        <w:t>y no se ha incurrido en negociaciones previas con ningún funcionario, ni Autoridad relacionada a ENTEL S.A., ni con terceros ajenos a la institución.</w:t>
      </w:r>
    </w:p>
    <w:p w:rsidR="005426BB" w:rsidRPr="00855250" w:rsidRDefault="005426BB" w:rsidP="00CF74F8">
      <w:pPr>
        <w:numPr>
          <w:ilvl w:val="0"/>
          <w:numId w:val="5"/>
        </w:numPr>
        <w:tabs>
          <w:tab w:val="num" w:pos="709"/>
        </w:tabs>
        <w:spacing w:before="120" w:after="0" w:line="240" w:lineRule="auto"/>
        <w:ind w:left="709" w:right="49" w:hanging="425"/>
        <w:jc w:val="both"/>
        <w:rPr>
          <w:rFonts w:ascii="Tahoma" w:hAnsi="Tahoma" w:cs="Tahoma"/>
          <w:color w:val="004990"/>
          <w:lang w:eastAsia="es-ES" w:bidi="ar-SA"/>
        </w:rPr>
      </w:pPr>
      <w:r w:rsidRPr="00855250">
        <w:rPr>
          <w:rFonts w:ascii="Tahoma" w:hAnsi="Tahoma" w:cs="Tahoma"/>
          <w:color w:val="004990"/>
          <w:lang w:eastAsia="es-ES" w:bidi="ar-SA"/>
        </w:rPr>
        <w:t xml:space="preserve">En calidad de </w:t>
      </w:r>
      <w:r w:rsidR="00501AF2">
        <w:rPr>
          <w:rFonts w:ascii="Tahoma" w:hAnsi="Tahoma" w:cs="Tahoma"/>
          <w:color w:val="004990"/>
          <w:lang w:eastAsia="es-ES" w:bidi="ar-SA"/>
        </w:rPr>
        <w:t xml:space="preserve">persona natural </w:t>
      </w:r>
      <w:r w:rsidR="00D37390">
        <w:rPr>
          <w:rFonts w:ascii="Tahoma" w:hAnsi="Tahoma" w:cs="Tahoma"/>
          <w:color w:val="004990"/>
          <w:lang w:eastAsia="es-ES" w:bidi="ar-SA"/>
        </w:rPr>
        <w:t>y/</w:t>
      </w:r>
      <w:r w:rsidR="00501AF2">
        <w:rPr>
          <w:rFonts w:ascii="Tahoma" w:hAnsi="Tahoma" w:cs="Tahoma"/>
          <w:color w:val="004990"/>
          <w:lang w:eastAsia="es-ES" w:bidi="ar-SA"/>
        </w:rPr>
        <w:t xml:space="preserve">o </w:t>
      </w:r>
      <w:r w:rsidRPr="00855250">
        <w:rPr>
          <w:rFonts w:ascii="Tahoma" w:hAnsi="Tahoma" w:cs="Tahoma"/>
          <w:color w:val="004990"/>
          <w:lang w:eastAsia="es-ES" w:bidi="ar-SA"/>
        </w:rPr>
        <w:t>representante(s) legal(es), autorizo (autorizamos) la entrega de información y/o documentación adicional (legal-administrativa) de la empresa</w:t>
      </w:r>
      <w:r w:rsidR="00012016" w:rsidRPr="00855250">
        <w:rPr>
          <w:rFonts w:ascii="Tahoma" w:hAnsi="Tahoma" w:cs="Tahoma"/>
          <w:color w:val="004990"/>
          <w:lang w:eastAsia="es-ES" w:bidi="ar-SA"/>
        </w:rPr>
        <w:t xml:space="preserve"> o persona natural, a </w:t>
      </w:r>
      <w:r w:rsidRPr="00855250">
        <w:rPr>
          <w:rFonts w:ascii="Tahoma" w:hAnsi="Tahoma" w:cs="Tahoma"/>
          <w:color w:val="004990"/>
          <w:lang w:eastAsia="es-ES" w:bidi="ar-SA"/>
        </w:rPr>
        <w:t>simple requerimiento de ENTEL S.A. en cualquier etapa del proceso</w:t>
      </w:r>
      <w:r w:rsidR="00012016" w:rsidRPr="00855250">
        <w:rPr>
          <w:rFonts w:ascii="Tahoma" w:hAnsi="Tahoma" w:cs="Tahoma"/>
          <w:color w:val="004990"/>
          <w:lang w:eastAsia="es-ES" w:bidi="ar-SA"/>
        </w:rPr>
        <w:t xml:space="preserve"> de remate por puja abierta</w:t>
      </w:r>
      <w:r w:rsidRPr="00855250">
        <w:rPr>
          <w:rFonts w:ascii="Tahoma" w:hAnsi="Tahoma" w:cs="Tahoma"/>
          <w:color w:val="004990"/>
          <w:lang w:eastAsia="es-ES" w:bidi="ar-SA"/>
        </w:rPr>
        <w:t>. El incumplimiento a dicha solicitud, será causal de descalificación.</w:t>
      </w:r>
    </w:p>
    <w:p w:rsidR="005426BB" w:rsidRPr="00293F49" w:rsidRDefault="005426BB" w:rsidP="005426BB">
      <w:pPr>
        <w:spacing w:after="0" w:line="240" w:lineRule="auto"/>
        <w:ind w:left="709" w:right="49"/>
        <w:jc w:val="both"/>
        <w:rPr>
          <w:rFonts w:ascii="Tahoma" w:hAnsi="Tahoma" w:cs="Tahoma"/>
          <w:color w:val="004990"/>
          <w:lang w:eastAsia="es-ES" w:bidi="ar-SA"/>
        </w:rPr>
      </w:pPr>
    </w:p>
    <w:p w:rsidR="005426BB" w:rsidRPr="00293F49" w:rsidRDefault="005426BB" w:rsidP="005426BB">
      <w:pPr>
        <w:spacing w:after="0" w:line="240" w:lineRule="auto"/>
        <w:ind w:right="49"/>
        <w:jc w:val="both"/>
        <w:rPr>
          <w:rFonts w:ascii="Tahoma" w:hAnsi="Tahoma" w:cs="Tahoma"/>
          <w:color w:val="004990"/>
          <w:lang w:eastAsia="es-ES" w:bidi="ar-SA"/>
        </w:rPr>
      </w:pPr>
      <w:r w:rsidRPr="00F77EBD">
        <w:rPr>
          <w:rFonts w:ascii="Tahoma" w:hAnsi="Tahoma" w:cs="Tahoma"/>
          <w:color w:val="004990"/>
          <w:lang w:eastAsia="es-ES" w:bidi="ar-SA"/>
        </w:rPr>
        <w:t xml:space="preserve">Cada uno de los firmantes del presente documento, declaramos en forma libre y voluntaria, sin que medie, error, presión o violencia, que, en nuestra condición de </w:t>
      </w:r>
      <w:r>
        <w:rPr>
          <w:rFonts w:ascii="Tahoma" w:hAnsi="Tahoma" w:cs="Tahoma"/>
          <w:color w:val="004990"/>
          <w:lang w:eastAsia="es-ES" w:bidi="ar-SA"/>
        </w:rPr>
        <w:t>Oferentes</w:t>
      </w:r>
      <w:r w:rsidRPr="00F77EBD">
        <w:rPr>
          <w:rFonts w:ascii="Tahoma" w:hAnsi="Tahoma" w:cs="Tahoma"/>
          <w:color w:val="004990"/>
          <w:lang w:eastAsia="es-ES" w:bidi="ar-SA"/>
        </w:rPr>
        <w:t xml:space="preserve"> en el presente proceso de</w:t>
      </w:r>
      <w:r w:rsidR="00501AF2">
        <w:rPr>
          <w:rFonts w:ascii="Tahoma" w:hAnsi="Tahoma" w:cs="Tahoma"/>
          <w:color w:val="004990"/>
          <w:lang w:eastAsia="es-ES" w:bidi="ar-SA"/>
        </w:rPr>
        <w:t xml:space="preserve"> remate por puja abierta </w:t>
      </w:r>
      <w:proofErr w:type="spellStart"/>
      <w:r w:rsidR="00501AF2">
        <w:rPr>
          <w:rFonts w:ascii="Tahoma" w:hAnsi="Tahoma" w:cs="Tahoma"/>
          <w:color w:val="004990"/>
          <w:lang w:eastAsia="es-ES" w:bidi="ar-SA"/>
        </w:rPr>
        <w:t>N°</w:t>
      </w:r>
      <w:proofErr w:type="spellEnd"/>
      <w:r w:rsidR="00501AF2">
        <w:rPr>
          <w:rFonts w:ascii="Tahoma" w:hAnsi="Tahoma" w:cs="Tahoma"/>
          <w:color w:val="004990"/>
          <w:lang w:eastAsia="es-ES" w:bidi="ar-SA"/>
        </w:rPr>
        <w:t xml:space="preserve"> 04/2024</w:t>
      </w:r>
      <w:r w:rsidRPr="00F77EBD">
        <w:rPr>
          <w:rFonts w:ascii="Tahoma" w:hAnsi="Tahoma" w:cs="Tahoma"/>
          <w:color w:val="004990"/>
          <w:lang w:eastAsia="es-ES" w:bidi="ar-SA"/>
        </w:rPr>
        <w:t xml:space="preserve"> </w:t>
      </w:r>
      <w:r w:rsidR="00501AF2">
        <w:rPr>
          <w:rFonts w:ascii="Tahoma" w:hAnsi="Tahoma" w:cs="Tahoma"/>
          <w:b/>
          <w:color w:val="365F91"/>
        </w:rPr>
        <w:t>“DISPOSICIÓN DEFINITIVA DE VEHÍCULOS EN DESUSO PARA ENTEL S.A. DE SEDE NACIONAL Y REGIONALES LA PAZ – EL ALTO Y ORURO”</w:t>
      </w:r>
      <w:r w:rsidR="00501AF2">
        <w:rPr>
          <w:rFonts w:ascii="Tahoma" w:hAnsi="Tahoma" w:cs="Tahoma"/>
          <w:color w:val="004990"/>
          <w:lang w:eastAsia="es-ES" w:bidi="ar-SA"/>
        </w:rPr>
        <w:t>,</w:t>
      </w:r>
      <w:r w:rsidRPr="00F77EBD">
        <w:rPr>
          <w:rFonts w:ascii="Tahoma" w:hAnsi="Tahoma" w:cs="Tahoma"/>
          <w:color w:val="004990"/>
          <w:lang w:eastAsia="es-ES" w:bidi="ar-SA"/>
        </w:rPr>
        <w:t xml:space="preserve"> en cuanto nos corresponde, cumpliremos con la normativa vigente </w:t>
      </w:r>
      <w:r w:rsidR="0002089D">
        <w:rPr>
          <w:rFonts w:ascii="Tahoma" w:hAnsi="Tahoma" w:cs="Tahoma"/>
          <w:color w:val="004990"/>
          <w:lang w:eastAsia="es-ES" w:bidi="ar-SA"/>
        </w:rPr>
        <w:t xml:space="preserve">y documento referencial </w:t>
      </w:r>
      <w:r w:rsidRPr="00F77EBD">
        <w:rPr>
          <w:rFonts w:ascii="Tahoma" w:hAnsi="Tahoma" w:cs="Tahoma"/>
          <w:color w:val="004990"/>
          <w:lang w:eastAsia="es-ES" w:bidi="ar-SA"/>
        </w:rPr>
        <w:t>de la Empresa ENTEL S.A.</w:t>
      </w:r>
    </w:p>
    <w:p w:rsidR="005426BB" w:rsidRPr="00293F49" w:rsidRDefault="005426BB" w:rsidP="005426BB">
      <w:pPr>
        <w:spacing w:after="0" w:line="240" w:lineRule="auto"/>
        <w:ind w:right="49"/>
        <w:jc w:val="both"/>
        <w:rPr>
          <w:rFonts w:ascii="Tahoma" w:hAnsi="Tahoma" w:cs="Tahoma"/>
          <w:color w:val="004990"/>
          <w:lang w:eastAsia="es-ES" w:bidi="ar-SA"/>
        </w:rPr>
      </w:pPr>
    </w:p>
    <w:p w:rsidR="005426BB" w:rsidRPr="00293F49" w:rsidRDefault="005426BB" w:rsidP="005426BB">
      <w:pPr>
        <w:spacing w:after="0" w:line="240" w:lineRule="auto"/>
        <w:ind w:right="49"/>
        <w:jc w:val="center"/>
        <w:rPr>
          <w:rFonts w:ascii="Tahoma" w:hAnsi="Tahoma" w:cs="Tahoma"/>
          <w:b/>
          <w:color w:val="004990"/>
          <w:lang w:eastAsia="es-ES" w:bidi="ar-SA"/>
        </w:rPr>
      </w:pPr>
      <w:r w:rsidRPr="00293F49">
        <w:rPr>
          <w:rFonts w:ascii="Tahoma" w:hAnsi="Tahoma" w:cs="Tahoma"/>
          <w:b/>
          <w:color w:val="004990"/>
          <w:lang w:eastAsia="es-ES" w:bidi="ar-SA"/>
        </w:rPr>
        <w:t>Representante(s) Legal(</w:t>
      </w:r>
      <w:r>
        <w:rPr>
          <w:rFonts w:ascii="Tahoma" w:hAnsi="Tahoma" w:cs="Tahoma"/>
          <w:b/>
          <w:color w:val="004990"/>
          <w:lang w:eastAsia="es-ES" w:bidi="ar-SA"/>
        </w:rPr>
        <w:t>e</w:t>
      </w:r>
      <w:r w:rsidRPr="00293F49">
        <w:rPr>
          <w:rFonts w:ascii="Tahoma" w:hAnsi="Tahoma" w:cs="Tahoma"/>
          <w:b/>
          <w:color w:val="004990"/>
          <w:lang w:eastAsia="es-ES" w:bidi="ar-SA"/>
        </w:rPr>
        <w:t>s)</w:t>
      </w:r>
      <w:r w:rsidR="001A1CA6">
        <w:rPr>
          <w:rFonts w:ascii="Tahoma" w:hAnsi="Tahoma" w:cs="Tahoma"/>
          <w:b/>
          <w:color w:val="004990"/>
          <w:lang w:eastAsia="es-ES" w:bidi="ar-SA"/>
        </w:rPr>
        <w:t xml:space="preserve"> y/o Persona Natural</w:t>
      </w:r>
    </w:p>
    <w:p w:rsidR="005426BB" w:rsidRPr="00293F49" w:rsidRDefault="005426BB" w:rsidP="005426BB">
      <w:pPr>
        <w:spacing w:after="0" w:line="240" w:lineRule="auto"/>
        <w:ind w:right="49"/>
        <w:jc w:val="center"/>
        <w:rPr>
          <w:rFonts w:ascii="Tahoma" w:hAnsi="Tahoma" w:cs="Tahoma"/>
          <w:b/>
          <w:color w:val="004990"/>
          <w:lang w:eastAsia="es-ES" w:bidi="ar-SA"/>
        </w:rPr>
      </w:pPr>
    </w:p>
    <w:p w:rsidR="005426BB" w:rsidRPr="00AF57FD" w:rsidRDefault="005426BB" w:rsidP="005426BB">
      <w:pPr>
        <w:spacing w:after="0"/>
        <w:ind w:right="49"/>
        <w:jc w:val="both"/>
        <w:rPr>
          <w:rFonts w:ascii="Tahoma" w:hAnsi="Tahoma" w:cs="Tahoma"/>
          <w:color w:val="004990"/>
        </w:rPr>
      </w:pPr>
      <w:r w:rsidRPr="00AF57FD">
        <w:rPr>
          <w:rFonts w:ascii="Tahoma" w:hAnsi="Tahoma" w:cs="Tahoma"/>
          <w:color w:val="004990"/>
        </w:rPr>
        <w:t>Firma:</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5426BB" w:rsidRPr="00AF57FD" w:rsidRDefault="005426BB" w:rsidP="005426BB">
      <w:pPr>
        <w:spacing w:after="0"/>
        <w:ind w:right="49"/>
        <w:jc w:val="both"/>
        <w:rPr>
          <w:rFonts w:ascii="Tahoma" w:hAnsi="Tahoma" w:cs="Tahoma"/>
          <w:color w:val="004990"/>
        </w:rPr>
      </w:pPr>
      <w:r w:rsidRPr="00AF57FD">
        <w:rPr>
          <w:rFonts w:ascii="Tahoma" w:hAnsi="Tahoma" w:cs="Tahoma"/>
          <w:color w:val="004990"/>
        </w:rPr>
        <w:t>Nombre Completo:</w:t>
      </w:r>
      <w:r w:rsidRPr="00AF57FD">
        <w:rPr>
          <w:rFonts w:ascii="Tahoma" w:hAnsi="Tahoma" w:cs="Tahoma"/>
          <w:color w:val="004990"/>
        </w:rPr>
        <w:tab/>
        <w:t>………………………………………………………………………………………………</w:t>
      </w:r>
    </w:p>
    <w:p w:rsidR="005426BB" w:rsidRPr="00AF57FD" w:rsidRDefault="005426BB" w:rsidP="005426BB">
      <w:pPr>
        <w:spacing w:after="0"/>
        <w:ind w:right="49"/>
        <w:jc w:val="both"/>
        <w:rPr>
          <w:rFonts w:ascii="Tahoma" w:hAnsi="Tahoma" w:cs="Tahoma"/>
          <w:color w:val="004990"/>
        </w:rPr>
      </w:pPr>
      <w:r w:rsidRPr="00AF57FD">
        <w:rPr>
          <w:rFonts w:ascii="Tahoma" w:hAnsi="Tahoma" w:cs="Tahoma"/>
          <w:color w:val="004990"/>
        </w:rPr>
        <w:t xml:space="preserve">C.I.: </w:t>
      </w:r>
      <w:r w:rsidRPr="00AF57FD">
        <w:rPr>
          <w:rFonts w:ascii="Tahoma" w:hAnsi="Tahoma" w:cs="Tahoma"/>
          <w:color w:val="004990"/>
        </w:rPr>
        <w:tab/>
      </w:r>
      <w:r w:rsidRPr="00AF57FD">
        <w:rPr>
          <w:rFonts w:ascii="Tahoma" w:hAnsi="Tahoma" w:cs="Tahoma"/>
          <w:color w:val="004990"/>
        </w:rPr>
        <w:tab/>
      </w:r>
      <w:r w:rsidRPr="00AF57FD">
        <w:rPr>
          <w:rFonts w:ascii="Tahoma" w:hAnsi="Tahoma" w:cs="Tahoma"/>
          <w:color w:val="004990"/>
        </w:rPr>
        <w:tab/>
        <w:t>………………………………………………………………………………………………</w:t>
      </w:r>
    </w:p>
    <w:p w:rsidR="005426BB" w:rsidRPr="00AF57FD" w:rsidRDefault="005426BB" w:rsidP="005426BB">
      <w:pPr>
        <w:spacing w:after="0"/>
        <w:ind w:right="49"/>
        <w:jc w:val="both"/>
        <w:rPr>
          <w:rFonts w:ascii="Tahoma" w:hAnsi="Tahoma" w:cs="Tahoma"/>
          <w:color w:val="004990"/>
        </w:rPr>
      </w:pPr>
      <w:r w:rsidRPr="00AF57FD">
        <w:rPr>
          <w:rFonts w:ascii="Tahoma" w:hAnsi="Tahoma" w:cs="Tahoma"/>
          <w:color w:val="004990"/>
        </w:rPr>
        <w:t>Domicilio:</w:t>
      </w:r>
      <w:r w:rsidRPr="00AF57FD">
        <w:rPr>
          <w:rFonts w:ascii="Tahoma" w:hAnsi="Tahoma" w:cs="Tahoma"/>
          <w:color w:val="004990"/>
        </w:rPr>
        <w:tab/>
      </w:r>
      <w:r w:rsidRPr="00AF57FD">
        <w:rPr>
          <w:rFonts w:ascii="Tahoma" w:hAnsi="Tahoma" w:cs="Tahoma"/>
          <w:color w:val="004990"/>
        </w:rPr>
        <w:tab/>
        <w:t>………………………………………………………………………………………………</w:t>
      </w:r>
    </w:p>
    <w:p w:rsidR="005426BB" w:rsidRPr="001119E2" w:rsidRDefault="005426BB" w:rsidP="005426BB">
      <w:pPr>
        <w:spacing w:after="0"/>
        <w:ind w:right="49"/>
        <w:jc w:val="both"/>
        <w:rPr>
          <w:rFonts w:ascii="Tahoma" w:hAnsi="Tahoma" w:cs="Tahoma"/>
          <w:color w:val="004990"/>
        </w:rPr>
      </w:pPr>
      <w:r w:rsidRPr="001119E2">
        <w:rPr>
          <w:rFonts w:ascii="Tahoma" w:hAnsi="Tahoma" w:cs="Tahoma"/>
          <w:color w:val="004990"/>
        </w:rPr>
        <w:t>Teléfonos:</w:t>
      </w:r>
      <w:r w:rsidRPr="001119E2">
        <w:rPr>
          <w:rFonts w:ascii="Tahoma" w:hAnsi="Tahoma" w:cs="Tahoma"/>
          <w:color w:val="004990"/>
        </w:rPr>
        <w:tab/>
      </w:r>
      <w:r w:rsidRPr="001119E2">
        <w:rPr>
          <w:rFonts w:ascii="Tahoma" w:hAnsi="Tahoma" w:cs="Tahoma"/>
          <w:color w:val="004990"/>
        </w:rPr>
        <w:tab/>
        <w:t>…………………………………………………………………………………………….</w:t>
      </w:r>
    </w:p>
    <w:p w:rsidR="005426BB" w:rsidRPr="001119E2" w:rsidRDefault="005426BB" w:rsidP="005426BB">
      <w:pPr>
        <w:spacing w:after="0"/>
        <w:ind w:right="49"/>
        <w:jc w:val="both"/>
        <w:rPr>
          <w:rFonts w:ascii="Tahoma" w:hAnsi="Tahoma" w:cs="Tahoma"/>
          <w:color w:val="004990"/>
        </w:rPr>
      </w:pPr>
      <w:r w:rsidRPr="001119E2">
        <w:rPr>
          <w:rFonts w:ascii="Tahoma" w:hAnsi="Tahoma" w:cs="Tahoma"/>
          <w:color w:val="004990"/>
        </w:rPr>
        <w:t>Correo electrónico:</w:t>
      </w:r>
      <w:r w:rsidRPr="001119E2">
        <w:rPr>
          <w:rFonts w:ascii="Tahoma" w:hAnsi="Tahoma" w:cs="Tahoma"/>
          <w:color w:val="004990"/>
        </w:rPr>
        <w:tab/>
        <w:t>…………………………………………………………………………………………….</w:t>
      </w:r>
    </w:p>
    <w:p w:rsidR="005426BB" w:rsidRPr="00AF57FD" w:rsidRDefault="005426BB" w:rsidP="005426BB">
      <w:pPr>
        <w:spacing w:after="0"/>
        <w:ind w:right="49"/>
        <w:jc w:val="both"/>
        <w:rPr>
          <w:rFonts w:ascii="Tahoma" w:hAnsi="Tahoma" w:cs="Tahoma"/>
          <w:color w:val="004990"/>
        </w:rPr>
      </w:pPr>
    </w:p>
    <w:p w:rsidR="005426BB" w:rsidRPr="00AF57FD" w:rsidRDefault="005426BB" w:rsidP="005426BB">
      <w:pPr>
        <w:spacing w:after="0"/>
        <w:ind w:right="49"/>
        <w:jc w:val="both"/>
        <w:rPr>
          <w:rFonts w:ascii="Tahoma" w:hAnsi="Tahoma" w:cs="Tahoma"/>
          <w:color w:val="004990"/>
        </w:rPr>
      </w:pPr>
    </w:p>
    <w:p w:rsidR="005426BB" w:rsidRDefault="005426BB" w:rsidP="005426BB">
      <w:pPr>
        <w:spacing w:after="0" w:line="240" w:lineRule="auto"/>
        <w:ind w:right="49"/>
        <w:rPr>
          <w:rFonts w:ascii="Tahoma" w:hAnsi="Tahoma" w:cs="Tahoma"/>
          <w:color w:val="004990"/>
          <w:lang w:eastAsia="es-ES" w:bidi="ar-SA"/>
        </w:rPr>
      </w:pPr>
      <w:r w:rsidRPr="00293F49">
        <w:rPr>
          <w:rFonts w:ascii="Tahoma" w:hAnsi="Tahoma" w:cs="Tahoma"/>
          <w:color w:val="004990"/>
          <w:lang w:eastAsia="es-ES" w:bidi="ar-SA"/>
        </w:rPr>
        <w:t>Lugar,</w:t>
      </w:r>
      <w:r>
        <w:rPr>
          <w:rFonts w:ascii="Tahoma" w:hAnsi="Tahoma" w:cs="Tahoma"/>
          <w:color w:val="004990"/>
          <w:lang w:eastAsia="es-ES" w:bidi="ar-SA"/>
        </w:rPr>
        <w:t xml:space="preserve"> </w:t>
      </w:r>
      <w:r w:rsidRPr="00293F49">
        <w:rPr>
          <w:rFonts w:ascii="Tahoma" w:hAnsi="Tahoma" w:cs="Tahoma"/>
          <w:color w:val="004990"/>
          <w:lang w:eastAsia="es-ES" w:bidi="ar-SA"/>
        </w:rPr>
        <w:t xml:space="preserve">fecha: </w:t>
      </w:r>
      <w:r w:rsidRPr="00293F49">
        <w:rPr>
          <w:rFonts w:ascii="Tahoma" w:hAnsi="Tahoma" w:cs="Tahoma"/>
          <w:color w:val="004990"/>
          <w:lang w:eastAsia="es-ES" w:bidi="ar-SA"/>
        </w:rPr>
        <w:tab/>
        <w:t>…………………………………………………………………………………………</w:t>
      </w: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p w:rsidR="00AE7D84" w:rsidRDefault="00AE7D84" w:rsidP="005426BB">
      <w:pPr>
        <w:spacing w:after="0" w:line="240" w:lineRule="auto"/>
        <w:ind w:right="49"/>
        <w:rPr>
          <w:rFonts w:ascii="Tahoma" w:hAnsi="Tahoma" w:cs="Tahoma"/>
          <w:color w:val="004990"/>
          <w:lang w:val="es-BO" w:eastAsia="es-ES" w:bidi="ar-SA"/>
        </w:rPr>
      </w:pPr>
    </w:p>
    <w:tbl>
      <w:tblPr>
        <w:tblpPr w:leftFromText="141" w:rightFromText="141" w:vertAnchor="text" w:horzAnchor="margin" w:tblpY="71"/>
        <w:tblW w:w="9634"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7224"/>
      </w:tblGrid>
      <w:tr w:rsidR="00AE7D84" w:rsidRPr="00293F49" w:rsidTr="000429C8">
        <w:trPr>
          <w:trHeight w:val="411"/>
        </w:trPr>
        <w:tc>
          <w:tcPr>
            <w:tcW w:w="2410" w:type="dxa"/>
            <w:shd w:val="clear" w:color="auto" w:fill="004990"/>
            <w:vAlign w:val="center"/>
          </w:tcPr>
          <w:p w:rsidR="00AE7D84" w:rsidRPr="00293F49" w:rsidRDefault="00AE7D84" w:rsidP="000429C8">
            <w:pPr>
              <w:spacing w:after="0" w:line="240" w:lineRule="auto"/>
              <w:rPr>
                <w:rFonts w:ascii="Tahoma" w:hAnsi="Tahoma" w:cs="Tahoma"/>
                <w:b/>
                <w:color w:val="FFFFFF" w:themeColor="background1"/>
                <w:sz w:val="28"/>
                <w:szCs w:val="28"/>
                <w:lang w:eastAsia="es-ES" w:bidi="ar-SA"/>
              </w:rPr>
            </w:pPr>
            <w:r w:rsidRPr="00293F49">
              <w:rPr>
                <w:rFonts w:ascii="Tahoma" w:hAnsi="Tahoma" w:cs="Tahoma"/>
                <w:b/>
                <w:color w:val="FFFFFF" w:themeColor="background1"/>
                <w:sz w:val="28"/>
                <w:szCs w:val="28"/>
                <w:lang w:eastAsia="es-ES" w:bidi="ar-SA"/>
              </w:rPr>
              <w:t>A</w:t>
            </w:r>
            <w:r>
              <w:rPr>
                <w:rFonts w:ascii="Tahoma" w:hAnsi="Tahoma" w:cs="Tahoma"/>
                <w:b/>
                <w:color w:val="FFFFFF" w:themeColor="background1"/>
                <w:sz w:val="28"/>
                <w:szCs w:val="28"/>
                <w:lang w:eastAsia="es-ES" w:bidi="ar-SA"/>
              </w:rPr>
              <w:t>NEXO</w:t>
            </w:r>
            <w:r w:rsidRPr="00293F49">
              <w:rPr>
                <w:rFonts w:ascii="Tahoma" w:hAnsi="Tahoma" w:cs="Tahoma"/>
                <w:b/>
                <w:color w:val="FFFFFF" w:themeColor="background1"/>
                <w:sz w:val="28"/>
                <w:szCs w:val="28"/>
                <w:lang w:eastAsia="es-ES" w:bidi="ar-SA"/>
              </w:rPr>
              <w:t xml:space="preserve"> </w:t>
            </w:r>
            <w:proofErr w:type="spellStart"/>
            <w:r w:rsidRPr="00293F49">
              <w:rPr>
                <w:rFonts w:ascii="Tahoma" w:hAnsi="Tahoma" w:cs="Tahoma"/>
                <w:b/>
                <w:color w:val="FFFFFF" w:themeColor="background1"/>
                <w:sz w:val="28"/>
                <w:szCs w:val="28"/>
                <w:lang w:eastAsia="es-ES" w:bidi="ar-SA"/>
              </w:rPr>
              <w:t>N°</w:t>
            </w:r>
            <w:proofErr w:type="spellEnd"/>
            <w:r w:rsidRPr="00293F49">
              <w:rPr>
                <w:rFonts w:ascii="Tahoma" w:hAnsi="Tahoma" w:cs="Tahoma"/>
                <w:b/>
                <w:color w:val="FFFFFF" w:themeColor="background1"/>
                <w:sz w:val="28"/>
                <w:szCs w:val="28"/>
                <w:lang w:eastAsia="es-ES" w:bidi="ar-SA"/>
              </w:rPr>
              <w:t xml:space="preserve"> </w:t>
            </w:r>
            <w:r>
              <w:rPr>
                <w:rFonts w:ascii="Tahoma" w:hAnsi="Tahoma" w:cs="Tahoma"/>
                <w:b/>
                <w:color w:val="FFFFFF" w:themeColor="background1"/>
                <w:sz w:val="28"/>
                <w:szCs w:val="28"/>
                <w:lang w:eastAsia="es-ES" w:bidi="ar-SA"/>
              </w:rPr>
              <w:t>2</w:t>
            </w:r>
          </w:p>
        </w:tc>
        <w:tc>
          <w:tcPr>
            <w:tcW w:w="7224" w:type="dxa"/>
            <w:vAlign w:val="center"/>
          </w:tcPr>
          <w:p w:rsidR="00AE7D84" w:rsidRPr="00293F49" w:rsidRDefault="006E1D86" w:rsidP="006E1D86">
            <w:pPr>
              <w:spacing w:after="0" w:line="240" w:lineRule="auto"/>
              <w:ind w:left="567"/>
              <w:rPr>
                <w:rFonts w:ascii="Tahoma" w:hAnsi="Tahoma" w:cs="Tahoma"/>
                <w:b/>
                <w:color w:val="004990"/>
                <w:sz w:val="28"/>
                <w:szCs w:val="16"/>
                <w:lang w:eastAsia="es-ES" w:bidi="ar-SA"/>
              </w:rPr>
            </w:pPr>
            <w:r>
              <w:rPr>
                <w:rFonts w:ascii="Tahoma" w:hAnsi="Tahoma" w:cs="Tahoma"/>
                <w:b/>
                <w:color w:val="004990"/>
                <w:sz w:val="28"/>
                <w:szCs w:val="16"/>
                <w:lang w:eastAsia="es-ES" w:bidi="ar-SA"/>
              </w:rPr>
              <w:t xml:space="preserve">         </w:t>
            </w:r>
            <w:r w:rsidR="000429C8">
              <w:rPr>
                <w:rFonts w:ascii="Tahoma" w:hAnsi="Tahoma" w:cs="Tahoma"/>
                <w:b/>
                <w:color w:val="004990"/>
                <w:sz w:val="28"/>
                <w:szCs w:val="16"/>
                <w:lang w:eastAsia="es-ES" w:bidi="ar-SA"/>
              </w:rPr>
              <w:t>CUADRO DE OFERTAS</w:t>
            </w:r>
          </w:p>
        </w:tc>
      </w:tr>
    </w:tbl>
    <w:p w:rsidR="00AE7D84" w:rsidRPr="00293F49" w:rsidRDefault="00AE7D84" w:rsidP="00AE7D84">
      <w:pPr>
        <w:spacing w:after="0" w:line="240" w:lineRule="auto"/>
        <w:jc w:val="both"/>
        <w:rPr>
          <w:rFonts w:ascii="Tahoma" w:hAnsi="Tahoma" w:cs="Tahoma"/>
          <w:b/>
          <w:color w:val="004990"/>
          <w:sz w:val="16"/>
          <w:szCs w:val="16"/>
          <w:lang w:eastAsia="es-ES" w:bidi="ar-SA"/>
        </w:rPr>
      </w:pPr>
    </w:p>
    <w:tbl>
      <w:tblPr>
        <w:tblW w:w="9781" w:type="dxa"/>
        <w:tblInd w:w="-10" w:type="dxa"/>
        <w:tblLook w:val="04A0" w:firstRow="1" w:lastRow="0" w:firstColumn="1" w:lastColumn="0" w:noHBand="0" w:noVBand="1"/>
      </w:tblPr>
      <w:tblGrid>
        <w:gridCol w:w="567"/>
        <w:gridCol w:w="986"/>
        <w:gridCol w:w="1262"/>
        <w:gridCol w:w="1186"/>
        <w:gridCol w:w="1254"/>
        <w:gridCol w:w="1092"/>
        <w:gridCol w:w="2178"/>
        <w:gridCol w:w="1262"/>
      </w:tblGrid>
      <w:tr w:rsidR="002658D6" w:rsidRPr="002658D6" w:rsidTr="002658D6">
        <w:trPr>
          <w:trHeight w:val="810"/>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2658D6" w:rsidRPr="00E67F46" w:rsidRDefault="002658D6" w:rsidP="002658D6">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N°</w:t>
            </w:r>
          </w:p>
        </w:tc>
        <w:tc>
          <w:tcPr>
            <w:tcW w:w="986"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2658D6" w:rsidRPr="00E67F46" w:rsidRDefault="002658D6" w:rsidP="002658D6">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MARCA</w:t>
            </w:r>
          </w:p>
        </w:tc>
        <w:tc>
          <w:tcPr>
            <w:tcW w:w="1262"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2658D6" w:rsidRPr="00E67F46" w:rsidRDefault="002658D6" w:rsidP="002658D6">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MODELO</w:t>
            </w:r>
          </w:p>
        </w:tc>
        <w:tc>
          <w:tcPr>
            <w:tcW w:w="1183"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rsidR="002658D6" w:rsidRPr="00E67F46" w:rsidRDefault="002658D6" w:rsidP="002658D6">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MATRÍCULA / PLACA</w:t>
            </w:r>
          </w:p>
        </w:tc>
        <w:tc>
          <w:tcPr>
            <w:tcW w:w="1251" w:type="dxa"/>
            <w:vMerge w:val="restart"/>
            <w:tcBorders>
              <w:top w:val="single" w:sz="8" w:space="0" w:color="auto"/>
              <w:left w:val="single" w:sz="8" w:space="0" w:color="auto"/>
              <w:bottom w:val="nil"/>
              <w:right w:val="single" w:sz="8" w:space="0" w:color="auto"/>
            </w:tcBorders>
            <w:shd w:val="clear" w:color="000000" w:fill="B7DEE8"/>
            <w:vAlign w:val="center"/>
            <w:hideMark/>
          </w:tcPr>
          <w:p w:rsidR="002658D6" w:rsidRPr="00E67F46" w:rsidRDefault="002658D6" w:rsidP="002658D6">
            <w:pPr>
              <w:spacing w:after="0" w:line="240" w:lineRule="auto"/>
              <w:jc w:val="center"/>
              <w:rPr>
                <w:rFonts w:ascii="Tahoma" w:hAnsi="Tahoma" w:cs="Tahoma"/>
                <w:b/>
                <w:bCs/>
                <w:color w:val="2F5496" w:themeColor="accent1" w:themeShade="BF"/>
                <w:sz w:val="16"/>
                <w:szCs w:val="16"/>
                <w:lang w:val="es-BO" w:bidi="ar-SA"/>
              </w:rPr>
            </w:pPr>
            <w:r w:rsidRPr="00E67F46">
              <w:rPr>
                <w:rFonts w:ascii="Tahoma" w:hAnsi="Tahoma" w:cs="Tahoma"/>
                <w:b/>
                <w:bCs/>
                <w:color w:val="2F5496" w:themeColor="accent1" w:themeShade="BF"/>
                <w:sz w:val="16"/>
                <w:szCs w:val="16"/>
                <w:lang w:val="es-BO" w:bidi="ar-SA"/>
              </w:rPr>
              <w:t>VALOR DE REFERENCIA PARA REMATE EN Bs</w:t>
            </w:r>
          </w:p>
        </w:tc>
        <w:tc>
          <w:tcPr>
            <w:tcW w:w="1092" w:type="dxa"/>
            <w:vMerge w:val="restart"/>
            <w:tcBorders>
              <w:top w:val="single" w:sz="8" w:space="0" w:color="auto"/>
              <w:left w:val="single" w:sz="8" w:space="0" w:color="auto"/>
              <w:bottom w:val="nil"/>
              <w:right w:val="single" w:sz="8" w:space="0" w:color="auto"/>
            </w:tcBorders>
            <w:shd w:val="clear" w:color="000000" w:fill="B7DEE8"/>
            <w:vAlign w:val="center"/>
            <w:hideMark/>
          </w:tcPr>
          <w:p w:rsidR="002658D6" w:rsidRPr="00E67F46" w:rsidRDefault="002658D6" w:rsidP="002658D6">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s-BO" w:bidi="ar-SA"/>
              </w:rPr>
              <w:t>5</w:t>
            </w:r>
            <w:r w:rsidR="00FA2AF7">
              <w:rPr>
                <w:rFonts w:ascii="Tahoma" w:hAnsi="Tahoma" w:cs="Tahoma"/>
                <w:b/>
                <w:bCs/>
                <w:color w:val="2F5496" w:themeColor="accent1" w:themeShade="BF"/>
                <w:sz w:val="16"/>
                <w:szCs w:val="16"/>
                <w:lang w:val="es-BO" w:bidi="ar-SA"/>
              </w:rPr>
              <w:t>%</w:t>
            </w:r>
            <w:r w:rsidRPr="00E67F46">
              <w:rPr>
                <w:rFonts w:ascii="Tahoma" w:hAnsi="Tahoma" w:cs="Tahoma"/>
                <w:b/>
                <w:bCs/>
                <w:color w:val="2F5496" w:themeColor="accent1" w:themeShade="BF"/>
                <w:sz w:val="16"/>
                <w:szCs w:val="16"/>
                <w:lang w:val="es-BO" w:bidi="ar-SA"/>
              </w:rPr>
              <w:t xml:space="preserve"> </w:t>
            </w:r>
            <w:bookmarkStart w:id="8" w:name="_GoBack"/>
            <w:bookmarkEnd w:id="8"/>
            <w:r w:rsidRPr="00E67F46">
              <w:rPr>
                <w:rFonts w:ascii="Tahoma" w:hAnsi="Tahoma" w:cs="Tahoma"/>
                <w:b/>
                <w:bCs/>
                <w:color w:val="2F5496" w:themeColor="accent1" w:themeShade="BF"/>
                <w:sz w:val="16"/>
                <w:szCs w:val="16"/>
                <w:lang w:val="es-BO" w:bidi="ar-SA"/>
              </w:rPr>
              <w:t>DE GARANTÍA EN BS.</w:t>
            </w:r>
          </w:p>
        </w:tc>
        <w:tc>
          <w:tcPr>
            <w:tcW w:w="2178" w:type="dxa"/>
            <w:vMerge w:val="restart"/>
            <w:tcBorders>
              <w:top w:val="single" w:sz="8" w:space="0" w:color="auto"/>
              <w:left w:val="single" w:sz="8" w:space="0" w:color="auto"/>
              <w:bottom w:val="nil"/>
              <w:right w:val="single" w:sz="8" w:space="0" w:color="auto"/>
            </w:tcBorders>
            <w:shd w:val="clear" w:color="000000" w:fill="B7DEE8"/>
            <w:vAlign w:val="center"/>
            <w:hideMark/>
          </w:tcPr>
          <w:p w:rsidR="002658D6" w:rsidRPr="00E67F46" w:rsidRDefault="002658D6" w:rsidP="002658D6">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OFERTA EN BS. (LITERAL)</w:t>
            </w:r>
          </w:p>
        </w:tc>
        <w:tc>
          <w:tcPr>
            <w:tcW w:w="1262" w:type="dxa"/>
            <w:vMerge w:val="restart"/>
            <w:tcBorders>
              <w:top w:val="single" w:sz="8" w:space="0" w:color="auto"/>
              <w:left w:val="single" w:sz="8" w:space="0" w:color="auto"/>
              <w:bottom w:val="nil"/>
              <w:right w:val="single" w:sz="8" w:space="0" w:color="auto"/>
            </w:tcBorders>
            <w:shd w:val="clear" w:color="000000" w:fill="B7DEE8"/>
            <w:vAlign w:val="center"/>
            <w:hideMark/>
          </w:tcPr>
          <w:p w:rsidR="002658D6" w:rsidRPr="00E67F46" w:rsidRDefault="002658D6" w:rsidP="002658D6">
            <w:pPr>
              <w:spacing w:after="0" w:line="240" w:lineRule="auto"/>
              <w:jc w:val="center"/>
              <w:rPr>
                <w:rFonts w:ascii="Tahoma" w:hAnsi="Tahoma" w:cs="Tahoma"/>
                <w:b/>
                <w:bCs/>
                <w:color w:val="2F5496" w:themeColor="accent1" w:themeShade="BF"/>
                <w:sz w:val="16"/>
                <w:szCs w:val="16"/>
                <w:lang w:val="en-US" w:bidi="ar-SA"/>
              </w:rPr>
            </w:pPr>
            <w:r w:rsidRPr="00E67F46">
              <w:rPr>
                <w:rFonts w:ascii="Tahoma" w:hAnsi="Tahoma" w:cs="Tahoma"/>
                <w:b/>
                <w:bCs/>
                <w:color w:val="2F5496" w:themeColor="accent1" w:themeShade="BF"/>
                <w:sz w:val="16"/>
                <w:szCs w:val="16"/>
                <w:lang w:val="en-US" w:bidi="ar-SA"/>
              </w:rPr>
              <w:t>OFERTA EN BS. (NUMERAL)</w:t>
            </w:r>
          </w:p>
        </w:tc>
      </w:tr>
      <w:tr w:rsidR="002658D6" w:rsidRPr="002658D6" w:rsidTr="002658D6">
        <w:trPr>
          <w:trHeight w:val="45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2658D6" w:rsidRPr="00E67F46" w:rsidRDefault="002658D6" w:rsidP="002658D6">
            <w:pPr>
              <w:spacing w:after="0" w:line="240" w:lineRule="auto"/>
              <w:rPr>
                <w:rFonts w:ascii="Tahoma" w:hAnsi="Tahoma" w:cs="Tahoma"/>
                <w:b/>
                <w:bCs/>
                <w:color w:val="2F5496" w:themeColor="accent1" w:themeShade="BF"/>
                <w:sz w:val="16"/>
                <w:szCs w:val="16"/>
                <w:lang w:val="en-US" w:bidi="ar-SA"/>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2658D6" w:rsidRPr="00E67F46" w:rsidRDefault="002658D6" w:rsidP="002658D6">
            <w:pPr>
              <w:spacing w:after="0" w:line="240" w:lineRule="auto"/>
              <w:rPr>
                <w:rFonts w:ascii="Tahoma" w:hAnsi="Tahoma" w:cs="Tahoma"/>
                <w:b/>
                <w:bCs/>
                <w:color w:val="2F5496" w:themeColor="accent1" w:themeShade="BF"/>
                <w:sz w:val="16"/>
                <w:szCs w:val="16"/>
                <w:lang w:val="en-US" w:bidi="ar-SA"/>
              </w:rPr>
            </w:pPr>
          </w:p>
        </w:tc>
        <w:tc>
          <w:tcPr>
            <w:tcW w:w="1262" w:type="dxa"/>
            <w:vMerge/>
            <w:tcBorders>
              <w:top w:val="single" w:sz="8" w:space="0" w:color="auto"/>
              <w:left w:val="single" w:sz="8" w:space="0" w:color="auto"/>
              <w:bottom w:val="single" w:sz="8" w:space="0" w:color="000000"/>
              <w:right w:val="single" w:sz="8" w:space="0" w:color="auto"/>
            </w:tcBorders>
            <w:vAlign w:val="center"/>
            <w:hideMark/>
          </w:tcPr>
          <w:p w:rsidR="002658D6" w:rsidRPr="00E67F46" w:rsidRDefault="002658D6" w:rsidP="002658D6">
            <w:pPr>
              <w:spacing w:after="0" w:line="240" w:lineRule="auto"/>
              <w:rPr>
                <w:rFonts w:ascii="Tahoma" w:hAnsi="Tahoma" w:cs="Tahoma"/>
                <w:b/>
                <w:bCs/>
                <w:color w:val="2F5496" w:themeColor="accent1" w:themeShade="BF"/>
                <w:sz w:val="16"/>
                <w:szCs w:val="16"/>
                <w:lang w:val="en-US" w:bidi="ar-SA"/>
              </w:rPr>
            </w:pP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2658D6" w:rsidRPr="00E67F46" w:rsidRDefault="002658D6" w:rsidP="002658D6">
            <w:pPr>
              <w:spacing w:after="0" w:line="240" w:lineRule="auto"/>
              <w:rPr>
                <w:rFonts w:ascii="Tahoma" w:hAnsi="Tahoma" w:cs="Tahoma"/>
                <w:b/>
                <w:bCs/>
                <w:color w:val="2F5496" w:themeColor="accent1" w:themeShade="BF"/>
                <w:sz w:val="16"/>
                <w:szCs w:val="16"/>
                <w:lang w:val="en-US" w:bidi="ar-SA"/>
              </w:rPr>
            </w:pPr>
          </w:p>
        </w:tc>
        <w:tc>
          <w:tcPr>
            <w:tcW w:w="1251" w:type="dxa"/>
            <w:vMerge/>
            <w:tcBorders>
              <w:top w:val="single" w:sz="8" w:space="0" w:color="auto"/>
              <w:left w:val="single" w:sz="8" w:space="0" w:color="auto"/>
              <w:bottom w:val="nil"/>
              <w:right w:val="single" w:sz="8" w:space="0" w:color="auto"/>
            </w:tcBorders>
            <w:vAlign w:val="center"/>
            <w:hideMark/>
          </w:tcPr>
          <w:p w:rsidR="002658D6" w:rsidRPr="00E67F46" w:rsidRDefault="002658D6" w:rsidP="002658D6">
            <w:pPr>
              <w:spacing w:after="0" w:line="240" w:lineRule="auto"/>
              <w:rPr>
                <w:rFonts w:ascii="Tahoma" w:hAnsi="Tahoma" w:cs="Tahoma"/>
                <w:b/>
                <w:bCs/>
                <w:color w:val="2F5496" w:themeColor="accent1" w:themeShade="BF"/>
                <w:sz w:val="16"/>
                <w:szCs w:val="16"/>
                <w:lang w:val="en-US" w:bidi="ar-SA"/>
              </w:rPr>
            </w:pPr>
          </w:p>
        </w:tc>
        <w:tc>
          <w:tcPr>
            <w:tcW w:w="1092" w:type="dxa"/>
            <w:vMerge/>
            <w:tcBorders>
              <w:top w:val="single" w:sz="8" w:space="0" w:color="auto"/>
              <w:left w:val="single" w:sz="8" w:space="0" w:color="auto"/>
              <w:bottom w:val="nil"/>
              <w:right w:val="single" w:sz="8" w:space="0" w:color="auto"/>
            </w:tcBorders>
            <w:vAlign w:val="center"/>
            <w:hideMark/>
          </w:tcPr>
          <w:p w:rsidR="002658D6" w:rsidRPr="00E67F46" w:rsidRDefault="002658D6" w:rsidP="002658D6">
            <w:pPr>
              <w:spacing w:after="0" w:line="240" w:lineRule="auto"/>
              <w:rPr>
                <w:rFonts w:ascii="Tahoma" w:hAnsi="Tahoma" w:cs="Tahoma"/>
                <w:b/>
                <w:bCs/>
                <w:color w:val="2F5496" w:themeColor="accent1" w:themeShade="BF"/>
                <w:sz w:val="16"/>
                <w:szCs w:val="16"/>
                <w:lang w:val="en-US" w:bidi="ar-SA"/>
              </w:rPr>
            </w:pPr>
          </w:p>
        </w:tc>
        <w:tc>
          <w:tcPr>
            <w:tcW w:w="2178" w:type="dxa"/>
            <w:vMerge/>
            <w:tcBorders>
              <w:top w:val="single" w:sz="8" w:space="0" w:color="auto"/>
              <w:left w:val="single" w:sz="8" w:space="0" w:color="auto"/>
              <w:bottom w:val="nil"/>
              <w:right w:val="single" w:sz="8" w:space="0" w:color="auto"/>
            </w:tcBorders>
            <w:vAlign w:val="center"/>
            <w:hideMark/>
          </w:tcPr>
          <w:p w:rsidR="002658D6" w:rsidRPr="00E67F46" w:rsidRDefault="002658D6" w:rsidP="002658D6">
            <w:pPr>
              <w:spacing w:after="0" w:line="240" w:lineRule="auto"/>
              <w:rPr>
                <w:rFonts w:ascii="Tahoma" w:hAnsi="Tahoma" w:cs="Tahoma"/>
                <w:b/>
                <w:bCs/>
                <w:color w:val="2F5496" w:themeColor="accent1" w:themeShade="BF"/>
                <w:sz w:val="16"/>
                <w:szCs w:val="16"/>
                <w:lang w:val="en-US" w:bidi="ar-SA"/>
              </w:rPr>
            </w:pPr>
          </w:p>
        </w:tc>
        <w:tc>
          <w:tcPr>
            <w:tcW w:w="1262" w:type="dxa"/>
            <w:vMerge/>
            <w:tcBorders>
              <w:top w:val="single" w:sz="8" w:space="0" w:color="auto"/>
              <w:left w:val="single" w:sz="8" w:space="0" w:color="auto"/>
              <w:bottom w:val="nil"/>
              <w:right w:val="single" w:sz="8" w:space="0" w:color="auto"/>
            </w:tcBorders>
            <w:vAlign w:val="center"/>
            <w:hideMark/>
          </w:tcPr>
          <w:p w:rsidR="002658D6" w:rsidRPr="00E67F46" w:rsidRDefault="002658D6" w:rsidP="002658D6">
            <w:pPr>
              <w:spacing w:after="0" w:line="240" w:lineRule="auto"/>
              <w:rPr>
                <w:rFonts w:ascii="Tahoma" w:hAnsi="Tahoma" w:cs="Tahoma"/>
                <w:b/>
                <w:bCs/>
                <w:color w:val="2F5496" w:themeColor="accent1" w:themeShade="BF"/>
                <w:sz w:val="16"/>
                <w:szCs w:val="16"/>
                <w:lang w:val="en-US" w:bidi="ar-SA"/>
              </w:rPr>
            </w:pP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1</w:t>
            </w:r>
          </w:p>
        </w:tc>
        <w:tc>
          <w:tcPr>
            <w:tcW w:w="986"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single" w:sz="8" w:space="0" w:color="auto"/>
              <w:left w:val="nil"/>
              <w:bottom w:val="single" w:sz="8" w:space="0" w:color="auto"/>
              <w:right w:val="single" w:sz="8" w:space="0" w:color="auto"/>
            </w:tcBorders>
            <w:shd w:val="clear" w:color="auto" w:fill="auto"/>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single" w:sz="8" w:space="0" w:color="auto"/>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single" w:sz="8" w:space="0" w:color="auto"/>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single" w:sz="8" w:space="0" w:color="auto"/>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2</w:t>
            </w:r>
          </w:p>
        </w:tc>
        <w:tc>
          <w:tcPr>
            <w:tcW w:w="986"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3</w:t>
            </w:r>
          </w:p>
        </w:tc>
        <w:tc>
          <w:tcPr>
            <w:tcW w:w="986"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4</w:t>
            </w:r>
          </w:p>
        </w:tc>
        <w:tc>
          <w:tcPr>
            <w:tcW w:w="986"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5</w:t>
            </w:r>
          </w:p>
        </w:tc>
        <w:tc>
          <w:tcPr>
            <w:tcW w:w="986"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6</w:t>
            </w:r>
          </w:p>
        </w:tc>
        <w:tc>
          <w:tcPr>
            <w:tcW w:w="986"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7</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8</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9</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10</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11</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12</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13</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14</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15</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16</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17</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18</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r w:rsidR="002658D6" w:rsidRPr="002658D6" w:rsidTr="002658D6">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2658D6" w:rsidRPr="00E67F46" w:rsidRDefault="002658D6" w:rsidP="002658D6">
            <w:pPr>
              <w:spacing w:after="0" w:line="240" w:lineRule="auto"/>
              <w:jc w:val="center"/>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19</w:t>
            </w:r>
          </w:p>
        </w:tc>
        <w:tc>
          <w:tcPr>
            <w:tcW w:w="986"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183"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51"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09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2178"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c>
          <w:tcPr>
            <w:tcW w:w="1262" w:type="dxa"/>
            <w:tcBorders>
              <w:top w:val="nil"/>
              <w:left w:val="nil"/>
              <w:bottom w:val="single" w:sz="8" w:space="0" w:color="auto"/>
              <w:right w:val="single" w:sz="8" w:space="0" w:color="auto"/>
            </w:tcBorders>
            <w:shd w:val="clear" w:color="auto" w:fill="auto"/>
            <w:noWrap/>
            <w:vAlign w:val="bottom"/>
            <w:hideMark/>
          </w:tcPr>
          <w:p w:rsidR="002658D6" w:rsidRPr="00E67F46" w:rsidRDefault="002658D6" w:rsidP="002658D6">
            <w:pPr>
              <w:spacing w:after="0" w:line="240" w:lineRule="auto"/>
              <w:rPr>
                <w:rFonts w:ascii="Tahoma" w:hAnsi="Tahoma" w:cs="Tahoma"/>
                <w:color w:val="2F5496" w:themeColor="accent1" w:themeShade="BF"/>
                <w:lang w:val="en-US" w:bidi="ar-SA"/>
              </w:rPr>
            </w:pPr>
            <w:r w:rsidRPr="00E67F46">
              <w:rPr>
                <w:rFonts w:ascii="Tahoma" w:hAnsi="Tahoma" w:cs="Tahoma"/>
                <w:color w:val="2F5496" w:themeColor="accent1" w:themeShade="BF"/>
                <w:lang w:val="en-US" w:bidi="ar-SA"/>
              </w:rPr>
              <w:t> </w:t>
            </w:r>
          </w:p>
        </w:tc>
      </w:tr>
    </w:tbl>
    <w:p w:rsidR="00AE7D84" w:rsidRPr="00AE7D84" w:rsidRDefault="00AE7D84" w:rsidP="005426BB">
      <w:pPr>
        <w:spacing w:after="0" w:line="240" w:lineRule="auto"/>
        <w:ind w:right="49"/>
        <w:rPr>
          <w:rFonts w:ascii="Tahoma" w:hAnsi="Tahoma" w:cs="Tahoma"/>
          <w:color w:val="004990"/>
          <w:lang w:eastAsia="es-ES" w:bidi="ar-SA"/>
        </w:rPr>
      </w:pPr>
    </w:p>
    <w:sectPr w:rsidR="00AE7D84" w:rsidRPr="00AE7D84" w:rsidSect="00357722">
      <w:headerReference w:type="default" r:id="rId16"/>
      <w:footerReference w:type="default" r:id="rId17"/>
      <w:headerReference w:type="first" r:id="rId18"/>
      <w:footerReference w:type="first" r:id="rId19"/>
      <w:pgSz w:w="12240" w:h="15840" w:code="1"/>
      <w:pgMar w:top="1060"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E9C" w:rsidRDefault="00355E9C" w:rsidP="00357722">
      <w:pPr>
        <w:spacing w:after="0" w:line="240" w:lineRule="auto"/>
      </w:pPr>
      <w:r>
        <w:separator/>
      </w:r>
    </w:p>
  </w:endnote>
  <w:endnote w:type="continuationSeparator" w:id="0">
    <w:p w:rsidR="00355E9C" w:rsidRDefault="00355E9C" w:rsidP="0035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453" w:rsidRPr="00984B56" w:rsidRDefault="008C6453" w:rsidP="00357722">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11</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00FA2AF7">
      <w:rPr>
        <w:rFonts w:ascii="Tahoma" w:hAnsi="Tahoma" w:cs="Tahoma"/>
        <w:b/>
        <w:noProof/>
        <w:color w:val="004990"/>
        <w:sz w:val="16"/>
        <w:szCs w:val="16"/>
        <w:lang w:val="es-ES_tradnl"/>
      </w:rPr>
      <w:t>17</w:t>
    </w:r>
    <w:r>
      <w:rPr>
        <w:rFonts w:ascii="Tahoma" w:hAnsi="Tahoma" w:cs="Tahoma"/>
        <w:b/>
        <w:noProof/>
        <w:color w:val="004990"/>
        <w:sz w:val="16"/>
        <w:szCs w:val="16"/>
        <w:lang w:val="es-ES_tradnl"/>
      </w:rPr>
      <w:fldChar w:fldCharType="end"/>
    </w:r>
  </w:p>
  <w:p w:rsidR="008C6453" w:rsidRPr="00BD131A" w:rsidRDefault="008C6453" w:rsidP="00357722">
    <w:pPr>
      <w:pStyle w:val="Piedepgina"/>
      <w:pBdr>
        <w:top w:val="single" w:sz="4" w:space="1" w:color="auto"/>
      </w:pBdr>
      <w:rPr>
        <w:rFonts w:ascii="Tahoma" w:hAnsi="Tahoma" w:cs="Tahoma"/>
        <w:b/>
        <w:bCs/>
        <w:color w:val="004990"/>
        <w:sz w:val="16"/>
        <w:szCs w:val="16"/>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453" w:rsidRPr="00984B56" w:rsidRDefault="008C6453" w:rsidP="00357722">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 xml:space="preserve">® Propiedad Intelectual de </w:t>
    </w:r>
    <w:r>
      <w:rPr>
        <w:rFonts w:ascii="Tahoma" w:hAnsi="Tahoma" w:cs="Tahoma"/>
        <w:b/>
        <w:bCs/>
        <w:color w:val="004990"/>
        <w:sz w:val="16"/>
        <w:szCs w:val="16"/>
        <w:lang w:val="es-ES_tradnl"/>
      </w:rPr>
      <w:t>Entel</w:t>
    </w:r>
    <w:r w:rsidRPr="00984B56">
      <w:rPr>
        <w:rFonts w:ascii="Tahoma" w:hAnsi="Tahoma" w:cs="Tahoma"/>
        <w:b/>
        <w:bCs/>
        <w:color w:val="004990"/>
        <w:sz w:val="16"/>
        <w:szCs w:val="16"/>
        <w:lang w:val="es-ES_tradnl"/>
      </w:rPr>
      <w:t xml:space="preserve"> S.A.</w:t>
    </w: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Pr="00157861">
      <w:rPr>
        <w:rFonts w:ascii="Tahoma" w:hAnsi="Tahoma" w:cs="Tahoma"/>
        <w:b/>
        <w:noProof/>
        <w:color w:val="004990"/>
        <w:sz w:val="16"/>
        <w:szCs w:val="16"/>
        <w:lang w:val="es-ES_tradnl"/>
      </w:rPr>
      <w:t>13</w:t>
    </w:r>
    <w:r>
      <w:rPr>
        <w:rFonts w:ascii="Tahoma" w:hAnsi="Tahoma" w:cs="Tahoma"/>
        <w:b/>
        <w:noProof/>
        <w:color w:val="004990"/>
        <w:sz w:val="16"/>
        <w:szCs w:val="16"/>
        <w:lang w:val="es-ES_tradnl"/>
      </w:rPr>
      <w:fldChar w:fldCharType="end"/>
    </w:r>
  </w:p>
  <w:p w:rsidR="008C6453" w:rsidRPr="00BD131A" w:rsidRDefault="008C6453" w:rsidP="00357722">
    <w:pPr>
      <w:pStyle w:val="Piedepgina"/>
      <w:pBdr>
        <w:top w:val="single" w:sz="4" w:space="1" w:color="auto"/>
      </w:pBdr>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Todos los documentos ofic</w:t>
    </w:r>
    <w:r>
      <w:rPr>
        <w:rFonts w:ascii="Tahoma" w:hAnsi="Tahoma" w:cs="Tahoma"/>
        <w:b/>
        <w:bCs/>
        <w:color w:val="004990"/>
        <w:sz w:val="16"/>
        <w:szCs w:val="16"/>
        <w:lang w:val="es-ES_tradnl"/>
      </w:rPr>
      <w:t>iales se encuentran en INTRATEL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E9C" w:rsidRDefault="00355E9C" w:rsidP="00357722">
      <w:pPr>
        <w:spacing w:after="0" w:line="240" w:lineRule="auto"/>
      </w:pPr>
      <w:r>
        <w:separator/>
      </w:r>
    </w:p>
  </w:footnote>
  <w:footnote w:type="continuationSeparator" w:id="0">
    <w:p w:rsidR="00355E9C" w:rsidRDefault="00355E9C" w:rsidP="00357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453" w:rsidRDefault="008C6453" w:rsidP="00357722">
    <w:pPr>
      <w:pStyle w:val="Encabezado"/>
      <w:pBdr>
        <w:bottom w:val="single" w:sz="4" w:space="1" w:color="auto"/>
      </w:pBdr>
      <w:tabs>
        <w:tab w:val="clear" w:pos="8838"/>
      </w:tabs>
      <w:jc w:val="both"/>
      <w:rPr>
        <w:rFonts w:ascii="Tahoma" w:hAnsi="Tahoma" w:cs="Tahoma"/>
        <w:b/>
        <w:color w:val="004990"/>
        <w:sz w:val="16"/>
        <w:szCs w:val="16"/>
        <w:lang w:val="es-BO"/>
      </w:rPr>
    </w:pPr>
    <w:r>
      <w:rPr>
        <w:noProof/>
        <w:lang w:val="es-BO" w:eastAsia="es-BO" w:bidi="ar-SA"/>
      </w:rPr>
      <w:drawing>
        <wp:inline distT="0" distB="0" distL="0" distR="0" wp14:anchorId="39BC2971" wp14:editId="028EAB59">
          <wp:extent cx="562563" cy="396240"/>
          <wp:effectExtent l="0" t="0" r="9525"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627" cy="403328"/>
                  </a:xfrm>
                  <a:prstGeom prst="rect">
                    <a:avLst/>
                  </a:prstGeom>
                  <a:noFill/>
                  <a:ln>
                    <a:noFill/>
                  </a:ln>
                </pic:spPr>
              </pic:pic>
            </a:graphicData>
          </a:graphic>
        </wp:inline>
      </w:drawing>
    </w:r>
  </w:p>
  <w:p w:rsidR="008C6453" w:rsidRPr="0011206F" w:rsidRDefault="008C6453" w:rsidP="00357722">
    <w:pPr>
      <w:pStyle w:val="Encabezado"/>
      <w:pBdr>
        <w:bottom w:val="single" w:sz="4" w:space="1" w:color="auto"/>
      </w:pBdr>
      <w:tabs>
        <w:tab w:val="clear" w:pos="4419"/>
        <w:tab w:val="clear" w:pos="8838"/>
      </w:tabs>
      <w:jc w:val="right"/>
      <w:rPr>
        <w:rFonts w:ascii="Tahoma" w:hAnsi="Tahoma" w:cs="Tahoma"/>
        <w:b/>
        <w:color w:val="004990"/>
        <w:sz w:val="14"/>
        <w:szCs w:val="14"/>
        <w:lang w:val="es-BO"/>
      </w:rPr>
    </w:pPr>
    <w:r w:rsidRPr="0011206F">
      <w:rPr>
        <w:rFonts w:ascii="Tahoma" w:hAnsi="Tahoma" w:cs="Tahoma"/>
        <w:b/>
        <w:color w:val="004990"/>
        <w:sz w:val="14"/>
        <w:szCs w:val="14"/>
        <w:lang w:val="es-BO"/>
      </w:rPr>
      <w:t>REMATE POR PUJA ABIERTA</w:t>
    </w:r>
    <w:r>
      <w:rPr>
        <w:rFonts w:ascii="Tahoma" w:hAnsi="Tahoma" w:cs="Tahoma"/>
        <w:b/>
        <w:color w:val="004990"/>
        <w:sz w:val="14"/>
        <w:szCs w:val="14"/>
        <w:lang w:val="es-BO"/>
      </w:rPr>
      <w:t xml:space="preserve"> </w:t>
    </w:r>
    <w:proofErr w:type="spellStart"/>
    <w:r>
      <w:rPr>
        <w:rFonts w:ascii="Tahoma" w:hAnsi="Tahoma" w:cs="Tahoma"/>
        <w:b/>
        <w:color w:val="004990"/>
        <w:sz w:val="14"/>
        <w:szCs w:val="14"/>
        <w:lang w:val="es-BO"/>
      </w:rPr>
      <w:t>N°</w:t>
    </w:r>
    <w:proofErr w:type="spellEnd"/>
    <w:r>
      <w:rPr>
        <w:rFonts w:ascii="Tahoma" w:hAnsi="Tahoma" w:cs="Tahoma"/>
        <w:b/>
        <w:color w:val="004990"/>
        <w:sz w:val="14"/>
        <w:szCs w:val="14"/>
        <w:lang w:val="es-BO"/>
      </w:rPr>
      <w:t xml:space="preserve"> 04/2024</w:t>
    </w:r>
  </w:p>
  <w:p w:rsidR="008C6453" w:rsidRPr="0011206F" w:rsidRDefault="008C6453" w:rsidP="00357722">
    <w:pPr>
      <w:pStyle w:val="Encabezado"/>
      <w:pBdr>
        <w:bottom w:val="single" w:sz="4" w:space="1" w:color="auto"/>
      </w:pBdr>
      <w:tabs>
        <w:tab w:val="clear" w:pos="4419"/>
        <w:tab w:val="clear" w:pos="8838"/>
      </w:tabs>
      <w:jc w:val="right"/>
      <w:rPr>
        <w:rFonts w:ascii="Tahoma" w:hAnsi="Tahoma" w:cs="Tahoma"/>
        <w:b/>
        <w:color w:val="004990"/>
        <w:sz w:val="14"/>
        <w:szCs w:val="14"/>
        <w:lang w:val="es-BO"/>
      </w:rPr>
    </w:pPr>
    <w:r w:rsidRPr="0011206F">
      <w:rPr>
        <w:rFonts w:ascii="Tahoma" w:hAnsi="Tahoma" w:cs="Tahoma"/>
        <w:b/>
        <w:color w:val="004990"/>
        <w:sz w:val="14"/>
        <w:szCs w:val="14"/>
        <w:lang w:val="es-BO"/>
      </w:rPr>
      <w:t>DISPOSICIÓN DEFINITIVA DE VEHÍCULOS EN DESUSO PARA ENTEL S.A. SEDE NACIONAL Y REGIONALES LA PAZ – EL ALTO Y ORURO</w:t>
    </w:r>
  </w:p>
  <w:p w:rsidR="008C6453" w:rsidRPr="00BD131A" w:rsidRDefault="008C6453" w:rsidP="00357722">
    <w:pPr>
      <w:pStyle w:val="Encabezado"/>
      <w:tabs>
        <w:tab w:val="clear" w:pos="4419"/>
        <w:tab w:val="clear" w:pos="88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453" w:rsidRDefault="008C6453" w:rsidP="00357722">
    <w:pPr>
      <w:pStyle w:val="Encabezado"/>
      <w:pBdr>
        <w:bottom w:val="single" w:sz="4" w:space="1" w:color="auto"/>
      </w:pBdr>
      <w:rPr>
        <w:lang w:val="es-MX"/>
      </w:rPr>
    </w:pPr>
  </w:p>
  <w:p w:rsidR="008C6453" w:rsidRPr="00BD131A" w:rsidRDefault="008C6453" w:rsidP="00357722">
    <w:pPr>
      <w:pStyle w:val="Encabezado"/>
      <w:pBdr>
        <w:bottom w:val="single" w:sz="4" w:space="1" w:color="auto"/>
      </w:pBdr>
    </w:pPr>
    <w:r w:rsidRPr="00BD131A">
      <w:tab/>
    </w:r>
    <w:r w:rsidRPr="00BD131A">
      <w:tab/>
    </w:r>
    <w:r w:rsidRPr="00BD131A">
      <w:tab/>
      <w:t xml:space="preserve"> </w:t>
    </w:r>
  </w:p>
  <w:p w:rsidR="008C6453" w:rsidRPr="00BD131A" w:rsidRDefault="008C64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2DE8"/>
    <w:multiLevelType w:val="multilevel"/>
    <w:tmpl w:val="4018577E"/>
    <w:lvl w:ilvl="0">
      <w:start w:val="1"/>
      <w:numFmt w:val="decimal"/>
      <w:pStyle w:val="SubtituloENTEL"/>
      <w:lvlText w:val="%1."/>
      <w:lvlJc w:val="left"/>
      <w:pPr>
        <w:ind w:left="360" w:hanging="360"/>
      </w:pPr>
      <w:rPr>
        <w:b/>
        <w:color w:val="002060"/>
        <w:sz w:val="22"/>
        <w:szCs w:val="22"/>
        <w:lang w:val="es-BO"/>
      </w:rPr>
    </w:lvl>
    <w:lvl w:ilvl="1">
      <w:start w:val="1"/>
      <w:numFmt w:val="decimal"/>
      <w:lvlText w:val="%1.%2."/>
      <w:lvlJc w:val="left"/>
      <w:pPr>
        <w:ind w:left="1140" w:hanging="432"/>
      </w:pPr>
      <w:rPr>
        <w:rFonts w:hint="default"/>
        <w:b/>
        <w:sz w:val="22"/>
        <w:szCs w:val="22"/>
      </w:rPr>
    </w:lvl>
    <w:lvl w:ilvl="2">
      <w:start w:val="1"/>
      <w:numFmt w:val="decimal"/>
      <w:lvlText w:val="%1.%2.%3."/>
      <w:lvlJc w:val="left"/>
      <w:pPr>
        <w:ind w:left="5891"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06E3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7555DF"/>
    <w:multiLevelType w:val="hybridMultilevel"/>
    <w:tmpl w:val="8CCA8D7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2DD04EED"/>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tentative="1">
      <w:start w:val="1"/>
      <w:numFmt w:val="lowerLetter"/>
      <w:lvlText w:val="%2."/>
      <w:lvlJc w:val="left"/>
      <w:pPr>
        <w:tabs>
          <w:tab w:val="num" w:pos="1080"/>
        </w:tabs>
        <w:ind w:left="1080" w:hanging="360"/>
      </w:pPr>
      <w:rPr>
        <w:rFonts w:cs="Times New Roman"/>
      </w:rPr>
    </w:lvl>
    <w:lvl w:ilvl="2" w:tplc="400A001B" w:tentative="1">
      <w:start w:val="1"/>
      <w:numFmt w:val="lowerRoman"/>
      <w:lvlText w:val="%3."/>
      <w:lvlJc w:val="right"/>
      <w:pPr>
        <w:tabs>
          <w:tab w:val="num" w:pos="1800"/>
        </w:tabs>
        <w:ind w:left="1800" w:hanging="180"/>
      </w:pPr>
      <w:rPr>
        <w:rFonts w:cs="Times New Roman"/>
      </w:rPr>
    </w:lvl>
    <w:lvl w:ilvl="3" w:tplc="400A000F" w:tentative="1">
      <w:start w:val="1"/>
      <w:numFmt w:val="decimal"/>
      <w:lvlText w:val="%4."/>
      <w:lvlJc w:val="left"/>
      <w:pPr>
        <w:tabs>
          <w:tab w:val="num" w:pos="2520"/>
        </w:tabs>
        <w:ind w:left="2520" w:hanging="360"/>
      </w:pPr>
      <w:rPr>
        <w:rFonts w:cs="Times New Roman"/>
      </w:rPr>
    </w:lvl>
    <w:lvl w:ilvl="4" w:tplc="400A0019" w:tentative="1">
      <w:start w:val="1"/>
      <w:numFmt w:val="lowerLetter"/>
      <w:lvlText w:val="%5."/>
      <w:lvlJc w:val="left"/>
      <w:pPr>
        <w:tabs>
          <w:tab w:val="num" w:pos="3240"/>
        </w:tabs>
        <w:ind w:left="3240" w:hanging="360"/>
      </w:pPr>
      <w:rPr>
        <w:rFonts w:cs="Times New Roman"/>
      </w:rPr>
    </w:lvl>
    <w:lvl w:ilvl="5" w:tplc="400A001B" w:tentative="1">
      <w:start w:val="1"/>
      <w:numFmt w:val="lowerRoman"/>
      <w:lvlText w:val="%6."/>
      <w:lvlJc w:val="right"/>
      <w:pPr>
        <w:tabs>
          <w:tab w:val="num" w:pos="3960"/>
        </w:tabs>
        <w:ind w:left="3960" w:hanging="180"/>
      </w:pPr>
      <w:rPr>
        <w:rFonts w:cs="Times New Roman"/>
      </w:rPr>
    </w:lvl>
    <w:lvl w:ilvl="6" w:tplc="400A000F" w:tentative="1">
      <w:start w:val="1"/>
      <w:numFmt w:val="decimal"/>
      <w:lvlText w:val="%7."/>
      <w:lvlJc w:val="left"/>
      <w:pPr>
        <w:tabs>
          <w:tab w:val="num" w:pos="4680"/>
        </w:tabs>
        <w:ind w:left="4680" w:hanging="360"/>
      </w:pPr>
      <w:rPr>
        <w:rFonts w:cs="Times New Roman"/>
      </w:rPr>
    </w:lvl>
    <w:lvl w:ilvl="7" w:tplc="400A0019" w:tentative="1">
      <w:start w:val="1"/>
      <w:numFmt w:val="lowerLetter"/>
      <w:lvlText w:val="%8."/>
      <w:lvlJc w:val="left"/>
      <w:pPr>
        <w:tabs>
          <w:tab w:val="num" w:pos="5400"/>
        </w:tabs>
        <w:ind w:left="5400" w:hanging="360"/>
      </w:pPr>
      <w:rPr>
        <w:rFonts w:cs="Times New Roman"/>
      </w:rPr>
    </w:lvl>
    <w:lvl w:ilvl="8" w:tplc="400A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E0A7111"/>
    <w:multiLevelType w:val="multilevel"/>
    <w:tmpl w:val="6A40AEFC"/>
    <w:lvl w:ilvl="0">
      <w:start w:val="4"/>
      <w:numFmt w:val="decimal"/>
      <w:lvlText w:val="%1"/>
      <w:lvlJc w:val="left"/>
      <w:pPr>
        <w:ind w:left="480" w:hanging="480"/>
      </w:pPr>
      <w:rPr>
        <w:rFonts w:hint="default"/>
        <w:b w:val="0"/>
        <w:color w:val="004990"/>
      </w:rPr>
    </w:lvl>
    <w:lvl w:ilvl="1">
      <w:start w:val="2"/>
      <w:numFmt w:val="decimal"/>
      <w:lvlText w:val="%1.%2"/>
      <w:lvlJc w:val="left"/>
      <w:pPr>
        <w:ind w:left="791" w:hanging="720"/>
      </w:pPr>
      <w:rPr>
        <w:rFonts w:hint="default"/>
        <w:b w:val="0"/>
        <w:color w:val="004990"/>
      </w:rPr>
    </w:lvl>
    <w:lvl w:ilvl="2">
      <w:start w:val="1"/>
      <w:numFmt w:val="decimal"/>
      <w:lvlText w:val="%1.%2.%3"/>
      <w:lvlJc w:val="left"/>
      <w:pPr>
        <w:ind w:left="1146" w:hanging="720"/>
      </w:pPr>
      <w:rPr>
        <w:rFonts w:ascii="Tahoma" w:hAnsi="Tahoma" w:cs="Tahoma" w:hint="default"/>
        <w:b/>
        <w:color w:val="004990"/>
      </w:rPr>
    </w:lvl>
    <w:lvl w:ilvl="3">
      <w:start w:val="1"/>
      <w:numFmt w:val="decimal"/>
      <w:lvlText w:val="%1.%2.%3.%4"/>
      <w:lvlJc w:val="left"/>
      <w:pPr>
        <w:ind w:left="1293" w:hanging="1080"/>
      </w:pPr>
      <w:rPr>
        <w:rFonts w:hint="default"/>
        <w:b w:val="0"/>
        <w:color w:val="004990"/>
      </w:rPr>
    </w:lvl>
    <w:lvl w:ilvl="4">
      <w:start w:val="1"/>
      <w:numFmt w:val="decimal"/>
      <w:lvlText w:val="%1.%2.%3.%4.%5"/>
      <w:lvlJc w:val="left"/>
      <w:pPr>
        <w:ind w:left="1724" w:hanging="1440"/>
      </w:pPr>
      <w:rPr>
        <w:rFonts w:hint="default"/>
        <w:b w:val="0"/>
        <w:color w:val="004990"/>
      </w:rPr>
    </w:lvl>
    <w:lvl w:ilvl="5">
      <w:start w:val="1"/>
      <w:numFmt w:val="decimal"/>
      <w:lvlText w:val="%1.%2.%3.%4.%5.%6"/>
      <w:lvlJc w:val="left"/>
      <w:pPr>
        <w:ind w:left="1795" w:hanging="1440"/>
      </w:pPr>
      <w:rPr>
        <w:rFonts w:hint="default"/>
        <w:b w:val="0"/>
        <w:color w:val="004990"/>
      </w:rPr>
    </w:lvl>
    <w:lvl w:ilvl="6">
      <w:start w:val="1"/>
      <w:numFmt w:val="decimal"/>
      <w:lvlText w:val="%1.%2.%3.%4.%5.%6.%7"/>
      <w:lvlJc w:val="left"/>
      <w:pPr>
        <w:ind w:left="2226" w:hanging="1800"/>
      </w:pPr>
      <w:rPr>
        <w:rFonts w:ascii="Tahoma" w:hAnsi="Tahoma" w:cs="Tahoma" w:hint="default"/>
        <w:b/>
        <w:color w:val="004990"/>
      </w:rPr>
    </w:lvl>
    <w:lvl w:ilvl="7">
      <w:start w:val="1"/>
      <w:numFmt w:val="decimal"/>
      <w:lvlText w:val="%1.%2.%3.%4.%5.%6.%7.%8"/>
      <w:lvlJc w:val="left"/>
      <w:pPr>
        <w:ind w:left="2657" w:hanging="2160"/>
      </w:pPr>
      <w:rPr>
        <w:rFonts w:hint="default"/>
        <w:b w:val="0"/>
        <w:color w:val="004990"/>
      </w:rPr>
    </w:lvl>
    <w:lvl w:ilvl="8">
      <w:start w:val="1"/>
      <w:numFmt w:val="decimal"/>
      <w:lvlText w:val="%1.%2.%3.%4.%5.%6.%7.%8.%9"/>
      <w:lvlJc w:val="left"/>
      <w:pPr>
        <w:ind w:left="3088" w:hanging="2520"/>
      </w:pPr>
      <w:rPr>
        <w:rFonts w:hint="default"/>
        <w:b w:val="0"/>
        <w:color w:val="004990"/>
      </w:rPr>
    </w:lvl>
  </w:abstractNum>
  <w:abstractNum w:abstractNumId="5" w15:restartNumberingAfterBreak="0">
    <w:nsid w:val="34001BE6"/>
    <w:multiLevelType w:val="multilevel"/>
    <w:tmpl w:val="ABE63480"/>
    <w:lvl w:ilvl="0">
      <w:start w:val="4"/>
      <w:numFmt w:val="decimal"/>
      <w:lvlText w:val="%1"/>
      <w:lvlJc w:val="left"/>
      <w:pPr>
        <w:ind w:left="510" w:hanging="510"/>
      </w:pPr>
      <w:rPr>
        <w:rFonts w:hint="default"/>
      </w:rPr>
    </w:lvl>
    <w:lvl w:ilvl="1">
      <w:start w:val="2"/>
      <w:numFmt w:val="decimal"/>
      <w:lvlText w:val="%1.%2"/>
      <w:lvlJc w:val="left"/>
      <w:pPr>
        <w:ind w:left="1287" w:hanging="720"/>
      </w:pPr>
      <w:rPr>
        <w:rFonts w:hint="default"/>
      </w:rPr>
    </w:lvl>
    <w:lvl w:ilvl="2">
      <w:start w:val="5"/>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753246A"/>
    <w:multiLevelType w:val="hybridMultilevel"/>
    <w:tmpl w:val="54DA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A08C7"/>
    <w:multiLevelType w:val="hybridMultilevel"/>
    <w:tmpl w:val="E4AC5740"/>
    <w:lvl w:ilvl="0" w:tplc="430ED0FC">
      <w:start w:val="5"/>
      <w:numFmt w:val="bullet"/>
      <w:lvlText w:val="-"/>
      <w:lvlJc w:val="left"/>
      <w:pPr>
        <w:ind w:left="718" w:hanging="360"/>
      </w:pPr>
      <w:rPr>
        <w:rFonts w:ascii="Calibri" w:eastAsiaTheme="minorHAnsi" w:hAnsi="Calibri" w:cs="Calibri"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8" w15:restartNumberingAfterBreak="0">
    <w:nsid w:val="3BA8543C"/>
    <w:multiLevelType w:val="hybridMultilevel"/>
    <w:tmpl w:val="24AE8BC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42E6260F"/>
    <w:multiLevelType w:val="hybridMultilevel"/>
    <w:tmpl w:val="C28CF1B4"/>
    <w:lvl w:ilvl="0" w:tplc="4920B1CE">
      <w:start w:val="1"/>
      <w:numFmt w:val="decimal"/>
      <w:lvlText w:val="%1."/>
      <w:lvlJc w:val="left"/>
      <w:pPr>
        <w:ind w:left="720" w:hanging="360"/>
      </w:pPr>
      <w:rPr>
        <w:rFonts w:ascii="Tahoma" w:eastAsia="Times New Roman" w:hAnsi="Tahoma" w:cs="Tahoma"/>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45824AB1"/>
    <w:multiLevelType w:val="hybridMultilevel"/>
    <w:tmpl w:val="E5661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24BFE"/>
    <w:multiLevelType w:val="hybridMultilevel"/>
    <w:tmpl w:val="35F2E9FC"/>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15:restartNumberingAfterBreak="0">
    <w:nsid w:val="56CF7BCE"/>
    <w:multiLevelType w:val="hybridMultilevel"/>
    <w:tmpl w:val="22C07FA6"/>
    <w:lvl w:ilvl="0" w:tplc="FF920F38">
      <w:numFmt w:val="bullet"/>
      <w:lvlText w:val="-"/>
      <w:lvlJc w:val="left"/>
      <w:pPr>
        <w:ind w:left="1069" w:hanging="360"/>
      </w:pPr>
      <w:rPr>
        <w:rFonts w:ascii="Tahoma" w:eastAsia="Times New Roman" w:hAnsi="Tahoma" w:cs="Tahoma" w:hint="default"/>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15:restartNumberingAfterBreak="0">
    <w:nsid w:val="591376EA"/>
    <w:multiLevelType w:val="hybridMultilevel"/>
    <w:tmpl w:val="6088B76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60D8070A"/>
    <w:multiLevelType w:val="hybridMultilevel"/>
    <w:tmpl w:val="653ADB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965BA2"/>
    <w:multiLevelType w:val="hybridMultilevel"/>
    <w:tmpl w:val="BB425F30"/>
    <w:lvl w:ilvl="0" w:tplc="88DE35FE">
      <w:start w:val="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7ABD6EC4"/>
    <w:multiLevelType w:val="hybridMultilevel"/>
    <w:tmpl w:val="787CA048"/>
    <w:lvl w:ilvl="0" w:tplc="40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D45FAA"/>
    <w:multiLevelType w:val="multilevel"/>
    <w:tmpl w:val="6A40AEFC"/>
    <w:lvl w:ilvl="0">
      <w:start w:val="4"/>
      <w:numFmt w:val="decimal"/>
      <w:lvlText w:val="%1"/>
      <w:lvlJc w:val="left"/>
      <w:pPr>
        <w:ind w:left="480" w:hanging="480"/>
      </w:pPr>
      <w:rPr>
        <w:rFonts w:hint="default"/>
        <w:b w:val="0"/>
        <w:color w:val="004990"/>
      </w:rPr>
    </w:lvl>
    <w:lvl w:ilvl="1">
      <w:start w:val="2"/>
      <w:numFmt w:val="decimal"/>
      <w:lvlText w:val="%1.%2"/>
      <w:lvlJc w:val="left"/>
      <w:pPr>
        <w:ind w:left="791" w:hanging="720"/>
      </w:pPr>
      <w:rPr>
        <w:rFonts w:hint="default"/>
        <w:b w:val="0"/>
        <w:color w:val="004990"/>
      </w:rPr>
    </w:lvl>
    <w:lvl w:ilvl="2">
      <w:start w:val="1"/>
      <w:numFmt w:val="decimal"/>
      <w:lvlText w:val="%1.%2.%3"/>
      <w:lvlJc w:val="left"/>
      <w:pPr>
        <w:ind w:left="1146" w:hanging="720"/>
      </w:pPr>
      <w:rPr>
        <w:rFonts w:ascii="Tahoma" w:hAnsi="Tahoma" w:cs="Tahoma" w:hint="default"/>
        <w:b/>
        <w:color w:val="004990"/>
      </w:rPr>
    </w:lvl>
    <w:lvl w:ilvl="3">
      <w:start w:val="1"/>
      <w:numFmt w:val="decimal"/>
      <w:lvlText w:val="%1.%2.%3.%4"/>
      <w:lvlJc w:val="left"/>
      <w:pPr>
        <w:ind w:left="1293" w:hanging="1080"/>
      </w:pPr>
      <w:rPr>
        <w:rFonts w:hint="default"/>
        <w:b w:val="0"/>
        <w:color w:val="004990"/>
      </w:rPr>
    </w:lvl>
    <w:lvl w:ilvl="4">
      <w:start w:val="1"/>
      <w:numFmt w:val="decimal"/>
      <w:lvlText w:val="%1.%2.%3.%4.%5"/>
      <w:lvlJc w:val="left"/>
      <w:pPr>
        <w:ind w:left="1724" w:hanging="1440"/>
      </w:pPr>
      <w:rPr>
        <w:rFonts w:hint="default"/>
        <w:b w:val="0"/>
        <w:color w:val="004990"/>
      </w:rPr>
    </w:lvl>
    <w:lvl w:ilvl="5">
      <w:start w:val="1"/>
      <w:numFmt w:val="decimal"/>
      <w:lvlText w:val="%1.%2.%3.%4.%5.%6"/>
      <w:lvlJc w:val="left"/>
      <w:pPr>
        <w:ind w:left="1795" w:hanging="1440"/>
      </w:pPr>
      <w:rPr>
        <w:rFonts w:hint="default"/>
        <w:b w:val="0"/>
        <w:color w:val="004990"/>
      </w:rPr>
    </w:lvl>
    <w:lvl w:ilvl="6">
      <w:start w:val="1"/>
      <w:numFmt w:val="decimal"/>
      <w:lvlText w:val="%1.%2.%3.%4.%5.%6.%7"/>
      <w:lvlJc w:val="left"/>
      <w:pPr>
        <w:ind w:left="2226" w:hanging="1800"/>
      </w:pPr>
      <w:rPr>
        <w:rFonts w:ascii="Tahoma" w:hAnsi="Tahoma" w:cs="Tahoma" w:hint="default"/>
        <w:b/>
        <w:color w:val="004990"/>
      </w:rPr>
    </w:lvl>
    <w:lvl w:ilvl="7">
      <w:start w:val="1"/>
      <w:numFmt w:val="decimal"/>
      <w:lvlText w:val="%1.%2.%3.%4.%5.%6.%7.%8"/>
      <w:lvlJc w:val="left"/>
      <w:pPr>
        <w:ind w:left="2657" w:hanging="2160"/>
      </w:pPr>
      <w:rPr>
        <w:rFonts w:hint="default"/>
        <w:b w:val="0"/>
        <w:color w:val="004990"/>
      </w:rPr>
    </w:lvl>
    <w:lvl w:ilvl="8">
      <w:start w:val="1"/>
      <w:numFmt w:val="decimal"/>
      <w:lvlText w:val="%1.%2.%3.%4.%5.%6.%7.%8.%9"/>
      <w:lvlJc w:val="left"/>
      <w:pPr>
        <w:ind w:left="3088" w:hanging="2520"/>
      </w:pPr>
      <w:rPr>
        <w:rFonts w:hint="default"/>
        <w:b w:val="0"/>
        <w:color w:val="004990"/>
      </w:rPr>
    </w:lvl>
  </w:abstractNum>
  <w:abstractNum w:abstractNumId="18" w15:restartNumberingAfterBreak="0">
    <w:nsid w:val="7D2419B6"/>
    <w:multiLevelType w:val="hybridMultilevel"/>
    <w:tmpl w:val="8E0CDDD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0"/>
  </w:num>
  <w:num w:numId="3">
    <w:abstractNumId w:val="7"/>
  </w:num>
  <w:num w:numId="4">
    <w:abstractNumId w:val="1"/>
  </w:num>
  <w:num w:numId="5">
    <w:abstractNumId w:val="3"/>
  </w:num>
  <w:num w:numId="6">
    <w:abstractNumId w:val="13"/>
  </w:num>
  <w:num w:numId="7">
    <w:abstractNumId w:val="12"/>
  </w:num>
  <w:num w:numId="8">
    <w:abstractNumId w:val="17"/>
  </w:num>
  <w:num w:numId="9">
    <w:abstractNumId w:val="5"/>
  </w:num>
  <w:num w:numId="10">
    <w:abstractNumId w:val="6"/>
  </w:num>
  <w:num w:numId="11">
    <w:abstractNumId w:val="10"/>
  </w:num>
  <w:num w:numId="12">
    <w:abstractNumId w:val="11"/>
  </w:num>
  <w:num w:numId="13">
    <w:abstractNumId w:val="8"/>
  </w:num>
  <w:num w:numId="14">
    <w:abstractNumId w:val="9"/>
  </w:num>
  <w:num w:numId="15">
    <w:abstractNumId w:val="18"/>
  </w:num>
  <w:num w:numId="16">
    <w:abstractNumId w:val="2"/>
  </w:num>
  <w:num w:numId="17">
    <w:abstractNumId w:val="16"/>
  </w:num>
  <w:num w:numId="18">
    <w:abstractNumId w:val="4"/>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22"/>
    <w:rsid w:val="00001C77"/>
    <w:rsid w:val="00003FD1"/>
    <w:rsid w:val="0000551B"/>
    <w:rsid w:val="00005B20"/>
    <w:rsid w:val="00006946"/>
    <w:rsid w:val="00007EA8"/>
    <w:rsid w:val="00012016"/>
    <w:rsid w:val="0002089D"/>
    <w:rsid w:val="00024CE1"/>
    <w:rsid w:val="00026004"/>
    <w:rsid w:val="000312C1"/>
    <w:rsid w:val="0003230C"/>
    <w:rsid w:val="00035B47"/>
    <w:rsid w:val="000407A1"/>
    <w:rsid w:val="00040A67"/>
    <w:rsid w:val="0004248C"/>
    <w:rsid w:val="000429C8"/>
    <w:rsid w:val="000448A2"/>
    <w:rsid w:val="00044B4C"/>
    <w:rsid w:val="00051C73"/>
    <w:rsid w:val="0005767D"/>
    <w:rsid w:val="00060162"/>
    <w:rsid w:val="000616AA"/>
    <w:rsid w:val="00064584"/>
    <w:rsid w:val="00066A50"/>
    <w:rsid w:val="00067817"/>
    <w:rsid w:val="00083C6F"/>
    <w:rsid w:val="00087F93"/>
    <w:rsid w:val="000907D5"/>
    <w:rsid w:val="00090EFD"/>
    <w:rsid w:val="00092438"/>
    <w:rsid w:val="00093E73"/>
    <w:rsid w:val="00094575"/>
    <w:rsid w:val="000956DF"/>
    <w:rsid w:val="000A50CD"/>
    <w:rsid w:val="000B761C"/>
    <w:rsid w:val="000C143B"/>
    <w:rsid w:val="000D03FA"/>
    <w:rsid w:val="000D08C3"/>
    <w:rsid w:val="000E2415"/>
    <w:rsid w:val="000E372A"/>
    <w:rsid w:val="000F4267"/>
    <w:rsid w:val="000F79A6"/>
    <w:rsid w:val="000F7B02"/>
    <w:rsid w:val="00100D8D"/>
    <w:rsid w:val="00103AED"/>
    <w:rsid w:val="0010474C"/>
    <w:rsid w:val="00106DF3"/>
    <w:rsid w:val="0011206F"/>
    <w:rsid w:val="00116C5D"/>
    <w:rsid w:val="0012131A"/>
    <w:rsid w:val="0012169E"/>
    <w:rsid w:val="001226E7"/>
    <w:rsid w:val="00124C9E"/>
    <w:rsid w:val="00125473"/>
    <w:rsid w:val="00133D9F"/>
    <w:rsid w:val="001372D4"/>
    <w:rsid w:val="00146511"/>
    <w:rsid w:val="00146C2F"/>
    <w:rsid w:val="00153CA8"/>
    <w:rsid w:val="001573DB"/>
    <w:rsid w:val="00163134"/>
    <w:rsid w:val="001632C7"/>
    <w:rsid w:val="001634D4"/>
    <w:rsid w:val="00174C51"/>
    <w:rsid w:val="0018421D"/>
    <w:rsid w:val="00191783"/>
    <w:rsid w:val="00192AC1"/>
    <w:rsid w:val="00192B4A"/>
    <w:rsid w:val="001A1CA6"/>
    <w:rsid w:val="001A25DC"/>
    <w:rsid w:val="001A2D46"/>
    <w:rsid w:val="001A372F"/>
    <w:rsid w:val="001B2063"/>
    <w:rsid w:val="001B3528"/>
    <w:rsid w:val="001C179E"/>
    <w:rsid w:val="001C3088"/>
    <w:rsid w:val="001C3101"/>
    <w:rsid w:val="001C4FAF"/>
    <w:rsid w:val="001C683D"/>
    <w:rsid w:val="001D31A4"/>
    <w:rsid w:val="001D43C2"/>
    <w:rsid w:val="001E26C1"/>
    <w:rsid w:val="001E4C5C"/>
    <w:rsid w:val="001F27EB"/>
    <w:rsid w:val="00206075"/>
    <w:rsid w:val="002060DF"/>
    <w:rsid w:val="00213A5C"/>
    <w:rsid w:val="002202C0"/>
    <w:rsid w:val="00222509"/>
    <w:rsid w:val="00225B07"/>
    <w:rsid w:val="00225E69"/>
    <w:rsid w:val="00226522"/>
    <w:rsid w:val="00231D94"/>
    <w:rsid w:val="00234846"/>
    <w:rsid w:val="002420DB"/>
    <w:rsid w:val="00247D06"/>
    <w:rsid w:val="00254BC4"/>
    <w:rsid w:val="0026095B"/>
    <w:rsid w:val="002624D1"/>
    <w:rsid w:val="00263E7F"/>
    <w:rsid w:val="002646D5"/>
    <w:rsid w:val="002658D6"/>
    <w:rsid w:val="00270D80"/>
    <w:rsid w:val="002732DE"/>
    <w:rsid w:val="0027593C"/>
    <w:rsid w:val="00276A79"/>
    <w:rsid w:val="002833DE"/>
    <w:rsid w:val="00285024"/>
    <w:rsid w:val="002A08B4"/>
    <w:rsid w:val="002A244B"/>
    <w:rsid w:val="002A747A"/>
    <w:rsid w:val="002A759D"/>
    <w:rsid w:val="002B0C6E"/>
    <w:rsid w:val="002C080A"/>
    <w:rsid w:val="002C13D1"/>
    <w:rsid w:val="002C4965"/>
    <w:rsid w:val="002C5894"/>
    <w:rsid w:val="002D0E8F"/>
    <w:rsid w:val="002D2044"/>
    <w:rsid w:val="002D2C80"/>
    <w:rsid w:val="002D58AC"/>
    <w:rsid w:val="002D7491"/>
    <w:rsid w:val="002E46D1"/>
    <w:rsid w:val="002E47F9"/>
    <w:rsid w:val="00306E99"/>
    <w:rsid w:val="0031034A"/>
    <w:rsid w:val="00311681"/>
    <w:rsid w:val="00344A9E"/>
    <w:rsid w:val="0034732F"/>
    <w:rsid w:val="00355E9C"/>
    <w:rsid w:val="00357508"/>
    <w:rsid w:val="00357722"/>
    <w:rsid w:val="00372AED"/>
    <w:rsid w:val="0037312B"/>
    <w:rsid w:val="00373685"/>
    <w:rsid w:val="00374344"/>
    <w:rsid w:val="00375520"/>
    <w:rsid w:val="003768AB"/>
    <w:rsid w:val="0038106F"/>
    <w:rsid w:val="003843B5"/>
    <w:rsid w:val="00384E84"/>
    <w:rsid w:val="003933EE"/>
    <w:rsid w:val="003937EA"/>
    <w:rsid w:val="0039478C"/>
    <w:rsid w:val="003961FB"/>
    <w:rsid w:val="00397A56"/>
    <w:rsid w:val="003A184C"/>
    <w:rsid w:val="003A72DE"/>
    <w:rsid w:val="003B08F7"/>
    <w:rsid w:val="003B257A"/>
    <w:rsid w:val="003C152B"/>
    <w:rsid w:val="003C5F00"/>
    <w:rsid w:val="003D65C8"/>
    <w:rsid w:val="003E41EA"/>
    <w:rsid w:val="003E4773"/>
    <w:rsid w:val="003F1402"/>
    <w:rsid w:val="003F47AB"/>
    <w:rsid w:val="003F5BA2"/>
    <w:rsid w:val="004039F7"/>
    <w:rsid w:val="00422839"/>
    <w:rsid w:val="00422FA3"/>
    <w:rsid w:val="00435CF3"/>
    <w:rsid w:val="004360E3"/>
    <w:rsid w:val="00437D6B"/>
    <w:rsid w:val="00442781"/>
    <w:rsid w:val="004441CD"/>
    <w:rsid w:val="00447827"/>
    <w:rsid w:val="00450C1D"/>
    <w:rsid w:val="00451BFE"/>
    <w:rsid w:val="004563A7"/>
    <w:rsid w:val="004610EC"/>
    <w:rsid w:val="00461A04"/>
    <w:rsid w:val="00463EDB"/>
    <w:rsid w:val="004649DA"/>
    <w:rsid w:val="00467974"/>
    <w:rsid w:val="00473D7B"/>
    <w:rsid w:val="00484678"/>
    <w:rsid w:val="00485B1B"/>
    <w:rsid w:val="004871BB"/>
    <w:rsid w:val="00491E00"/>
    <w:rsid w:val="004A4DD8"/>
    <w:rsid w:val="004A5D09"/>
    <w:rsid w:val="004B0A3C"/>
    <w:rsid w:val="004D10EB"/>
    <w:rsid w:val="004D5038"/>
    <w:rsid w:val="004D7F75"/>
    <w:rsid w:val="004E5B92"/>
    <w:rsid w:val="004E778B"/>
    <w:rsid w:val="004F0FEE"/>
    <w:rsid w:val="0050036B"/>
    <w:rsid w:val="00501AF2"/>
    <w:rsid w:val="005024C5"/>
    <w:rsid w:val="00505816"/>
    <w:rsid w:val="0051082A"/>
    <w:rsid w:val="00515B8D"/>
    <w:rsid w:val="005210AB"/>
    <w:rsid w:val="0053114B"/>
    <w:rsid w:val="005426BB"/>
    <w:rsid w:val="00542D55"/>
    <w:rsid w:val="005611AF"/>
    <w:rsid w:val="0056129A"/>
    <w:rsid w:val="005618DF"/>
    <w:rsid w:val="005622E2"/>
    <w:rsid w:val="00562963"/>
    <w:rsid w:val="00566011"/>
    <w:rsid w:val="005742DA"/>
    <w:rsid w:val="00575D03"/>
    <w:rsid w:val="0057662F"/>
    <w:rsid w:val="005776E4"/>
    <w:rsid w:val="00581149"/>
    <w:rsid w:val="00585203"/>
    <w:rsid w:val="00587D9F"/>
    <w:rsid w:val="00591CB4"/>
    <w:rsid w:val="0059345D"/>
    <w:rsid w:val="005A0966"/>
    <w:rsid w:val="005A4C0C"/>
    <w:rsid w:val="005A55DB"/>
    <w:rsid w:val="005B08E8"/>
    <w:rsid w:val="005B7498"/>
    <w:rsid w:val="005C10C6"/>
    <w:rsid w:val="005D1182"/>
    <w:rsid w:val="005D4C87"/>
    <w:rsid w:val="005D5E02"/>
    <w:rsid w:val="005E2476"/>
    <w:rsid w:val="005E2E21"/>
    <w:rsid w:val="005E7E7E"/>
    <w:rsid w:val="005F1523"/>
    <w:rsid w:val="005F1B57"/>
    <w:rsid w:val="00600A1E"/>
    <w:rsid w:val="00605E26"/>
    <w:rsid w:val="006128F1"/>
    <w:rsid w:val="0061298A"/>
    <w:rsid w:val="0061327F"/>
    <w:rsid w:val="006161A7"/>
    <w:rsid w:val="00620A5F"/>
    <w:rsid w:val="00621068"/>
    <w:rsid w:val="00622B31"/>
    <w:rsid w:val="0063104A"/>
    <w:rsid w:val="00632F11"/>
    <w:rsid w:val="00637EDA"/>
    <w:rsid w:val="00643AAA"/>
    <w:rsid w:val="00645F43"/>
    <w:rsid w:val="006609A9"/>
    <w:rsid w:val="006628E0"/>
    <w:rsid w:val="0068316D"/>
    <w:rsid w:val="00683575"/>
    <w:rsid w:val="0069455F"/>
    <w:rsid w:val="006B1D00"/>
    <w:rsid w:val="006B3363"/>
    <w:rsid w:val="006C2B59"/>
    <w:rsid w:val="006C3985"/>
    <w:rsid w:val="006E046E"/>
    <w:rsid w:val="006E09CE"/>
    <w:rsid w:val="006E1D86"/>
    <w:rsid w:val="006E1DEF"/>
    <w:rsid w:val="006F07A0"/>
    <w:rsid w:val="006F5435"/>
    <w:rsid w:val="00702480"/>
    <w:rsid w:val="00705CD8"/>
    <w:rsid w:val="00710F14"/>
    <w:rsid w:val="007156C2"/>
    <w:rsid w:val="0072037C"/>
    <w:rsid w:val="00723E64"/>
    <w:rsid w:val="00723EFB"/>
    <w:rsid w:val="007260AB"/>
    <w:rsid w:val="00726902"/>
    <w:rsid w:val="00741F29"/>
    <w:rsid w:val="007428A1"/>
    <w:rsid w:val="0074490A"/>
    <w:rsid w:val="00750B42"/>
    <w:rsid w:val="00750ECE"/>
    <w:rsid w:val="00751E32"/>
    <w:rsid w:val="00756F97"/>
    <w:rsid w:val="00760EAB"/>
    <w:rsid w:val="00763193"/>
    <w:rsid w:val="00776487"/>
    <w:rsid w:val="00780A44"/>
    <w:rsid w:val="0078315A"/>
    <w:rsid w:val="00783601"/>
    <w:rsid w:val="00787F11"/>
    <w:rsid w:val="007973C2"/>
    <w:rsid w:val="007A13BD"/>
    <w:rsid w:val="007A29F0"/>
    <w:rsid w:val="007A3490"/>
    <w:rsid w:val="007A7A0D"/>
    <w:rsid w:val="007B1F3E"/>
    <w:rsid w:val="007C3C64"/>
    <w:rsid w:val="007C46D1"/>
    <w:rsid w:val="007D3AFD"/>
    <w:rsid w:val="007D60BD"/>
    <w:rsid w:val="007E2BE2"/>
    <w:rsid w:val="007E4C2A"/>
    <w:rsid w:val="007F11C7"/>
    <w:rsid w:val="007F3642"/>
    <w:rsid w:val="007F7D60"/>
    <w:rsid w:val="00800C9D"/>
    <w:rsid w:val="00805B10"/>
    <w:rsid w:val="00807D68"/>
    <w:rsid w:val="00810330"/>
    <w:rsid w:val="00811785"/>
    <w:rsid w:val="00820940"/>
    <w:rsid w:val="00825B80"/>
    <w:rsid w:val="00826FE8"/>
    <w:rsid w:val="00831C7F"/>
    <w:rsid w:val="00836093"/>
    <w:rsid w:val="0084023D"/>
    <w:rsid w:val="008414EE"/>
    <w:rsid w:val="00851152"/>
    <w:rsid w:val="00855250"/>
    <w:rsid w:val="00861AE7"/>
    <w:rsid w:val="0086393D"/>
    <w:rsid w:val="008663E0"/>
    <w:rsid w:val="0086642D"/>
    <w:rsid w:val="0087332E"/>
    <w:rsid w:val="00877634"/>
    <w:rsid w:val="00880274"/>
    <w:rsid w:val="00887C0C"/>
    <w:rsid w:val="008A0C0D"/>
    <w:rsid w:val="008A1169"/>
    <w:rsid w:val="008A50BF"/>
    <w:rsid w:val="008A5A32"/>
    <w:rsid w:val="008B27C7"/>
    <w:rsid w:val="008B35EB"/>
    <w:rsid w:val="008B3F08"/>
    <w:rsid w:val="008B7250"/>
    <w:rsid w:val="008C559E"/>
    <w:rsid w:val="008C6453"/>
    <w:rsid w:val="008D1165"/>
    <w:rsid w:val="008D287C"/>
    <w:rsid w:val="008D5B13"/>
    <w:rsid w:val="008E7748"/>
    <w:rsid w:val="008E7AE4"/>
    <w:rsid w:val="008F46B8"/>
    <w:rsid w:val="008F6A68"/>
    <w:rsid w:val="008F6ACD"/>
    <w:rsid w:val="009101F9"/>
    <w:rsid w:val="009106C0"/>
    <w:rsid w:val="00913D36"/>
    <w:rsid w:val="00922FE5"/>
    <w:rsid w:val="00927475"/>
    <w:rsid w:val="00927C88"/>
    <w:rsid w:val="009307D5"/>
    <w:rsid w:val="00932E90"/>
    <w:rsid w:val="00933868"/>
    <w:rsid w:val="0093445E"/>
    <w:rsid w:val="0093635B"/>
    <w:rsid w:val="0094797F"/>
    <w:rsid w:val="009550FA"/>
    <w:rsid w:val="009609FB"/>
    <w:rsid w:val="0096171B"/>
    <w:rsid w:val="00961CE3"/>
    <w:rsid w:val="009663FD"/>
    <w:rsid w:val="009776F5"/>
    <w:rsid w:val="009922F1"/>
    <w:rsid w:val="00996AA6"/>
    <w:rsid w:val="009A2F71"/>
    <w:rsid w:val="009A4359"/>
    <w:rsid w:val="009A4E86"/>
    <w:rsid w:val="009A649E"/>
    <w:rsid w:val="009A76D0"/>
    <w:rsid w:val="009B1E77"/>
    <w:rsid w:val="009B44F5"/>
    <w:rsid w:val="009C095B"/>
    <w:rsid w:val="009C1EF9"/>
    <w:rsid w:val="009D6922"/>
    <w:rsid w:val="009E08E1"/>
    <w:rsid w:val="009E3543"/>
    <w:rsid w:val="009E5B5F"/>
    <w:rsid w:val="009F2668"/>
    <w:rsid w:val="009F4557"/>
    <w:rsid w:val="00A05F55"/>
    <w:rsid w:val="00A10373"/>
    <w:rsid w:val="00A124C5"/>
    <w:rsid w:val="00A233A7"/>
    <w:rsid w:val="00A26621"/>
    <w:rsid w:val="00A552B7"/>
    <w:rsid w:val="00A56B48"/>
    <w:rsid w:val="00A60728"/>
    <w:rsid w:val="00A64DB5"/>
    <w:rsid w:val="00A76777"/>
    <w:rsid w:val="00A85E6E"/>
    <w:rsid w:val="00A872DF"/>
    <w:rsid w:val="00A93F4C"/>
    <w:rsid w:val="00A95BAC"/>
    <w:rsid w:val="00AA11DB"/>
    <w:rsid w:val="00AA4E48"/>
    <w:rsid w:val="00AA6541"/>
    <w:rsid w:val="00AB064B"/>
    <w:rsid w:val="00AB0B61"/>
    <w:rsid w:val="00AB4194"/>
    <w:rsid w:val="00AB6350"/>
    <w:rsid w:val="00AB639F"/>
    <w:rsid w:val="00AC24DD"/>
    <w:rsid w:val="00AC35EC"/>
    <w:rsid w:val="00AC776A"/>
    <w:rsid w:val="00AD1B08"/>
    <w:rsid w:val="00AD1B5A"/>
    <w:rsid w:val="00AD4505"/>
    <w:rsid w:val="00AD6954"/>
    <w:rsid w:val="00AE19F5"/>
    <w:rsid w:val="00AE1C80"/>
    <w:rsid w:val="00AE3647"/>
    <w:rsid w:val="00AE654D"/>
    <w:rsid w:val="00AE7597"/>
    <w:rsid w:val="00AE7B6F"/>
    <w:rsid w:val="00AE7D84"/>
    <w:rsid w:val="00AE7EE4"/>
    <w:rsid w:val="00AF6042"/>
    <w:rsid w:val="00AF6AE2"/>
    <w:rsid w:val="00AF73DB"/>
    <w:rsid w:val="00B01B15"/>
    <w:rsid w:val="00B02C8F"/>
    <w:rsid w:val="00B036F2"/>
    <w:rsid w:val="00B06DF0"/>
    <w:rsid w:val="00B17079"/>
    <w:rsid w:val="00B21071"/>
    <w:rsid w:val="00B2215E"/>
    <w:rsid w:val="00B23F7B"/>
    <w:rsid w:val="00B261B2"/>
    <w:rsid w:val="00B276F4"/>
    <w:rsid w:val="00B324BE"/>
    <w:rsid w:val="00B344A8"/>
    <w:rsid w:val="00B42FEB"/>
    <w:rsid w:val="00B511C1"/>
    <w:rsid w:val="00B51E2F"/>
    <w:rsid w:val="00B572D5"/>
    <w:rsid w:val="00B61DA5"/>
    <w:rsid w:val="00B8384B"/>
    <w:rsid w:val="00B9081B"/>
    <w:rsid w:val="00B92754"/>
    <w:rsid w:val="00B92CEA"/>
    <w:rsid w:val="00B94E6D"/>
    <w:rsid w:val="00B96F34"/>
    <w:rsid w:val="00BA4BBF"/>
    <w:rsid w:val="00BA73C4"/>
    <w:rsid w:val="00BB3BB8"/>
    <w:rsid w:val="00BC368A"/>
    <w:rsid w:val="00BC542A"/>
    <w:rsid w:val="00BC5A0E"/>
    <w:rsid w:val="00BC786B"/>
    <w:rsid w:val="00BE3C25"/>
    <w:rsid w:val="00BE6EE6"/>
    <w:rsid w:val="00BF009D"/>
    <w:rsid w:val="00BF33D4"/>
    <w:rsid w:val="00C05CF9"/>
    <w:rsid w:val="00C05EFA"/>
    <w:rsid w:val="00C061FD"/>
    <w:rsid w:val="00C13239"/>
    <w:rsid w:val="00C21D8F"/>
    <w:rsid w:val="00C3424D"/>
    <w:rsid w:val="00C35700"/>
    <w:rsid w:val="00C363EC"/>
    <w:rsid w:val="00C41044"/>
    <w:rsid w:val="00C43341"/>
    <w:rsid w:val="00C43511"/>
    <w:rsid w:val="00C46FCF"/>
    <w:rsid w:val="00C550DB"/>
    <w:rsid w:val="00C5630D"/>
    <w:rsid w:val="00C62798"/>
    <w:rsid w:val="00C64725"/>
    <w:rsid w:val="00C66167"/>
    <w:rsid w:val="00C66BD6"/>
    <w:rsid w:val="00C70ED9"/>
    <w:rsid w:val="00C759A7"/>
    <w:rsid w:val="00C80DF5"/>
    <w:rsid w:val="00C814F4"/>
    <w:rsid w:val="00C85E8C"/>
    <w:rsid w:val="00C876B7"/>
    <w:rsid w:val="00CA09BC"/>
    <w:rsid w:val="00CA0CE2"/>
    <w:rsid w:val="00CA2B4C"/>
    <w:rsid w:val="00CA57C5"/>
    <w:rsid w:val="00CA5D78"/>
    <w:rsid w:val="00CB4A36"/>
    <w:rsid w:val="00CB4C21"/>
    <w:rsid w:val="00CB5459"/>
    <w:rsid w:val="00CB662F"/>
    <w:rsid w:val="00CB73A8"/>
    <w:rsid w:val="00CB7B15"/>
    <w:rsid w:val="00CC1EC7"/>
    <w:rsid w:val="00CC5770"/>
    <w:rsid w:val="00CD053B"/>
    <w:rsid w:val="00CD121C"/>
    <w:rsid w:val="00CD3D5C"/>
    <w:rsid w:val="00CD7691"/>
    <w:rsid w:val="00CD7EBF"/>
    <w:rsid w:val="00CE1FE7"/>
    <w:rsid w:val="00CF74F8"/>
    <w:rsid w:val="00D065B2"/>
    <w:rsid w:val="00D12C0C"/>
    <w:rsid w:val="00D21919"/>
    <w:rsid w:val="00D23BF2"/>
    <w:rsid w:val="00D344B7"/>
    <w:rsid w:val="00D37390"/>
    <w:rsid w:val="00D37B38"/>
    <w:rsid w:val="00D41FBE"/>
    <w:rsid w:val="00D52B34"/>
    <w:rsid w:val="00D648D1"/>
    <w:rsid w:val="00D67C2C"/>
    <w:rsid w:val="00D75FE6"/>
    <w:rsid w:val="00D77B20"/>
    <w:rsid w:val="00D93416"/>
    <w:rsid w:val="00D968BB"/>
    <w:rsid w:val="00DA0482"/>
    <w:rsid w:val="00DA15FF"/>
    <w:rsid w:val="00DB0CF1"/>
    <w:rsid w:val="00DB1CDF"/>
    <w:rsid w:val="00DB707F"/>
    <w:rsid w:val="00DC6DC6"/>
    <w:rsid w:val="00DD3013"/>
    <w:rsid w:val="00DD4E62"/>
    <w:rsid w:val="00DE0AEB"/>
    <w:rsid w:val="00DE1B4A"/>
    <w:rsid w:val="00DE7891"/>
    <w:rsid w:val="00DF1383"/>
    <w:rsid w:val="00DF23B7"/>
    <w:rsid w:val="00E016FF"/>
    <w:rsid w:val="00E04FAD"/>
    <w:rsid w:val="00E0501C"/>
    <w:rsid w:val="00E11064"/>
    <w:rsid w:val="00E11A7E"/>
    <w:rsid w:val="00E12EFD"/>
    <w:rsid w:val="00E235E2"/>
    <w:rsid w:val="00E25EA3"/>
    <w:rsid w:val="00E27026"/>
    <w:rsid w:val="00E308D8"/>
    <w:rsid w:val="00E31B42"/>
    <w:rsid w:val="00E3360B"/>
    <w:rsid w:val="00E44DEE"/>
    <w:rsid w:val="00E52A8D"/>
    <w:rsid w:val="00E67F46"/>
    <w:rsid w:val="00E72022"/>
    <w:rsid w:val="00E72869"/>
    <w:rsid w:val="00E74309"/>
    <w:rsid w:val="00E7577A"/>
    <w:rsid w:val="00E80CCB"/>
    <w:rsid w:val="00E81714"/>
    <w:rsid w:val="00E924E8"/>
    <w:rsid w:val="00E93F2A"/>
    <w:rsid w:val="00E954C1"/>
    <w:rsid w:val="00E96C59"/>
    <w:rsid w:val="00EA3C97"/>
    <w:rsid w:val="00EB063D"/>
    <w:rsid w:val="00EB40EB"/>
    <w:rsid w:val="00EC5F14"/>
    <w:rsid w:val="00ED00D6"/>
    <w:rsid w:val="00ED2C5D"/>
    <w:rsid w:val="00ED4416"/>
    <w:rsid w:val="00EE194D"/>
    <w:rsid w:val="00EE3389"/>
    <w:rsid w:val="00EE4C12"/>
    <w:rsid w:val="00EE4DE8"/>
    <w:rsid w:val="00EE7AE1"/>
    <w:rsid w:val="00EE7F4F"/>
    <w:rsid w:val="00EF05AB"/>
    <w:rsid w:val="00EF692C"/>
    <w:rsid w:val="00F03E05"/>
    <w:rsid w:val="00F17A73"/>
    <w:rsid w:val="00F33B79"/>
    <w:rsid w:val="00F33C36"/>
    <w:rsid w:val="00F3415D"/>
    <w:rsid w:val="00F431A0"/>
    <w:rsid w:val="00F432CC"/>
    <w:rsid w:val="00F44EED"/>
    <w:rsid w:val="00F6330F"/>
    <w:rsid w:val="00F64F26"/>
    <w:rsid w:val="00F81340"/>
    <w:rsid w:val="00F93C25"/>
    <w:rsid w:val="00F96A1C"/>
    <w:rsid w:val="00F97ABB"/>
    <w:rsid w:val="00FA0C5F"/>
    <w:rsid w:val="00FA1B06"/>
    <w:rsid w:val="00FA2AF7"/>
    <w:rsid w:val="00FA38D7"/>
    <w:rsid w:val="00FA54C0"/>
    <w:rsid w:val="00FA7A85"/>
    <w:rsid w:val="00FB0E66"/>
    <w:rsid w:val="00FB4E20"/>
    <w:rsid w:val="00FB67F5"/>
    <w:rsid w:val="00FC25C8"/>
    <w:rsid w:val="00FC400E"/>
    <w:rsid w:val="00FC509C"/>
    <w:rsid w:val="00FC5F8C"/>
    <w:rsid w:val="00FC7E4B"/>
    <w:rsid w:val="00FE624C"/>
    <w:rsid w:val="00FE68CD"/>
    <w:rsid w:val="00FF30F1"/>
    <w:rsid w:val="00FF5BCA"/>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3B99"/>
  <w15:chartTrackingRefBased/>
  <w15:docId w15:val="{B3E602E1-A4DE-47D7-8A1A-26856A2B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84"/>
    <w:pPr>
      <w:spacing w:after="120" w:line="276" w:lineRule="auto"/>
    </w:pPr>
    <w:rPr>
      <w:rFonts w:ascii="Calibri" w:eastAsia="Times New Roman" w:hAnsi="Calibri" w:cs="Times New Roman"/>
      <w:lang w:val="es-ES" w:bidi="en-U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357722"/>
    <w:pPr>
      <w:spacing w:before="100" w:beforeAutospacing="1" w:after="100" w:afterAutospacing="1" w:line="240" w:lineRule="auto"/>
      <w:outlineLvl w:val="0"/>
    </w:pPr>
    <w:rPr>
      <w:rFonts w:ascii="Times New Roman" w:hAnsi="Times New Roman"/>
      <w:b/>
      <w:bCs/>
      <w:kern w:val="36"/>
      <w:sz w:val="48"/>
      <w:szCs w:val="48"/>
      <w:lang w:eastAsia="es-ES" w:bidi="ar-SA"/>
    </w:rPr>
  </w:style>
  <w:style w:type="paragraph" w:styleId="Ttulo6">
    <w:name w:val="heading 6"/>
    <w:basedOn w:val="Normal"/>
    <w:next w:val="Normal"/>
    <w:link w:val="Ttulo6Car"/>
    <w:uiPriority w:val="9"/>
    <w:semiHidden/>
    <w:unhideWhenUsed/>
    <w:qFormat/>
    <w:rsid w:val="0035772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357722"/>
    <w:rPr>
      <w:rFonts w:ascii="Times New Roman" w:eastAsia="Times New Roman" w:hAnsi="Times New Roman" w:cs="Times New Roman"/>
      <w:b/>
      <w:bCs/>
      <w:kern w:val="36"/>
      <w:sz w:val="48"/>
      <w:szCs w:val="48"/>
      <w:lang w:val="es-ES" w:eastAsia="es-ES"/>
    </w:rPr>
  </w:style>
  <w:style w:type="character" w:customStyle="1" w:styleId="Ttulo6Car">
    <w:name w:val="Título 6 Car"/>
    <w:basedOn w:val="Fuentedeprrafopredeter"/>
    <w:link w:val="Ttulo6"/>
    <w:uiPriority w:val="9"/>
    <w:semiHidden/>
    <w:rsid w:val="00357722"/>
    <w:rPr>
      <w:rFonts w:asciiTheme="majorHAnsi" w:eastAsiaTheme="majorEastAsia" w:hAnsiTheme="majorHAnsi" w:cstheme="majorBidi"/>
      <w:color w:val="1F3763" w:themeColor="accent1" w:themeShade="7F"/>
      <w:lang w:val="es-ES" w:bidi="en-US"/>
    </w:rPr>
  </w:style>
  <w:style w:type="paragraph" w:styleId="Subttulo">
    <w:name w:val="Subtitle"/>
    <w:aliases w:val="Subtítulo 2"/>
    <w:basedOn w:val="Normal"/>
    <w:next w:val="Normal"/>
    <w:link w:val="SubttuloCar"/>
    <w:uiPriority w:val="99"/>
    <w:qFormat/>
    <w:rsid w:val="00357722"/>
    <w:pPr>
      <w:spacing w:line="240" w:lineRule="auto"/>
      <w:ind w:left="360" w:hanging="360"/>
      <w:jc w:val="both"/>
    </w:pPr>
    <w:rPr>
      <w:rFonts w:ascii="Arial" w:hAnsi="Arial"/>
      <w:b/>
      <w:bCs/>
      <w:spacing w:val="15"/>
      <w:lang w:bidi="ar-SA"/>
    </w:rPr>
  </w:style>
  <w:style w:type="character" w:customStyle="1" w:styleId="SubttuloCar">
    <w:name w:val="Subtítulo Car"/>
    <w:aliases w:val="Subtítulo 2 Car"/>
    <w:basedOn w:val="Fuentedeprrafopredeter"/>
    <w:link w:val="Subttulo"/>
    <w:uiPriority w:val="99"/>
    <w:rsid w:val="00357722"/>
    <w:rPr>
      <w:rFonts w:ascii="Arial" w:eastAsia="Times New Roman" w:hAnsi="Arial" w:cs="Times New Roman"/>
      <w:b/>
      <w:bCs/>
      <w:spacing w:val="15"/>
      <w:lang w:val="es-ES"/>
    </w:rPr>
  </w:style>
  <w:style w:type="paragraph" w:styleId="Textoindependiente">
    <w:name w:val="Body Text"/>
    <w:aliases w:val="AvtalBrödtext"/>
    <w:basedOn w:val="Normal"/>
    <w:link w:val="TextoindependienteCar"/>
    <w:rsid w:val="00357722"/>
    <w:pPr>
      <w:spacing w:line="240" w:lineRule="auto"/>
    </w:pPr>
    <w:rPr>
      <w:rFonts w:ascii="Times New Roman" w:hAnsi="Times New Roman"/>
      <w:sz w:val="24"/>
      <w:szCs w:val="24"/>
      <w:lang w:eastAsia="es-ES" w:bidi="ar-SA"/>
    </w:rPr>
  </w:style>
  <w:style w:type="character" w:customStyle="1" w:styleId="TextoindependienteCar">
    <w:name w:val="Texto independiente Car"/>
    <w:aliases w:val="AvtalBrödtext Car"/>
    <w:basedOn w:val="Fuentedeprrafopredeter"/>
    <w:link w:val="Textoindependiente"/>
    <w:rsid w:val="00357722"/>
    <w:rPr>
      <w:rFonts w:ascii="Times New Roman" w:eastAsia="Times New Roman" w:hAnsi="Times New Roman" w:cs="Times New Roman"/>
      <w:sz w:val="24"/>
      <w:szCs w:val="24"/>
      <w:lang w:val="es-ES" w:eastAsia="es-ES"/>
    </w:rPr>
  </w:style>
  <w:style w:type="paragraph" w:styleId="Prrafodelista">
    <w:name w:val="List Paragraph"/>
    <w:aliases w:val="titulo 5,Párrafo de lista1,TIT 2 IND,Texto,List Paragraph1,tEXTO,Akapit z listą BS,List Paragraph (numbered (a)),Use Case List Paragraph,Forth level,Paragraphe  revu,References,Liste couleur - Accent 12,Numbered List Paragraph,Liste 1"/>
    <w:basedOn w:val="Normal"/>
    <w:link w:val="PrrafodelistaCar"/>
    <w:uiPriority w:val="34"/>
    <w:qFormat/>
    <w:rsid w:val="00357722"/>
    <w:pPr>
      <w:ind w:left="720"/>
    </w:pPr>
  </w:style>
  <w:style w:type="character" w:customStyle="1" w:styleId="PrrafodelistaCar">
    <w:name w:val="Párrafo de lista Car"/>
    <w:aliases w:val="titulo 5 Car,Párrafo de lista1 Car,TIT 2 IND Car,Texto Car,List Paragraph1 Car,tEXTO Car,Akapit z listą BS Car,List Paragraph (numbered (a)) Car,Use Case List Paragraph Car,Forth level Car,Paragraphe  revu Car,References Car"/>
    <w:link w:val="Prrafodelista"/>
    <w:uiPriority w:val="34"/>
    <w:locked/>
    <w:rsid w:val="00357722"/>
    <w:rPr>
      <w:rFonts w:ascii="Calibri" w:eastAsia="Times New Roman" w:hAnsi="Calibri" w:cs="Times New Roman"/>
      <w:lang w:val="es-ES" w:bidi="en-US"/>
    </w:rPr>
  </w:style>
  <w:style w:type="paragraph" w:styleId="Continuarlista">
    <w:name w:val="List Continue"/>
    <w:basedOn w:val="Normal"/>
    <w:rsid w:val="00357722"/>
    <w:pPr>
      <w:spacing w:line="240" w:lineRule="auto"/>
      <w:ind w:left="283"/>
      <w:jc w:val="both"/>
    </w:pPr>
    <w:rPr>
      <w:rFonts w:ascii="Arial" w:hAnsi="Arial" w:cs="Arial"/>
      <w:sz w:val="20"/>
      <w:szCs w:val="20"/>
      <w:lang w:val="es-BO" w:bidi="ar-SA"/>
    </w:rPr>
  </w:style>
  <w:style w:type="paragraph" w:customStyle="1" w:styleId="TITULOS">
    <w:name w:val="TITULOS"/>
    <w:next w:val="Normal"/>
    <w:link w:val="TITULOSCar"/>
    <w:uiPriority w:val="99"/>
    <w:qFormat/>
    <w:rsid w:val="00357722"/>
    <w:pPr>
      <w:spacing w:after="200" w:line="276" w:lineRule="auto"/>
      <w:ind w:left="360" w:hanging="360"/>
    </w:pPr>
    <w:rPr>
      <w:rFonts w:ascii="Arial" w:eastAsia="Times New Roman" w:hAnsi="Arial" w:cs="Arial"/>
      <w:b/>
      <w:bCs/>
      <w:sz w:val="24"/>
      <w:szCs w:val="24"/>
      <w:lang w:val="es-BO"/>
    </w:rPr>
  </w:style>
  <w:style w:type="character" w:customStyle="1" w:styleId="TITULOSCar">
    <w:name w:val="TITULOS Car"/>
    <w:basedOn w:val="Fuentedeprrafopredeter"/>
    <w:link w:val="TITULOS"/>
    <w:uiPriority w:val="99"/>
    <w:rsid w:val="00357722"/>
    <w:rPr>
      <w:rFonts w:ascii="Arial" w:eastAsia="Times New Roman" w:hAnsi="Arial" w:cs="Arial"/>
      <w:b/>
      <w:bCs/>
      <w:sz w:val="24"/>
      <w:szCs w:val="24"/>
      <w:lang w:val="es-BO"/>
    </w:rPr>
  </w:style>
  <w:style w:type="paragraph" w:styleId="Encabezado">
    <w:name w:val="header"/>
    <w:aliases w:val="header odd,header,header odd1,header odd2,header odd3,header odd4,header odd5,header odd6"/>
    <w:basedOn w:val="Normal"/>
    <w:link w:val="EncabezadoCar"/>
    <w:unhideWhenUsed/>
    <w:rsid w:val="00357722"/>
    <w:pPr>
      <w:tabs>
        <w:tab w:val="center" w:pos="4419"/>
        <w:tab w:val="right" w:pos="8838"/>
      </w:tabs>
      <w:spacing w:after="0" w:line="240" w:lineRule="auto"/>
    </w:pPr>
    <w:rPr>
      <w:sz w:val="20"/>
      <w:szCs w:val="20"/>
    </w:rPr>
  </w:style>
  <w:style w:type="character" w:customStyle="1" w:styleId="EncabezadoCar">
    <w:name w:val="Encabezado Car"/>
    <w:aliases w:val="header odd Car,header Car,header odd1 Car,header odd2 Car,header odd3 Car,header odd4 Car,header odd5 Car,header odd6 Car"/>
    <w:basedOn w:val="Fuentedeprrafopredeter"/>
    <w:link w:val="Encabezado"/>
    <w:rsid w:val="00357722"/>
    <w:rPr>
      <w:rFonts w:ascii="Calibri" w:eastAsia="Times New Roman" w:hAnsi="Calibri" w:cs="Times New Roman"/>
      <w:sz w:val="20"/>
      <w:szCs w:val="20"/>
      <w:lang w:val="es-ES" w:bidi="en-US"/>
    </w:rPr>
  </w:style>
  <w:style w:type="paragraph" w:styleId="Piedepgina">
    <w:name w:val="footer"/>
    <w:aliases w:val="fo,footer odd,odd,footer Final,even footer,feature op,Odd Footer,even"/>
    <w:basedOn w:val="Normal"/>
    <w:link w:val="PiedepginaCar"/>
    <w:uiPriority w:val="99"/>
    <w:unhideWhenUsed/>
    <w:rsid w:val="00357722"/>
    <w:pPr>
      <w:tabs>
        <w:tab w:val="center" w:pos="4419"/>
        <w:tab w:val="right" w:pos="8838"/>
      </w:tabs>
      <w:spacing w:after="0" w:line="240" w:lineRule="auto"/>
    </w:pPr>
    <w:rPr>
      <w:sz w:val="20"/>
      <w:szCs w:val="20"/>
    </w:rPr>
  </w:style>
  <w:style w:type="character" w:customStyle="1" w:styleId="PiedepginaCar">
    <w:name w:val="Pie de página Car"/>
    <w:aliases w:val="fo Car,footer odd Car,odd Car,footer Final Car,even footer Car,feature op Car,Odd Footer Car,even Car"/>
    <w:basedOn w:val="Fuentedeprrafopredeter"/>
    <w:link w:val="Piedepgina"/>
    <w:uiPriority w:val="99"/>
    <w:rsid w:val="00357722"/>
    <w:rPr>
      <w:rFonts w:ascii="Calibri" w:eastAsia="Times New Roman" w:hAnsi="Calibri" w:cs="Times New Roman"/>
      <w:sz w:val="20"/>
      <w:szCs w:val="20"/>
      <w:lang w:val="es-ES" w:bidi="en-US"/>
    </w:rPr>
  </w:style>
  <w:style w:type="character" w:styleId="Refdecomentario">
    <w:name w:val="annotation reference"/>
    <w:basedOn w:val="Fuentedeprrafopredeter"/>
    <w:uiPriority w:val="99"/>
    <w:semiHidden/>
    <w:unhideWhenUsed/>
    <w:rsid w:val="00357722"/>
    <w:rPr>
      <w:sz w:val="16"/>
      <w:szCs w:val="16"/>
    </w:rPr>
  </w:style>
  <w:style w:type="paragraph" w:styleId="Textocomentario">
    <w:name w:val="annotation text"/>
    <w:basedOn w:val="Normal"/>
    <w:link w:val="TextocomentarioCar"/>
    <w:uiPriority w:val="99"/>
    <w:semiHidden/>
    <w:unhideWhenUsed/>
    <w:rsid w:val="003577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7722"/>
    <w:rPr>
      <w:rFonts w:ascii="Calibri" w:eastAsia="Times New Roman" w:hAnsi="Calibri" w:cs="Times New Roman"/>
      <w:sz w:val="20"/>
      <w:szCs w:val="20"/>
      <w:lang w:val="es-ES" w:bidi="en-US"/>
    </w:rPr>
  </w:style>
  <w:style w:type="character" w:customStyle="1" w:styleId="AsuntodelcomentarioCar">
    <w:name w:val="Asunto del comentario Car"/>
    <w:basedOn w:val="TextocomentarioCar"/>
    <w:link w:val="Asuntodelcomentario"/>
    <w:uiPriority w:val="99"/>
    <w:semiHidden/>
    <w:rsid w:val="00357722"/>
    <w:rPr>
      <w:rFonts w:ascii="Calibri" w:eastAsia="Times New Roman" w:hAnsi="Calibri" w:cs="Times New Roman"/>
      <w:b/>
      <w:bCs/>
      <w:sz w:val="20"/>
      <w:szCs w:val="20"/>
      <w:lang w:val="es-ES" w:bidi="en-US"/>
    </w:rPr>
  </w:style>
  <w:style w:type="paragraph" w:styleId="Asuntodelcomentario">
    <w:name w:val="annotation subject"/>
    <w:basedOn w:val="Textocomentario"/>
    <w:next w:val="Textocomentario"/>
    <w:link w:val="AsuntodelcomentarioCar"/>
    <w:uiPriority w:val="99"/>
    <w:semiHidden/>
    <w:unhideWhenUsed/>
    <w:rsid w:val="00357722"/>
    <w:rPr>
      <w:b/>
      <w:bCs/>
    </w:rPr>
  </w:style>
  <w:style w:type="paragraph" w:styleId="Textodeglobo">
    <w:name w:val="Balloon Text"/>
    <w:basedOn w:val="Normal"/>
    <w:link w:val="TextodegloboCar"/>
    <w:uiPriority w:val="99"/>
    <w:semiHidden/>
    <w:unhideWhenUsed/>
    <w:rsid w:val="003577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7722"/>
    <w:rPr>
      <w:rFonts w:ascii="Segoe UI" w:eastAsia="Times New Roman" w:hAnsi="Segoe UI" w:cs="Segoe UI"/>
      <w:sz w:val="18"/>
      <w:szCs w:val="18"/>
      <w:lang w:val="es-ES" w:bidi="en-US"/>
    </w:rPr>
  </w:style>
  <w:style w:type="character" w:styleId="Hipervnculo">
    <w:name w:val="Hyperlink"/>
    <w:basedOn w:val="Fuentedeprrafopredeter"/>
    <w:uiPriority w:val="99"/>
    <w:unhideWhenUsed/>
    <w:rsid w:val="00357722"/>
    <w:rPr>
      <w:color w:val="0563C1" w:themeColor="hyperlink"/>
      <w:u w:val="single"/>
    </w:rPr>
  </w:style>
  <w:style w:type="paragraph" w:styleId="Textonotapie">
    <w:name w:val="footnote text"/>
    <w:basedOn w:val="Normal"/>
    <w:link w:val="TextonotapieCar"/>
    <w:uiPriority w:val="99"/>
    <w:unhideWhenUsed/>
    <w:rsid w:val="00357722"/>
    <w:rPr>
      <w:sz w:val="20"/>
      <w:szCs w:val="20"/>
      <w:lang w:val="x-none"/>
    </w:rPr>
  </w:style>
  <w:style w:type="character" w:customStyle="1" w:styleId="TextonotapieCar">
    <w:name w:val="Texto nota pie Car"/>
    <w:basedOn w:val="Fuentedeprrafopredeter"/>
    <w:link w:val="Textonotapie"/>
    <w:uiPriority w:val="99"/>
    <w:rsid w:val="00357722"/>
    <w:rPr>
      <w:rFonts w:ascii="Calibri" w:eastAsia="Times New Roman" w:hAnsi="Calibri" w:cs="Times New Roman"/>
      <w:sz w:val="20"/>
      <w:szCs w:val="20"/>
      <w:lang w:val="x-none" w:bidi="en-US"/>
    </w:rPr>
  </w:style>
  <w:style w:type="character" w:styleId="Refdenotaalpie">
    <w:name w:val="footnote reference"/>
    <w:uiPriority w:val="99"/>
    <w:unhideWhenUsed/>
    <w:rsid w:val="00357722"/>
    <w:rPr>
      <w:vertAlign w:val="superscript"/>
    </w:rPr>
  </w:style>
  <w:style w:type="paragraph" w:customStyle="1" w:styleId="WW-Textoindependiente2">
    <w:name w:val="WW-Texto independiente 2"/>
    <w:basedOn w:val="Normal"/>
    <w:rsid w:val="00357722"/>
    <w:pPr>
      <w:suppressAutoHyphens/>
      <w:spacing w:after="0" w:line="360" w:lineRule="auto"/>
      <w:jc w:val="both"/>
    </w:pPr>
    <w:rPr>
      <w:rFonts w:ascii="Times New Roman" w:hAnsi="Times New Roman"/>
      <w:sz w:val="20"/>
      <w:szCs w:val="20"/>
      <w:lang w:val="es-ES_tradnl" w:eastAsia="es-ES" w:bidi="ar-SA"/>
    </w:rPr>
  </w:style>
  <w:style w:type="paragraph" w:customStyle="1" w:styleId="TituloENTEL">
    <w:name w:val="Titulo ENTEL"/>
    <w:basedOn w:val="Normal"/>
    <w:link w:val="TituloENTELCar"/>
    <w:qFormat/>
    <w:rsid w:val="00357722"/>
    <w:pPr>
      <w:spacing w:after="240" w:line="240" w:lineRule="auto"/>
      <w:jc w:val="center"/>
    </w:pPr>
    <w:rPr>
      <w:rFonts w:ascii="Tahoma" w:hAnsi="Tahoma" w:cs="Tahoma"/>
      <w:b/>
      <w:color w:val="365F91"/>
      <w:sz w:val="28"/>
      <w:szCs w:val="28"/>
      <w:lang w:eastAsia="es-ES" w:bidi="ar-SA"/>
    </w:rPr>
  </w:style>
  <w:style w:type="character" w:customStyle="1" w:styleId="TituloENTELCar">
    <w:name w:val="Titulo ENTEL Car"/>
    <w:basedOn w:val="Fuentedeprrafopredeter"/>
    <w:link w:val="TituloENTEL"/>
    <w:rsid w:val="00357722"/>
    <w:rPr>
      <w:rFonts w:ascii="Tahoma" w:eastAsia="Times New Roman" w:hAnsi="Tahoma" w:cs="Tahoma"/>
      <w:b/>
      <w:color w:val="365F91"/>
      <w:sz w:val="28"/>
      <w:szCs w:val="28"/>
      <w:lang w:val="es-ES" w:eastAsia="es-ES"/>
    </w:rPr>
  </w:style>
  <w:style w:type="paragraph" w:customStyle="1" w:styleId="SubtituloENTEL">
    <w:name w:val="Subtitulo ENTEL"/>
    <w:basedOn w:val="Normal"/>
    <w:link w:val="SubtituloENTELCar"/>
    <w:qFormat/>
    <w:rsid w:val="00357722"/>
    <w:pPr>
      <w:numPr>
        <w:numId w:val="2"/>
      </w:numPr>
      <w:spacing w:after="240" w:line="240" w:lineRule="auto"/>
      <w:jc w:val="both"/>
    </w:pPr>
    <w:rPr>
      <w:rFonts w:ascii="Tahoma" w:hAnsi="Tahoma" w:cs="Tahoma"/>
      <w:b/>
      <w:color w:val="365F91"/>
      <w:sz w:val="28"/>
      <w:szCs w:val="28"/>
      <w:lang w:eastAsia="es-ES" w:bidi="ar-SA"/>
    </w:rPr>
  </w:style>
  <w:style w:type="character" w:customStyle="1" w:styleId="SubtituloENTELCar">
    <w:name w:val="Subtitulo ENTEL Car"/>
    <w:basedOn w:val="Fuentedeprrafopredeter"/>
    <w:link w:val="SubtituloENTEL"/>
    <w:rsid w:val="00357722"/>
    <w:rPr>
      <w:rFonts w:ascii="Tahoma" w:eastAsia="Times New Roman" w:hAnsi="Tahoma" w:cs="Tahoma"/>
      <w:b/>
      <w:color w:val="365F91"/>
      <w:sz w:val="28"/>
      <w:szCs w:val="28"/>
      <w:lang w:val="es-ES" w:eastAsia="es-ES"/>
    </w:rPr>
  </w:style>
  <w:style w:type="paragraph" w:customStyle="1" w:styleId="ww-textoindependiente20">
    <w:name w:val="ww-textoindependiente2"/>
    <w:basedOn w:val="Normal"/>
    <w:rsid w:val="00357722"/>
    <w:pPr>
      <w:spacing w:after="0" w:line="360" w:lineRule="auto"/>
      <w:jc w:val="both"/>
    </w:pPr>
    <w:rPr>
      <w:rFonts w:ascii="Times New Roman" w:hAnsi="Times New Roman"/>
      <w:sz w:val="20"/>
      <w:szCs w:val="20"/>
      <w:lang w:val="en-US" w:bidi="ar-SA"/>
    </w:rPr>
  </w:style>
  <w:style w:type="character" w:styleId="Mencinsinresolver">
    <w:name w:val="Unresolved Mention"/>
    <w:basedOn w:val="Fuentedeprrafopredeter"/>
    <w:uiPriority w:val="99"/>
    <w:semiHidden/>
    <w:unhideWhenUsed/>
    <w:rsid w:val="00357722"/>
    <w:rPr>
      <w:color w:val="605E5C"/>
      <w:shd w:val="clear" w:color="auto" w:fill="E1DFDD"/>
    </w:rPr>
  </w:style>
  <w:style w:type="paragraph" w:styleId="Revisin">
    <w:name w:val="Revision"/>
    <w:hidden/>
    <w:uiPriority w:val="99"/>
    <w:semiHidden/>
    <w:rsid w:val="00622B31"/>
    <w:pPr>
      <w:spacing w:after="0" w:line="240" w:lineRule="auto"/>
    </w:pPr>
    <w:rPr>
      <w:rFonts w:ascii="Calibri" w:eastAsia="Times New Roman" w:hAnsi="Calibri" w:cs="Times New Roman"/>
      <w:lang w:val="es-ES" w:bidi="en-US"/>
    </w:rPr>
  </w:style>
  <w:style w:type="character" w:customStyle="1" w:styleId="ms-profilevalue1">
    <w:name w:val="ms-profilevalue1"/>
    <w:basedOn w:val="Fuentedeprrafopredeter"/>
    <w:rsid w:val="00B511C1"/>
    <w:rPr>
      <w:color w:val="4C4C4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0612">
      <w:bodyDiv w:val="1"/>
      <w:marLeft w:val="0"/>
      <w:marRight w:val="0"/>
      <w:marTop w:val="0"/>
      <w:marBottom w:val="0"/>
      <w:divBdr>
        <w:top w:val="none" w:sz="0" w:space="0" w:color="auto"/>
        <w:left w:val="none" w:sz="0" w:space="0" w:color="auto"/>
        <w:bottom w:val="none" w:sz="0" w:space="0" w:color="auto"/>
        <w:right w:val="none" w:sz="0" w:space="0" w:color="auto"/>
      </w:divBdr>
    </w:div>
    <w:div w:id="281696351">
      <w:bodyDiv w:val="1"/>
      <w:marLeft w:val="0"/>
      <w:marRight w:val="0"/>
      <w:marTop w:val="0"/>
      <w:marBottom w:val="0"/>
      <w:divBdr>
        <w:top w:val="none" w:sz="0" w:space="0" w:color="auto"/>
        <w:left w:val="none" w:sz="0" w:space="0" w:color="auto"/>
        <w:bottom w:val="none" w:sz="0" w:space="0" w:color="auto"/>
        <w:right w:val="none" w:sz="0" w:space="0" w:color="auto"/>
      </w:divBdr>
    </w:div>
    <w:div w:id="311066318">
      <w:bodyDiv w:val="1"/>
      <w:marLeft w:val="0"/>
      <w:marRight w:val="0"/>
      <w:marTop w:val="0"/>
      <w:marBottom w:val="0"/>
      <w:divBdr>
        <w:top w:val="none" w:sz="0" w:space="0" w:color="auto"/>
        <w:left w:val="none" w:sz="0" w:space="0" w:color="auto"/>
        <w:bottom w:val="none" w:sz="0" w:space="0" w:color="auto"/>
        <w:right w:val="none" w:sz="0" w:space="0" w:color="auto"/>
      </w:divBdr>
    </w:div>
    <w:div w:id="410394853">
      <w:bodyDiv w:val="1"/>
      <w:marLeft w:val="0"/>
      <w:marRight w:val="0"/>
      <w:marTop w:val="0"/>
      <w:marBottom w:val="0"/>
      <w:divBdr>
        <w:top w:val="none" w:sz="0" w:space="0" w:color="auto"/>
        <w:left w:val="none" w:sz="0" w:space="0" w:color="auto"/>
        <w:bottom w:val="none" w:sz="0" w:space="0" w:color="auto"/>
        <w:right w:val="none" w:sz="0" w:space="0" w:color="auto"/>
      </w:divBdr>
    </w:div>
    <w:div w:id="515120265">
      <w:bodyDiv w:val="1"/>
      <w:marLeft w:val="0"/>
      <w:marRight w:val="0"/>
      <w:marTop w:val="0"/>
      <w:marBottom w:val="0"/>
      <w:divBdr>
        <w:top w:val="none" w:sz="0" w:space="0" w:color="auto"/>
        <w:left w:val="none" w:sz="0" w:space="0" w:color="auto"/>
        <w:bottom w:val="none" w:sz="0" w:space="0" w:color="auto"/>
        <w:right w:val="none" w:sz="0" w:space="0" w:color="auto"/>
      </w:divBdr>
    </w:div>
    <w:div w:id="778139249">
      <w:bodyDiv w:val="1"/>
      <w:marLeft w:val="0"/>
      <w:marRight w:val="0"/>
      <w:marTop w:val="0"/>
      <w:marBottom w:val="0"/>
      <w:divBdr>
        <w:top w:val="none" w:sz="0" w:space="0" w:color="auto"/>
        <w:left w:val="none" w:sz="0" w:space="0" w:color="auto"/>
        <w:bottom w:val="none" w:sz="0" w:space="0" w:color="auto"/>
        <w:right w:val="none" w:sz="0" w:space="0" w:color="auto"/>
      </w:divBdr>
    </w:div>
    <w:div w:id="830951281">
      <w:bodyDiv w:val="1"/>
      <w:marLeft w:val="0"/>
      <w:marRight w:val="0"/>
      <w:marTop w:val="0"/>
      <w:marBottom w:val="0"/>
      <w:divBdr>
        <w:top w:val="none" w:sz="0" w:space="0" w:color="auto"/>
        <w:left w:val="none" w:sz="0" w:space="0" w:color="auto"/>
        <w:bottom w:val="none" w:sz="0" w:space="0" w:color="auto"/>
        <w:right w:val="none" w:sz="0" w:space="0" w:color="auto"/>
      </w:divBdr>
    </w:div>
    <w:div w:id="1012612806">
      <w:bodyDiv w:val="1"/>
      <w:marLeft w:val="0"/>
      <w:marRight w:val="0"/>
      <w:marTop w:val="0"/>
      <w:marBottom w:val="0"/>
      <w:divBdr>
        <w:top w:val="none" w:sz="0" w:space="0" w:color="auto"/>
        <w:left w:val="none" w:sz="0" w:space="0" w:color="auto"/>
        <w:bottom w:val="none" w:sz="0" w:space="0" w:color="auto"/>
        <w:right w:val="none" w:sz="0" w:space="0" w:color="auto"/>
      </w:divBdr>
    </w:div>
    <w:div w:id="1216895571">
      <w:bodyDiv w:val="1"/>
      <w:marLeft w:val="0"/>
      <w:marRight w:val="0"/>
      <w:marTop w:val="0"/>
      <w:marBottom w:val="0"/>
      <w:divBdr>
        <w:top w:val="none" w:sz="0" w:space="0" w:color="auto"/>
        <w:left w:val="none" w:sz="0" w:space="0" w:color="auto"/>
        <w:bottom w:val="none" w:sz="0" w:space="0" w:color="auto"/>
        <w:right w:val="none" w:sz="0" w:space="0" w:color="auto"/>
      </w:divBdr>
    </w:div>
    <w:div w:id="1349017824">
      <w:bodyDiv w:val="1"/>
      <w:marLeft w:val="0"/>
      <w:marRight w:val="0"/>
      <w:marTop w:val="0"/>
      <w:marBottom w:val="0"/>
      <w:divBdr>
        <w:top w:val="none" w:sz="0" w:space="0" w:color="auto"/>
        <w:left w:val="none" w:sz="0" w:space="0" w:color="auto"/>
        <w:bottom w:val="none" w:sz="0" w:space="0" w:color="auto"/>
        <w:right w:val="none" w:sz="0" w:space="0" w:color="auto"/>
      </w:divBdr>
    </w:div>
    <w:div w:id="1657877361">
      <w:bodyDiv w:val="1"/>
      <w:marLeft w:val="0"/>
      <w:marRight w:val="0"/>
      <w:marTop w:val="0"/>
      <w:marBottom w:val="0"/>
      <w:divBdr>
        <w:top w:val="none" w:sz="0" w:space="0" w:color="auto"/>
        <w:left w:val="none" w:sz="0" w:space="0" w:color="auto"/>
        <w:bottom w:val="none" w:sz="0" w:space="0" w:color="auto"/>
        <w:right w:val="none" w:sz="0" w:space="0" w:color="auto"/>
      </w:divBdr>
    </w:div>
    <w:div w:id="1678342507">
      <w:bodyDiv w:val="1"/>
      <w:marLeft w:val="0"/>
      <w:marRight w:val="0"/>
      <w:marTop w:val="0"/>
      <w:marBottom w:val="0"/>
      <w:divBdr>
        <w:top w:val="none" w:sz="0" w:space="0" w:color="auto"/>
        <w:left w:val="none" w:sz="0" w:space="0" w:color="auto"/>
        <w:bottom w:val="none" w:sz="0" w:space="0" w:color="auto"/>
        <w:right w:val="none" w:sz="0" w:space="0" w:color="auto"/>
      </w:divBdr>
    </w:div>
    <w:div w:id="1794247039">
      <w:bodyDiv w:val="1"/>
      <w:marLeft w:val="0"/>
      <w:marRight w:val="0"/>
      <w:marTop w:val="0"/>
      <w:marBottom w:val="0"/>
      <w:divBdr>
        <w:top w:val="none" w:sz="0" w:space="0" w:color="auto"/>
        <w:left w:val="none" w:sz="0" w:space="0" w:color="auto"/>
        <w:bottom w:val="none" w:sz="0" w:space="0" w:color="auto"/>
        <w:right w:val="none" w:sz="0" w:space="0" w:color="auto"/>
      </w:divBdr>
    </w:div>
    <w:div w:id="1807576588">
      <w:bodyDiv w:val="1"/>
      <w:marLeft w:val="0"/>
      <w:marRight w:val="0"/>
      <w:marTop w:val="0"/>
      <w:marBottom w:val="0"/>
      <w:divBdr>
        <w:top w:val="none" w:sz="0" w:space="0" w:color="auto"/>
        <w:left w:val="none" w:sz="0" w:space="0" w:color="auto"/>
        <w:bottom w:val="none" w:sz="0" w:space="0" w:color="auto"/>
        <w:right w:val="none" w:sz="0" w:space="0" w:color="auto"/>
      </w:divBdr>
    </w:div>
    <w:div w:id="1814175725">
      <w:bodyDiv w:val="1"/>
      <w:marLeft w:val="0"/>
      <w:marRight w:val="0"/>
      <w:marTop w:val="0"/>
      <w:marBottom w:val="0"/>
      <w:divBdr>
        <w:top w:val="none" w:sz="0" w:space="0" w:color="auto"/>
        <w:left w:val="none" w:sz="0" w:space="0" w:color="auto"/>
        <w:bottom w:val="none" w:sz="0" w:space="0" w:color="auto"/>
        <w:right w:val="none" w:sz="0" w:space="0" w:color="auto"/>
      </w:divBdr>
    </w:div>
    <w:div w:id="1863277361">
      <w:bodyDiv w:val="1"/>
      <w:marLeft w:val="0"/>
      <w:marRight w:val="0"/>
      <w:marTop w:val="0"/>
      <w:marBottom w:val="0"/>
      <w:divBdr>
        <w:top w:val="none" w:sz="0" w:space="0" w:color="auto"/>
        <w:left w:val="none" w:sz="0" w:space="0" w:color="auto"/>
        <w:bottom w:val="none" w:sz="0" w:space="0" w:color="auto"/>
        <w:right w:val="none" w:sz="0" w:space="0" w:color="auto"/>
      </w:divBdr>
    </w:div>
    <w:div w:id="1863666160">
      <w:bodyDiv w:val="1"/>
      <w:marLeft w:val="0"/>
      <w:marRight w:val="0"/>
      <w:marTop w:val="0"/>
      <w:marBottom w:val="0"/>
      <w:divBdr>
        <w:top w:val="none" w:sz="0" w:space="0" w:color="auto"/>
        <w:left w:val="none" w:sz="0" w:space="0" w:color="auto"/>
        <w:bottom w:val="none" w:sz="0" w:space="0" w:color="auto"/>
        <w:right w:val="none" w:sz="0" w:space="0" w:color="auto"/>
      </w:divBdr>
    </w:div>
    <w:div w:id="1930121321">
      <w:bodyDiv w:val="1"/>
      <w:marLeft w:val="0"/>
      <w:marRight w:val="0"/>
      <w:marTop w:val="0"/>
      <w:marBottom w:val="0"/>
      <w:divBdr>
        <w:top w:val="none" w:sz="0" w:space="0" w:color="auto"/>
        <w:left w:val="none" w:sz="0" w:space="0" w:color="auto"/>
        <w:bottom w:val="none" w:sz="0" w:space="0" w:color="auto"/>
        <w:right w:val="none" w:sz="0" w:space="0" w:color="auto"/>
      </w:divBdr>
    </w:div>
    <w:div w:id="1932614759">
      <w:bodyDiv w:val="1"/>
      <w:marLeft w:val="0"/>
      <w:marRight w:val="0"/>
      <w:marTop w:val="0"/>
      <w:marBottom w:val="0"/>
      <w:divBdr>
        <w:top w:val="none" w:sz="0" w:space="0" w:color="auto"/>
        <w:left w:val="none" w:sz="0" w:space="0" w:color="auto"/>
        <w:bottom w:val="none" w:sz="0" w:space="0" w:color="auto"/>
        <w:right w:val="none" w:sz="0" w:space="0" w:color="auto"/>
      </w:divBdr>
    </w:div>
    <w:div w:id="1970277969">
      <w:bodyDiv w:val="1"/>
      <w:marLeft w:val="0"/>
      <w:marRight w:val="0"/>
      <w:marTop w:val="0"/>
      <w:marBottom w:val="0"/>
      <w:divBdr>
        <w:top w:val="none" w:sz="0" w:space="0" w:color="auto"/>
        <w:left w:val="none" w:sz="0" w:space="0" w:color="auto"/>
        <w:bottom w:val="none" w:sz="0" w:space="0" w:color="auto"/>
        <w:right w:val="none" w:sz="0" w:space="0" w:color="auto"/>
      </w:divBdr>
    </w:div>
    <w:div w:id="21064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lhuanca@entel.b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balderrama@entel.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idalgo@entel.bo" TargetMode="External"/><Relationship Id="rId5" Type="http://schemas.openxmlformats.org/officeDocument/2006/relationships/webSettings" Target="webSettings.xml"/><Relationship Id="rId15" Type="http://schemas.openxmlformats.org/officeDocument/2006/relationships/hyperlink" Target="http://www.entel.bo" TargetMode="External"/><Relationship Id="rId10" Type="http://schemas.openxmlformats.org/officeDocument/2006/relationships/hyperlink" Target="mailto:flhuanca@entel.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balderrama@entel.bo" TargetMode="External"/><Relationship Id="rId14" Type="http://schemas.openxmlformats.org/officeDocument/2006/relationships/hyperlink" Target="mailto:flhuanca@entel.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1579-2387-4A80-A73C-1CDC8717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17</Pages>
  <Words>4860</Words>
  <Characters>27703</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Entel S.A.</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Virginia Gutierrez Machaca</dc:creator>
  <cp:keywords/>
  <dc:description/>
  <cp:lastModifiedBy>Karina Maria Balderrama Mendoza</cp:lastModifiedBy>
  <cp:revision>21</cp:revision>
  <cp:lastPrinted>2024-11-15T17:15:00Z</cp:lastPrinted>
  <dcterms:created xsi:type="dcterms:W3CDTF">2024-11-11T17:09:00Z</dcterms:created>
  <dcterms:modified xsi:type="dcterms:W3CDTF">2024-11-15T20:38:00Z</dcterms:modified>
</cp:coreProperties>
</file>